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F3" w:rsidRPr="00A95A70" w:rsidRDefault="001C4E86" w:rsidP="00A95A70">
      <w:pPr>
        <w:spacing w:after="0" w:line="240" w:lineRule="auto"/>
        <w:jc w:val="right"/>
        <w:rPr>
          <w:rFonts w:ascii="Times New Roman" w:hAnsi="Times New Roman"/>
          <w:b/>
          <w:sz w:val="24"/>
          <w:szCs w:val="24"/>
          <w:lang w:eastAsia="ru-RU"/>
        </w:rPr>
      </w:pPr>
      <w:r>
        <w:rPr>
          <w:noProof/>
          <w:lang w:eastAsia="ru-RU"/>
        </w:rPr>
        <w:drawing>
          <wp:anchor distT="0" distB="0" distL="114300" distR="114300" simplePos="0" relativeHeight="251663360" behindDoc="0" locked="0" layoutInCell="1" allowOverlap="1">
            <wp:simplePos x="0" y="0"/>
            <wp:positionH relativeFrom="margin">
              <wp:align>center</wp:align>
            </wp:positionH>
            <wp:positionV relativeFrom="paragraph">
              <wp:posOffset>-253365</wp:posOffset>
            </wp:positionV>
            <wp:extent cx="495300" cy="619125"/>
            <wp:effectExtent l="0" t="0" r="0" b="9525"/>
            <wp:wrapNone/>
            <wp:docPr id="4"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pic:spPr>
                </pic:pic>
              </a:graphicData>
            </a:graphic>
          </wp:anchor>
        </w:drawing>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Pr>
          <w:rFonts w:ascii="Times New Roman" w:hAnsi="Times New Roman"/>
          <w:sz w:val="24"/>
          <w:szCs w:val="24"/>
          <w:lang w:eastAsia="ru-RU"/>
        </w:rPr>
        <w:tab/>
      </w:r>
      <w:r w:rsidR="002031F3" w:rsidRPr="00A95A70">
        <w:rPr>
          <w:rFonts w:ascii="Times New Roman" w:hAnsi="Times New Roman"/>
          <w:b/>
          <w:sz w:val="24"/>
          <w:szCs w:val="24"/>
          <w:lang w:eastAsia="ru-RU"/>
        </w:rPr>
        <w:t>ПРОЕКТ</w:t>
      </w:r>
    </w:p>
    <w:tbl>
      <w:tblPr>
        <w:tblW w:w="5000" w:type="pct"/>
        <w:tblLook w:val="01E0" w:firstRow="1" w:lastRow="1" w:firstColumn="1" w:lastColumn="1" w:noHBand="0" w:noVBand="0"/>
      </w:tblPr>
      <w:tblGrid>
        <w:gridCol w:w="226"/>
        <w:gridCol w:w="606"/>
        <w:gridCol w:w="238"/>
        <w:gridCol w:w="1585"/>
        <w:gridCol w:w="376"/>
        <w:gridCol w:w="364"/>
        <w:gridCol w:w="238"/>
        <w:gridCol w:w="4048"/>
        <w:gridCol w:w="462"/>
        <w:gridCol w:w="1853"/>
      </w:tblGrid>
      <w:tr w:rsidR="002031F3" w:rsidRPr="0033716A" w:rsidTr="00927430">
        <w:trPr>
          <w:trHeight w:hRule="exact" w:val="284"/>
        </w:trPr>
        <w:tc>
          <w:tcPr>
            <w:tcW w:w="5000" w:type="pct"/>
            <w:gridSpan w:val="10"/>
          </w:tcPr>
          <w:p w:rsidR="002031F3" w:rsidRPr="00003A97" w:rsidRDefault="002031F3" w:rsidP="00927430">
            <w:pPr>
              <w:spacing w:after="0" w:line="240" w:lineRule="auto"/>
              <w:ind w:firstLine="7560"/>
              <w:rPr>
                <w:rFonts w:ascii="Georgia" w:hAnsi="Georgia"/>
                <w:b/>
                <w:sz w:val="24"/>
                <w:szCs w:val="24"/>
                <w:lang w:eastAsia="ru-RU"/>
              </w:rPr>
            </w:pPr>
          </w:p>
        </w:tc>
      </w:tr>
      <w:tr w:rsidR="002031F3" w:rsidRPr="0033716A" w:rsidTr="00927430">
        <w:trPr>
          <w:trHeight w:hRule="exact" w:val="1361"/>
        </w:trPr>
        <w:tc>
          <w:tcPr>
            <w:tcW w:w="5000" w:type="pct"/>
            <w:gridSpan w:val="10"/>
          </w:tcPr>
          <w:p w:rsidR="002031F3" w:rsidRPr="00003A97" w:rsidRDefault="002031F3" w:rsidP="00927430">
            <w:pPr>
              <w:spacing w:after="0" w:line="240" w:lineRule="auto"/>
              <w:jc w:val="center"/>
              <w:rPr>
                <w:rFonts w:ascii="Georgia" w:hAnsi="Georgia"/>
                <w:b/>
                <w:sz w:val="24"/>
                <w:szCs w:val="24"/>
                <w:lang w:eastAsia="ru-RU"/>
              </w:rPr>
            </w:pPr>
            <w:r w:rsidRPr="00003A97">
              <w:rPr>
                <w:rFonts w:ascii="Georgia" w:hAnsi="Georgia"/>
                <w:b/>
                <w:sz w:val="24"/>
                <w:szCs w:val="24"/>
                <w:lang w:eastAsia="ru-RU"/>
              </w:rPr>
              <w:t>Муниципальное образование</w:t>
            </w:r>
          </w:p>
          <w:p w:rsidR="002031F3" w:rsidRPr="00003A97" w:rsidRDefault="002031F3" w:rsidP="00927430">
            <w:pPr>
              <w:spacing w:after="0" w:line="240" w:lineRule="auto"/>
              <w:jc w:val="center"/>
              <w:rPr>
                <w:rFonts w:ascii="Georgia" w:hAnsi="Georgia"/>
                <w:b/>
                <w:sz w:val="24"/>
                <w:szCs w:val="24"/>
                <w:lang w:eastAsia="ru-RU"/>
              </w:rPr>
            </w:pPr>
            <w:r w:rsidRPr="00003A97">
              <w:rPr>
                <w:rFonts w:ascii="Georgia" w:hAnsi="Georgia"/>
                <w:b/>
                <w:sz w:val="24"/>
                <w:szCs w:val="24"/>
                <w:lang w:eastAsia="ru-RU"/>
              </w:rPr>
              <w:t>Октябрьский район</w:t>
            </w:r>
          </w:p>
          <w:p w:rsidR="002031F3" w:rsidRPr="00003A97" w:rsidRDefault="002031F3" w:rsidP="00927430">
            <w:pPr>
              <w:spacing w:after="0" w:line="240" w:lineRule="auto"/>
              <w:jc w:val="center"/>
              <w:rPr>
                <w:rFonts w:ascii="Georgia" w:hAnsi="Georgia"/>
                <w:sz w:val="8"/>
                <w:szCs w:val="8"/>
                <w:lang w:eastAsia="ru-RU"/>
              </w:rPr>
            </w:pPr>
          </w:p>
          <w:p w:rsidR="002031F3" w:rsidRPr="00003A97" w:rsidRDefault="002031F3" w:rsidP="00927430">
            <w:pPr>
              <w:spacing w:after="0" w:line="240" w:lineRule="auto"/>
              <w:jc w:val="center"/>
              <w:rPr>
                <w:rFonts w:ascii="Times New Roman" w:hAnsi="Times New Roman"/>
                <w:b/>
                <w:sz w:val="26"/>
                <w:szCs w:val="26"/>
                <w:lang w:eastAsia="ru-RU"/>
              </w:rPr>
            </w:pPr>
            <w:r w:rsidRPr="00003A97">
              <w:rPr>
                <w:rFonts w:ascii="Times New Roman" w:hAnsi="Times New Roman"/>
                <w:b/>
                <w:sz w:val="26"/>
                <w:szCs w:val="26"/>
                <w:lang w:eastAsia="ru-RU"/>
              </w:rPr>
              <w:t>ДУМА</w:t>
            </w:r>
          </w:p>
          <w:p w:rsidR="002031F3" w:rsidRPr="00003A97" w:rsidRDefault="002031F3" w:rsidP="00927430">
            <w:pPr>
              <w:spacing w:after="0" w:line="240" w:lineRule="auto"/>
              <w:jc w:val="center"/>
              <w:rPr>
                <w:rFonts w:ascii="Times New Roman" w:hAnsi="Times New Roman"/>
                <w:b/>
                <w:spacing w:val="40"/>
                <w:sz w:val="12"/>
                <w:szCs w:val="12"/>
                <w:lang w:eastAsia="ru-RU"/>
              </w:rPr>
            </w:pPr>
          </w:p>
          <w:p w:rsidR="002031F3" w:rsidRPr="00003A97" w:rsidRDefault="002031F3" w:rsidP="00927430">
            <w:pPr>
              <w:spacing w:after="0" w:line="240" w:lineRule="auto"/>
              <w:jc w:val="center"/>
              <w:rPr>
                <w:rFonts w:ascii="Times New Roman" w:hAnsi="Times New Roman"/>
                <w:b/>
                <w:spacing w:val="40"/>
                <w:sz w:val="26"/>
                <w:szCs w:val="26"/>
                <w:lang w:eastAsia="ru-RU"/>
              </w:rPr>
            </w:pPr>
            <w:r w:rsidRPr="00003A97">
              <w:rPr>
                <w:rFonts w:ascii="Times New Roman" w:hAnsi="Times New Roman"/>
                <w:b/>
                <w:spacing w:val="40"/>
                <w:sz w:val="26"/>
                <w:szCs w:val="26"/>
                <w:lang w:eastAsia="ru-RU"/>
              </w:rPr>
              <w:t>РЕШЕНИЕ</w:t>
            </w:r>
          </w:p>
        </w:tc>
      </w:tr>
      <w:tr w:rsidR="002031F3" w:rsidRPr="0033716A" w:rsidTr="001C4E86">
        <w:trPr>
          <w:trHeight w:hRule="exact" w:val="343"/>
        </w:trPr>
        <w:tc>
          <w:tcPr>
            <w:tcW w:w="113" w:type="pct"/>
            <w:tcMar>
              <w:left w:w="0" w:type="dxa"/>
              <w:right w:w="0" w:type="dxa"/>
            </w:tcMar>
            <w:vAlign w:val="bottom"/>
          </w:tcPr>
          <w:p w:rsidR="002031F3" w:rsidRPr="00003A97" w:rsidRDefault="002031F3" w:rsidP="00927430">
            <w:pPr>
              <w:spacing w:after="0" w:line="240" w:lineRule="auto"/>
              <w:jc w:val="right"/>
              <w:rPr>
                <w:rFonts w:ascii="Times New Roman" w:hAnsi="Times New Roman"/>
                <w:sz w:val="24"/>
                <w:szCs w:val="24"/>
                <w:lang w:eastAsia="ru-RU"/>
              </w:rPr>
            </w:pPr>
            <w:r w:rsidRPr="00003A97">
              <w:rPr>
                <w:rFonts w:ascii="Times New Roman" w:hAnsi="Times New Roman"/>
                <w:sz w:val="24"/>
                <w:szCs w:val="24"/>
                <w:lang w:eastAsia="ru-RU"/>
              </w:rPr>
              <w:t>«</w:t>
            </w:r>
          </w:p>
        </w:tc>
        <w:tc>
          <w:tcPr>
            <w:tcW w:w="303" w:type="pct"/>
            <w:tcBorders>
              <w:bottom w:val="single" w:sz="4" w:space="0" w:color="auto"/>
            </w:tcBorders>
            <w:vAlign w:val="bottom"/>
          </w:tcPr>
          <w:p w:rsidR="002031F3" w:rsidRPr="00003A97" w:rsidRDefault="002031F3" w:rsidP="00927430">
            <w:pPr>
              <w:spacing w:after="0" w:line="240" w:lineRule="auto"/>
              <w:jc w:val="center"/>
              <w:rPr>
                <w:rFonts w:ascii="Times New Roman" w:hAnsi="Times New Roman"/>
                <w:sz w:val="24"/>
                <w:szCs w:val="24"/>
                <w:lang w:eastAsia="ru-RU"/>
              </w:rPr>
            </w:pPr>
          </w:p>
        </w:tc>
        <w:tc>
          <w:tcPr>
            <w:tcW w:w="119" w:type="pct"/>
            <w:tcMar>
              <w:left w:w="0" w:type="dxa"/>
              <w:right w:w="0" w:type="dxa"/>
            </w:tcMar>
            <w:vAlign w:val="bottom"/>
          </w:tcPr>
          <w:p w:rsidR="002031F3" w:rsidRPr="00003A97" w:rsidRDefault="002031F3" w:rsidP="00927430">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w:t>
            </w:r>
          </w:p>
        </w:tc>
        <w:tc>
          <w:tcPr>
            <w:tcW w:w="793" w:type="pct"/>
            <w:tcBorders>
              <w:bottom w:val="single" w:sz="4" w:space="0" w:color="auto"/>
            </w:tcBorders>
            <w:vAlign w:val="bottom"/>
          </w:tcPr>
          <w:p w:rsidR="002031F3" w:rsidRPr="00003A97" w:rsidRDefault="002031F3" w:rsidP="00927430">
            <w:pPr>
              <w:spacing w:after="0" w:line="240" w:lineRule="auto"/>
              <w:jc w:val="center"/>
              <w:rPr>
                <w:rFonts w:ascii="Times New Roman" w:hAnsi="Times New Roman"/>
                <w:sz w:val="24"/>
                <w:szCs w:val="24"/>
                <w:lang w:eastAsia="ru-RU"/>
              </w:rPr>
            </w:pPr>
          </w:p>
        </w:tc>
        <w:tc>
          <w:tcPr>
            <w:tcW w:w="188" w:type="pct"/>
            <w:vAlign w:val="bottom"/>
          </w:tcPr>
          <w:p w:rsidR="002031F3" w:rsidRPr="00003A97" w:rsidRDefault="002031F3" w:rsidP="00927430">
            <w:pPr>
              <w:spacing w:after="0" w:line="240" w:lineRule="auto"/>
              <w:ind w:left="-98" w:right="-108"/>
              <w:jc w:val="right"/>
              <w:rPr>
                <w:rFonts w:ascii="Times New Roman" w:hAnsi="Times New Roman"/>
                <w:sz w:val="24"/>
                <w:szCs w:val="24"/>
                <w:lang w:eastAsia="ru-RU"/>
              </w:rPr>
            </w:pPr>
            <w:r w:rsidRPr="00003A97">
              <w:rPr>
                <w:rFonts w:ascii="Times New Roman" w:hAnsi="Times New Roman"/>
                <w:sz w:val="24"/>
                <w:szCs w:val="24"/>
                <w:lang w:eastAsia="ru-RU"/>
              </w:rPr>
              <w:t>20</w:t>
            </w:r>
          </w:p>
        </w:tc>
        <w:tc>
          <w:tcPr>
            <w:tcW w:w="182" w:type="pct"/>
            <w:tcMar>
              <w:left w:w="0" w:type="dxa"/>
              <w:right w:w="0" w:type="dxa"/>
            </w:tcMar>
            <w:vAlign w:val="bottom"/>
          </w:tcPr>
          <w:p w:rsidR="002031F3" w:rsidRPr="00003A97" w:rsidRDefault="002031F3" w:rsidP="004204E8">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4204E8">
              <w:rPr>
                <w:rFonts w:ascii="Times New Roman" w:hAnsi="Times New Roman"/>
                <w:sz w:val="24"/>
                <w:szCs w:val="24"/>
                <w:lang w:eastAsia="ru-RU"/>
              </w:rPr>
              <w:t>5</w:t>
            </w:r>
          </w:p>
        </w:tc>
        <w:tc>
          <w:tcPr>
            <w:tcW w:w="119" w:type="pct"/>
            <w:tcMar>
              <w:left w:w="0" w:type="dxa"/>
              <w:right w:w="0" w:type="dxa"/>
            </w:tcMar>
            <w:vAlign w:val="bottom"/>
          </w:tcPr>
          <w:p w:rsidR="002031F3" w:rsidRPr="00003A97" w:rsidRDefault="002031F3" w:rsidP="00927430">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г.</w:t>
            </w:r>
          </w:p>
        </w:tc>
        <w:tc>
          <w:tcPr>
            <w:tcW w:w="2025" w:type="pct"/>
            <w:vAlign w:val="bottom"/>
          </w:tcPr>
          <w:p w:rsidR="002031F3" w:rsidRPr="00003A97" w:rsidRDefault="002031F3" w:rsidP="00927430">
            <w:pPr>
              <w:spacing w:after="0" w:line="240" w:lineRule="auto"/>
              <w:rPr>
                <w:rFonts w:ascii="Times New Roman" w:hAnsi="Times New Roman"/>
                <w:sz w:val="24"/>
                <w:szCs w:val="24"/>
                <w:lang w:eastAsia="ru-RU"/>
              </w:rPr>
            </w:pPr>
          </w:p>
        </w:tc>
        <w:tc>
          <w:tcPr>
            <w:tcW w:w="231" w:type="pct"/>
            <w:vAlign w:val="bottom"/>
          </w:tcPr>
          <w:p w:rsidR="002031F3" w:rsidRPr="00003A97" w:rsidRDefault="002031F3" w:rsidP="00927430">
            <w:pPr>
              <w:spacing w:after="0" w:line="240" w:lineRule="auto"/>
              <w:jc w:val="center"/>
              <w:rPr>
                <w:rFonts w:ascii="Times New Roman" w:hAnsi="Times New Roman"/>
                <w:sz w:val="24"/>
                <w:szCs w:val="24"/>
                <w:lang w:eastAsia="ru-RU"/>
              </w:rPr>
            </w:pPr>
            <w:r w:rsidRPr="00003A97">
              <w:rPr>
                <w:rFonts w:ascii="Times New Roman" w:hAnsi="Times New Roman"/>
                <w:sz w:val="24"/>
                <w:szCs w:val="24"/>
                <w:lang w:eastAsia="ru-RU"/>
              </w:rPr>
              <w:t>№</w:t>
            </w:r>
          </w:p>
        </w:tc>
        <w:tc>
          <w:tcPr>
            <w:tcW w:w="927" w:type="pct"/>
            <w:tcBorders>
              <w:bottom w:val="single" w:sz="4" w:space="0" w:color="auto"/>
            </w:tcBorders>
            <w:vAlign w:val="bottom"/>
          </w:tcPr>
          <w:p w:rsidR="002031F3" w:rsidRPr="00003A97" w:rsidRDefault="002031F3" w:rsidP="00927430">
            <w:pPr>
              <w:spacing w:after="0" w:line="240" w:lineRule="auto"/>
              <w:jc w:val="center"/>
              <w:rPr>
                <w:rFonts w:ascii="Times New Roman" w:hAnsi="Times New Roman"/>
                <w:sz w:val="24"/>
                <w:szCs w:val="24"/>
                <w:lang w:eastAsia="ru-RU"/>
              </w:rPr>
            </w:pPr>
          </w:p>
        </w:tc>
      </w:tr>
      <w:tr w:rsidR="002031F3" w:rsidRPr="0033716A" w:rsidTr="00927430">
        <w:trPr>
          <w:trHeight w:hRule="exact" w:val="567"/>
        </w:trPr>
        <w:tc>
          <w:tcPr>
            <w:tcW w:w="5000" w:type="pct"/>
            <w:gridSpan w:val="10"/>
          </w:tcPr>
          <w:p w:rsidR="002031F3" w:rsidRPr="00003A97" w:rsidRDefault="002031F3" w:rsidP="00927430">
            <w:pPr>
              <w:spacing w:after="0" w:line="240" w:lineRule="auto"/>
              <w:jc w:val="center"/>
              <w:rPr>
                <w:rFonts w:ascii="Times New Roman" w:hAnsi="Times New Roman"/>
                <w:sz w:val="16"/>
                <w:szCs w:val="16"/>
                <w:lang w:eastAsia="ru-RU"/>
              </w:rPr>
            </w:pPr>
          </w:p>
          <w:p w:rsidR="002031F3" w:rsidRPr="00003A97" w:rsidRDefault="002031F3" w:rsidP="00927430">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пгт. Октябрьское</w:t>
            </w:r>
          </w:p>
        </w:tc>
      </w:tr>
    </w:tbl>
    <w:p w:rsidR="002031F3" w:rsidRPr="00003A97" w:rsidRDefault="002031F3" w:rsidP="002031F3">
      <w:pPr>
        <w:autoSpaceDE w:val="0"/>
        <w:autoSpaceDN w:val="0"/>
        <w:adjustRightInd w:val="0"/>
        <w:spacing w:after="0" w:line="240" w:lineRule="auto"/>
        <w:ind w:firstLine="540"/>
        <w:jc w:val="both"/>
        <w:rPr>
          <w:rFonts w:ascii="Times New Roman" w:hAnsi="Times New Roman"/>
          <w:sz w:val="24"/>
          <w:szCs w:val="24"/>
          <w:lang w:eastAsia="ru-RU"/>
        </w:rPr>
      </w:pPr>
    </w:p>
    <w:p w:rsidR="00A85192" w:rsidRDefault="00A85192" w:rsidP="002031F3">
      <w:pPr>
        <w:autoSpaceDE w:val="0"/>
        <w:autoSpaceDN w:val="0"/>
        <w:adjustRightInd w:val="0"/>
        <w:spacing w:after="0" w:line="240" w:lineRule="auto"/>
        <w:jc w:val="both"/>
        <w:rPr>
          <w:rFonts w:ascii="Times New Roman" w:hAnsi="Times New Roman"/>
          <w:sz w:val="24"/>
          <w:szCs w:val="24"/>
          <w:lang w:eastAsia="ru-RU"/>
        </w:rPr>
      </w:pPr>
      <w:r w:rsidRPr="00A85192">
        <w:rPr>
          <w:rFonts w:ascii="Times New Roman" w:hAnsi="Times New Roman"/>
          <w:sz w:val="24"/>
          <w:szCs w:val="24"/>
          <w:lang w:eastAsia="ru-RU"/>
        </w:rPr>
        <w:t>Об утверждении Порядка</w:t>
      </w:r>
      <w:r w:rsidRPr="00A85192">
        <w:t xml:space="preserve"> </w:t>
      </w:r>
      <w:r w:rsidRPr="00A85192">
        <w:rPr>
          <w:rFonts w:ascii="Times New Roman" w:hAnsi="Times New Roman"/>
          <w:sz w:val="24"/>
          <w:szCs w:val="24"/>
          <w:lang w:eastAsia="ru-RU"/>
        </w:rPr>
        <w:t xml:space="preserve">проведения </w:t>
      </w:r>
    </w:p>
    <w:p w:rsidR="00A85192" w:rsidRDefault="00A85192" w:rsidP="002031F3">
      <w:pPr>
        <w:autoSpaceDE w:val="0"/>
        <w:autoSpaceDN w:val="0"/>
        <w:adjustRightInd w:val="0"/>
        <w:spacing w:after="0" w:line="240" w:lineRule="auto"/>
        <w:jc w:val="both"/>
        <w:rPr>
          <w:rFonts w:ascii="Times New Roman" w:hAnsi="Times New Roman"/>
          <w:sz w:val="24"/>
          <w:szCs w:val="24"/>
          <w:lang w:eastAsia="ru-RU"/>
        </w:rPr>
      </w:pPr>
      <w:r w:rsidRPr="00A85192">
        <w:rPr>
          <w:rFonts w:ascii="Times New Roman" w:hAnsi="Times New Roman"/>
          <w:sz w:val="24"/>
          <w:szCs w:val="24"/>
          <w:lang w:eastAsia="ru-RU"/>
        </w:rPr>
        <w:t xml:space="preserve">конкурса по отбору кандидатур на </w:t>
      </w:r>
    </w:p>
    <w:p w:rsidR="002031F3" w:rsidRPr="00003A97" w:rsidRDefault="00A85192" w:rsidP="002031F3">
      <w:pPr>
        <w:autoSpaceDE w:val="0"/>
        <w:autoSpaceDN w:val="0"/>
        <w:adjustRightInd w:val="0"/>
        <w:spacing w:after="0" w:line="240" w:lineRule="auto"/>
        <w:jc w:val="both"/>
        <w:rPr>
          <w:rFonts w:ascii="Times New Roman" w:hAnsi="Times New Roman"/>
          <w:sz w:val="24"/>
          <w:szCs w:val="24"/>
          <w:lang w:eastAsia="ru-RU"/>
        </w:rPr>
      </w:pPr>
      <w:r w:rsidRPr="00A85192">
        <w:rPr>
          <w:rFonts w:ascii="Times New Roman" w:hAnsi="Times New Roman"/>
          <w:sz w:val="24"/>
          <w:szCs w:val="24"/>
          <w:lang w:eastAsia="ru-RU"/>
        </w:rPr>
        <w:t>должность главы Октябрьского района</w:t>
      </w:r>
    </w:p>
    <w:p w:rsidR="002031F3" w:rsidRDefault="002031F3" w:rsidP="002031F3">
      <w:pPr>
        <w:autoSpaceDE w:val="0"/>
        <w:autoSpaceDN w:val="0"/>
        <w:adjustRightInd w:val="0"/>
        <w:spacing w:after="0" w:line="240" w:lineRule="auto"/>
        <w:ind w:firstLine="540"/>
        <w:jc w:val="both"/>
        <w:rPr>
          <w:rFonts w:ascii="Times New Roman" w:hAnsi="Times New Roman"/>
          <w:sz w:val="24"/>
          <w:szCs w:val="24"/>
          <w:lang w:eastAsia="ru-RU"/>
        </w:rPr>
      </w:pPr>
    </w:p>
    <w:p w:rsidR="002031F3" w:rsidRPr="00003A97" w:rsidRDefault="002031F3" w:rsidP="002031F3">
      <w:pPr>
        <w:autoSpaceDE w:val="0"/>
        <w:autoSpaceDN w:val="0"/>
        <w:adjustRightInd w:val="0"/>
        <w:spacing w:after="0" w:line="240" w:lineRule="auto"/>
        <w:ind w:firstLine="540"/>
        <w:jc w:val="both"/>
        <w:rPr>
          <w:rFonts w:ascii="Times New Roman" w:hAnsi="Times New Roman"/>
          <w:sz w:val="24"/>
          <w:szCs w:val="24"/>
          <w:lang w:eastAsia="ru-RU"/>
        </w:rPr>
      </w:pPr>
    </w:p>
    <w:p w:rsidR="002031F3" w:rsidRPr="00003A97" w:rsidRDefault="002031F3" w:rsidP="002031F3">
      <w:pPr>
        <w:autoSpaceDE w:val="0"/>
        <w:autoSpaceDN w:val="0"/>
        <w:adjustRightInd w:val="0"/>
        <w:spacing w:after="0" w:line="240" w:lineRule="auto"/>
        <w:ind w:firstLine="708"/>
        <w:jc w:val="both"/>
        <w:rPr>
          <w:rFonts w:ascii="Times New Roman" w:hAnsi="Times New Roman"/>
          <w:sz w:val="24"/>
          <w:szCs w:val="24"/>
          <w:lang w:eastAsia="ru-RU"/>
        </w:rPr>
      </w:pPr>
      <w:r w:rsidRPr="00AC5034">
        <w:rPr>
          <w:rFonts w:ascii="Times New Roman" w:hAnsi="Times New Roman"/>
          <w:sz w:val="24"/>
          <w:szCs w:val="24"/>
          <w:lang w:eastAsia="ru-RU"/>
        </w:rPr>
        <w:t>В соответствии с</w:t>
      </w:r>
      <w:r w:rsidR="00A85192">
        <w:rPr>
          <w:rFonts w:ascii="Times New Roman" w:hAnsi="Times New Roman"/>
          <w:sz w:val="24"/>
          <w:szCs w:val="24"/>
          <w:lang w:eastAsia="ru-RU"/>
        </w:rPr>
        <w:t xml:space="preserve"> частью 10 статьи 19</w:t>
      </w:r>
      <w:r w:rsidRPr="00AC5034">
        <w:rPr>
          <w:rFonts w:ascii="Times New Roman" w:hAnsi="Times New Roman"/>
          <w:sz w:val="24"/>
          <w:szCs w:val="24"/>
          <w:lang w:eastAsia="ru-RU"/>
        </w:rPr>
        <w:t xml:space="preserve"> Федеральн</w:t>
      </w:r>
      <w:r w:rsidR="00A85192">
        <w:rPr>
          <w:rFonts w:ascii="Times New Roman" w:hAnsi="Times New Roman"/>
          <w:sz w:val="24"/>
          <w:szCs w:val="24"/>
          <w:lang w:eastAsia="ru-RU"/>
        </w:rPr>
        <w:t>ого</w:t>
      </w:r>
      <w:r w:rsidRPr="00AC5034">
        <w:rPr>
          <w:rFonts w:ascii="Times New Roman" w:hAnsi="Times New Roman"/>
          <w:sz w:val="24"/>
          <w:szCs w:val="24"/>
          <w:lang w:eastAsia="ru-RU"/>
        </w:rPr>
        <w:t xml:space="preserve"> закон</w:t>
      </w:r>
      <w:r w:rsidR="00A85192">
        <w:rPr>
          <w:rFonts w:ascii="Times New Roman" w:hAnsi="Times New Roman"/>
          <w:sz w:val="24"/>
          <w:szCs w:val="24"/>
          <w:lang w:eastAsia="ru-RU"/>
        </w:rPr>
        <w:t>а</w:t>
      </w:r>
      <w:r w:rsidRPr="00AC5034">
        <w:rPr>
          <w:rFonts w:ascii="Times New Roman" w:hAnsi="Times New Roman"/>
          <w:sz w:val="24"/>
          <w:szCs w:val="24"/>
          <w:lang w:eastAsia="ru-RU"/>
        </w:rPr>
        <w:t xml:space="preserve"> </w:t>
      </w:r>
      <w:r w:rsidR="00E7621E" w:rsidRPr="00E7621E">
        <w:rPr>
          <w:rFonts w:ascii="Times New Roman" w:hAnsi="Times New Roman"/>
          <w:sz w:val="24"/>
          <w:szCs w:val="24"/>
          <w:lang w:eastAsia="ru-RU"/>
        </w:rPr>
        <w:t>от 20</w:t>
      </w:r>
      <w:r w:rsidR="00E7621E">
        <w:rPr>
          <w:rFonts w:ascii="Times New Roman" w:hAnsi="Times New Roman"/>
          <w:sz w:val="24"/>
          <w:szCs w:val="24"/>
          <w:lang w:eastAsia="ru-RU"/>
        </w:rPr>
        <w:t>.03.</w:t>
      </w:r>
      <w:r w:rsidR="00E7621E" w:rsidRPr="00E7621E">
        <w:rPr>
          <w:rFonts w:ascii="Times New Roman" w:hAnsi="Times New Roman"/>
          <w:sz w:val="24"/>
          <w:szCs w:val="24"/>
          <w:lang w:eastAsia="ru-RU"/>
        </w:rPr>
        <w:t>2025 № 33-ФЗ «Об общих принципах организации местного самоуправления в единой системе публичной власти»</w:t>
      </w:r>
      <w:r w:rsidRPr="00AC5034">
        <w:rPr>
          <w:rFonts w:ascii="Times New Roman" w:hAnsi="Times New Roman"/>
          <w:sz w:val="24"/>
          <w:szCs w:val="24"/>
          <w:lang w:eastAsia="ru-RU"/>
        </w:rPr>
        <w:t>, Законом Ханты-Мансийского автономного округа – Югры от 26.09.2014 № 78-оз «Об отдельных вопросах организации местного самоуправления в Ханты-Мансийском авт</w:t>
      </w:r>
      <w:r>
        <w:rPr>
          <w:rFonts w:ascii="Times New Roman" w:hAnsi="Times New Roman"/>
          <w:sz w:val="24"/>
          <w:szCs w:val="24"/>
          <w:lang w:eastAsia="ru-RU"/>
        </w:rPr>
        <w:t xml:space="preserve">ономном округе – Югре», уставом </w:t>
      </w:r>
      <w:r w:rsidRPr="00003A97">
        <w:rPr>
          <w:rFonts w:ascii="Times New Roman" w:hAnsi="Times New Roman"/>
          <w:sz w:val="24"/>
          <w:szCs w:val="24"/>
          <w:lang w:eastAsia="ru-RU"/>
        </w:rPr>
        <w:t>Октябрьского района, Дума Октябрьского района РЕШИЛА:</w:t>
      </w:r>
    </w:p>
    <w:p w:rsidR="002031F3" w:rsidRDefault="002031F3" w:rsidP="002031F3">
      <w:pPr>
        <w:spacing w:after="0" w:line="240" w:lineRule="auto"/>
        <w:ind w:firstLine="708"/>
        <w:jc w:val="both"/>
        <w:rPr>
          <w:rFonts w:ascii="Times New Roman" w:hAnsi="Times New Roman"/>
          <w:sz w:val="24"/>
          <w:szCs w:val="24"/>
          <w:lang w:eastAsia="ru-RU"/>
        </w:rPr>
      </w:pPr>
      <w:r w:rsidRPr="00AC5034">
        <w:rPr>
          <w:rFonts w:ascii="Times New Roman" w:hAnsi="Times New Roman"/>
          <w:sz w:val="24"/>
          <w:szCs w:val="24"/>
          <w:lang w:eastAsia="ru-RU"/>
        </w:rPr>
        <w:t xml:space="preserve">1. </w:t>
      </w:r>
      <w:r w:rsidR="00A85192" w:rsidRPr="00A85192">
        <w:rPr>
          <w:rFonts w:ascii="Times New Roman" w:hAnsi="Times New Roman"/>
          <w:sz w:val="24"/>
          <w:szCs w:val="24"/>
          <w:lang w:eastAsia="ru-RU"/>
        </w:rPr>
        <w:t xml:space="preserve">Утвердить прилагаемый Порядок проведения конкурса по отбору кандидатур на должность главы </w:t>
      </w:r>
      <w:r w:rsidR="00A85192">
        <w:rPr>
          <w:rFonts w:ascii="Times New Roman" w:hAnsi="Times New Roman"/>
          <w:sz w:val="24"/>
          <w:szCs w:val="24"/>
          <w:lang w:eastAsia="ru-RU"/>
        </w:rPr>
        <w:t>Октябрьского района.</w:t>
      </w:r>
    </w:p>
    <w:p w:rsidR="00763DD0" w:rsidRDefault="00763DD0" w:rsidP="00763DD0">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2</w:t>
      </w:r>
      <w:r w:rsidR="00DA70D4">
        <w:rPr>
          <w:rFonts w:ascii="Times New Roman" w:eastAsia="Times New Roman" w:hAnsi="Times New Roman"/>
          <w:sz w:val="24"/>
        </w:rPr>
        <w:t>.</w:t>
      </w:r>
      <w:r>
        <w:rPr>
          <w:rFonts w:ascii="Times New Roman" w:eastAsia="Times New Roman" w:hAnsi="Times New Roman"/>
          <w:sz w:val="24"/>
        </w:rPr>
        <w:t xml:space="preserve"> Признать утратившими силу:</w:t>
      </w:r>
    </w:p>
    <w:p w:rsidR="00D35356" w:rsidRDefault="00763DD0" w:rsidP="00763DD0">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 р</w:t>
      </w:r>
      <w:r w:rsidRPr="00763DD0">
        <w:rPr>
          <w:rFonts w:ascii="Times New Roman" w:eastAsia="Times New Roman" w:hAnsi="Times New Roman"/>
          <w:sz w:val="24"/>
        </w:rPr>
        <w:t>ешение Думы Октябрьс</w:t>
      </w:r>
      <w:r>
        <w:rPr>
          <w:rFonts w:ascii="Times New Roman" w:eastAsia="Times New Roman" w:hAnsi="Times New Roman"/>
          <w:sz w:val="24"/>
        </w:rPr>
        <w:t>кого района от 29.05.2015 № 607 «</w:t>
      </w:r>
      <w:r w:rsidRPr="00763DD0">
        <w:rPr>
          <w:rFonts w:ascii="Times New Roman" w:eastAsia="Times New Roman" w:hAnsi="Times New Roman"/>
          <w:sz w:val="24"/>
        </w:rPr>
        <w:t>О порядке проведения конкурса по отбору кандидатур на должность главы Октябрьского района</w:t>
      </w:r>
      <w:r>
        <w:rPr>
          <w:rFonts w:ascii="Times New Roman" w:eastAsia="Times New Roman" w:hAnsi="Times New Roman"/>
          <w:sz w:val="24"/>
        </w:rPr>
        <w:t>»;</w:t>
      </w:r>
    </w:p>
    <w:p w:rsidR="00763DD0" w:rsidRDefault="00763DD0" w:rsidP="00763DD0">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 р</w:t>
      </w:r>
      <w:r w:rsidRPr="00763DD0">
        <w:rPr>
          <w:rFonts w:ascii="Times New Roman" w:eastAsia="Times New Roman" w:hAnsi="Times New Roman"/>
          <w:sz w:val="24"/>
        </w:rPr>
        <w:t xml:space="preserve">ешение Думы Октябрьского района от 13.04.2022 </w:t>
      </w:r>
      <w:r>
        <w:rPr>
          <w:rFonts w:ascii="Times New Roman" w:eastAsia="Times New Roman" w:hAnsi="Times New Roman"/>
          <w:sz w:val="24"/>
        </w:rPr>
        <w:t>№</w:t>
      </w:r>
      <w:r w:rsidRPr="00763DD0">
        <w:rPr>
          <w:rFonts w:ascii="Times New Roman" w:eastAsia="Times New Roman" w:hAnsi="Times New Roman"/>
          <w:sz w:val="24"/>
        </w:rPr>
        <w:t xml:space="preserve"> 754</w:t>
      </w:r>
      <w:r>
        <w:rPr>
          <w:rFonts w:ascii="Times New Roman" w:eastAsia="Times New Roman" w:hAnsi="Times New Roman"/>
          <w:sz w:val="24"/>
        </w:rPr>
        <w:t xml:space="preserve"> «</w:t>
      </w:r>
      <w:r w:rsidRPr="00763DD0">
        <w:rPr>
          <w:rFonts w:ascii="Times New Roman" w:eastAsia="Times New Roman" w:hAnsi="Times New Roman"/>
          <w:sz w:val="24"/>
        </w:rPr>
        <w:t xml:space="preserve">О внесении изменений в решение Думы Октябрьского района от 29.05.2015 </w:t>
      </w:r>
      <w:r>
        <w:rPr>
          <w:rFonts w:ascii="Times New Roman" w:eastAsia="Times New Roman" w:hAnsi="Times New Roman"/>
          <w:sz w:val="24"/>
        </w:rPr>
        <w:t>№</w:t>
      </w:r>
      <w:r w:rsidRPr="00763DD0">
        <w:rPr>
          <w:rFonts w:ascii="Times New Roman" w:eastAsia="Times New Roman" w:hAnsi="Times New Roman"/>
          <w:sz w:val="24"/>
        </w:rPr>
        <w:t xml:space="preserve"> 607 </w:t>
      </w:r>
      <w:r>
        <w:rPr>
          <w:rFonts w:ascii="Times New Roman" w:eastAsia="Times New Roman" w:hAnsi="Times New Roman"/>
          <w:sz w:val="24"/>
        </w:rPr>
        <w:t>«</w:t>
      </w:r>
      <w:r w:rsidRPr="00763DD0">
        <w:rPr>
          <w:rFonts w:ascii="Times New Roman" w:eastAsia="Times New Roman" w:hAnsi="Times New Roman"/>
          <w:sz w:val="24"/>
        </w:rPr>
        <w:t>О порядке проведения конкурса по отбору кандидатур на должность главы Октябрьского района</w:t>
      </w:r>
      <w:r>
        <w:rPr>
          <w:rFonts w:ascii="Times New Roman" w:eastAsia="Times New Roman" w:hAnsi="Times New Roman"/>
          <w:sz w:val="24"/>
        </w:rPr>
        <w:t>».</w:t>
      </w:r>
    </w:p>
    <w:p w:rsidR="00683A23" w:rsidRDefault="00763DD0" w:rsidP="00683A23">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2031F3">
        <w:rPr>
          <w:rFonts w:ascii="Times New Roman" w:hAnsi="Times New Roman"/>
          <w:sz w:val="24"/>
          <w:szCs w:val="24"/>
          <w:lang w:eastAsia="ru-RU"/>
        </w:rPr>
        <w:t>.</w:t>
      </w:r>
      <w:r w:rsidR="002031F3" w:rsidRPr="006C28FE">
        <w:t xml:space="preserve"> </w:t>
      </w:r>
      <w:r w:rsidR="002031F3" w:rsidRPr="006C28FE">
        <w:rPr>
          <w:rFonts w:ascii="Times New Roman" w:hAnsi="Times New Roman"/>
          <w:sz w:val="24"/>
          <w:szCs w:val="24"/>
          <w:lang w:eastAsia="ru-RU"/>
        </w:rPr>
        <w:t>Опубликовать</w:t>
      </w:r>
      <w:r w:rsidR="002031F3" w:rsidRPr="00003A97">
        <w:rPr>
          <w:rFonts w:ascii="Times New Roman" w:hAnsi="Times New Roman"/>
          <w:sz w:val="24"/>
          <w:szCs w:val="24"/>
          <w:lang w:eastAsia="ru-RU"/>
        </w:rPr>
        <w:t xml:space="preserve"> </w:t>
      </w:r>
      <w:r w:rsidR="002031F3">
        <w:rPr>
          <w:rFonts w:ascii="Times New Roman" w:hAnsi="Times New Roman"/>
          <w:sz w:val="24"/>
          <w:szCs w:val="24"/>
          <w:lang w:eastAsia="ru-RU"/>
        </w:rPr>
        <w:t>н</w:t>
      </w:r>
      <w:r w:rsidR="002031F3" w:rsidRPr="00003A97">
        <w:rPr>
          <w:rFonts w:ascii="Times New Roman" w:hAnsi="Times New Roman"/>
          <w:sz w:val="24"/>
          <w:szCs w:val="24"/>
          <w:lang w:eastAsia="ru-RU"/>
        </w:rPr>
        <w:t>астоящее</w:t>
      </w:r>
      <w:r w:rsidR="002031F3" w:rsidRPr="006C28FE">
        <w:rPr>
          <w:rFonts w:ascii="Times New Roman" w:hAnsi="Times New Roman"/>
          <w:sz w:val="24"/>
          <w:szCs w:val="24"/>
          <w:lang w:eastAsia="ru-RU"/>
        </w:rPr>
        <w:t xml:space="preserve"> решение в официальном сетевом издании </w:t>
      </w:r>
      <w:r w:rsidR="00506BDA" w:rsidRPr="00506BDA">
        <w:rPr>
          <w:rFonts w:ascii="Times New Roman" w:hAnsi="Times New Roman"/>
          <w:sz w:val="24"/>
          <w:szCs w:val="24"/>
          <w:lang w:eastAsia="ru-RU"/>
        </w:rPr>
        <w:t>«Официальный сайт Октябрьского района».</w:t>
      </w:r>
    </w:p>
    <w:p w:rsidR="00683A23" w:rsidRDefault="00763DD0" w:rsidP="00683A23">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83A23">
        <w:rPr>
          <w:rFonts w:ascii="Times New Roman" w:hAnsi="Times New Roman"/>
          <w:sz w:val="24"/>
          <w:szCs w:val="24"/>
          <w:lang w:eastAsia="ru-RU"/>
        </w:rPr>
        <w:t xml:space="preserve">. </w:t>
      </w:r>
      <w:r w:rsidR="002031F3">
        <w:rPr>
          <w:rFonts w:ascii="Times New Roman" w:hAnsi="Times New Roman"/>
          <w:sz w:val="24"/>
          <w:szCs w:val="24"/>
          <w:lang w:eastAsia="ru-RU"/>
        </w:rPr>
        <w:t>Р</w:t>
      </w:r>
      <w:r w:rsidR="002031F3" w:rsidRPr="00003A97">
        <w:rPr>
          <w:rFonts w:ascii="Times New Roman" w:hAnsi="Times New Roman"/>
          <w:sz w:val="24"/>
          <w:szCs w:val="24"/>
          <w:lang w:eastAsia="ru-RU"/>
        </w:rPr>
        <w:t xml:space="preserve">ешение вступает в силу </w:t>
      </w:r>
      <w:r w:rsidR="002031F3">
        <w:rPr>
          <w:rFonts w:ascii="Times New Roman" w:eastAsia="Times New Roman" w:hAnsi="Times New Roman"/>
          <w:sz w:val="24"/>
          <w:szCs w:val="24"/>
          <w:lang w:eastAsia="ru-RU"/>
        </w:rPr>
        <w:t>после</w:t>
      </w:r>
      <w:r w:rsidR="002031F3" w:rsidRPr="007511E2">
        <w:rPr>
          <w:rFonts w:ascii="Times New Roman" w:hAnsi="Times New Roman"/>
          <w:sz w:val="24"/>
          <w:szCs w:val="24"/>
          <w:lang w:eastAsia="ru-RU"/>
        </w:rPr>
        <w:t xml:space="preserve"> </w:t>
      </w:r>
      <w:r w:rsidR="002031F3">
        <w:rPr>
          <w:rFonts w:ascii="Times New Roman" w:hAnsi="Times New Roman"/>
          <w:sz w:val="24"/>
          <w:szCs w:val="24"/>
          <w:lang w:eastAsia="ru-RU"/>
        </w:rPr>
        <w:t>его официального опубликования.</w:t>
      </w:r>
    </w:p>
    <w:p w:rsidR="002031F3" w:rsidRPr="00003A97" w:rsidRDefault="00763DD0" w:rsidP="00683A23">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00683A23">
        <w:rPr>
          <w:rFonts w:ascii="Times New Roman" w:hAnsi="Times New Roman"/>
          <w:sz w:val="24"/>
          <w:szCs w:val="24"/>
          <w:lang w:eastAsia="ru-RU"/>
        </w:rPr>
        <w:t xml:space="preserve">. </w:t>
      </w:r>
      <w:r w:rsidR="002031F3" w:rsidRPr="00003A97">
        <w:rPr>
          <w:rFonts w:ascii="Times New Roman" w:hAnsi="Times New Roman"/>
          <w:sz w:val="24"/>
          <w:szCs w:val="24"/>
          <w:lang w:eastAsia="ru-RU"/>
        </w:rPr>
        <w:t>Контроль за исполнением решения возложить на постоянную комиссию Думы Октябрьского района по в</w:t>
      </w:r>
      <w:r w:rsidR="002031F3">
        <w:rPr>
          <w:rFonts w:ascii="Times New Roman" w:hAnsi="Times New Roman"/>
          <w:sz w:val="24"/>
          <w:szCs w:val="24"/>
          <w:lang w:eastAsia="ru-RU"/>
        </w:rPr>
        <w:t>опросам местного самоуправления.</w:t>
      </w:r>
    </w:p>
    <w:p w:rsidR="002031F3" w:rsidRDefault="002031F3" w:rsidP="002031F3">
      <w:pPr>
        <w:autoSpaceDE w:val="0"/>
        <w:autoSpaceDN w:val="0"/>
        <w:adjustRightInd w:val="0"/>
        <w:spacing w:after="0" w:line="240" w:lineRule="auto"/>
        <w:jc w:val="both"/>
        <w:rPr>
          <w:rFonts w:ascii="Times New Roman" w:hAnsi="Times New Roman"/>
          <w:sz w:val="24"/>
          <w:szCs w:val="24"/>
          <w:lang w:eastAsia="ru-RU"/>
        </w:rPr>
      </w:pPr>
    </w:p>
    <w:p w:rsidR="002031F3" w:rsidRPr="00003A97" w:rsidRDefault="002031F3" w:rsidP="002031F3">
      <w:pPr>
        <w:autoSpaceDE w:val="0"/>
        <w:autoSpaceDN w:val="0"/>
        <w:adjustRightInd w:val="0"/>
        <w:spacing w:after="0" w:line="240" w:lineRule="auto"/>
        <w:jc w:val="both"/>
        <w:rPr>
          <w:rFonts w:ascii="Times New Roman" w:hAnsi="Times New Roman"/>
          <w:sz w:val="24"/>
          <w:szCs w:val="24"/>
          <w:lang w:eastAsia="ru-RU"/>
        </w:rPr>
      </w:pPr>
    </w:p>
    <w:p w:rsidR="002031F3" w:rsidRDefault="002031F3" w:rsidP="002031F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Председатель Думы Октябрьского района                                                         </w:t>
      </w:r>
      <w:r w:rsidR="009D4EA3">
        <w:rPr>
          <w:rFonts w:ascii="Times New Roman" w:hAnsi="Times New Roman"/>
          <w:sz w:val="24"/>
          <w:szCs w:val="24"/>
          <w:lang w:eastAsia="ru-RU"/>
        </w:rPr>
        <w:tab/>
      </w:r>
      <w:r>
        <w:rPr>
          <w:rFonts w:ascii="Times New Roman" w:hAnsi="Times New Roman"/>
          <w:sz w:val="24"/>
          <w:szCs w:val="24"/>
          <w:lang w:eastAsia="ru-RU"/>
        </w:rPr>
        <w:t xml:space="preserve"> </w:t>
      </w:r>
      <w:r w:rsidR="00506BDA" w:rsidRPr="00506BDA">
        <w:rPr>
          <w:rFonts w:ascii="Times New Roman" w:hAnsi="Times New Roman"/>
          <w:sz w:val="24"/>
          <w:szCs w:val="24"/>
          <w:lang w:eastAsia="ru-RU"/>
        </w:rPr>
        <w:t>Н.В. Кочук</w:t>
      </w:r>
    </w:p>
    <w:p w:rsidR="002031F3" w:rsidRDefault="002031F3" w:rsidP="002031F3">
      <w:pPr>
        <w:autoSpaceDE w:val="0"/>
        <w:autoSpaceDN w:val="0"/>
        <w:adjustRightInd w:val="0"/>
        <w:spacing w:after="0" w:line="240" w:lineRule="auto"/>
        <w:jc w:val="both"/>
        <w:rPr>
          <w:rFonts w:ascii="Times New Roman" w:hAnsi="Times New Roman"/>
          <w:sz w:val="24"/>
          <w:szCs w:val="24"/>
          <w:lang w:eastAsia="ru-RU"/>
        </w:rPr>
      </w:pPr>
    </w:p>
    <w:p w:rsidR="00AD4C42" w:rsidRDefault="00AD4C42" w:rsidP="002031F3">
      <w:pPr>
        <w:autoSpaceDE w:val="0"/>
        <w:autoSpaceDN w:val="0"/>
        <w:adjustRightInd w:val="0"/>
        <w:spacing w:after="0" w:line="240" w:lineRule="auto"/>
        <w:jc w:val="both"/>
        <w:rPr>
          <w:rFonts w:ascii="Times New Roman" w:hAnsi="Times New Roman"/>
          <w:sz w:val="24"/>
          <w:szCs w:val="24"/>
          <w:lang w:eastAsia="ru-RU"/>
        </w:rPr>
      </w:pPr>
    </w:p>
    <w:p w:rsidR="002031F3" w:rsidRPr="00003A97" w:rsidRDefault="00506BDA" w:rsidP="00506BDA">
      <w:pPr>
        <w:spacing w:after="0" w:line="240" w:lineRule="auto"/>
        <w:jc w:val="both"/>
        <w:rPr>
          <w:rFonts w:ascii="Times New Roman" w:hAnsi="Times New Roman"/>
          <w:sz w:val="24"/>
          <w:szCs w:val="24"/>
          <w:lang w:eastAsia="ru-RU"/>
        </w:rPr>
      </w:pPr>
      <w:r w:rsidRPr="00506BDA">
        <w:rPr>
          <w:rFonts w:ascii="Times New Roman" w:hAnsi="Times New Roman"/>
          <w:sz w:val="24"/>
          <w:szCs w:val="24"/>
          <w:lang w:eastAsia="ru-RU"/>
        </w:rPr>
        <w:t xml:space="preserve">Глава Октябрьского района                 </w:t>
      </w:r>
      <w:r w:rsidRPr="00506BDA">
        <w:rPr>
          <w:rFonts w:ascii="Times New Roman" w:hAnsi="Times New Roman"/>
          <w:sz w:val="24"/>
          <w:szCs w:val="24"/>
          <w:lang w:eastAsia="ru-RU"/>
        </w:rPr>
        <w:tab/>
      </w:r>
      <w:r w:rsidRPr="00506BDA">
        <w:rPr>
          <w:rFonts w:ascii="Times New Roman" w:hAnsi="Times New Roman"/>
          <w:sz w:val="24"/>
          <w:szCs w:val="24"/>
          <w:lang w:eastAsia="ru-RU"/>
        </w:rPr>
        <w:tab/>
      </w:r>
      <w:r w:rsidRPr="00506BDA">
        <w:rPr>
          <w:rFonts w:ascii="Times New Roman" w:hAnsi="Times New Roman"/>
          <w:sz w:val="24"/>
          <w:szCs w:val="24"/>
          <w:lang w:eastAsia="ru-RU"/>
        </w:rPr>
        <w:tab/>
        <w:t xml:space="preserve">                  </w:t>
      </w:r>
      <w:r w:rsidR="009D4EA3">
        <w:rPr>
          <w:rFonts w:ascii="Times New Roman" w:hAnsi="Times New Roman"/>
          <w:sz w:val="24"/>
          <w:szCs w:val="24"/>
          <w:lang w:eastAsia="ru-RU"/>
        </w:rPr>
        <w:t xml:space="preserve"> </w:t>
      </w:r>
      <w:r w:rsidR="009D4EA3">
        <w:rPr>
          <w:rFonts w:ascii="Times New Roman" w:hAnsi="Times New Roman"/>
          <w:sz w:val="24"/>
          <w:szCs w:val="24"/>
          <w:lang w:eastAsia="ru-RU"/>
        </w:rPr>
        <w:tab/>
        <w:t xml:space="preserve">             </w:t>
      </w:r>
      <w:r>
        <w:rPr>
          <w:rFonts w:ascii="Times New Roman" w:hAnsi="Times New Roman"/>
          <w:sz w:val="24"/>
          <w:szCs w:val="24"/>
          <w:lang w:eastAsia="ru-RU"/>
        </w:rPr>
        <w:t>С.В. Заплатин</w:t>
      </w:r>
    </w:p>
    <w:tbl>
      <w:tblPr>
        <w:tblW w:w="3261" w:type="dxa"/>
        <w:tblLook w:val="01E0" w:firstRow="1" w:lastRow="1" w:firstColumn="1" w:lastColumn="1" w:noHBand="0" w:noVBand="0"/>
      </w:tblPr>
      <w:tblGrid>
        <w:gridCol w:w="1296"/>
        <w:gridCol w:w="445"/>
        <w:gridCol w:w="669"/>
        <w:gridCol w:w="851"/>
      </w:tblGrid>
      <w:tr w:rsidR="002031F3" w:rsidRPr="000A3584" w:rsidTr="00927430">
        <w:tc>
          <w:tcPr>
            <w:tcW w:w="1296" w:type="dxa"/>
            <w:tcBorders>
              <w:top w:val="nil"/>
              <w:left w:val="nil"/>
              <w:bottom w:val="single" w:sz="4" w:space="0" w:color="auto"/>
              <w:right w:val="nil"/>
            </w:tcBorders>
            <w:hideMark/>
          </w:tcPr>
          <w:p w:rsidR="002031F3" w:rsidRPr="000A3584" w:rsidRDefault="002031F3" w:rsidP="00927430">
            <w:pPr>
              <w:spacing w:after="0" w:line="240" w:lineRule="auto"/>
              <w:rPr>
                <w:rFonts w:ascii="Times New Roman" w:eastAsia="Times New Roman" w:hAnsi="Times New Roman"/>
                <w:sz w:val="24"/>
                <w:szCs w:val="24"/>
                <w:lang w:eastAsia="ru-RU"/>
              </w:rPr>
            </w:pPr>
          </w:p>
        </w:tc>
        <w:tc>
          <w:tcPr>
            <w:tcW w:w="445" w:type="dxa"/>
            <w:hideMark/>
          </w:tcPr>
          <w:p w:rsidR="002031F3" w:rsidRPr="000A3584" w:rsidRDefault="002031F3" w:rsidP="00927430">
            <w:pPr>
              <w:spacing w:after="0" w:line="240" w:lineRule="auto"/>
              <w:rPr>
                <w:rFonts w:ascii="Times New Roman" w:eastAsia="Times New Roman" w:hAnsi="Times New Roman"/>
                <w:sz w:val="24"/>
                <w:szCs w:val="24"/>
                <w:lang w:eastAsia="ru-RU"/>
              </w:rPr>
            </w:pPr>
            <w:r w:rsidRPr="000A3584">
              <w:rPr>
                <w:rFonts w:ascii="Times New Roman" w:eastAsia="Times New Roman" w:hAnsi="Times New Roman"/>
                <w:sz w:val="24"/>
                <w:szCs w:val="24"/>
                <w:lang w:eastAsia="ru-RU"/>
              </w:rPr>
              <w:t>№</w:t>
            </w:r>
          </w:p>
        </w:tc>
        <w:tc>
          <w:tcPr>
            <w:tcW w:w="669" w:type="dxa"/>
            <w:tcBorders>
              <w:top w:val="nil"/>
              <w:left w:val="nil"/>
              <w:bottom w:val="single" w:sz="4" w:space="0" w:color="auto"/>
              <w:right w:val="nil"/>
            </w:tcBorders>
            <w:hideMark/>
          </w:tcPr>
          <w:p w:rsidR="002031F3" w:rsidRPr="000A3584" w:rsidRDefault="002031F3" w:rsidP="00927430">
            <w:pPr>
              <w:spacing w:after="0" w:line="240" w:lineRule="auto"/>
              <w:jc w:val="center"/>
              <w:rPr>
                <w:rFonts w:ascii="Times New Roman" w:eastAsia="Times New Roman" w:hAnsi="Times New Roman"/>
                <w:sz w:val="24"/>
                <w:szCs w:val="24"/>
                <w:lang w:eastAsia="ru-RU"/>
              </w:rPr>
            </w:pPr>
          </w:p>
        </w:tc>
        <w:tc>
          <w:tcPr>
            <w:tcW w:w="851" w:type="dxa"/>
            <w:hideMark/>
          </w:tcPr>
          <w:p w:rsidR="002031F3" w:rsidRPr="000A3584" w:rsidRDefault="002031F3" w:rsidP="00927430">
            <w:pPr>
              <w:spacing w:after="0" w:line="240" w:lineRule="auto"/>
              <w:rPr>
                <w:rFonts w:ascii="Times New Roman" w:eastAsia="Times New Roman" w:hAnsi="Times New Roman"/>
                <w:sz w:val="24"/>
                <w:szCs w:val="24"/>
                <w:lang w:eastAsia="ru-RU"/>
              </w:rPr>
            </w:pPr>
            <w:r w:rsidRPr="000A3584">
              <w:rPr>
                <w:rFonts w:ascii="Times New Roman" w:eastAsia="Times New Roman" w:hAnsi="Times New Roman"/>
                <w:sz w:val="24"/>
                <w:szCs w:val="24"/>
                <w:lang w:eastAsia="ru-RU"/>
              </w:rPr>
              <w:t>«Д-5»</w:t>
            </w:r>
          </w:p>
        </w:tc>
      </w:tr>
    </w:tbl>
    <w:p w:rsidR="002031F3" w:rsidRDefault="002031F3" w:rsidP="002031F3">
      <w:pPr>
        <w:spacing w:after="0" w:line="240" w:lineRule="auto"/>
        <w:jc w:val="both"/>
        <w:rPr>
          <w:rFonts w:ascii="Times New Roman" w:hAnsi="Times New Roman"/>
          <w:sz w:val="24"/>
          <w:szCs w:val="24"/>
          <w:lang w:eastAsia="ru-RU"/>
        </w:rPr>
      </w:pPr>
    </w:p>
    <w:p w:rsidR="00506BDA" w:rsidRDefault="00506BDA" w:rsidP="002031F3">
      <w:pPr>
        <w:spacing w:after="0" w:line="240" w:lineRule="auto"/>
        <w:jc w:val="both"/>
        <w:rPr>
          <w:rFonts w:ascii="Times New Roman" w:hAnsi="Times New Roman"/>
          <w:sz w:val="24"/>
          <w:szCs w:val="24"/>
          <w:lang w:eastAsia="ru-RU"/>
        </w:rPr>
      </w:pPr>
    </w:p>
    <w:p w:rsidR="00506BDA" w:rsidRDefault="00506BDA" w:rsidP="002031F3">
      <w:pPr>
        <w:spacing w:after="0" w:line="240" w:lineRule="auto"/>
        <w:jc w:val="both"/>
        <w:rPr>
          <w:rFonts w:ascii="Times New Roman" w:hAnsi="Times New Roman"/>
          <w:sz w:val="24"/>
          <w:szCs w:val="24"/>
          <w:lang w:eastAsia="ru-RU"/>
        </w:rPr>
      </w:pPr>
    </w:p>
    <w:p w:rsidR="00506BDA" w:rsidRDefault="00506BDA" w:rsidP="002031F3">
      <w:pPr>
        <w:spacing w:after="0" w:line="240" w:lineRule="auto"/>
        <w:jc w:val="both"/>
        <w:rPr>
          <w:rFonts w:ascii="Times New Roman" w:hAnsi="Times New Roman"/>
          <w:sz w:val="24"/>
          <w:szCs w:val="24"/>
          <w:lang w:eastAsia="ru-RU"/>
        </w:rPr>
      </w:pPr>
    </w:p>
    <w:p w:rsidR="00763DD0" w:rsidRDefault="00763DD0" w:rsidP="002031F3">
      <w:pPr>
        <w:spacing w:after="0" w:line="240" w:lineRule="auto"/>
        <w:jc w:val="both"/>
        <w:rPr>
          <w:rFonts w:ascii="Times New Roman" w:hAnsi="Times New Roman"/>
          <w:sz w:val="24"/>
          <w:szCs w:val="24"/>
          <w:lang w:eastAsia="ru-RU"/>
        </w:rPr>
      </w:pPr>
    </w:p>
    <w:p w:rsidR="00763DD0" w:rsidRDefault="00763DD0" w:rsidP="002031F3">
      <w:pPr>
        <w:spacing w:after="0" w:line="240" w:lineRule="auto"/>
        <w:jc w:val="both"/>
        <w:rPr>
          <w:rFonts w:ascii="Times New Roman" w:hAnsi="Times New Roman"/>
          <w:sz w:val="24"/>
          <w:szCs w:val="24"/>
          <w:lang w:eastAsia="ru-RU"/>
        </w:rPr>
      </w:pPr>
    </w:p>
    <w:p w:rsidR="00763DD0" w:rsidRDefault="00763DD0" w:rsidP="002031F3">
      <w:pPr>
        <w:spacing w:after="0" w:line="240" w:lineRule="auto"/>
        <w:jc w:val="both"/>
        <w:rPr>
          <w:rFonts w:ascii="Times New Roman" w:hAnsi="Times New Roman"/>
          <w:sz w:val="24"/>
          <w:szCs w:val="24"/>
          <w:lang w:eastAsia="ru-RU"/>
        </w:rPr>
      </w:pPr>
    </w:p>
    <w:p w:rsidR="00506BDA" w:rsidRDefault="00506BDA" w:rsidP="002031F3">
      <w:pPr>
        <w:spacing w:after="0" w:line="240" w:lineRule="auto"/>
        <w:jc w:val="both"/>
        <w:rPr>
          <w:rFonts w:ascii="Times New Roman" w:hAnsi="Times New Roman"/>
          <w:sz w:val="24"/>
          <w:szCs w:val="24"/>
          <w:lang w:eastAsia="ru-RU"/>
        </w:rPr>
      </w:pPr>
    </w:p>
    <w:p w:rsidR="00A85192" w:rsidRDefault="00A85192" w:rsidP="002031F3">
      <w:pPr>
        <w:spacing w:after="0" w:line="240" w:lineRule="auto"/>
        <w:jc w:val="both"/>
        <w:rPr>
          <w:rFonts w:ascii="Times New Roman" w:hAnsi="Times New Roman"/>
          <w:sz w:val="24"/>
          <w:szCs w:val="24"/>
          <w:lang w:eastAsia="ru-RU"/>
        </w:rPr>
      </w:pPr>
    </w:p>
    <w:p w:rsidR="001C4E86" w:rsidRDefault="001C4E86" w:rsidP="00683A23">
      <w:pPr>
        <w:spacing w:after="0" w:line="240" w:lineRule="auto"/>
        <w:jc w:val="center"/>
        <w:rPr>
          <w:rFonts w:ascii="Times New Roman" w:eastAsia="Times New Roman" w:hAnsi="Times New Roman"/>
          <w:b/>
          <w:sz w:val="24"/>
        </w:rPr>
      </w:pPr>
    </w:p>
    <w:p w:rsidR="00052AC8" w:rsidRDefault="00052AC8" w:rsidP="00683A23">
      <w:pPr>
        <w:spacing w:after="0" w:line="240" w:lineRule="auto"/>
        <w:jc w:val="center"/>
        <w:rPr>
          <w:rFonts w:ascii="Times New Roman" w:eastAsia="Times New Roman" w:hAnsi="Times New Roman"/>
          <w:b/>
          <w:sz w:val="24"/>
        </w:rPr>
      </w:pPr>
    </w:p>
    <w:p w:rsidR="00052AC8" w:rsidRDefault="00052AC8" w:rsidP="00683A23">
      <w:pPr>
        <w:spacing w:after="0" w:line="240" w:lineRule="auto"/>
        <w:jc w:val="center"/>
        <w:rPr>
          <w:rFonts w:ascii="Times New Roman" w:eastAsia="Times New Roman" w:hAnsi="Times New Roman"/>
          <w:b/>
          <w:sz w:val="24"/>
        </w:rPr>
      </w:pPr>
    </w:p>
    <w:p w:rsidR="00697A1C" w:rsidRPr="00697A1C" w:rsidRDefault="00697A1C" w:rsidP="00697A1C">
      <w:pPr>
        <w:autoSpaceDE w:val="0"/>
        <w:autoSpaceDN w:val="0"/>
        <w:adjustRightInd w:val="0"/>
        <w:spacing w:after="0" w:line="240" w:lineRule="auto"/>
        <w:jc w:val="right"/>
        <w:outlineLvl w:val="0"/>
        <w:rPr>
          <w:rFonts w:ascii="Times New Roman" w:eastAsiaTheme="minorHAnsi" w:hAnsi="Times New Roman"/>
          <w:iCs/>
          <w:sz w:val="24"/>
          <w:szCs w:val="24"/>
        </w:rPr>
      </w:pPr>
      <w:r w:rsidRPr="00697A1C">
        <w:rPr>
          <w:rFonts w:ascii="Times New Roman" w:eastAsiaTheme="minorHAnsi" w:hAnsi="Times New Roman"/>
          <w:iCs/>
          <w:sz w:val="24"/>
          <w:szCs w:val="24"/>
        </w:rPr>
        <w:lastRenderedPageBreak/>
        <w:t>Приложение</w:t>
      </w:r>
    </w:p>
    <w:p w:rsidR="00697A1C" w:rsidRPr="00697A1C" w:rsidRDefault="00697A1C" w:rsidP="00697A1C">
      <w:pPr>
        <w:autoSpaceDE w:val="0"/>
        <w:autoSpaceDN w:val="0"/>
        <w:adjustRightInd w:val="0"/>
        <w:spacing w:after="0" w:line="240" w:lineRule="auto"/>
        <w:jc w:val="right"/>
        <w:rPr>
          <w:rFonts w:ascii="Times New Roman" w:eastAsiaTheme="minorHAnsi" w:hAnsi="Times New Roman"/>
          <w:iCs/>
          <w:sz w:val="24"/>
          <w:szCs w:val="24"/>
        </w:rPr>
      </w:pPr>
      <w:r w:rsidRPr="00697A1C">
        <w:rPr>
          <w:rFonts w:ascii="Times New Roman" w:eastAsiaTheme="minorHAnsi" w:hAnsi="Times New Roman"/>
          <w:iCs/>
          <w:sz w:val="24"/>
          <w:szCs w:val="24"/>
        </w:rPr>
        <w:t>к решению Думы Октябрьского района</w:t>
      </w:r>
    </w:p>
    <w:p w:rsidR="00697A1C" w:rsidRPr="00697A1C" w:rsidRDefault="00697A1C" w:rsidP="00697A1C">
      <w:pPr>
        <w:autoSpaceDE w:val="0"/>
        <w:autoSpaceDN w:val="0"/>
        <w:adjustRightInd w:val="0"/>
        <w:spacing w:after="0" w:line="240" w:lineRule="auto"/>
        <w:jc w:val="right"/>
        <w:rPr>
          <w:rFonts w:ascii="Times New Roman" w:eastAsiaTheme="minorHAnsi" w:hAnsi="Times New Roman"/>
          <w:iCs/>
          <w:sz w:val="24"/>
          <w:szCs w:val="24"/>
        </w:rPr>
      </w:pPr>
      <w:r w:rsidRPr="00697A1C">
        <w:rPr>
          <w:rFonts w:ascii="Times New Roman" w:eastAsiaTheme="minorHAnsi" w:hAnsi="Times New Roman"/>
          <w:iCs/>
          <w:sz w:val="24"/>
          <w:szCs w:val="24"/>
        </w:rPr>
        <w:t xml:space="preserve">от </w:t>
      </w:r>
      <w:r>
        <w:rPr>
          <w:rFonts w:ascii="Times New Roman" w:eastAsiaTheme="minorHAnsi" w:hAnsi="Times New Roman"/>
          <w:iCs/>
          <w:sz w:val="24"/>
          <w:szCs w:val="24"/>
        </w:rPr>
        <w:t>«_</w:t>
      </w:r>
      <w:proofErr w:type="gramStart"/>
      <w:r>
        <w:rPr>
          <w:rFonts w:ascii="Times New Roman" w:eastAsiaTheme="minorHAnsi" w:hAnsi="Times New Roman"/>
          <w:iCs/>
          <w:sz w:val="24"/>
          <w:szCs w:val="24"/>
        </w:rPr>
        <w:t>_»_</w:t>
      </w:r>
      <w:proofErr w:type="gramEnd"/>
      <w:r>
        <w:rPr>
          <w:rFonts w:ascii="Times New Roman" w:eastAsiaTheme="minorHAnsi" w:hAnsi="Times New Roman"/>
          <w:iCs/>
          <w:sz w:val="24"/>
          <w:szCs w:val="24"/>
        </w:rPr>
        <w:t>______</w:t>
      </w:r>
      <w:r w:rsidRPr="00697A1C">
        <w:rPr>
          <w:rFonts w:ascii="Times New Roman" w:eastAsiaTheme="minorHAnsi" w:hAnsi="Times New Roman"/>
          <w:iCs/>
          <w:sz w:val="24"/>
          <w:szCs w:val="24"/>
        </w:rPr>
        <w:t xml:space="preserve"> 2025 г. № ____</w:t>
      </w: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Pr="00936864" w:rsidRDefault="00936864" w:rsidP="00936864">
      <w:pPr>
        <w:widowControl w:val="0"/>
        <w:spacing w:after="0" w:line="240" w:lineRule="auto"/>
        <w:jc w:val="center"/>
        <w:rPr>
          <w:rFonts w:ascii="Times New Roman" w:eastAsia="Times New Roman" w:hAnsi="Times New Roman"/>
          <w:b/>
          <w:sz w:val="24"/>
          <w:szCs w:val="24"/>
          <w:highlight w:val="white"/>
          <w:lang w:eastAsia="ru-RU"/>
        </w:rPr>
      </w:pPr>
      <w:r w:rsidRPr="00936864">
        <w:rPr>
          <w:rFonts w:ascii="Times New Roman" w:eastAsia="Times New Roman" w:hAnsi="Times New Roman"/>
          <w:b/>
          <w:sz w:val="24"/>
          <w:szCs w:val="24"/>
          <w:highlight w:val="white"/>
          <w:lang w:eastAsia="ru-RU"/>
        </w:rPr>
        <w:t>Порядок</w:t>
      </w:r>
    </w:p>
    <w:p w:rsidR="00936864" w:rsidRPr="00936864" w:rsidRDefault="00936864" w:rsidP="00936864">
      <w:pPr>
        <w:widowControl w:val="0"/>
        <w:spacing w:after="0" w:line="240" w:lineRule="auto"/>
        <w:jc w:val="center"/>
        <w:rPr>
          <w:rFonts w:ascii="Times New Roman" w:eastAsia="Times New Roman" w:hAnsi="Times New Roman"/>
          <w:b/>
          <w:i/>
          <w:sz w:val="24"/>
          <w:szCs w:val="24"/>
          <w:highlight w:val="white"/>
          <w:lang w:eastAsia="ru-RU"/>
        </w:rPr>
      </w:pPr>
      <w:r w:rsidRPr="00936864">
        <w:rPr>
          <w:rFonts w:ascii="Times New Roman" w:eastAsia="Times New Roman" w:hAnsi="Times New Roman"/>
          <w:b/>
          <w:sz w:val="24"/>
          <w:szCs w:val="24"/>
          <w:lang w:eastAsia="ru-RU"/>
        </w:rPr>
        <w:t xml:space="preserve">проведения конкурса по отбору кандидатур на должность главы </w:t>
      </w:r>
      <w:r w:rsidR="00CA16B8" w:rsidRPr="00841A76">
        <w:rPr>
          <w:rFonts w:ascii="Times New Roman" w:eastAsia="Times New Roman" w:hAnsi="Times New Roman"/>
          <w:b/>
          <w:iCs/>
          <w:sz w:val="24"/>
          <w:szCs w:val="24"/>
          <w:highlight w:val="white"/>
          <w:lang w:eastAsia="ru-RU"/>
        </w:rPr>
        <w:t>Октябрьского района</w:t>
      </w:r>
    </w:p>
    <w:p w:rsidR="00936864" w:rsidRPr="00936864" w:rsidRDefault="00936864" w:rsidP="00936864">
      <w:pPr>
        <w:widowControl w:val="0"/>
        <w:spacing w:after="0" w:line="240" w:lineRule="auto"/>
        <w:jc w:val="center"/>
        <w:rPr>
          <w:rFonts w:ascii="Times New Roman" w:eastAsia="Times New Roman" w:hAnsi="Times New Roman"/>
          <w:b/>
          <w:sz w:val="28"/>
          <w:szCs w:val="28"/>
          <w:highlight w:val="white"/>
          <w:lang w:eastAsia="ru-RU"/>
        </w:rPr>
      </w:pPr>
    </w:p>
    <w:p w:rsidR="00936864" w:rsidRPr="00936864" w:rsidRDefault="00936864" w:rsidP="00E359B2">
      <w:pPr>
        <w:numPr>
          <w:ilvl w:val="0"/>
          <w:numId w:val="7"/>
        </w:numPr>
        <w:spacing w:after="0" w:line="240" w:lineRule="auto"/>
        <w:ind w:left="0"/>
        <w:contextualSpacing/>
        <w:jc w:val="center"/>
        <w:rPr>
          <w:rFonts w:ascii="Times New Roman" w:hAnsi="Times New Roman"/>
          <w:b/>
          <w:sz w:val="24"/>
          <w:szCs w:val="24"/>
          <w:highlight w:val="white"/>
        </w:rPr>
      </w:pPr>
      <w:r w:rsidRPr="00936864">
        <w:rPr>
          <w:rFonts w:ascii="Times New Roman" w:hAnsi="Times New Roman"/>
          <w:b/>
          <w:sz w:val="24"/>
          <w:szCs w:val="24"/>
          <w:highlight w:val="white"/>
        </w:rPr>
        <w:t>Общие положения</w:t>
      </w:r>
    </w:p>
    <w:p w:rsidR="00936864" w:rsidRPr="00936864" w:rsidRDefault="00936864" w:rsidP="00E359B2">
      <w:pPr>
        <w:spacing w:after="0" w:line="240" w:lineRule="auto"/>
        <w:contextualSpacing/>
        <w:jc w:val="both"/>
        <w:rPr>
          <w:rFonts w:ascii="Times New Roman" w:hAnsi="Times New Roman"/>
          <w:b/>
          <w:sz w:val="24"/>
          <w:szCs w:val="24"/>
          <w:highlight w:val="white"/>
        </w:rPr>
      </w:pP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sz w:val="24"/>
          <w:szCs w:val="24"/>
          <w:highlight w:val="white"/>
        </w:rPr>
        <w:t xml:space="preserve">Настоящий Порядок разработан в соответствии с частью 10 статьи 19 </w:t>
      </w:r>
      <w:r w:rsidRPr="00936864">
        <w:rPr>
          <w:rFonts w:ascii="Times New Roman" w:eastAsia="Times New Roman" w:hAnsi="Times New Roman"/>
          <w:sz w:val="24"/>
          <w:szCs w:val="24"/>
          <w:highlight w:val="white"/>
          <w:lang w:eastAsia="ru-RU"/>
        </w:rPr>
        <w:t>Федерального закон</w:t>
      </w:r>
      <w:r w:rsidRPr="00936864">
        <w:rPr>
          <w:rFonts w:ascii="Times New Roman" w:hAnsi="Times New Roman"/>
          <w:sz w:val="24"/>
          <w:szCs w:val="24"/>
          <w:highlight w:val="white"/>
        </w:rPr>
        <w:t xml:space="preserve">а </w:t>
      </w:r>
      <w:r w:rsidRPr="00936864">
        <w:rPr>
          <w:rFonts w:ascii="Times New Roman" w:eastAsia="Times New Roman" w:hAnsi="Times New Roman"/>
          <w:sz w:val="24"/>
          <w:szCs w:val="24"/>
          <w:highlight w:val="white"/>
          <w:lang w:eastAsia="ru-RU"/>
        </w:rPr>
        <w:t>от 20</w:t>
      </w:r>
      <w:r w:rsidRPr="00936864">
        <w:rPr>
          <w:rFonts w:ascii="Times New Roman" w:hAnsi="Times New Roman"/>
          <w:sz w:val="24"/>
          <w:szCs w:val="24"/>
          <w:highlight w:val="white"/>
        </w:rPr>
        <w:t xml:space="preserve"> марта </w:t>
      </w:r>
      <w:r w:rsidRPr="00936864">
        <w:rPr>
          <w:rFonts w:ascii="Times New Roman" w:eastAsia="Times New Roman" w:hAnsi="Times New Roman"/>
          <w:sz w:val="24"/>
          <w:szCs w:val="24"/>
          <w:highlight w:val="white"/>
          <w:lang w:eastAsia="ru-RU"/>
        </w:rPr>
        <w:t>2025</w:t>
      </w:r>
      <w:r w:rsidRPr="00936864">
        <w:rPr>
          <w:rFonts w:ascii="Times New Roman" w:hAnsi="Times New Roman"/>
          <w:sz w:val="24"/>
          <w:szCs w:val="24"/>
          <w:highlight w:val="white"/>
        </w:rPr>
        <w:t xml:space="preserve"> года № </w:t>
      </w:r>
      <w:r w:rsidRPr="00936864">
        <w:rPr>
          <w:rFonts w:ascii="Times New Roman" w:eastAsia="Times New Roman" w:hAnsi="Times New Roman"/>
          <w:sz w:val="24"/>
          <w:szCs w:val="24"/>
          <w:highlight w:val="white"/>
          <w:lang w:eastAsia="ru-RU"/>
        </w:rPr>
        <w:t>33-ФЗ</w:t>
      </w:r>
      <w:r w:rsidRPr="00936864">
        <w:rPr>
          <w:rFonts w:ascii="Times New Roman" w:hAnsi="Times New Roman"/>
          <w:sz w:val="24"/>
          <w:szCs w:val="24"/>
          <w:highlight w:val="white"/>
        </w:rPr>
        <w:t xml:space="preserve"> «</w:t>
      </w:r>
      <w:r w:rsidRPr="00936864">
        <w:rPr>
          <w:rFonts w:ascii="Times New Roman" w:eastAsia="Times New Roman" w:hAnsi="Times New Roman"/>
          <w:sz w:val="24"/>
          <w:szCs w:val="24"/>
          <w:highlight w:val="white"/>
          <w:lang w:eastAsia="ru-RU"/>
        </w:rPr>
        <w:t>Об общих принципах организации местного самоуправления в единой системе публичной власти</w:t>
      </w:r>
      <w:r w:rsidRPr="00936864">
        <w:rPr>
          <w:rFonts w:ascii="Times New Roman" w:hAnsi="Times New Roman"/>
          <w:sz w:val="24"/>
          <w:szCs w:val="24"/>
          <w:highlight w:val="white"/>
        </w:rPr>
        <w:t>»</w:t>
      </w:r>
      <w:r w:rsidRPr="00936864">
        <w:rPr>
          <w:rFonts w:ascii="Times New Roman" w:eastAsia="Times New Roman" w:hAnsi="Times New Roman"/>
          <w:sz w:val="24"/>
          <w:szCs w:val="24"/>
          <w:highlight w:val="white"/>
          <w:lang w:eastAsia="ru-RU"/>
        </w:rPr>
        <w:t xml:space="preserve">, </w:t>
      </w:r>
      <w:r w:rsidRPr="00936864">
        <w:rPr>
          <w:rFonts w:ascii="Times New Roman" w:hAnsi="Times New Roman"/>
          <w:sz w:val="24"/>
          <w:szCs w:val="24"/>
        </w:rPr>
        <w:t>Законом Ханты-Мансийского автономного</w:t>
      </w:r>
      <w:r w:rsidR="00CA16B8" w:rsidRPr="00BC7B0E">
        <w:rPr>
          <w:rFonts w:ascii="Times New Roman" w:hAnsi="Times New Roman"/>
          <w:sz w:val="24"/>
          <w:szCs w:val="24"/>
        </w:rPr>
        <w:t xml:space="preserve"> </w:t>
      </w:r>
      <w:r w:rsidRPr="00936864">
        <w:rPr>
          <w:rFonts w:ascii="Times New Roman" w:hAnsi="Times New Roman"/>
          <w:sz w:val="24"/>
          <w:szCs w:val="24"/>
        </w:rPr>
        <w:t>округа – Югры (далее – автономный округ) от 26 сентября 2014 года</w:t>
      </w:r>
      <w:r w:rsidR="00CA16B8" w:rsidRPr="00BC7B0E">
        <w:rPr>
          <w:rFonts w:ascii="Times New Roman" w:hAnsi="Times New Roman"/>
          <w:sz w:val="24"/>
          <w:szCs w:val="24"/>
        </w:rPr>
        <w:t xml:space="preserve"> </w:t>
      </w:r>
      <w:r w:rsidRPr="00936864">
        <w:rPr>
          <w:rFonts w:ascii="Times New Roman" w:hAnsi="Times New Roman"/>
          <w:sz w:val="24"/>
          <w:szCs w:val="24"/>
        </w:rPr>
        <w:t xml:space="preserve">№ 78-оз «Об отдельных вопросах организации местного самоуправления в Ханты-Мансийском автономном округе – Югре», </w:t>
      </w:r>
      <w:r w:rsidRPr="00936864">
        <w:rPr>
          <w:rFonts w:ascii="Times New Roman" w:eastAsia="Times New Roman" w:hAnsi="Times New Roman"/>
          <w:sz w:val="24"/>
          <w:szCs w:val="24"/>
          <w:highlight w:val="white"/>
          <w:lang w:eastAsia="ru-RU"/>
        </w:rPr>
        <w:t xml:space="preserve">статьей </w:t>
      </w:r>
      <w:r w:rsidR="00413412" w:rsidRPr="00BC7B0E">
        <w:rPr>
          <w:rFonts w:ascii="Times New Roman" w:eastAsia="Times New Roman" w:hAnsi="Times New Roman"/>
          <w:sz w:val="24"/>
          <w:szCs w:val="24"/>
          <w:highlight w:val="white"/>
          <w:lang w:eastAsia="ru-RU"/>
        </w:rPr>
        <w:t>25</w:t>
      </w:r>
      <w:r w:rsidRPr="00936864">
        <w:rPr>
          <w:rFonts w:ascii="Times New Roman" w:eastAsia="Times New Roman" w:hAnsi="Times New Roman"/>
          <w:sz w:val="24"/>
          <w:szCs w:val="24"/>
          <w:highlight w:val="white"/>
          <w:lang w:eastAsia="ru-RU"/>
        </w:rPr>
        <w:t xml:space="preserve"> </w:t>
      </w:r>
      <w:r w:rsidR="00413412" w:rsidRPr="00BC7B0E">
        <w:rPr>
          <w:rFonts w:ascii="Times New Roman" w:eastAsia="Times New Roman" w:hAnsi="Times New Roman"/>
          <w:sz w:val="24"/>
          <w:szCs w:val="24"/>
          <w:highlight w:val="white"/>
          <w:lang w:eastAsia="ru-RU"/>
        </w:rPr>
        <w:t>у</w:t>
      </w:r>
      <w:r w:rsidRPr="00936864">
        <w:rPr>
          <w:rFonts w:ascii="Times New Roman" w:eastAsia="Times New Roman" w:hAnsi="Times New Roman"/>
          <w:sz w:val="24"/>
          <w:szCs w:val="24"/>
          <w:highlight w:val="white"/>
          <w:lang w:eastAsia="ru-RU"/>
        </w:rPr>
        <w:t xml:space="preserve">става </w:t>
      </w:r>
      <w:r w:rsidR="00CA16B8" w:rsidRPr="00BC7B0E">
        <w:rPr>
          <w:rFonts w:ascii="Times New Roman" w:hAnsi="Times New Roman"/>
          <w:iCs/>
          <w:sz w:val="24"/>
          <w:szCs w:val="24"/>
          <w:highlight w:val="white"/>
        </w:rPr>
        <w:t>Октябрьского района</w:t>
      </w:r>
      <w:r w:rsidRPr="00936864">
        <w:rPr>
          <w:rFonts w:ascii="Times New Roman" w:eastAsia="Times New Roman" w:hAnsi="Times New Roman"/>
          <w:sz w:val="24"/>
          <w:szCs w:val="24"/>
          <w:highlight w:val="white"/>
          <w:lang w:eastAsia="ru-RU"/>
        </w:rPr>
        <w:t xml:space="preserve"> и определяет </w:t>
      </w:r>
      <w:r w:rsidRPr="00936864">
        <w:rPr>
          <w:rFonts w:ascii="Times New Roman" w:hAnsi="Times New Roman"/>
          <w:sz w:val="24"/>
          <w:szCs w:val="24"/>
          <w:highlight w:val="white"/>
        </w:rPr>
        <w:t xml:space="preserve">Порядок </w:t>
      </w:r>
      <w:r w:rsidRPr="00936864">
        <w:rPr>
          <w:rFonts w:ascii="Times New Roman" w:hAnsi="Times New Roman"/>
          <w:sz w:val="24"/>
          <w:szCs w:val="24"/>
        </w:rPr>
        <w:t xml:space="preserve">проведения конкурса по отбору кандидатур на должность главы </w:t>
      </w:r>
      <w:r w:rsidR="00CA16B8" w:rsidRPr="00BC7B0E">
        <w:rPr>
          <w:rFonts w:ascii="Times New Roman" w:hAnsi="Times New Roman"/>
          <w:iCs/>
          <w:sz w:val="24"/>
          <w:szCs w:val="24"/>
          <w:highlight w:val="white"/>
        </w:rPr>
        <w:t>Октябрьского района</w:t>
      </w:r>
      <w:r w:rsidRPr="00936864">
        <w:rPr>
          <w:rFonts w:ascii="Times New Roman" w:hAnsi="Times New Roman"/>
          <w:sz w:val="24"/>
          <w:szCs w:val="24"/>
          <w:highlight w:val="white"/>
        </w:rPr>
        <w:t>.</w:t>
      </w:r>
    </w:p>
    <w:p w:rsidR="00936864" w:rsidRPr="00936864" w:rsidRDefault="00936864" w:rsidP="00E359B2">
      <w:pPr>
        <w:spacing w:after="0" w:line="240" w:lineRule="auto"/>
        <w:jc w:val="both"/>
        <w:rPr>
          <w:rFonts w:ascii="Times New Roman" w:eastAsia="Times New Roman" w:hAnsi="Times New Roman"/>
          <w:sz w:val="24"/>
          <w:szCs w:val="24"/>
          <w:highlight w:val="white"/>
          <w:lang w:eastAsia="ru-RU"/>
        </w:rPr>
      </w:pPr>
    </w:p>
    <w:p w:rsidR="00936864" w:rsidRPr="00936864" w:rsidRDefault="00936864" w:rsidP="00E359B2">
      <w:pPr>
        <w:numPr>
          <w:ilvl w:val="0"/>
          <w:numId w:val="7"/>
        </w:numPr>
        <w:spacing w:after="0" w:line="240" w:lineRule="auto"/>
        <w:ind w:left="0"/>
        <w:contextualSpacing/>
        <w:jc w:val="center"/>
        <w:rPr>
          <w:rFonts w:ascii="Times New Roman" w:eastAsia="Times New Roman" w:hAnsi="Times New Roman"/>
          <w:sz w:val="24"/>
          <w:szCs w:val="24"/>
          <w:highlight w:val="white"/>
          <w:lang w:eastAsia="ru-RU"/>
        </w:rPr>
      </w:pPr>
      <w:r w:rsidRPr="00936864">
        <w:rPr>
          <w:rFonts w:ascii="Times New Roman" w:hAnsi="Times New Roman"/>
          <w:b/>
          <w:sz w:val="24"/>
          <w:szCs w:val="24"/>
          <w:highlight w:val="white"/>
        </w:rPr>
        <w:t>Конкурсная комиссия</w:t>
      </w:r>
    </w:p>
    <w:p w:rsidR="00936864" w:rsidRPr="00936864" w:rsidRDefault="00936864" w:rsidP="00E359B2">
      <w:pPr>
        <w:spacing w:after="0" w:line="240" w:lineRule="auto"/>
        <w:jc w:val="both"/>
        <w:rPr>
          <w:rFonts w:ascii="Times New Roman" w:eastAsia="Times New Roman" w:hAnsi="Times New Roman"/>
          <w:sz w:val="24"/>
          <w:szCs w:val="24"/>
          <w:highlight w:val="white"/>
          <w:lang w:eastAsia="ru-RU"/>
        </w:rPr>
      </w:pP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sz w:val="24"/>
          <w:szCs w:val="24"/>
        </w:rPr>
        <w:t xml:space="preserve">Конкурс по отбору кандидатур на должность главы </w:t>
      </w:r>
      <w:r w:rsidR="00FC7B94" w:rsidRPr="00BC7B0E">
        <w:rPr>
          <w:rFonts w:ascii="Times New Roman" w:hAnsi="Times New Roman"/>
          <w:bCs/>
          <w:sz w:val="24"/>
          <w:szCs w:val="24"/>
        </w:rPr>
        <w:t>Октябрьского района</w:t>
      </w:r>
      <w:r w:rsidR="00FC7B94" w:rsidRPr="00BC7B0E">
        <w:rPr>
          <w:rFonts w:ascii="Times New Roman" w:hAnsi="Times New Roman"/>
          <w:sz w:val="24"/>
          <w:szCs w:val="24"/>
        </w:rPr>
        <w:t xml:space="preserve"> </w:t>
      </w:r>
      <w:r w:rsidRPr="00936864">
        <w:rPr>
          <w:rFonts w:ascii="Times New Roman" w:hAnsi="Times New Roman"/>
          <w:sz w:val="24"/>
          <w:szCs w:val="24"/>
        </w:rPr>
        <w:t xml:space="preserve">организуется и проводится конкурсной комиссией по отбору кандидатур на должность главы </w:t>
      </w:r>
      <w:r w:rsidR="00FC7B94" w:rsidRPr="00BC7B0E">
        <w:rPr>
          <w:rFonts w:ascii="Times New Roman" w:hAnsi="Times New Roman"/>
          <w:bCs/>
          <w:sz w:val="24"/>
          <w:szCs w:val="24"/>
        </w:rPr>
        <w:t>Октябрьского района</w:t>
      </w:r>
      <w:r w:rsidRPr="00936864">
        <w:rPr>
          <w:rFonts w:ascii="Times New Roman" w:hAnsi="Times New Roman"/>
          <w:sz w:val="24"/>
          <w:szCs w:val="24"/>
        </w:rPr>
        <w:t xml:space="preserve"> (далее – Конкурс, Конкурсная комиссия)</w:t>
      </w:r>
      <w:r w:rsidRPr="00936864">
        <w:rPr>
          <w:rFonts w:ascii="Times New Roman" w:hAnsi="Times New Roman"/>
          <w:i/>
          <w:sz w:val="24"/>
          <w:szCs w:val="24"/>
        </w:rPr>
        <w:t>.</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sz w:val="24"/>
          <w:szCs w:val="24"/>
        </w:rPr>
        <w:t xml:space="preserve">Общее число членов Конкурсной комиссии составляет </w:t>
      </w:r>
      <w:r w:rsidR="00FC7B94" w:rsidRPr="00BC7B0E">
        <w:rPr>
          <w:rFonts w:ascii="Times New Roman" w:hAnsi="Times New Roman"/>
          <w:sz w:val="24"/>
          <w:szCs w:val="24"/>
        </w:rPr>
        <w:t>8</w:t>
      </w:r>
      <w:r w:rsidR="00BC7B0E">
        <w:rPr>
          <w:rFonts w:ascii="Times New Roman" w:hAnsi="Times New Roman"/>
          <w:sz w:val="24"/>
          <w:szCs w:val="24"/>
        </w:rPr>
        <w:t xml:space="preserve"> человек.</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sz w:val="24"/>
          <w:szCs w:val="24"/>
        </w:rPr>
        <w:t xml:space="preserve">Половина членов Конкурсной комиссии назначается </w:t>
      </w:r>
      <w:r w:rsidR="00FC7B94" w:rsidRPr="00BC7B0E">
        <w:rPr>
          <w:rFonts w:ascii="Times New Roman" w:hAnsi="Times New Roman"/>
          <w:sz w:val="24"/>
          <w:szCs w:val="24"/>
        </w:rPr>
        <w:t xml:space="preserve">Думой </w:t>
      </w:r>
      <w:r w:rsidR="00FC7B94" w:rsidRPr="00BC7B0E">
        <w:rPr>
          <w:rFonts w:ascii="Times New Roman" w:hAnsi="Times New Roman"/>
          <w:bCs/>
          <w:sz w:val="24"/>
          <w:szCs w:val="24"/>
        </w:rPr>
        <w:t>Октябрьского района</w:t>
      </w:r>
      <w:r w:rsidRPr="00936864">
        <w:rPr>
          <w:rFonts w:ascii="Times New Roman" w:hAnsi="Times New Roman"/>
          <w:sz w:val="24"/>
          <w:szCs w:val="24"/>
        </w:rPr>
        <w:t xml:space="preserve">, а другая половина – </w:t>
      </w:r>
      <w:r w:rsidRPr="00936864">
        <w:rPr>
          <w:rFonts w:ascii="Times New Roman" w:eastAsia="Times New Roman" w:hAnsi="Times New Roman"/>
          <w:sz w:val="24"/>
          <w:szCs w:val="24"/>
          <w:lang w:eastAsia="ru-RU"/>
        </w:rPr>
        <w:t xml:space="preserve">Губернатором </w:t>
      </w:r>
      <w:r w:rsidRPr="00936864">
        <w:rPr>
          <w:rFonts w:ascii="Times New Roman" w:hAnsi="Times New Roman"/>
          <w:sz w:val="24"/>
          <w:szCs w:val="24"/>
        </w:rPr>
        <w:t>автономного округа.</w:t>
      </w:r>
    </w:p>
    <w:p w:rsidR="00936864" w:rsidRPr="00936864" w:rsidRDefault="00FC7B9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BC7B0E">
        <w:rPr>
          <w:rFonts w:ascii="Times New Roman" w:hAnsi="Times New Roman"/>
          <w:bCs/>
          <w:sz w:val="24"/>
          <w:szCs w:val="24"/>
        </w:rPr>
        <w:t>Думой Октябрьского района</w:t>
      </w:r>
      <w:r w:rsidR="00936864" w:rsidRPr="00936864">
        <w:rPr>
          <w:rFonts w:ascii="Times New Roman" w:hAnsi="Times New Roman"/>
          <w:i/>
          <w:sz w:val="24"/>
          <w:szCs w:val="24"/>
        </w:rPr>
        <w:t xml:space="preserve"> </w:t>
      </w:r>
      <w:r w:rsidR="00936864" w:rsidRPr="00936864">
        <w:rPr>
          <w:rFonts w:ascii="Times New Roman" w:eastAsia="Times New Roman" w:hAnsi="Times New Roman"/>
          <w:sz w:val="24"/>
          <w:szCs w:val="24"/>
          <w:lang w:eastAsia="ru-RU"/>
        </w:rPr>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p>
    <w:p w:rsidR="00936864" w:rsidRPr="00936864" w:rsidRDefault="00936864" w:rsidP="00E359B2">
      <w:pPr>
        <w:spacing w:after="0" w:line="240" w:lineRule="auto"/>
        <w:ind w:firstLine="709"/>
        <w:jc w:val="both"/>
        <w:rPr>
          <w:rFonts w:ascii="Times New Roman" w:eastAsia="Times New Roman" w:hAnsi="Times New Roman"/>
          <w:sz w:val="24"/>
          <w:szCs w:val="24"/>
          <w:highlight w:val="white"/>
          <w:lang w:eastAsia="ru-RU"/>
        </w:rPr>
      </w:pPr>
      <w:r w:rsidRPr="00936864">
        <w:rPr>
          <w:rFonts w:ascii="Times New Roman" w:eastAsia="Times New Roman" w:hAnsi="Times New Roman"/>
          <w:sz w:val="24"/>
          <w:szCs w:val="24"/>
          <w:lang w:eastAsia="ru-RU"/>
        </w:rPr>
        <w:t xml:space="preserve">Одновременно с ходатайством направляется копия решения </w:t>
      </w:r>
      <w:r w:rsidR="00FC7B94" w:rsidRPr="00BC7B0E">
        <w:rPr>
          <w:rFonts w:ascii="Times New Roman" w:eastAsia="Times New Roman" w:hAnsi="Times New Roman"/>
          <w:sz w:val="24"/>
          <w:szCs w:val="24"/>
          <w:lang w:eastAsia="ru-RU"/>
        </w:rPr>
        <w:t xml:space="preserve">Думы </w:t>
      </w:r>
      <w:r w:rsidR="00FC7B94"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eastAsia="Times New Roman" w:hAnsi="Times New Roman"/>
          <w:sz w:val="24"/>
          <w:szCs w:val="24"/>
          <w:lang w:eastAsia="ru-RU"/>
        </w:rPr>
        <w:t>об объявлении Конкурса.</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sz w:val="24"/>
          <w:szCs w:val="24"/>
        </w:rPr>
        <w:t>Конкурсная комиссия считается созданной с даты назначения</w:t>
      </w:r>
      <w:r w:rsidRPr="00936864">
        <w:rPr>
          <w:rFonts w:ascii="Times New Roman" w:eastAsia="Times New Roman" w:hAnsi="Times New Roman"/>
          <w:sz w:val="24"/>
          <w:szCs w:val="24"/>
          <w:lang w:eastAsia="ru-RU"/>
        </w:rPr>
        <w:t xml:space="preserve"> </w:t>
      </w:r>
      <w:r w:rsidR="00FC7B94" w:rsidRPr="00BC7B0E">
        <w:rPr>
          <w:rFonts w:ascii="Times New Roman" w:eastAsia="Times New Roman" w:hAnsi="Times New Roman"/>
          <w:sz w:val="24"/>
          <w:szCs w:val="24"/>
          <w:lang w:eastAsia="ru-RU"/>
        </w:rPr>
        <w:t xml:space="preserve">Думой </w:t>
      </w:r>
      <w:r w:rsidR="00FC7B94" w:rsidRPr="00BC7B0E">
        <w:rPr>
          <w:rFonts w:ascii="Times New Roman" w:hAnsi="Times New Roman"/>
          <w:bCs/>
          <w:sz w:val="24"/>
          <w:szCs w:val="24"/>
        </w:rPr>
        <w:t>Октябрьского района</w:t>
      </w:r>
      <w:r w:rsidR="00FC7B94" w:rsidRPr="00BC7B0E">
        <w:rPr>
          <w:rFonts w:ascii="Times New Roman" w:hAnsi="Times New Roman"/>
          <w:sz w:val="24"/>
          <w:szCs w:val="24"/>
        </w:rPr>
        <w:t xml:space="preserve"> </w:t>
      </w:r>
      <w:r w:rsidRPr="00936864">
        <w:rPr>
          <w:rFonts w:ascii="Times New Roman" w:hAnsi="Times New Roman"/>
          <w:sz w:val="24"/>
          <w:szCs w:val="24"/>
        </w:rPr>
        <w:t>половины членов Конкурсной комиссии и действует до завершения организационных, правовых и судебных процедур, связанных с проведением Конкурса.</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bCs/>
          <w:sz w:val="24"/>
          <w:szCs w:val="24"/>
        </w:rPr>
        <w:t>В состав Конкурсной комиссии входит председатель, заместитель председателя, секретарь и иные члены Конкурсной комиссии.</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highlight w:val="white"/>
          <w:lang w:eastAsia="ru-RU"/>
        </w:rPr>
      </w:pPr>
      <w:r w:rsidRPr="00936864">
        <w:rPr>
          <w:rFonts w:ascii="Times New Roman" w:hAnsi="Times New Roman"/>
          <w:bCs/>
          <w:sz w:val="24"/>
          <w:szCs w:val="24"/>
        </w:rPr>
        <w:t>Председатель и заместитель председателя Конкурсной комиссии избираются на заседании Конкурсной комиссии большинством голосов от общего числа членов Конкурсной комиссии, принимающих участие в заседании.</w:t>
      </w:r>
    </w:p>
    <w:p w:rsidR="00936864" w:rsidRPr="00936864" w:rsidRDefault="00936864" w:rsidP="00E359B2">
      <w:pPr>
        <w:numPr>
          <w:ilvl w:val="3"/>
          <w:numId w:val="4"/>
        </w:numPr>
        <w:spacing w:after="0" w:line="240" w:lineRule="auto"/>
        <w:ind w:left="0" w:firstLine="709"/>
        <w:contextualSpacing/>
        <w:jc w:val="both"/>
        <w:rPr>
          <w:rFonts w:ascii="Times New Roman" w:hAnsi="Times New Roman"/>
          <w:bCs/>
          <w:sz w:val="24"/>
          <w:szCs w:val="24"/>
        </w:rPr>
      </w:pPr>
      <w:r w:rsidRPr="00936864">
        <w:rPr>
          <w:rFonts w:ascii="Times New Roman" w:hAnsi="Times New Roman"/>
          <w:bCs/>
          <w:sz w:val="24"/>
          <w:szCs w:val="24"/>
        </w:rPr>
        <w:t xml:space="preserve">Секретарь Конкурсной комиссии назначается </w:t>
      </w:r>
      <w:r w:rsidR="00DB08D4" w:rsidRPr="00BC7B0E">
        <w:rPr>
          <w:rFonts w:ascii="Times New Roman" w:hAnsi="Times New Roman"/>
          <w:bCs/>
          <w:sz w:val="24"/>
          <w:szCs w:val="24"/>
        </w:rPr>
        <w:t>Думой Октябрьского района</w:t>
      </w:r>
      <w:r w:rsidRPr="00936864">
        <w:rPr>
          <w:rFonts w:ascii="Times New Roman" w:hAnsi="Times New Roman"/>
          <w:i/>
          <w:sz w:val="24"/>
          <w:szCs w:val="24"/>
        </w:rPr>
        <w:t xml:space="preserve"> </w:t>
      </w:r>
      <w:r w:rsidRPr="00936864">
        <w:rPr>
          <w:rFonts w:ascii="Times New Roman" w:hAnsi="Times New Roman"/>
          <w:bCs/>
          <w:sz w:val="24"/>
          <w:szCs w:val="24"/>
        </w:rPr>
        <w:t>при назначении половины членов Конкурсной комиссии.</w:t>
      </w:r>
    </w:p>
    <w:p w:rsidR="00936864" w:rsidRPr="00936864" w:rsidRDefault="00936864" w:rsidP="00E359B2">
      <w:pPr>
        <w:numPr>
          <w:ilvl w:val="3"/>
          <w:numId w:val="4"/>
        </w:numPr>
        <w:spacing w:after="0" w:line="240" w:lineRule="auto"/>
        <w:ind w:left="0" w:firstLine="567"/>
        <w:contextualSpacing/>
        <w:jc w:val="both"/>
        <w:rPr>
          <w:rFonts w:ascii="Times New Roman" w:hAnsi="Times New Roman"/>
          <w:sz w:val="24"/>
          <w:szCs w:val="24"/>
          <w:lang w:eastAsia="ru-RU"/>
        </w:rPr>
      </w:pPr>
      <w:r w:rsidRPr="00936864">
        <w:rPr>
          <w:rFonts w:ascii="Times New Roman" w:hAnsi="Times New Roman"/>
          <w:bCs/>
          <w:sz w:val="24"/>
          <w:szCs w:val="24"/>
        </w:rPr>
        <w:t>Конкурсная комиссия:</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 xml:space="preserve">- осуществляет отбор кандидатур на должность главы </w:t>
      </w:r>
      <w:r w:rsidR="00DB08D4" w:rsidRPr="00BC7B0E">
        <w:rPr>
          <w:rFonts w:ascii="Times New Roman" w:hAnsi="Times New Roman"/>
          <w:bCs/>
          <w:sz w:val="24"/>
          <w:szCs w:val="24"/>
        </w:rPr>
        <w:t>Октябрьского района</w:t>
      </w:r>
      <w:r w:rsidRPr="00936864">
        <w:rPr>
          <w:rFonts w:ascii="Times New Roman" w:hAnsi="Times New Roman"/>
          <w:i/>
          <w:sz w:val="24"/>
          <w:szCs w:val="24"/>
        </w:rPr>
        <w:t>;</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 xml:space="preserve">- представляет кандидатов в </w:t>
      </w:r>
      <w:r w:rsidR="00DB08D4" w:rsidRPr="00BC7B0E">
        <w:rPr>
          <w:rFonts w:ascii="Times New Roman" w:hAnsi="Times New Roman"/>
          <w:bCs/>
          <w:sz w:val="24"/>
          <w:szCs w:val="24"/>
        </w:rPr>
        <w:t>Думу Октябрьского района</w:t>
      </w:r>
      <w:r w:rsidRPr="00936864">
        <w:rPr>
          <w:rFonts w:ascii="Times New Roman" w:hAnsi="Times New Roman"/>
          <w:sz w:val="24"/>
          <w:szCs w:val="24"/>
          <w:lang w:eastAsia="ru-RU"/>
        </w:rPr>
        <w:t>;</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 осуществляет иные полномочия в соответствии с настоящим Порядком.</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sz w:val="24"/>
          <w:szCs w:val="24"/>
          <w:lang w:eastAsia="ru-RU"/>
        </w:rPr>
      </w:pPr>
      <w:r w:rsidRPr="00936864">
        <w:rPr>
          <w:rFonts w:ascii="Times New Roman" w:hAnsi="Times New Roman"/>
          <w:bCs/>
          <w:sz w:val="24"/>
          <w:szCs w:val="24"/>
        </w:rPr>
        <w:t>Председатель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организует деятельность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осуществляет общее руководство работой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председательствует на заседаниях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распределяет обязанности между членами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контролирует исполнение решений, принятых Конкурсной комиссией;</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lastRenderedPageBreak/>
        <w:t>- 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hAnsi="Times New Roman"/>
          <w:bCs/>
          <w:sz w:val="24"/>
          <w:szCs w:val="24"/>
        </w:rPr>
        <w:t xml:space="preserve">- </w:t>
      </w:r>
      <w:r w:rsidRPr="00936864">
        <w:rPr>
          <w:rFonts w:ascii="Times New Roman" w:eastAsia="Times New Roman" w:hAnsi="Times New Roman"/>
          <w:sz w:val="24"/>
          <w:szCs w:val="24"/>
          <w:lang w:eastAsia="ru-RU"/>
        </w:rPr>
        <w:t>в случае принятия Конкурсной комиссией решения об отказе в допуске кандидата к участию во втором этапе Конкурса подписывает уведомление кандидату об отказе в допуске к участию во втором этапе Конкурса, с указанием причин отказа;</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исполняет иные функции в соответствии с настоящим Порядком.</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sz w:val="24"/>
          <w:szCs w:val="24"/>
          <w:lang w:eastAsia="ru-RU"/>
        </w:rPr>
      </w:pPr>
      <w:r w:rsidRPr="00936864">
        <w:rPr>
          <w:rFonts w:ascii="Times New Roman" w:hAnsi="Times New Roman"/>
          <w:bCs/>
          <w:sz w:val="24"/>
          <w:szCs w:val="24"/>
        </w:rPr>
        <w:t>Заместитель председателя Конкурсной комиссии выполняет обязанности председателя Конкурсной комиссии в случае его отсутствия.</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sz w:val="24"/>
          <w:szCs w:val="24"/>
          <w:lang w:eastAsia="ru-RU"/>
        </w:rPr>
      </w:pPr>
      <w:r w:rsidRPr="00936864">
        <w:rPr>
          <w:rFonts w:ascii="Times New Roman" w:hAnsi="Times New Roman"/>
          <w:bCs/>
          <w:sz w:val="24"/>
          <w:szCs w:val="24"/>
        </w:rPr>
        <w:t>Секретарь Конкурсной комиссии: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ведет делопроизводство;</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регистрирует поступающие и исходящие материалы и документы, готовит их для рассмотрения на заседаниях Конкурсной комиссии;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 проверяет документы, представленные гражданами в соответствии с разделом </w:t>
      </w:r>
      <w:r w:rsidRPr="00936864">
        <w:rPr>
          <w:rFonts w:ascii="Times New Roman" w:eastAsia="Times New Roman" w:hAnsi="Times New Roman"/>
          <w:sz w:val="24"/>
          <w:szCs w:val="24"/>
          <w:lang w:val="en-US" w:eastAsia="ru-RU"/>
        </w:rPr>
        <w:t>III</w:t>
      </w:r>
      <w:r w:rsidRPr="00936864">
        <w:rPr>
          <w:rFonts w:ascii="Times New Roman" w:eastAsia="Times New Roman" w:hAnsi="Times New Roman"/>
          <w:sz w:val="24"/>
          <w:szCs w:val="24"/>
          <w:lang w:eastAsia="ru-RU"/>
        </w:rPr>
        <w:t xml:space="preserve"> настоящего Порядка на предмет их соответствия требованиям, установленным пунктом 25 настоящего Порядка;</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подписывает и направляет уведомления гражданам, представившим документы, несоответствующие требованиям, установленным пунктом 25 настоящего Порядка, с указанием выявленного несоответствия;</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ведет протоколы заседаний Конкурсной комиссии;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оформляет принятые Конкурсной комиссией решения;</w:t>
      </w:r>
    </w:p>
    <w:p w:rsidR="00936864" w:rsidRPr="00936864" w:rsidRDefault="00936864" w:rsidP="00E359B2">
      <w:pPr>
        <w:widowControl w:val="0"/>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оповещает членов Конкурсной комиссии о дате, времени и месте заседания;</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eastAsia="Times New Roman" w:hAnsi="Times New Roman"/>
          <w:sz w:val="24"/>
          <w:szCs w:val="24"/>
          <w:lang w:eastAsia="ru-RU"/>
        </w:rPr>
        <w:t xml:space="preserve">- </w:t>
      </w:r>
      <w:r w:rsidRPr="00936864">
        <w:rPr>
          <w:rFonts w:ascii="Times New Roman" w:hAnsi="Times New Roman"/>
          <w:sz w:val="24"/>
          <w:szCs w:val="24"/>
          <w:lang w:eastAsia="ru-RU"/>
        </w:rPr>
        <w:t>обеспечивает организацию проведения проверки достоверности сведений о кандидатах, представляемых в соответствии с пунктом 25 настоящего Порядка, соответствия кандидата требованиям, установленным</w:t>
      </w:r>
      <w:r w:rsidRPr="00936864">
        <w:rPr>
          <w:rFonts w:ascii="Times New Roman" w:hAnsi="Times New Roman"/>
          <w:sz w:val="24"/>
          <w:szCs w:val="24"/>
        </w:rPr>
        <w:t xml:space="preserve"> </w:t>
      </w:r>
      <w:r w:rsidRPr="00936864">
        <w:rPr>
          <w:rFonts w:ascii="Times New Roman" w:eastAsia="Times New Roman" w:hAnsi="Times New Roman"/>
          <w:sz w:val="24"/>
          <w:szCs w:val="24"/>
          <w:lang w:eastAsia="ru-RU"/>
        </w:rPr>
        <w:t xml:space="preserve">частью 9 статьи 19 </w:t>
      </w:r>
      <w:r w:rsidRPr="00936864">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r w:rsidRPr="00936864">
        <w:rPr>
          <w:rFonts w:ascii="Times New Roman" w:eastAsia="Times New Roman" w:hAnsi="Times New Roman"/>
          <w:sz w:val="24"/>
          <w:szCs w:val="24"/>
          <w:lang w:eastAsia="ru-RU"/>
        </w:rPr>
        <w:t>;</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готовит и направляет кандидатам документы, установленные настоящим Порядком;</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eastAsia="Times New Roman" w:hAnsi="Times New Roman"/>
          <w:sz w:val="24"/>
          <w:szCs w:val="24"/>
          <w:lang w:eastAsia="ru-RU"/>
        </w:rPr>
        <w:t xml:space="preserve">- исполняет иные функции в соответствии с настоящим Порядком. </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Деятельность Конкурсной комиссии осуществляется на коллегиальной основе. Основной формой работы Конкурсной комиссии являются заседания.</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Члены Конкурсной комиссии вправе принять участие в заседании Конкурсной комиссии с использованием системы видео-конференц-связи (далее-ВКС).</w:t>
      </w:r>
    </w:p>
    <w:p w:rsidR="00936864" w:rsidRPr="00936864" w:rsidRDefault="00936864" w:rsidP="00930DD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 xml:space="preserve">В случае намерения члена Конкурсной комиссии принять участие в заседании Конкурсной комиссии в режиме ВКС, член Конкурсной комиссии не позднее чем за 2 дня до дня заседания обязан письменно уведомить об этом секретаря Конкурсной комиссии, путем направления на адрес электронной </w:t>
      </w:r>
      <w:r w:rsidR="00930DD2" w:rsidRPr="00BC7B0E">
        <w:rPr>
          <w:rFonts w:ascii="Times New Roman" w:hAnsi="Times New Roman"/>
          <w:bCs/>
          <w:sz w:val="24"/>
          <w:szCs w:val="24"/>
        </w:rPr>
        <w:t xml:space="preserve">почты: duma@oktregion.ru </w:t>
      </w:r>
      <w:r w:rsidRPr="00936864">
        <w:rPr>
          <w:rFonts w:ascii="Times New Roman" w:hAnsi="Times New Roman"/>
          <w:bCs/>
          <w:sz w:val="24"/>
          <w:szCs w:val="24"/>
        </w:rPr>
        <w:t>уведомления по форме, согласно приложению 1 к настоящему Порядку, либо в свободной форме, с обязательным указанием адреса электронной почты.</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позднее чем за один день до дня проведения Конкурса.</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Заседание Конкурсной комиссии правомочно, если в нем принимает участие не менее 2/3 от установленного числа членов Конкурсной комиссии.</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 xml:space="preserve">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 </w:t>
      </w:r>
      <w:r w:rsidR="00BC7B0E" w:rsidRPr="00BC7B0E">
        <w:rPr>
          <w:rFonts w:ascii="Times New Roman" w:hAnsi="Times New Roman"/>
          <w:bCs/>
          <w:sz w:val="24"/>
          <w:szCs w:val="24"/>
        </w:rPr>
        <w:t>Думы Октябрьского района</w:t>
      </w:r>
      <w:r w:rsidRPr="00936864">
        <w:rPr>
          <w:rFonts w:ascii="Times New Roman" w:hAnsi="Times New Roman"/>
          <w:bCs/>
          <w:sz w:val="24"/>
          <w:szCs w:val="24"/>
        </w:rPr>
        <w:t xml:space="preserve">, принятым на ближайшем заседании </w:t>
      </w:r>
      <w:r w:rsidR="00BC7B0E" w:rsidRPr="00BC7B0E">
        <w:rPr>
          <w:rFonts w:ascii="Times New Roman" w:hAnsi="Times New Roman"/>
          <w:bCs/>
          <w:sz w:val="24"/>
          <w:szCs w:val="24"/>
        </w:rPr>
        <w:t>Думы Октябрьского района</w:t>
      </w:r>
      <w:r w:rsidRPr="00936864">
        <w:rPr>
          <w:rFonts w:ascii="Times New Roman" w:hAnsi="Times New Roman"/>
          <w:i/>
          <w:sz w:val="24"/>
          <w:szCs w:val="24"/>
        </w:rPr>
        <w:t>.</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lastRenderedPageBreak/>
        <w:t>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 xml:space="preserve">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адрес электронной почты: </w:t>
      </w:r>
      <w:r w:rsidR="00BC7B0E" w:rsidRPr="00BC7B0E">
        <w:rPr>
          <w:rFonts w:ascii="Times New Roman" w:hAnsi="Times New Roman"/>
          <w:bCs/>
          <w:sz w:val="24"/>
          <w:szCs w:val="24"/>
        </w:rPr>
        <w:t>duma@oktregion.ru</w:t>
      </w:r>
      <w:r w:rsidRPr="00936864">
        <w:rPr>
          <w:rFonts w:ascii="Times New Roman" w:hAnsi="Times New Roman"/>
          <w:bCs/>
          <w:sz w:val="24"/>
          <w:szCs w:val="24"/>
        </w:rPr>
        <w:t xml:space="preserve"> скан-копию подписного листа по форме, согласно приложению 2 к настоящему Порядку.</w:t>
      </w:r>
    </w:p>
    <w:p w:rsidR="00936864" w:rsidRPr="00936864" w:rsidRDefault="00936864" w:rsidP="00E359B2">
      <w:pPr>
        <w:spacing w:after="0" w:line="240" w:lineRule="auto"/>
        <w:ind w:firstLine="709"/>
        <w:jc w:val="both"/>
        <w:rPr>
          <w:rFonts w:ascii="Times New Roman" w:hAnsi="Times New Roman"/>
          <w:bCs/>
          <w:sz w:val="24"/>
          <w:szCs w:val="24"/>
        </w:rPr>
      </w:pPr>
      <w:r w:rsidRPr="00936864">
        <w:rPr>
          <w:rFonts w:ascii="Times New Roman" w:hAnsi="Times New Roman"/>
          <w:bCs/>
          <w:sz w:val="24"/>
          <w:szCs w:val="24"/>
        </w:rPr>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 xml:space="preserve">В случае если гражданин, назначенный членом Конкурсной комиссии, подал заявление об участии в Конкурсе, то </w:t>
      </w:r>
      <w:r w:rsidR="005D509C" w:rsidRPr="00BC7B0E">
        <w:rPr>
          <w:rFonts w:ascii="Times New Roman" w:hAnsi="Times New Roman"/>
          <w:bCs/>
          <w:sz w:val="24"/>
          <w:szCs w:val="24"/>
        </w:rPr>
        <w:t>Дума Октябрьского района</w:t>
      </w:r>
      <w:r w:rsidRPr="00936864">
        <w:rPr>
          <w:rFonts w:ascii="Times New Roman" w:hAnsi="Times New Roman"/>
          <w:i/>
          <w:sz w:val="24"/>
          <w:szCs w:val="24"/>
        </w:rPr>
        <w:t xml:space="preserve"> </w:t>
      </w:r>
      <w:r w:rsidRPr="00936864">
        <w:rPr>
          <w:rFonts w:ascii="Times New Roman" w:hAnsi="Times New Roman"/>
          <w:sz w:val="24"/>
          <w:szCs w:val="24"/>
        </w:rPr>
        <w:t>или Губернатор автономного округа, назначивший его членом Конкурсной комиссии,</w:t>
      </w:r>
      <w:r w:rsidRPr="00936864">
        <w:rPr>
          <w:rFonts w:ascii="Times New Roman" w:hAnsi="Times New Roman"/>
          <w:bCs/>
          <w:sz w:val="24"/>
          <w:szCs w:val="24"/>
        </w:rPr>
        <w:t xml:space="preserve"> исключают его из состава Конкурсной комиссии и назначает другого члена Конкурсной комиссии путем внесения изменений в соответствующий правовой акт.</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bCs/>
          <w:sz w:val="24"/>
          <w:szCs w:val="24"/>
        </w:rPr>
        <w:t>Организационное, правовое, информационное, материально-техническое обеспечение деятельности Конкурсной комиссии осуществляет орган, осуществляющий м</w:t>
      </w:r>
      <w:r w:rsidRPr="00936864">
        <w:rPr>
          <w:rFonts w:ascii="Times New Roman" w:hAnsi="Times New Roman"/>
          <w:sz w:val="24"/>
          <w:szCs w:val="24"/>
        </w:rPr>
        <w:t xml:space="preserve">атериально-техническое и организационное обеспечение деятельности </w:t>
      </w:r>
      <w:r w:rsidR="005D509C" w:rsidRPr="00BC7B0E">
        <w:rPr>
          <w:rFonts w:ascii="Times New Roman" w:hAnsi="Times New Roman"/>
          <w:bCs/>
          <w:sz w:val="24"/>
          <w:szCs w:val="24"/>
        </w:rPr>
        <w:t>Дума Октябрьского района</w:t>
      </w:r>
      <w:r w:rsidRPr="00936864">
        <w:rPr>
          <w:rFonts w:ascii="Times New Roman" w:hAnsi="Times New Roman"/>
          <w:i/>
          <w:sz w:val="24"/>
          <w:szCs w:val="24"/>
        </w:rPr>
        <w:t>.</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bCs/>
          <w:sz w:val="24"/>
          <w:szCs w:val="24"/>
        </w:rPr>
      </w:pPr>
      <w:r w:rsidRPr="00936864">
        <w:rPr>
          <w:rFonts w:ascii="Times New Roman" w:hAnsi="Times New Roman"/>
          <w:sz w:val="24"/>
          <w:szCs w:val="24"/>
        </w:rPr>
        <w:t xml:space="preserve">Документы Конкурсной комиссии, сформированные в дело, хранятся в </w:t>
      </w:r>
      <w:r w:rsidRPr="00936864">
        <w:rPr>
          <w:rFonts w:ascii="Times New Roman" w:hAnsi="Times New Roman"/>
          <w:bCs/>
          <w:sz w:val="24"/>
          <w:szCs w:val="24"/>
        </w:rPr>
        <w:t>органе, осуществляющем м</w:t>
      </w:r>
      <w:r w:rsidRPr="00936864">
        <w:rPr>
          <w:rFonts w:ascii="Times New Roman" w:hAnsi="Times New Roman"/>
          <w:sz w:val="24"/>
          <w:szCs w:val="24"/>
        </w:rPr>
        <w:t xml:space="preserve">атериально-техническое и организационное обеспечение деятельности </w:t>
      </w:r>
      <w:r w:rsidR="005D509C" w:rsidRPr="00BC7B0E">
        <w:rPr>
          <w:rFonts w:ascii="Times New Roman" w:hAnsi="Times New Roman"/>
          <w:bCs/>
          <w:sz w:val="24"/>
          <w:szCs w:val="24"/>
        </w:rPr>
        <w:t>Дума Октябрьского района</w:t>
      </w:r>
      <w:r w:rsidRPr="00936864">
        <w:rPr>
          <w:rFonts w:ascii="Times New Roman" w:hAnsi="Times New Roman"/>
          <w:i/>
          <w:sz w:val="24"/>
          <w:szCs w:val="24"/>
        </w:rPr>
        <w:t xml:space="preserve">, </w:t>
      </w:r>
      <w:r w:rsidRPr="00936864">
        <w:rPr>
          <w:rFonts w:ascii="Times New Roman" w:hAnsi="Times New Roman"/>
          <w:sz w:val="24"/>
          <w:szCs w:val="24"/>
        </w:rPr>
        <w:t>в течение пяти лет.</w:t>
      </w:r>
    </w:p>
    <w:p w:rsidR="00936864" w:rsidRPr="00936864" w:rsidRDefault="00936864" w:rsidP="00E359B2">
      <w:pPr>
        <w:tabs>
          <w:tab w:val="left" w:pos="540"/>
        </w:tabs>
        <w:spacing w:after="0" w:line="240" w:lineRule="auto"/>
        <w:jc w:val="both"/>
        <w:rPr>
          <w:rFonts w:ascii="Times New Roman" w:eastAsia="Times New Roman" w:hAnsi="Times New Roman"/>
          <w:sz w:val="24"/>
          <w:szCs w:val="24"/>
          <w:lang w:eastAsia="ru-RU"/>
        </w:rPr>
      </w:pPr>
    </w:p>
    <w:p w:rsidR="00936864" w:rsidRPr="00936864" w:rsidRDefault="00936864" w:rsidP="00E359B2">
      <w:pPr>
        <w:numPr>
          <w:ilvl w:val="0"/>
          <w:numId w:val="7"/>
        </w:numPr>
        <w:tabs>
          <w:tab w:val="left" w:pos="540"/>
        </w:tabs>
        <w:spacing w:after="0" w:line="240" w:lineRule="auto"/>
        <w:ind w:left="0"/>
        <w:contextualSpacing/>
        <w:jc w:val="center"/>
        <w:rPr>
          <w:rFonts w:ascii="Times New Roman" w:eastAsia="Times New Roman" w:hAnsi="Times New Roman"/>
          <w:b/>
          <w:sz w:val="24"/>
          <w:szCs w:val="24"/>
          <w:lang w:eastAsia="ru-RU"/>
        </w:rPr>
      </w:pPr>
      <w:r w:rsidRPr="00936864">
        <w:rPr>
          <w:rFonts w:ascii="Times New Roman" w:eastAsia="Times New Roman" w:hAnsi="Times New Roman"/>
          <w:b/>
          <w:sz w:val="24"/>
          <w:szCs w:val="24"/>
          <w:lang w:eastAsia="ru-RU"/>
        </w:rPr>
        <w:t>Порядок представления и приема документов</w:t>
      </w:r>
    </w:p>
    <w:p w:rsidR="00936864" w:rsidRPr="00936864" w:rsidRDefault="00936864" w:rsidP="00E359B2">
      <w:pPr>
        <w:spacing w:after="0" w:line="240" w:lineRule="auto"/>
        <w:jc w:val="both"/>
        <w:rPr>
          <w:rFonts w:ascii="Times New Roman" w:hAnsi="Times New Roman"/>
          <w:bCs/>
          <w:sz w:val="24"/>
          <w:szCs w:val="24"/>
        </w:rPr>
      </w:pPr>
    </w:p>
    <w:p w:rsidR="00936864" w:rsidRPr="00936864" w:rsidRDefault="00936864" w:rsidP="00E359B2">
      <w:pPr>
        <w:numPr>
          <w:ilvl w:val="3"/>
          <w:numId w:val="4"/>
        </w:numPr>
        <w:spacing w:after="0" w:line="240" w:lineRule="auto"/>
        <w:ind w:left="0" w:firstLine="709"/>
        <w:contextualSpacing/>
        <w:jc w:val="both"/>
        <w:rPr>
          <w:rFonts w:ascii="Times New Roman" w:hAnsi="Times New Roman"/>
          <w:sz w:val="24"/>
          <w:szCs w:val="24"/>
          <w:lang w:eastAsia="ru-RU"/>
        </w:rPr>
      </w:pPr>
      <w:r w:rsidRPr="00936864">
        <w:rPr>
          <w:rFonts w:ascii="Times New Roman" w:hAnsi="Times New Roman"/>
          <w:sz w:val="24"/>
          <w:szCs w:val="24"/>
          <w:lang w:eastAsia="ru-RU"/>
        </w:rPr>
        <w:t>Кандидат, соответствующий требованиям, установленным</w:t>
      </w:r>
      <w:r w:rsidRPr="00936864">
        <w:rPr>
          <w:rFonts w:ascii="Times New Roman" w:hAnsi="Times New Roman"/>
          <w:sz w:val="24"/>
          <w:szCs w:val="24"/>
        </w:rPr>
        <w:t xml:space="preserve"> </w:t>
      </w:r>
      <w:r w:rsidRPr="00936864">
        <w:rPr>
          <w:rFonts w:ascii="Times New Roman" w:eastAsia="Times New Roman" w:hAnsi="Times New Roman"/>
          <w:sz w:val="24"/>
          <w:szCs w:val="24"/>
          <w:lang w:eastAsia="ru-RU"/>
        </w:rPr>
        <w:t xml:space="preserve">частью 9 статьи 19 </w:t>
      </w:r>
      <w:r w:rsidRPr="00936864">
        <w:rPr>
          <w:rFonts w:ascii="Times New Roman" w:hAnsi="Times New Roman"/>
          <w:sz w:val="24"/>
          <w:szCs w:val="24"/>
        </w:rPr>
        <w:t>Федерального закона от 20 марта 2025 года № 33-ФЗ</w:t>
      </w:r>
      <w:r w:rsidR="00BC53A8">
        <w:rPr>
          <w:rFonts w:ascii="Times New Roman" w:hAnsi="Times New Roman"/>
          <w:sz w:val="24"/>
          <w:szCs w:val="24"/>
        </w:rPr>
        <w:t xml:space="preserve"> </w:t>
      </w:r>
      <w:r w:rsidRPr="00936864">
        <w:rPr>
          <w:rFonts w:ascii="Times New Roman" w:hAnsi="Times New Roman"/>
          <w:sz w:val="24"/>
          <w:szCs w:val="24"/>
        </w:rPr>
        <w:t>«Об общих принципах организации местного самоуправления в единой системе публичной власти»</w:t>
      </w:r>
      <w:r w:rsidRPr="00936864">
        <w:rPr>
          <w:rFonts w:ascii="Times New Roman" w:hAnsi="Times New Roman"/>
          <w:sz w:val="24"/>
          <w:szCs w:val="24"/>
          <w:lang w:eastAsia="ru-RU"/>
        </w:rPr>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bookmarkStart w:id="0" w:name="Par0"/>
      <w:bookmarkEnd w:id="0"/>
    </w:p>
    <w:p w:rsidR="00936864" w:rsidRPr="00936864" w:rsidRDefault="00936864" w:rsidP="00E359B2">
      <w:pPr>
        <w:numPr>
          <w:ilvl w:val="1"/>
          <w:numId w:val="8"/>
        </w:numPr>
        <w:spacing w:after="0" w:line="240" w:lineRule="auto"/>
        <w:ind w:left="0" w:firstLine="709"/>
        <w:contextualSpacing/>
        <w:jc w:val="both"/>
        <w:rPr>
          <w:rFonts w:ascii="Times New Roman" w:hAnsi="Times New Roman"/>
          <w:sz w:val="24"/>
          <w:szCs w:val="24"/>
          <w:lang w:eastAsia="ru-RU"/>
        </w:rPr>
      </w:pPr>
      <w:r w:rsidRPr="00936864">
        <w:rPr>
          <w:rFonts w:ascii="Times New Roman" w:hAnsi="Times New Roman"/>
          <w:sz w:val="24"/>
          <w:szCs w:val="24"/>
          <w:lang w:eastAsia="ru-RU"/>
        </w:rPr>
        <w:t xml:space="preserve">Заявление в письменной форме о согласии быть избранным главой </w:t>
      </w:r>
      <w:r w:rsidR="00290994"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hAnsi="Times New Roman"/>
          <w:sz w:val="24"/>
          <w:szCs w:val="24"/>
          <w:lang w:eastAsia="ru-RU"/>
        </w:rPr>
        <w:t>с обязательством в случае его избрания прекратить деятельность, несовместимую со статусом главы муниципального образования (далее – заявление). 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заявлении должны быть указаны сведения об этом и наименование соответствующего представительного органа.</w:t>
      </w:r>
      <w:bookmarkStart w:id="1" w:name="Par1"/>
      <w:bookmarkEnd w:id="1"/>
    </w:p>
    <w:p w:rsidR="00936864" w:rsidRPr="00936864" w:rsidRDefault="00936864" w:rsidP="00E359B2">
      <w:pPr>
        <w:spacing w:after="0" w:line="240" w:lineRule="auto"/>
        <w:ind w:firstLine="540"/>
        <w:jc w:val="both"/>
        <w:rPr>
          <w:rFonts w:ascii="Times New Roman" w:hAnsi="Times New Roman"/>
          <w:sz w:val="24"/>
          <w:szCs w:val="24"/>
          <w:lang w:eastAsia="ru-RU"/>
        </w:rPr>
      </w:pPr>
      <w:r w:rsidRPr="00936864">
        <w:rPr>
          <w:rFonts w:ascii="Times New Roman" w:hAnsi="Times New Roman"/>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936864" w:rsidRPr="00936864" w:rsidRDefault="00936864" w:rsidP="00E359B2">
      <w:pPr>
        <w:numPr>
          <w:ilvl w:val="1"/>
          <w:numId w:val="8"/>
        </w:numPr>
        <w:spacing w:after="0" w:line="240" w:lineRule="auto"/>
        <w:ind w:left="0" w:firstLine="709"/>
        <w:contextualSpacing/>
        <w:jc w:val="both"/>
        <w:rPr>
          <w:rFonts w:ascii="Times New Roman" w:hAnsi="Times New Roman"/>
          <w:sz w:val="24"/>
          <w:szCs w:val="24"/>
          <w:lang w:eastAsia="ru-RU"/>
        </w:rPr>
      </w:pPr>
      <w:r w:rsidRPr="00936864">
        <w:rPr>
          <w:rFonts w:ascii="Times New Roman" w:hAnsi="Times New Roman"/>
          <w:sz w:val="24"/>
          <w:szCs w:val="24"/>
          <w:lang w:eastAsia="ru-RU"/>
        </w:rPr>
        <w:t>Вместе с заявлением, предусмотренным подпунктом 25.1 пункта 25 настоящего Порядка, представляются:</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копия паспорта или документа, заменяющего паспорт гражданина Российской Федерации;</w:t>
      </w:r>
    </w:p>
    <w:p w:rsidR="00936864" w:rsidRPr="00936864" w:rsidRDefault="00936864" w:rsidP="00E359B2">
      <w:pPr>
        <w:widowControl w:val="0"/>
        <w:spacing w:after="0" w:line="240" w:lineRule="auto"/>
        <w:ind w:firstLine="709"/>
        <w:jc w:val="both"/>
        <w:rPr>
          <w:rFonts w:ascii="Times New Roman" w:eastAsia="Times New Roman" w:hAnsi="Times New Roman"/>
          <w:strike/>
          <w:sz w:val="24"/>
          <w:szCs w:val="24"/>
          <w:lang w:eastAsia="ru-RU"/>
        </w:rPr>
      </w:pPr>
      <w:r w:rsidRPr="00936864">
        <w:rPr>
          <w:rFonts w:ascii="Times New Roman" w:eastAsia="Times New Roman" w:hAnsi="Times New Roman"/>
          <w:sz w:val="24"/>
          <w:szCs w:val="24"/>
          <w:lang w:eastAsia="ru-RU"/>
        </w:rPr>
        <w:t>копии документов, подтверждающих указанные в заявлении сведения;</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lastRenderedPageBreak/>
        <w:t>копия документа, подтверждающего статус депутата (при наличии);</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копия документа о смене фамилии, имени, отчества (при наличии);</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согласие на обработку персональных данных, по форме согласно приложению 3 настоящего Порядка.</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Копии документов, указанные в абзацах втором – пятом настоящего подпункта,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936864" w:rsidRPr="00936864" w:rsidRDefault="00936864" w:rsidP="00E359B2">
      <w:pPr>
        <w:spacing w:after="0" w:line="240" w:lineRule="auto"/>
        <w:ind w:firstLine="709"/>
        <w:jc w:val="both"/>
        <w:rPr>
          <w:rFonts w:ascii="Times New Roman" w:hAnsi="Times New Roman"/>
          <w:sz w:val="24"/>
          <w:szCs w:val="24"/>
          <w:lang w:eastAsia="ru-RU"/>
        </w:rPr>
      </w:pPr>
      <w:r w:rsidRPr="00936864">
        <w:rPr>
          <w:rFonts w:ascii="Times New Roman" w:hAnsi="Times New Roman"/>
          <w:sz w:val="24"/>
          <w:szCs w:val="24"/>
          <w:lang w:eastAsia="ru-RU"/>
        </w:rPr>
        <w:t>В случае предоставления заявления и документов представителем кандидата по доверенности, нотариально удостоверенной в соответствии с законодательством Российской Федерации, подпись кандидата на заявлении и согласие на обработку персональных данных, а также копии представленных документов должны быть заверены нотариально.</w:t>
      </w:r>
    </w:p>
    <w:p w:rsidR="00936864" w:rsidRPr="00936864" w:rsidRDefault="00936864" w:rsidP="00E359B2">
      <w:pPr>
        <w:numPr>
          <w:ilvl w:val="3"/>
          <w:numId w:val="4"/>
        </w:numPr>
        <w:spacing w:after="0" w:line="240" w:lineRule="auto"/>
        <w:ind w:left="0" w:firstLine="540"/>
        <w:contextualSpacing/>
        <w:jc w:val="both"/>
        <w:rPr>
          <w:rFonts w:ascii="Times New Roman" w:hAnsi="Times New Roman"/>
          <w:sz w:val="24"/>
          <w:szCs w:val="24"/>
          <w:lang w:eastAsia="ru-RU"/>
        </w:rPr>
      </w:pPr>
      <w:r w:rsidRPr="00936864">
        <w:rPr>
          <w:rFonts w:ascii="Times New Roman" w:eastAsia="Times New Roman" w:hAnsi="Times New Roman"/>
          <w:sz w:val="24"/>
          <w:szCs w:val="24"/>
          <w:lang w:eastAsia="ru-RU"/>
        </w:rPr>
        <w:t>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на лучшего по профессии и т.п.).</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Кандидат вправе до проведения Конкурса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color w:val="000000"/>
          <w:sz w:val="24"/>
          <w:szCs w:val="24"/>
          <w:lang w:eastAsia="ru-RU"/>
        </w:rPr>
      </w:pPr>
      <w:r w:rsidRPr="00936864">
        <w:rPr>
          <w:rFonts w:ascii="Times New Roman" w:eastAsia="Times New Roman" w:hAnsi="Times New Roman"/>
          <w:sz w:val="24"/>
          <w:szCs w:val="24"/>
          <w:lang w:eastAsia="ru-RU"/>
        </w:rPr>
        <w:t>До окончания срока приема документов кандидат имеет право вносить уточняющую информацию в документы, предоставленные в Конкурсную комиссию, предоставлять дополнительные документы, а также документы взамен ранее предоставленных, в том числе в случае получения уведомления о несоответствии документов требованиям, установленным пунктом 25 настоящего Порядка.</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color w:val="000000"/>
          <w:sz w:val="24"/>
          <w:szCs w:val="24"/>
          <w:lang w:eastAsia="ru-RU"/>
        </w:rPr>
      </w:pPr>
      <w:r w:rsidRPr="00936864">
        <w:rPr>
          <w:rFonts w:ascii="Times New Roman" w:eastAsia="Times New Roman" w:hAnsi="Times New Roman"/>
          <w:sz w:val="24"/>
          <w:szCs w:val="24"/>
          <w:lang w:eastAsia="ru-RU"/>
        </w:rPr>
        <w:t xml:space="preserve">Прием документов заканчивается не менее чем за 5 дней до даты проведения Конкурса, при этом срок приема документов кандидатов не может быть менее 15 календарных дней. </w:t>
      </w:r>
      <w:r w:rsidRPr="00936864">
        <w:rPr>
          <w:rFonts w:ascii="Times New Roman" w:eastAsia="Times New Roman" w:hAnsi="Times New Roman"/>
          <w:color w:val="000000"/>
          <w:sz w:val="24"/>
          <w:szCs w:val="24"/>
          <w:lang w:eastAsia="ru-RU"/>
        </w:rPr>
        <w:t xml:space="preserve">Секретарем Конкурсной комиссии делается регистрационная запись о приеме документов в специальном журнале, </w:t>
      </w:r>
      <w:r w:rsidRPr="00936864">
        <w:rPr>
          <w:rFonts w:ascii="Times New Roman" w:eastAsia="Times New Roman" w:hAnsi="Times New Roman"/>
          <w:sz w:val="24"/>
          <w:szCs w:val="24"/>
          <w:lang w:eastAsia="ru-RU"/>
        </w:rPr>
        <w:t>кандидату</w:t>
      </w:r>
      <w:r w:rsidRPr="00936864">
        <w:rPr>
          <w:rFonts w:ascii="Times New Roman" w:eastAsia="Times New Roman" w:hAnsi="Times New Roman"/>
          <w:color w:val="000000"/>
          <w:sz w:val="24"/>
          <w:szCs w:val="24"/>
          <w:lang w:eastAsia="ru-RU"/>
        </w:rPr>
        <w:t xml:space="preserve"> выдается расписка о приеме документов (с указанием перечня документов и даты приема) (далее – журнал).</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color w:val="000000"/>
          <w:sz w:val="24"/>
          <w:szCs w:val="24"/>
          <w:lang w:eastAsia="ru-RU"/>
        </w:rPr>
        <w:t xml:space="preserve">В случае </w:t>
      </w:r>
      <w:r w:rsidRPr="00936864">
        <w:rPr>
          <w:rFonts w:ascii="Times New Roman" w:eastAsia="Times New Roman" w:hAnsi="Times New Roman"/>
          <w:sz w:val="24"/>
          <w:szCs w:val="24"/>
          <w:lang w:eastAsia="ru-RU"/>
        </w:rPr>
        <w:t>несоответствия документов, требованиям, установленным пунктом 25 настоящего Порядка,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Указанное уведомление приобщается к документам гражданина.</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При этом в журнале </w:t>
      </w:r>
      <w:r w:rsidRPr="00936864">
        <w:rPr>
          <w:rFonts w:ascii="Times New Roman" w:eastAsia="Times New Roman" w:hAnsi="Times New Roman"/>
          <w:color w:val="000000"/>
          <w:sz w:val="24"/>
          <w:szCs w:val="24"/>
          <w:lang w:eastAsia="ru-RU"/>
        </w:rPr>
        <w:t xml:space="preserve">делается регистрационная запись в соответствии с абзацем первым настоящего пункта с указанием </w:t>
      </w:r>
      <w:r w:rsidRPr="00936864">
        <w:rPr>
          <w:rFonts w:ascii="Times New Roman" w:eastAsia="Times New Roman" w:hAnsi="Times New Roman"/>
          <w:sz w:val="24"/>
          <w:szCs w:val="24"/>
          <w:lang w:eastAsia="ru-RU"/>
        </w:rPr>
        <w:t>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пунктом 25 настоящего Порядка.</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color w:val="000000"/>
          <w:sz w:val="24"/>
          <w:szCs w:val="24"/>
          <w:lang w:eastAsia="ru-RU"/>
        </w:rPr>
      </w:pPr>
      <w:r w:rsidRPr="00936864">
        <w:rPr>
          <w:rFonts w:ascii="Times New Roman" w:eastAsia="Times New Roman" w:hAnsi="Times New Roman"/>
          <w:color w:val="000000"/>
          <w:sz w:val="24"/>
          <w:szCs w:val="24"/>
          <w:lang w:eastAsia="ru-RU"/>
        </w:rPr>
        <w:t xml:space="preserve">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sidR="00290994"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eastAsia="Times New Roman" w:hAnsi="Times New Roman"/>
          <w:color w:val="000000"/>
          <w:sz w:val="24"/>
          <w:szCs w:val="24"/>
          <w:lang w:eastAsia="ru-RU"/>
        </w:rPr>
        <w:t xml:space="preserve">режима повышенной готовности или чрезвычайной ситуации в соответствии с нормативными правовыми актами Российской Федерации и Ханты-Мансийского автономного округа – Югры, препятствующих личному участию кандидата в Конкурсе), кандидат вправе направить в Конкурсную комиссию не позднее чем за два дня до дня проведения Конкурса на адрес электронной почты </w:t>
      </w:r>
      <w:r w:rsidR="006C426E" w:rsidRPr="00BC7B0E">
        <w:rPr>
          <w:rFonts w:ascii="Times New Roman" w:eastAsia="Times New Roman" w:hAnsi="Times New Roman"/>
          <w:color w:val="000000"/>
          <w:sz w:val="24"/>
          <w:szCs w:val="24"/>
          <w:lang w:eastAsia="ru-RU"/>
        </w:rPr>
        <w:t>duma@oktregion.ru,</w:t>
      </w:r>
      <w:r w:rsidRPr="00936864">
        <w:rPr>
          <w:rFonts w:ascii="Times New Roman" w:eastAsia="Times New Roman" w:hAnsi="Times New Roman"/>
          <w:color w:val="000000"/>
          <w:sz w:val="24"/>
          <w:szCs w:val="24"/>
          <w:lang w:eastAsia="ru-RU"/>
        </w:rPr>
        <w:t xml:space="preserve"> заявление об его участии в Конкурсе в режиме видеоконференцсвязи (далее – ВКС) по форме, согласно приложению 4 настоящего Порядку.</w:t>
      </w:r>
    </w:p>
    <w:p w:rsidR="00936864" w:rsidRPr="00936864" w:rsidRDefault="00936864" w:rsidP="00E359B2">
      <w:pPr>
        <w:spacing w:after="0" w:line="240" w:lineRule="auto"/>
        <w:ind w:firstLine="709"/>
        <w:jc w:val="both"/>
        <w:rPr>
          <w:rFonts w:ascii="Times New Roman" w:eastAsia="Times New Roman" w:hAnsi="Times New Roman"/>
          <w:color w:val="000000"/>
          <w:sz w:val="24"/>
          <w:szCs w:val="24"/>
          <w:lang w:eastAsia="ru-RU"/>
        </w:rPr>
      </w:pPr>
      <w:r w:rsidRPr="00936864">
        <w:rPr>
          <w:rFonts w:ascii="Times New Roman" w:eastAsia="Times New Roman" w:hAnsi="Times New Roman"/>
          <w:color w:val="000000"/>
          <w:sz w:val="24"/>
          <w:szCs w:val="24"/>
          <w:lang w:eastAsia="ru-RU"/>
        </w:rPr>
        <w:lastRenderedPageBreak/>
        <w:t>Секретарь Конкурсной комиссии не позднее одного дня до дня проведения Конкурса направляет кандидату на адрес электронной почты, указанный в заявлении кандидата, данные (ссылка, логин, пароль) для подключения в режиме ВКС.</w:t>
      </w:r>
    </w:p>
    <w:p w:rsidR="00936864" w:rsidRPr="00936864" w:rsidRDefault="00936864" w:rsidP="00E359B2">
      <w:pPr>
        <w:spacing w:after="0" w:line="240" w:lineRule="auto"/>
        <w:ind w:firstLine="709"/>
        <w:jc w:val="both"/>
        <w:rPr>
          <w:rFonts w:ascii="Times New Roman" w:eastAsia="Times New Roman" w:hAnsi="Times New Roman"/>
          <w:color w:val="000000"/>
          <w:sz w:val="24"/>
          <w:szCs w:val="24"/>
          <w:lang w:eastAsia="ru-RU"/>
        </w:rPr>
      </w:pPr>
      <w:r w:rsidRPr="00936864">
        <w:rPr>
          <w:rFonts w:ascii="Times New Roman" w:eastAsia="Times New Roman" w:hAnsi="Times New Roman"/>
          <w:color w:val="000000"/>
          <w:sz w:val="24"/>
          <w:szCs w:val="24"/>
          <w:lang w:eastAsia="ru-RU"/>
        </w:rPr>
        <w:t>Конкурсная комиссия не несет ответственности за технические неполадки, возникающие при участии кандидата в Конкурсе в режиме ВКС.</w:t>
      </w:r>
    </w:p>
    <w:p w:rsidR="00936864" w:rsidRPr="00936864" w:rsidRDefault="00936864" w:rsidP="00E359B2">
      <w:pPr>
        <w:spacing w:after="0" w:line="240" w:lineRule="auto"/>
        <w:jc w:val="both"/>
        <w:rPr>
          <w:rFonts w:ascii="Times New Roman" w:eastAsia="Times New Roman" w:hAnsi="Times New Roman"/>
          <w:color w:val="000000"/>
          <w:sz w:val="24"/>
          <w:szCs w:val="24"/>
          <w:lang w:eastAsia="ru-RU"/>
        </w:rPr>
      </w:pPr>
    </w:p>
    <w:p w:rsidR="00936864" w:rsidRPr="00936864" w:rsidRDefault="00936864" w:rsidP="00E359B2">
      <w:pPr>
        <w:numPr>
          <w:ilvl w:val="0"/>
          <w:numId w:val="7"/>
        </w:numPr>
        <w:spacing w:after="0" w:line="240" w:lineRule="auto"/>
        <w:ind w:left="0"/>
        <w:contextualSpacing/>
        <w:jc w:val="center"/>
        <w:rPr>
          <w:rFonts w:ascii="Times New Roman" w:eastAsia="Times New Roman" w:hAnsi="Times New Roman"/>
          <w:b/>
          <w:color w:val="000000"/>
          <w:sz w:val="24"/>
          <w:szCs w:val="24"/>
          <w:lang w:eastAsia="ru-RU"/>
        </w:rPr>
      </w:pPr>
      <w:r w:rsidRPr="00936864">
        <w:rPr>
          <w:rFonts w:ascii="Times New Roman" w:eastAsia="Times New Roman" w:hAnsi="Times New Roman"/>
          <w:b/>
          <w:color w:val="000000"/>
          <w:sz w:val="24"/>
          <w:szCs w:val="24"/>
          <w:lang w:eastAsia="ru-RU"/>
        </w:rPr>
        <w:t>Проведение Конкурса</w:t>
      </w:r>
    </w:p>
    <w:p w:rsidR="00936864" w:rsidRPr="00936864" w:rsidRDefault="00936864" w:rsidP="00E359B2">
      <w:pPr>
        <w:spacing w:after="0" w:line="240" w:lineRule="auto"/>
        <w:jc w:val="both"/>
        <w:rPr>
          <w:rFonts w:ascii="Times New Roman" w:eastAsia="Times New Roman" w:hAnsi="Times New Roman"/>
          <w:color w:val="000000"/>
          <w:sz w:val="24"/>
          <w:szCs w:val="24"/>
          <w:lang w:eastAsia="ru-RU"/>
        </w:rPr>
      </w:pP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Явка кандидата может осуществляться лично либо посредством подключения в режиме ВКС в случаях, установленных пунктом 30 настоящего Порядка.</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Неявку кандидата на Конкурс Конкурсная комиссия рассматривает как отказ от участия в Конкурсе.</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Конкурс проводится в два этапа:</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первый этап – рассмотрение представленных документов и регистрация кандидатов;</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второй этап – собеседование.</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Первый этап Конкурса проводится без участия в заседании Конкурсной комиссии кандидатов 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соответствия</w:t>
      </w:r>
      <w:r w:rsidRPr="00936864">
        <w:rPr>
          <w:rFonts w:ascii="Times New Roman" w:hAnsi="Times New Roman"/>
          <w:sz w:val="24"/>
          <w:szCs w:val="24"/>
          <w:lang w:eastAsia="ru-RU"/>
        </w:rPr>
        <w:t xml:space="preserve"> кандидата требованиям, установленным</w:t>
      </w:r>
      <w:r w:rsidRPr="00936864">
        <w:rPr>
          <w:rFonts w:ascii="Times New Roman" w:hAnsi="Times New Roman"/>
          <w:sz w:val="24"/>
          <w:szCs w:val="24"/>
        </w:rPr>
        <w:t xml:space="preserve"> </w:t>
      </w:r>
      <w:r w:rsidRPr="00936864">
        <w:rPr>
          <w:rFonts w:ascii="Times New Roman" w:eastAsia="Times New Roman" w:hAnsi="Times New Roman"/>
          <w:sz w:val="24"/>
          <w:szCs w:val="24"/>
          <w:lang w:eastAsia="ru-RU"/>
        </w:rPr>
        <w:t xml:space="preserve">частью 9 статьи 19 </w:t>
      </w:r>
      <w:r w:rsidRPr="00936864">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соответствия и полноты документов кандидата требованиям, установленным пунктом 25 настоящего Порядка.</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На первом этапе Конкурса Конкурсной комиссией принимаются следующие решения:</w:t>
      </w:r>
    </w:p>
    <w:p w:rsidR="00936864" w:rsidRPr="00936864" w:rsidRDefault="00936864" w:rsidP="00E359B2">
      <w:pPr>
        <w:spacing w:after="0" w:line="240" w:lineRule="auto"/>
        <w:ind w:firstLine="709"/>
        <w:jc w:val="both"/>
        <w:rPr>
          <w:rFonts w:ascii="Times New Roman" w:hAnsi="Times New Roman"/>
          <w:sz w:val="24"/>
          <w:szCs w:val="24"/>
          <w:u w:val="single"/>
        </w:rPr>
      </w:pPr>
      <w:r w:rsidRPr="00936864">
        <w:rPr>
          <w:rFonts w:ascii="Times New Roman" w:eastAsia="Times New Roman" w:hAnsi="Times New Roman"/>
          <w:sz w:val="24"/>
          <w:szCs w:val="24"/>
          <w:lang w:eastAsia="ru-RU"/>
        </w:rPr>
        <w:t xml:space="preserve">о регистрации кандидата на должность главы </w:t>
      </w:r>
      <w:r w:rsidR="00DA03BC" w:rsidRPr="00BC7B0E">
        <w:rPr>
          <w:rFonts w:ascii="Times New Roman" w:hAnsi="Times New Roman"/>
          <w:bCs/>
          <w:sz w:val="24"/>
          <w:szCs w:val="24"/>
        </w:rPr>
        <w:t>Октябрьского района</w:t>
      </w:r>
      <w:r w:rsidRPr="00936864">
        <w:rPr>
          <w:rFonts w:ascii="Times New Roman" w:hAnsi="Times New Roman"/>
          <w:sz w:val="24"/>
          <w:szCs w:val="24"/>
          <w:highlight w:val="white"/>
        </w:rPr>
        <w:t xml:space="preserve">, </w:t>
      </w:r>
      <w:r w:rsidRPr="00936864">
        <w:rPr>
          <w:rFonts w:ascii="Times New Roman" w:hAnsi="Times New Roman"/>
          <w:sz w:val="24"/>
          <w:szCs w:val="24"/>
        </w:rPr>
        <w:t xml:space="preserve">либо об отказе в регистрации кандидата на должность главы </w:t>
      </w:r>
      <w:r w:rsidR="00DA03BC" w:rsidRPr="00BC7B0E">
        <w:rPr>
          <w:rFonts w:ascii="Times New Roman" w:hAnsi="Times New Roman"/>
          <w:bCs/>
          <w:sz w:val="24"/>
          <w:szCs w:val="24"/>
        </w:rPr>
        <w:t>Октябрьского района</w:t>
      </w:r>
      <w:r w:rsidRPr="00936864">
        <w:rPr>
          <w:rFonts w:ascii="Times New Roman" w:hAnsi="Times New Roman"/>
          <w:sz w:val="24"/>
          <w:szCs w:val="24"/>
        </w:rPr>
        <w:t>;</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о допуске кандидата к участию во втором этапе Конкурса, либо об отказе в допуске кандидата к участию во втором этапе Конкурса с указанием причин отказа. </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Основаниями для принятия Конкурсной комиссией решения об отказе в регистрации кандидатом на должность главы </w:t>
      </w:r>
      <w:r w:rsidR="00DA03BC"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eastAsia="Times New Roman" w:hAnsi="Times New Roman"/>
          <w:sz w:val="24"/>
          <w:szCs w:val="24"/>
          <w:lang w:eastAsia="ru-RU"/>
        </w:rPr>
        <w:t>являются:</w:t>
      </w:r>
    </w:p>
    <w:p w:rsidR="00936864" w:rsidRPr="00936864" w:rsidRDefault="00936864" w:rsidP="00E359B2">
      <w:pPr>
        <w:spacing w:after="0" w:line="240" w:lineRule="auto"/>
        <w:ind w:firstLine="709"/>
        <w:jc w:val="both"/>
        <w:rPr>
          <w:rFonts w:ascii="Times New Roman" w:hAnsi="Times New Roman"/>
          <w:sz w:val="24"/>
          <w:szCs w:val="24"/>
        </w:rPr>
      </w:pPr>
      <w:r w:rsidRPr="00936864">
        <w:rPr>
          <w:rFonts w:ascii="Times New Roman" w:eastAsia="Times New Roman" w:hAnsi="Times New Roman"/>
          <w:sz w:val="24"/>
          <w:szCs w:val="24"/>
          <w:lang w:eastAsia="ru-RU"/>
        </w:rPr>
        <w:t xml:space="preserve">наличие у </w:t>
      </w:r>
      <w:r w:rsidRPr="00936864">
        <w:rPr>
          <w:rFonts w:ascii="Times New Roman" w:hAnsi="Times New Roman"/>
          <w:sz w:val="24"/>
          <w:szCs w:val="24"/>
        </w:rPr>
        <w:t xml:space="preserve">кандидата на должность главы </w:t>
      </w:r>
      <w:r w:rsidR="00DA03BC" w:rsidRPr="00BC7B0E">
        <w:rPr>
          <w:rFonts w:ascii="Times New Roman" w:hAnsi="Times New Roman"/>
          <w:bCs/>
          <w:sz w:val="24"/>
          <w:szCs w:val="24"/>
        </w:rPr>
        <w:t>Октябрьского района</w:t>
      </w:r>
      <w:r w:rsidR="00DA03BC" w:rsidRPr="00936864">
        <w:rPr>
          <w:rFonts w:ascii="Times New Roman" w:hAnsi="Times New Roman"/>
          <w:i/>
          <w:sz w:val="24"/>
          <w:szCs w:val="24"/>
        </w:rPr>
        <w:t xml:space="preserve"> </w:t>
      </w:r>
      <w:r w:rsidRPr="00936864">
        <w:rPr>
          <w:rFonts w:ascii="Times New Roman" w:hAnsi="Times New Roman"/>
          <w:sz w:val="24"/>
          <w:szCs w:val="24"/>
        </w:rPr>
        <w:t>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w:t>
      </w:r>
    </w:p>
    <w:p w:rsidR="00936864" w:rsidRPr="00936864" w:rsidRDefault="00936864" w:rsidP="00E359B2">
      <w:pPr>
        <w:spacing w:after="0" w:line="240" w:lineRule="auto"/>
        <w:ind w:firstLine="709"/>
        <w:jc w:val="both"/>
        <w:rPr>
          <w:rFonts w:ascii="Times New Roman" w:eastAsia="Times New Roman" w:hAnsi="Times New Roman"/>
          <w:sz w:val="24"/>
          <w:szCs w:val="24"/>
        </w:rPr>
      </w:pPr>
      <w:r w:rsidRPr="00936864">
        <w:rPr>
          <w:rFonts w:ascii="Times New Roman" w:eastAsia="Times New Roman" w:hAnsi="Times New Roman"/>
          <w:sz w:val="24"/>
          <w:szCs w:val="24"/>
          <w:lang w:eastAsia="ru-RU"/>
        </w:rPr>
        <w:t>неполнота документов, представленных кандидатом, установленных пунктом 25 настоящего Порядка.</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Основанием для принятия Конкурсной комиссией решения об отказе в допуске кандидата к участию во втором этапе Конкурса является:</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отказ в регистрации кандидата на должность главы </w:t>
      </w:r>
      <w:r w:rsidR="00DA03BC"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eastAsia="Times New Roman" w:hAnsi="Times New Roman"/>
          <w:sz w:val="24"/>
          <w:szCs w:val="24"/>
          <w:lang w:eastAsia="ru-RU"/>
        </w:rPr>
        <w:t>(неявка кандидата на Конкурс);</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представление кандидатом недостоверных сведений;</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представление кандидатом подложных документов или заведомо ложных сведений.</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Уведомление о принятом Конкурсной комиссией решении направляется кандидату в течение одного рабочего дня после дня проведения первого этапа Конкурса.</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В случае принятия Конкурсной комиссией решения </w:t>
      </w:r>
      <w:r w:rsidRPr="00936864">
        <w:rPr>
          <w:rFonts w:ascii="Times New Roman" w:hAnsi="Times New Roman"/>
          <w:sz w:val="24"/>
          <w:szCs w:val="24"/>
        </w:rPr>
        <w:t xml:space="preserve">об отказе в регистрации кандидата на должность главы </w:t>
      </w:r>
      <w:r w:rsidR="005716DD" w:rsidRPr="00BC7B0E">
        <w:rPr>
          <w:rFonts w:ascii="Times New Roman" w:hAnsi="Times New Roman"/>
          <w:bCs/>
          <w:sz w:val="24"/>
          <w:szCs w:val="24"/>
        </w:rPr>
        <w:t>Октябрьского района</w:t>
      </w:r>
      <w:r w:rsidRPr="00936864">
        <w:rPr>
          <w:rFonts w:ascii="Times New Roman" w:hAnsi="Times New Roman"/>
          <w:sz w:val="24"/>
          <w:szCs w:val="24"/>
        </w:rPr>
        <w:t xml:space="preserve"> </w:t>
      </w:r>
      <w:r w:rsidRPr="00936864">
        <w:rPr>
          <w:rFonts w:ascii="Times New Roman" w:eastAsia="Times New Roman" w:hAnsi="Times New Roman"/>
          <w:sz w:val="24"/>
          <w:szCs w:val="24"/>
          <w:lang w:eastAsia="ru-RU"/>
        </w:rPr>
        <w:t xml:space="preserve">либо об отказе в допуске кандидата к участию во </w:t>
      </w:r>
      <w:r w:rsidRPr="00936864">
        <w:rPr>
          <w:rFonts w:ascii="Times New Roman" w:eastAsia="Times New Roman" w:hAnsi="Times New Roman"/>
          <w:sz w:val="24"/>
          <w:szCs w:val="24"/>
          <w:lang w:eastAsia="ru-RU"/>
        </w:rPr>
        <w:lastRenderedPageBreak/>
        <w:t>втором этапе Конкурса, в направляемом уведомлении указываются основания принятого решения.</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Второй этап Конкурса заключается в оценке Конкурсной комиссией профессионального уровня кандидатов.</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Во втором этапе Конкурса с каждым кандидатом проводится собеседование. Кандидаты приглашаются (лично либо подключаются в режиме ВКС в случаях, установленных пунктом 30 настоящего Порядка) на собеседование Конкурсной комиссией в алфавитном порядке. Собеседование начинается с доклада кандидата о его видении работы главы </w:t>
      </w:r>
      <w:r w:rsidR="005716DD" w:rsidRPr="00BC7B0E">
        <w:rPr>
          <w:rFonts w:ascii="Times New Roman" w:hAnsi="Times New Roman"/>
          <w:bCs/>
          <w:sz w:val="24"/>
          <w:szCs w:val="24"/>
        </w:rPr>
        <w:t>Октябрьского района</w:t>
      </w:r>
      <w:r w:rsidRPr="00936864">
        <w:rPr>
          <w:rFonts w:ascii="Times New Roman" w:eastAsia="Times New Roman" w:hAnsi="Times New Roman"/>
          <w:sz w:val="24"/>
          <w:szCs w:val="24"/>
          <w:lang w:eastAsia="ru-RU"/>
        </w:rPr>
        <w:t xml:space="preserve">, планируемых действиях по развитию </w:t>
      </w:r>
      <w:r w:rsidR="005716DD" w:rsidRPr="00BC7B0E">
        <w:rPr>
          <w:rFonts w:ascii="Times New Roman" w:hAnsi="Times New Roman"/>
          <w:bCs/>
          <w:sz w:val="24"/>
          <w:szCs w:val="24"/>
        </w:rPr>
        <w:t>Октябрьского района</w:t>
      </w:r>
      <w:r w:rsidRPr="00936864">
        <w:rPr>
          <w:rFonts w:ascii="Times New Roman" w:eastAsia="Times New Roman" w:hAnsi="Times New Roman"/>
          <w:sz w:val="24"/>
          <w:szCs w:val="24"/>
          <w:lang w:eastAsia="ru-RU"/>
        </w:rPr>
        <w:t>.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По каждому из кандидатов проводится открытое голосование. Голосование проходит в отсутствии кандидатов.</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Кандидатура на должность главы </w:t>
      </w:r>
      <w:r w:rsidR="006C414F"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eastAsia="Times New Roman" w:hAnsi="Times New Roman"/>
          <w:sz w:val="24"/>
          <w:szCs w:val="24"/>
          <w:lang w:eastAsia="ru-RU"/>
        </w:rPr>
        <w:t>представляется Конкурсной комиссией в</w:t>
      </w:r>
      <w:r w:rsidR="006C414F" w:rsidRPr="00BC7B0E">
        <w:rPr>
          <w:rFonts w:ascii="Times New Roman" w:eastAsia="Times New Roman" w:hAnsi="Times New Roman"/>
          <w:sz w:val="24"/>
          <w:szCs w:val="24"/>
          <w:lang w:eastAsia="ru-RU"/>
        </w:rPr>
        <w:t xml:space="preserve"> Думу</w:t>
      </w:r>
      <w:r w:rsidRPr="00936864">
        <w:rPr>
          <w:rFonts w:ascii="Times New Roman" w:eastAsia="Times New Roman" w:hAnsi="Times New Roman"/>
          <w:sz w:val="24"/>
          <w:szCs w:val="24"/>
          <w:lang w:eastAsia="ru-RU"/>
        </w:rPr>
        <w:t xml:space="preserve"> </w:t>
      </w:r>
      <w:r w:rsidR="006C414F" w:rsidRPr="00BC7B0E">
        <w:rPr>
          <w:rFonts w:ascii="Times New Roman" w:hAnsi="Times New Roman"/>
          <w:bCs/>
          <w:sz w:val="24"/>
          <w:szCs w:val="24"/>
        </w:rPr>
        <w:t>Октябрьского района</w:t>
      </w:r>
      <w:r w:rsidRPr="00936864">
        <w:rPr>
          <w:rFonts w:ascii="Times New Roman" w:eastAsia="Times New Roman" w:hAnsi="Times New Roman"/>
          <w:sz w:val="24"/>
          <w:szCs w:val="24"/>
          <w:lang w:eastAsia="ru-RU"/>
        </w:rPr>
        <w:t>, если за нее проголосует большинство от общего числа членов Конкурсной комиссии, присутствующих на заседании.</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Конкурсной комиссией представляются в </w:t>
      </w:r>
      <w:r w:rsidR="006C414F" w:rsidRPr="00BC7B0E">
        <w:rPr>
          <w:rFonts w:ascii="Times New Roman" w:eastAsia="Times New Roman" w:hAnsi="Times New Roman"/>
          <w:sz w:val="24"/>
          <w:szCs w:val="24"/>
          <w:lang w:eastAsia="ru-RU"/>
        </w:rPr>
        <w:t>Думу</w:t>
      </w:r>
      <w:r w:rsidR="006C414F" w:rsidRPr="00936864">
        <w:rPr>
          <w:rFonts w:ascii="Times New Roman" w:eastAsia="Times New Roman" w:hAnsi="Times New Roman"/>
          <w:sz w:val="24"/>
          <w:szCs w:val="24"/>
          <w:lang w:eastAsia="ru-RU"/>
        </w:rPr>
        <w:t xml:space="preserve"> </w:t>
      </w:r>
      <w:r w:rsidR="006C414F" w:rsidRPr="00BC7B0E">
        <w:rPr>
          <w:rFonts w:ascii="Times New Roman" w:hAnsi="Times New Roman"/>
          <w:bCs/>
          <w:sz w:val="24"/>
          <w:szCs w:val="24"/>
        </w:rPr>
        <w:t>Октябрьского района</w:t>
      </w:r>
      <w:r w:rsidRPr="00936864">
        <w:rPr>
          <w:rFonts w:ascii="Times New Roman" w:hAnsi="Times New Roman"/>
          <w:sz w:val="24"/>
          <w:szCs w:val="24"/>
        </w:rPr>
        <w:t xml:space="preserve"> </w:t>
      </w:r>
      <w:r w:rsidRPr="00936864">
        <w:rPr>
          <w:rFonts w:ascii="Times New Roman" w:eastAsia="Times New Roman" w:hAnsi="Times New Roman"/>
          <w:sz w:val="24"/>
          <w:szCs w:val="24"/>
          <w:lang w:eastAsia="ru-RU"/>
        </w:rPr>
        <w:t>не менее двух кандидатов.</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Конкурсная комиссия принимает решение о признании Конкурса несостоявшимся в случаях:</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наличия на дату проведения Конкурса менее двух заявлений об участии в Конкурсе;</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явки на Конкурс менее двух кандидатов;</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если к участию во втором этапе Конкурса допущено менее двух кандидатов;</w:t>
      </w:r>
    </w:p>
    <w:p w:rsidR="00936864" w:rsidRPr="00936864" w:rsidRDefault="00936864" w:rsidP="00E359B2">
      <w:pPr>
        <w:spacing w:after="0" w:line="240" w:lineRule="auto"/>
        <w:ind w:firstLine="709"/>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если по результатам второго этапа менее двух кандидатов набрали большинство голосов от общего числа членов Конкурсной комиссии, присутствующих на заседании.</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Решение Конкурсной комиссии о результатах Конкурса оформляется протоколом заседания Конкурсной комиссии и направляется в </w:t>
      </w:r>
      <w:r w:rsidR="006C414F" w:rsidRPr="00BC7B0E">
        <w:rPr>
          <w:rFonts w:ascii="Times New Roman" w:eastAsia="Times New Roman" w:hAnsi="Times New Roman"/>
          <w:sz w:val="24"/>
          <w:szCs w:val="24"/>
          <w:lang w:eastAsia="ru-RU"/>
        </w:rPr>
        <w:t>Думу</w:t>
      </w:r>
      <w:r w:rsidR="006C414F" w:rsidRPr="00936864">
        <w:rPr>
          <w:rFonts w:ascii="Times New Roman" w:eastAsia="Times New Roman" w:hAnsi="Times New Roman"/>
          <w:sz w:val="24"/>
          <w:szCs w:val="24"/>
          <w:lang w:eastAsia="ru-RU"/>
        </w:rPr>
        <w:t xml:space="preserve"> </w:t>
      </w:r>
      <w:r w:rsidR="006C414F"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hAnsi="Times New Roman"/>
          <w:sz w:val="24"/>
          <w:szCs w:val="24"/>
          <w:lang w:eastAsia="ru-RU"/>
        </w:rPr>
        <w:t>в течение 2 рабочих дней.</w:t>
      </w:r>
    </w:p>
    <w:p w:rsidR="00936864" w:rsidRPr="00936864" w:rsidRDefault="00936864" w:rsidP="00E359B2">
      <w:pPr>
        <w:numPr>
          <w:ilvl w:val="3"/>
          <w:numId w:val="4"/>
        </w:numPr>
        <w:spacing w:after="0" w:line="240" w:lineRule="auto"/>
        <w:ind w:left="0" w:firstLine="709"/>
        <w:contextualSpacing/>
        <w:jc w:val="both"/>
        <w:rPr>
          <w:rFonts w:ascii="Times New Roman" w:hAnsi="Times New Roman"/>
          <w:sz w:val="24"/>
          <w:szCs w:val="24"/>
        </w:rPr>
      </w:pPr>
      <w:r w:rsidRPr="00936864">
        <w:rPr>
          <w:rFonts w:ascii="Times New Roman" w:eastAsia="Times New Roman" w:hAnsi="Times New Roman"/>
          <w:sz w:val="24"/>
          <w:szCs w:val="24"/>
          <w:lang w:eastAsia="ru-RU"/>
        </w:rPr>
        <w:t>Решение Конкурсной комиссии о результатах Конкурса подлежит оглашению кандидатам непосредственно после принятия Конкурсной комиссией соответствующего решения.</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Н</w:t>
      </w:r>
      <w:r w:rsidRPr="00936864">
        <w:rPr>
          <w:rFonts w:ascii="Times New Roman" w:hAnsi="Times New Roman"/>
          <w:sz w:val="24"/>
          <w:szCs w:val="24"/>
        </w:rPr>
        <w:t xml:space="preserve">е позднее 2 рабочих дней со дня принятия решения </w:t>
      </w:r>
      <w:r w:rsidRPr="00936864">
        <w:rPr>
          <w:rFonts w:ascii="Times New Roman" w:eastAsia="Times New Roman" w:hAnsi="Times New Roman"/>
          <w:sz w:val="24"/>
          <w:szCs w:val="24"/>
          <w:lang w:eastAsia="ru-RU"/>
        </w:rPr>
        <w:t xml:space="preserve">о результатах Конкурса, кандидатам, участвовавшим во втором этапе Конкурса, </w:t>
      </w:r>
      <w:r w:rsidRPr="00936864">
        <w:rPr>
          <w:rFonts w:ascii="Times New Roman" w:hAnsi="Times New Roman"/>
          <w:sz w:val="24"/>
          <w:szCs w:val="24"/>
        </w:rPr>
        <w:t>направляются</w:t>
      </w:r>
      <w:r w:rsidRPr="00936864">
        <w:rPr>
          <w:rFonts w:ascii="Times New Roman" w:eastAsia="Times New Roman" w:hAnsi="Times New Roman"/>
          <w:sz w:val="24"/>
          <w:szCs w:val="24"/>
          <w:lang w:eastAsia="ru-RU"/>
        </w:rPr>
        <w:t xml:space="preserve"> уведомления о </w:t>
      </w:r>
      <w:r w:rsidRPr="00936864">
        <w:rPr>
          <w:rFonts w:ascii="Times New Roman" w:hAnsi="Times New Roman"/>
          <w:sz w:val="24"/>
          <w:szCs w:val="24"/>
        </w:rPr>
        <w:t>принятом в отношении них решении.</w:t>
      </w:r>
    </w:p>
    <w:p w:rsidR="00936864" w:rsidRPr="00936864" w:rsidRDefault="00936864" w:rsidP="00E359B2">
      <w:pPr>
        <w:numPr>
          <w:ilvl w:val="3"/>
          <w:numId w:val="4"/>
        </w:numPr>
        <w:spacing w:after="0" w:line="240" w:lineRule="auto"/>
        <w:ind w:left="0" w:firstLine="709"/>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В случае признания Конкурса несостоявшимся </w:t>
      </w:r>
      <w:r w:rsidR="006C414F" w:rsidRPr="00BC7B0E">
        <w:rPr>
          <w:rFonts w:ascii="Times New Roman" w:eastAsia="Times New Roman" w:hAnsi="Times New Roman"/>
          <w:sz w:val="24"/>
          <w:szCs w:val="24"/>
          <w:lang w:eastAsia="ru-RU"/>
        </w:rPr>
        <w:t>Думу</w:t>
      </w:r>
      <w:r w:rsidR="006C414F" w:rsidRPr="00936864">
        <w:rPr>
          <w:rFonts w:ascii="Times New Roman" w:eastAsia="Times New Roman" w:hAnsi="Times New Roman"/>
          <w:sz w:val="24"/>
          <w:szCs w:val="24"/>
          <w:lang w:eastAsia="ru-RU"/>
        </w:rPr>
        <w:t xml:space="preserve"> </w:t>
      </w:r>
      <w:r w:rsidR="006C414F" w:rsidRPr="00BC7B0E">
        <w:rPr>
          <w:rFonts w:ascii="Times New Roman" w:hAnsi="Times New Roman"/>
          <w:bCs/>
          <w:sz w:val="24"/>
          <w:szCs w:val="24"/>
        </w:rPr>
        <w:t>Октябрьского района</w:t>
      </w:r>
      <w:r w:rsidRPr="00936864">
        <w:rPr>
          <w:rFonts w:ascii="Times New Roman" w:hAnsi="Times New Roman"/>
          <w:i/>
          <w:sz w:val="24"/>
          <w:szCs w:val="24"/>
        </w:rPr>
        <w:t xml:space="preserve"> </w:t>
      </w:r>
      <w:r w:rsidRPr="00936864">
        <w:rPr>
          <w:rFonts w:ascii="Times New Roman" w:hAnsi="Times New Roman"/>
          <w:bCs/>
          <w:sz w:val="24"/>
          <w:szCs w:val="24"/>
        </w:rPr>
        <w:t xml:space="preserve">на ближайшем заседании </w:t>
      </w:r>
      <w:r w:rsidRPr="00936864">
        <w:rPr>
          <w:rFonts w:ascii="Times New Roman" w:eastAsia="Times New Roman" w:hAnsi="Times New Roman"/>
          <w:sz w:val="24"/>
          <w:szCs w:val="24"/>
          <w:lang w:eastAsia="ru-RU"/>
        </w:rPr>
        <w:t xml:space="preserve">принимается решение об объявлении Конкурса </w:t>
      </w:r>
      <w:r w:rsidRPr="00936864">
        <w:rPr>
          <w:rFonts w:ascii="Times New Roman" w:hAnsi="Times New Roman"/>
          <w:sz w:val="24"/>
          <w:szCs w:val="24"/>
        </w:rPr>
        <w:t xml:space="preserve">по отбору кандидатур на должность главы </w:t>
      </w:r>
      <w:r w:rsidR="006C414F" w:rsidRPr="00BC7B0E">
        <w:rPr>
          <w:rFonts w:ascii="Times New Roman" w:hAnsi="Times New Roman"/>
          <w:bCs/>
          <w:sz w:val="24"/>
          <w:szCs w:val="24"/>
        </w:rPr>
        <w:t>Октябрьского района</w:t>
      </w:r>
      <w:r w:rsidRPr="00936864">
        <w:rPr>
          <w:rFonts w:ascii="Times New Roman" w:hAnsi="Times New Roman"/>
          <w:i/>
          <w:sz w:val="24"/>
          <w:szCs w:val="24"/>
        </w:rPr>
        <w:t>.</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936864" w:rsidRPr="00936864" w:rsidRDefault="00936864" w:rsidP="00E359B2">
      <w:pPr>
        <w:numPr>
          <w:ilvl w:val="3"/>
          <w:numId w:val="4"/>
        </w:numPr>
        <w:spacing w:after="0" w:line="240" w:lineRule="auto"/>
        <w:ind w:left="0" w:firstLine="708"/>
        <w:contextualSpacing/>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Документы кандидатов могут быть возвращены им по письменному заявлению в течение года со дня завершения Конкурса.</w:t>
      </w:r>
    </w:p>
    <w:p w:rsidR="00936864" w:rsidRPr="00936864" w:rsidRDefault="00936864" w:rsidP="00E359B2">
      <w:pPr>
        <w:spacing w:after="0" w:line="240" w:lineRule="auto"/>
        <w:ind w:firstLine="708"/>
        <w:jc w:val="both"/>
        <w:rPr>
          <w:rFonts w:ascii="Times New Roman" w:eastAsia="Times New Roman" w:hAnsi="Times New Roman"/>
          <w:b/>
          <w:sz w:val="24"/>
          <w:szCs w:val="24"/>
          <w:lang w:eastAsia="ru-RU"/>
        </w:rPr>
      </w:pPr>
    </w:p>
    <w:p w:rsidR="00936864" w:rsidRPr="00936864" w:rsidRDefault="00936864" w:rsidP="00E359B2">
      <w:pPr>
        <w:spacing w:after="0" w:line="240" w:lineRule="auto"/>
        <w:ind w:firstLine="708"/>
        <w:jc w:val="right"/>
        <w:rPr>
          <w:rFonts w:ascii="Times New Roman" w:eastAsia="Times New Roman" w:hAnsi="Times New Roman"/>
          <w:bCs/>
          <w:sz w:val="24"/>
          <w:szCs w:val="24"/>
          <w:lang w:eastAsia="ru-RU"/>
        </w:rPr>
      </w:pPr>
      <w:r w:rsidRPr="00936864">
        <w:rPr>
          <w:rFonts w:ascii="Times New Roman" w:eastAsia="Times New Roman" w:hAnsi="Times New Roman"/>
          <w:b/>
          <w:sz w:val="24"/>
          <w:szCs w:val="24"/>
          <w:lang w:eastAsia="ru-RU"/>
        </w:rPr>
        <w:br w:type="page" w:clear="all"/>
      </w:r>
      <w:r w:rsidRPr="00936864">
        <w:rPr>
          <w:rFonts w:ascii="Times New Roman" w:eastAsia="Times New Roman" w:hAnsi="Times New Roman"/>
          <w:bCs/>
          <w:sz w:val="24"/>
          <w:szCs w:val="24"/>
          <w:lang w:eastAsia="ru-RU"/>
        </w:rPr>
        <w:lastRenderedPageBreak/>
        <w:t>Приложение 1</w:t>
      </w:r>
    </w:p>
    <w:p w:rsidR="00936864" w:rsidRPr="00936864" w:rsidRDefault="00936864" w:rsidP="00936864">
      <w:pPr>
        <w:spacing w:after="0" w:line="240" w:lineRule="auto"/>
        <w:jc w:val="right"/>
        <w:rPr>
          <w:rFonts w:ascii="Times New Roman" w:hAnsi="Times New Roman"/>
          <w:bCs/>
          <w:color w:val="000000"/>
          <w:sz w:val="24"/>
          <w:szCs w:val="24"/>
        </w:rPr>
      </w:pPr>
      <w:r w:rsidRPr="00936864">
        <w:rPr>
          <w:rFonts w:ascii="Times New Roman" w:eastAsia="Times New Roman" w:hAnsi="Times New Roman"/>
          <w:bCs/>
          <w:sz w:val="24"/>
          <w:szCs w:val="24"/>
          <w:lang w:eastAsia="ru-RU"/>
        </w:rPr>
        <w:t xml:space="preserve">к </w:t>
      </w:r>
      <w:r w:rsidRPr="00936864">
        <w:rPr>
          <w:rFonts w:ascii="Times New Roman" w:hAnsi="Times New Roman"/>
          <w:bCs/>
          <w:color w:val="000000"/>
          <w:sz w:val="24"/>
          <w:szCs w:val="24"/>
        </w:rPr>
        <w:t xml:space="preserve">Порядку проведения </w:t>
      </w:r>
    </w:p>
    <w:p w:rsidR="00936864" w:rsidRPr="00936864" w:rsidRDefault="00936864" w:rsidP="00936864">
      <w:pPr>
        <w:spacing w:after="0" w:line="240" w:lineRule="auto"/>
        <w:jc w:val="right"/>
        <w:rPr>
          <w:rFonts w:ascii="Times New Roman" w:hAnsi="Times New Roman"/>
          <w:bCs/>
          <w:sz w:val="24"/>
          <w:szCs w:val="24"/>
          <w:lang w:eastAsia="ru-RU"/>
        </w:rPr>
      </w:pPr>
      <w:r w:rsidRPr="00936864">
        <w:rPr>
          <w:rFonts w:ascii="Times New Roman" w:hAnsi="Times New Roman"/>
          <w:bCs/>
          <w:color w:val="000000"/>
          <w:sz w:val="24"/>
          <w:szCs w:val="24"/>
        </w:rPr>
        <w:t>конкурса</w:t>
      </w:r>
      <w:r w:rsidRPr="00936864">
        <w:rPr>
          <w:rFonts w:ascii="Times New Roman" w:hAnsi="Times New Roman"/>
          <w:bCs/>
          <w:sz w:val="24"/>
          <w:szCs w:val="24"/>
          <w:lang w:eastAsia="ru-RU"/>
        </w:rPr>
        <w:t xml:space="preserve"> по отбору кандидатур </w:t>
      </w:r>
    </w:p>
    <w:p w:rsidR="00936864" w:rsidRPr="00936864" w:rsidRDefault="00936864" w:rsidP="00936864">
      <w:pPr>
        <w:spacing w:after="0" w:line="240" w:lineRule="auto"/>
        <w:jc w:val="right"/>
        <w:rPr>
          <w:rFonts w:ascii="Times New Roman" w:eastAsia="Times New Roman" w:hAnsi="Times New Roman"/>
          <w:bCs/>
          <w:sz w:val="24"/>
          <w:szCs w:val="24"/>
          <w:lang w:eastAsia="ru-RU"/>
        </w:rPr>
      </w:pPr>
      <w:r w:rsidRPr="00936864">
        <w:rPr>
          <w:rFonts w:ascii="Times New Roman" w:hAnsi="Times New Roman"/>
          <w:bCs/>
          <w:sz w:val="24"/>
          <w:szCs w:val="24"/>
          <w:lang w:eastAsia="ru-RU"/>
        </w:rPr>
        <w:t xml:space="preserve">на </w:t>
      </w:r>
      <w:r w:rsidRPr="00936864">
        <w:rPr>
          <w:rFonts w:ascii="Times New Roman" w:hAnsi="Times New Roman"/>
          <w:bCs/>
          <w:sz w:val="24"/>
          <w:szCs w:val="24"/>
        </w:rPr>
        <w:t xml:space="preserve">должность главы </w:t>
      </w:r>
      <w:r w:rsidR="006C414F" w:rsidRPr="006C414F">
        <w:rPr>
          <w:rFonts w:ascii="Times New Roman" w:hAnsi="Times New Roman"/>
          <w:bCs/>
          <w:sz w:val="24"/>
          <w:szCs w:val="24"/>
        </w:rPr>
        <w:t>Октябрьского района</w:t>
      </w:r>
      <w:r w:rsidRPr="00936864">
        <w:rPr>
          <w:rFonts w:ascii="Times New Roman" w:hAnsi="Times New Roman"/>
          <w:bCs/>
          <w:sz w:val="24"/>
          <w:szCs w:val="24"/>
          <w:u w:val="single"/>
        </w:rPr>
        <w:t xml:space="preserve"> </w:t>
      </w:r>
    </w:p>
    <w:p w:rsidR="00936864" w:rsidRPr="00936864" w:rsidRDefault="00936864" w:rsidP="00936864">
      <w:pPr>
        <w:spacing w:after="0" w:line="240" w:lineRule="auto"/>
        <w:jc w:val="both"/>
        <w:rPr>
          <w:rFonts w:ascii="Times New Roman" w:eastAsia="Times New Roman" w:hAnsi="Times New Roman"/>
          <w:bCs/>
          <w:sz w:val="24"/>
          <w:szCs w:val="24"/>
          <w:lang w:eastAsia="ru-RU"/>
        </w:rPr>
      </w:pPr>
      <w:r w:rsidRPr="00936864">
        <w:rPr>
          <w:rFonts w:ascii="Times New Roman" w:eastAsia="Times New Roman" w:hAnsi="Times New Roman"/>
          <w:bCs/>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936864">
        <w:rPr>
          <w:rFonts w:ascii="Times New Roman" w:eastAsia="Times New Roman" w:hAnsi="Times New Roman"/>
          <w:bCs/>
          <w:sz w:val="24"/>
          <w:szCs w:val="24"/>
          <w:lang w:eastAsia="ru-RU"/>
        </w:rPr>
        <w:t xml:space="preserve">                                     В конкурсную комиссию для проведения</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4"/>
          <w:szCs w:val="24"/>
          <w:u w:val="single"/>
        </w:rPr>
      </w:pPr>
      <w:r w:rsidRPr="00936864">
        <w:rPr>
          <w:rFonts w:ascii="Times New Roman" w:eastAsia="Times New Roman" w:hAnsi="Times New Roman"/>
          <w:bCs/>
          <w:sz w:val="24"/>
          <w:szCs w:val="24"/>
          <w:lang w:eastAsia="ru-RU"/>
        </w:rPr>
        <w:t xml:space="preserve">конкурса </w:t>
      </w:r>
      <w:r w:rsidRPr="00936864">
        <w:rPr>
          <w:rFonts w:ascii="Times New Roman" w:hAnsi="Times New Roman"/>
          <w:bCs/>
          <w:sz w:val="24"/>
          <w:szCs w:val="24"/>
          <w:lang w:eastAsia="ru-RU"/>
        </w:rPr>
        <w:t xml:space="preserve">по отбору кандидатур на </w:t>
      </w:r>
      <w:r w:rsidRPr="00936864">
        <w:rPr>
          <w:rFonts w:ascii="Times New Roman" w:hAnsi="Times New Roman"/>
          <w:bCs/>
          <w:sz w:val="24"/>
          <w:szCs w:val="24"/>
        </w:rPr>
        <w:t xml:space="preserve">должность главы </w:t>
      </w:r>
      <w:r w:rsidR="006C414F" w:rsidRPr="006C414F">
        <w:rPr>
          <w:rFonts w:ascii="Times New Roman" w:hAnsi="Times New Roman"/>
          <w:bCs/>
          <w:sz w:val="24"/>
          <w:szCs w:val="24"/>
        </w:rPr>
        <w:t>Октябрьского района</w:t>
      </w:r>
      <w:r w:rsidRPr="00936864">
        <w:rPr>
          <w:rFonts w:ascii="Times New Roman" w:hAnsi="Times New Roman"/>
          <w:bCs/>
          <w:i/>
          <w:sz w:val="24"/>
          <w:szCs w:val="24"/>
        </w:rPr>
        <w:t xml:space="preserve">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936864">
        <w:rPr>
          <w:rFonts w:ascii="Times New Roman" w:eastAsia="Times New Roman" w:hAnsi="Times New Roman"/>
          <w:bCs/>
          <w:sz w:val="24"/>
          <w:szCs w:val="24"/>
          <w:lang w:eastAsia="ru-RU"/>
        </w:rPr>
        <w:t>от ___________________________________</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Уведомление</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члена конкурсной комиссии по отбору кандидатур на должность</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главы </w:t>
      </w:r>
      <w:r w:rsidR="006C414F" w:rsidRPr="006C414F">
        <w:rPr>
          <w:rFonts w:ascii="Times New Roman" w:hAnsi="Times New Roman"/>
          <w:bCs/>
          <w:sz w:val="24"/>
          <w:szCs w:val="24"/>
        </w:rPr>
        <w:t>Октябрьского района</w:t>
      </w:r>
      <w:r w:rsidRPr="00936864">
        <w:rPr>
          <w:rFonts w:ascii="Times New Roman" w:hAnsi="Times New Roman"/>
          <w:bCs/>
          <w:i/>
          <w:sz w:val="24"/>
          <w:szCs w:val="24"/>
        </w:rPr>
        <w:t xml:space="preserve"> </w:t>
      </w:r>
      <w:r w:rsidRPr="00936864">
        <w:rPr>
          <w:rFonts w:ascii="Times New Roman" w:eastAsia="Times New Roman" w:hAnsi="Times New Roman"/>
          <w:sz w:val="24"/>
          <w:szCs w:val="24"/>
          <w:lang w:eastAsia="ru-RU"/>
        </w:rPr>
        <w:t>о намерении принять</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участие в режиме видео-конференц-связи</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ab/>
        <w:t>Я, _________________________________________________________</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намерен принять участие в заседании Конкурсной комиссии по отбору кандидатур на должность главы </w:t>
      </w:r>
      <w:r w:rsidR="006C414F" w:rsidRPr="006C414F">
        <w:rPr>
          <w:rFonts w:ascii="Times New Roman" w:hAnsi="Times New Roman"/>
          <w:bCs/>
          <w:sz w:val="24"/>
          <w:szCs w:val="24"/>
        </w:rPr>
        <w:t>Октябрьского района</w:t>
      </w:r>
      <w:r w:rsidRPr="00936864">
        <w:rPr>
          <w:rFonts w:ascii="Times New Roman" w:eastAsia="Times New Roman" w:hAnsi="Times New Roman"/>
          <w:sz w:val="24"/>
          <w:szCs w:val="24"/>
          <w:lang w:eastAsia="ru-RU"/>
        </w:rPr>
        <w:t xml:space="preserve"> «__» ____________ 20____ в режиме видео-конференц-связи.</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ab/>
        <w:t>Данные для подключения к режиму ВКС прошу направить на адрес электронной почты ____________________________.</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«____» _____________ 20___                                                         _____________</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                                                                                                               (подпись)</w:t>
      </w:r>
    </w:p>
    <w:p w:rsidR="00936864" w:rsidRPr="00936864" w:rsidRDefault="00936864" w:rsidP="00936864">
      <w:pPr>
        <w:rPr>
          <w:rFonts w:ascii="Times New Roman" w:hAnsi="Times New Roman"/>
          <w:sz w:val="24"/>
          <w:szCs w:val="24"/>
        </w:rPr>
      </w:pPr>
    </w:p>
    <w:p w:rsidR="00936864" w:rsidRPr="00936864" w:rsidRDefault="00936864" w:rsidP="00936864">
      <w:pPr>
        <w:spacing w:after="0" w:line="240" w:lineRule="auto"/>
        <w:ind w:firstLine="567"/>
        <w:jc w:val="right"/>
        <w:rPr>
          <w:rFonts w:ascii="Times New Roman" w:eastAsia="Times New Roman" w:hAnsi="Times New Roman"/>
          <w:bCs/>
          <w:sz w:val="24"/>
          <w:szCs w:val="24"/>
          <w:lang w:eastAsia="ru-RU"/>
        </w:rPr>
      </w:pPr>
      <w:r w:rsidRPr="00936864">
        <w:rPr>
          <w:rFonts w:ascii="Times New Roman" w:eastAsia="Times New Roman" w:hAnsi="Times New Roman"/>
          <w:sz w:val="24"/>
          <w:szCs w:val="24"/>
          <w:lang w:eastAsia="ru-RU"/>
        </w:rPr>
        <w:br w:type="page" w:clear="all"/>
      </w:r>
      <w:r w:rsidRPr="00936864">
        <w:rPr>
          <w:rFonts w:ascii="Times New Roman" w:eastAsia="Times New Roman" w:hAnsi="Times New Roman"/>
          <w:bCs/>
          <w:sz w:val="24"/>
          <w:szCs w:val="24"/>
          <w:lang w:eastAsia="ru-RU"/>
        </w:rPr>
        <w:lastRenderedPageBreak/>
        <w:t>Приложение 2</w:t>
      </w:r>
    </w:p>
    <w:p w:rsidR="00936864" w:rsidRPr="00936864" w:rsidRDefault="00936864" w:rsidP="00936864">
      <w:pPr>
        <w:spacing w:after="0" w:line="240" w:lineRule="auto"/>
        <w:jc w:val="right"/>
        <w:rPr>
          <w:rFonts w:ascii="Times New Roman" w:hAnsi="Times New Roman"/>
          <w:bCs/>
          <w:color w:val="000000"/>
          <w:sz w:val="24"/>
          <w:szCs w:val="24"/>
        </w:rPr>
      </w:pPr>
      <w:r w:rsidRPr="00936864">
        <w:rPr>
          <w:rFonts w:ascii="Times New Roman" w:eastAsia="Times New Roman" w:hAnsi="Times New Roman"/>
          <w:bCs/>
          <w:sz w:val="24"/>
          <w:szCs w:val="24"/>
          <w:lang w:eastAsia="ru-RU"/>
        </w:rPr>
        <w:t xml:space="preserve">к </w:t>
      </w:r>
      <w:r w:rsidRPr="00936864">
        <w:rPr>
          <w:rFonts w:ascii="Times New Roman" w:hAnsi="Times New Roman"/>
          <w:bCs/>
          <w:color w:val="000000"/>
          <w:sz w:val="24"/>
          <w:szCs w:val="24"/>
        </w:rPr>
        <w:t xml:space="preserve">Порядку проведения </w:t>
      </w:r>
    </w:p>
    <w:p w:rsidR="00936864" w:rsidRPr="00936864" w:rsidRDefault="00936864" w:rsidP="00936864">
      <w:pPr>
        <w:spacing w:after="0" w:line="240" w:lineRule="auto"/>
        <w:jc w:val="right"/>
        <w:rPr>
          <w:rFonts w:ascii="Times New Roman" w:hAnsi="Times New Roman"/>
          <w:bCs/>
          <w:sz w:val="24"/>
          <w:szCs w:val="24"/>
          <w:lang w:eastAsia="ru-RU"/>
        </w:rPr>
      </w:pPr>
      <w:r w:rsidRPr="00936864">
        <w:rPr>
          <w:rFonts w:ascii="Times New Roman" w:hAnsi="Times New Roman"/>
          <w:bCs/>
          <w:color w:val="000000"/>
          <w:sz w:val="24"/>
          <w:szCs w:val="24"/>
        </w:rPr>
        <w:t>конкурса</w:t>
      </w:r>
      <w:r w:rsidRPr="00936864">
        <w:rPr>
          <w:rFonts w:ascii="Times New Roman" w:hAnsi="Times New Roman"/>
          <w:bCs/>
          <w:sz w:val="24"/>
          <w:szCs w:val="24"/>
          <w:lang w:eastAsia="ru-RU"/>
        </w:rPr>
        <w:t xml:space="preserve"> по отбору кандидатур </w:t>
      </w:r>
    </w:p>
    <w:p w:rsidR="00936864" w:rsidRPr="00936864" w:rsidRDefault="00936864" w:rsidP="00936864">
      <w:pPr>
        <w:spacing w:after="0" w:line="240" w:lineRule="auto"/>
        <w:jc w:val="right"/>
        <w:rPr>
          <w:rFonts w:ascii="Times New Roman" w:eastAsia="Times New Roman" w:hAnsi="Times New Roman"/>
          <w:bCs/>
          <w:sz w:val="24"/>
          <w:szCs w:val="24"/>
          <w:lang w:eastAsia="ru-RU"/>
        </w:rPr>
      </w:pPr>
      <w:r w:rsidRPr="00936864">
        <w:rPr>
          <w:rFonts w:ascii="Times New Roman" w:hAnsi="Times New Roman"/>
          <w:bCs/>
          <w:sz w:val="24"/>
          <w:szCs w:val="24"/>
          <w:lang w:eastAsia="ru-RU"/>
        </w:rPr>
        <w:t xml:space="preserve">на </w:t>
      </w:r>
      <w:r w:rsidRPr="00936864">
        <w:rPr>
          <w:rFonts w:ascii="Times New Roman" w:hAnsi="Times New Roman"/>
          <w:bCs/>
          <w:sz w:val="24"/>
          <w:szCs w:val="24"/>
        </w:rPr>
        <w:t xml:space="preserve">должность главы </w:t>
      </w:r>
      <w:r w:rsidR="006C414F" w:rsidRPr="006C414F">
        <w:rPr>
          <w:rFonts w:ascii="Times New Roman" w:hAnsi="Times New Roman"/>
          <w:bCs/>
          <w:sz w:val="24"/>
          <w:szCs w:val="24"/>
        </w:rPr>
        <w:t>Октябрьского района</w:t>
      </w:r>
      <w:r w:rsidRPr="00936864">
        <w:rPr>
          <w:rFonts w:ascii="Times New Roman" w:hAnsi="Times New Roman"/>
          <w:bCs/>
          <w:sz w:val="24"/>
          <w:szCs w:val="24"/>
          <w:u w:val="single"/>
        </w:rPr>
        <w:t xml:space="preserve"> </w:t>
      </w:r>
    </w:p>
    <w:p w:rsidR="00936864" w:rsidRPr="00936864" w:rsidRDefault="00936864" w:rsidP="00936864">
      <w:pPr>
        <w:shd w:val="clear" w:color="auto" w:fill="FFFFFF"/>
        <w:spacing w:after="0" w:line="288" w:lineRule="atLeast"/>
        <w:rPr>
          <w:rFonts w:ascii="Times New Roman" w:eastAsia="Times New Roman" w:hAnsi="Times New Roman"/>
          <w:color w:val="000000"/>
          <w:sz w:val="24"/>
          <w:szCs w:val="24"/>
          <w:lang w:eastAsia="ru-RU"/>
        </w:rPr>
      </w:pPr>
      <w:r w:rsidRPr="00936864">
        <w:rPr>
          <w:rFonts w:ascii="Times New Roman" w:eastAsia="Times New Roman" w:hAnsi="Times New Roman"/>
          <w:color w:val="000000"/>
          <w:sz w:val="24"/>
          <w:szCs w:val="24"/>
          <w:lang w:eastAsia="ru-RU"/>
        </w:rPr>
        <w:t> </w:t>
      </w:r>
    </w:p>
    <w:p w:rsidR="00936864" w:rsidRPr="00936864" w:rsidRDefault="00936864" w:rsidP="00936864">
      <w:pPr>
        <w:shd w:val="clear" w:color="auto" w:fill="FFFFFF"/>
        <w:spacing w:after="0" w:line="288" w:lineRule="atLeast"/>
        <w:rPr>
          <w:rFonts w:ascii="Times New Roman" w:eastAsia="Times New Roman" w:hAnsi="Times New Roman"/>
          <w:color w:val="000000"/>
          <w:sz w:val="24"/>
          <w:szCs w:val="24"/>
          <w:lang w:eastAsia="ru-RU"/>
        </w:rPr>
      </w:pP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Подписной лист</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члена конкурсной комиссии по отбору кандидатур на должность</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главы </w:t>
      </w:r>
      <w:r w:rsidR="00337A89" w:rsidRPr="006C414F">
        <w:rPr>
          <w:rFonts w:ascii="Times New Roman" w:hAnsi="Times New Roman"/>
          <w:bCs/>
          <w:sz w:val="24"/>
          <w:szCs w:val="24"/>
        </w:rPr>
        <w:t>Октябрьского района</w:t>
      </w:r>
      <w:r w:rsidRPr="00936864">
        <w:rPr>
          <w:rFonts w:ascii="Times New Roman" w:eastAsia="Times New Roman" w:hAnsi="Times New Roman"/>
          <w:sz w:val="24"/>
          <w:szCs w:val="24"/>
          <w:lang w:eastAsia="ru-RU"/>
        </w:rPr>
        <w:t>, принявшего участие в конкурсе в режиме видео-конференц-связи</w:t>
      </w:r>
    </w:p>
    <w:p w:rsidR="00936864" w:rsidRPr="00936864" w:rsidRDefault="00936864" w:rsidP="00936864">
      <w:pPr>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_________________________________________________________</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(Фамилия, Имя, Отчество члена конкурсной комиссии)</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Заполнение подписного листа осуществляется путем</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проставления отметки в соответствующей графе</w:t>
      </w:r>
    </w:p>
    <w:p w:rsidR="00936864" w:rsidRPr="00936864" w:rsidRDefault="00936864" w:rsidP="00936864">
      <w:pPr>
        <w:spacing w:after="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tbl>
      <w:tblPr>
        <w:tblW w:w="8070" w:type="dxa"/>
        <w:tblInd w:w="20" w:type="dxa"/>
        <w:tblCellMar>
          <w:left w:w="0" w:type="dxa"/>
          <w:right w:w="0" w:type="dxa"/>
        </w:tblCellMar>
        <w:tblLook w:val="04A0" w:firstRow="1" w:lastRow="0" w:firstColumn="1" w:lastColumn="0" w:noHBand="0" w:noVBand="1"/>
      </w:tblPr>
      <w:tblGrid>
        <w:gridCol w:w="699"/>
        <w:gridCol w:w="3629"/>
        <w:gridCol w:w="1899"/>
        <w:gridCol w:w="1843"/>
      </w:tblGrid>
      <w:tr w:rsidR="00936864" w:rsidRPr="00936864" w:rsidTr="00E30D47">
        <w:tc>
          <w:tcPr>
            <w:tcW w:w="699"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w:t>
            </w:r>
          </w:p>
        </w:tc>
        <w:tc>
          <w:tcPr>
            <w:tcW w:w="3629" w:type="auto"/>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Содержание вопроса</w:t>
            </w:r>
          </w:p>
        </w:tc>
        <w:tc>
          <w:tcPr>
            <w:tcW w:w="1899"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«за»</w:t>
            </w:r>
          </w:p>
        </w:tc>
        <w:tc>
          <w:tcPr>
            <w:tcW w:w="1843"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«против»</w:t>
            </w:r>
          </w:p>
        </w:tc>
      </w:tr>
      <w:tr w:rsidR="00936864" w:rsidRPr="00936864" w:rsidTr="00E30D47">
        <w:tc>
          <w:tcPr>
            <w:tcW w:w="699"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1.</w:t>
            </w:r>
          </w:p>
        </w:tc>
        <w:tc>
          <w:tcPr>
            <w:tcW w:w="3629" w:type="auto"/>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tc>
        <w:tc>
          <w:tcPr>
            <w:tcW w:w="1899"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tcPr>
          <w:p w:rsidR="00936864" w:rsidRPr="00936864" w:rsidRDefault="00936864" w:rsidP="00936864">
            <w:pPr>
              <w:spacing w:after="100" w:line="240" w:lineRule="auto"/>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tc>
      </w:tr>
    </w:tbl>
    <w:p w:rsidR="00936864" w:rsidRPr="00936864" w:rsidRDefault="00936864" w:rsidP="00936864">
      <w:pPr>
        <w:spacing w:after="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tbl>
      <w:tblPr>
        <w:tblW w:w="9080" w:type="dxa"/>
        <w:tblInd w:w="20" w:type="dxa"/>
        <w:tblCellMar>
          <w:left w:w="0" w:type="dxa"/>
          <w:right w:w="0" w:type="dxa"/>
        </w:tblCellMar>
        <w:tblLook w:val="04A0" w:firstRow="1" w:lastRow="0" w:firstColumn="1" w:lastColumn="0" w:noHBand="0" w:noVBand="1"/>
      </w:tblPr>
      <w:tblGrid>
        <w:gridCol w:w="5974"/>
        <w:gridCol w:w="3106"/>
      </w:tblGrid>
      <w:tr w:rsidR="00936864" w:rsidRPr="00936864" w:rsidTr="00E30D47">
        <w:tc>
          <w:tcPr>
            <w:tcW w:w="5974" w:type="auto"/>
            <w:tcBorders>
              <w:top w:val="none" w:sz="0" w:space="0" w:color="000000"/>
              <w:left w:val="none" w:sz="0" w:space="0" w:color="000000"/>
              <w:bottom w:val="none" w:sz="0" w:space="0" w:color="000000"/>
              <w:right w:val="none" w:sz="0" w:space="0" w:color="000000"/>
            </w:tcBorders>
          </w:tcPr>
          <w:p w:rsidR="00936864" w:rsidRPr="00936864" w:rsidRDefault="00936864" w:rsidP="00936864">
            <w:pPr>
              <w:spacing w:after="100" w:line="240" w:lineRule="auto"/>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«____» _____________ 20___</w:t>
            </w:r>
          </w:p>
        </w:tc>
        <w:tc>
          <w:tcPr>
            <w:tcW w:w="3106" w:type="auto"/>
            <w:tcBorders>
              <w:top w:val="none" w:sz="0" w:space="0" w:color="000000"/>
              <w:left w:val="none" w:sz="0" w:space="0" w:color="000000"/>
              <w:bottom w:val="none" w:sz="0" w:space="0" w:color="000000"/>
              <w:right w:val="none" w:sz="0" w:space="0" w:color="000000"/>
            </w:tcBorders>
          </w:tcPr>
          <w:p w:rsidR="00936864" w:rsidRPr="00936864" w:rsidRDefault="00936864" w:rsidP="00936864">
            <w:pPr>
              <w:spacing w:after="100" w:line="240" w:lineRule="auto"/>
              <w:jc w:val="right"/>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_____________</w:t>
            </w:r>
          </w:p>
        </w:tc>
      </w:tr>
    </w:tbl>
    <w:p w:rsidR="00936864" w:rsidRPr="00936864" w:rsidRDefault="00936864" w:rsidP="00936864">
      <w:pPr>
        <w:spacing w:after="0" w:line="240" w:lineRule="auto"/>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w:t>
      </w:r>
    </w:p>
    <w:p w:rsidR="00936864" w:rsidRPr="00936864" w:rsidRDefault="00936864" w:rsidP="00936864">
      <w:pPr>
        <w:spacing w:after="0" w:line="240" w:lineRule="auto"/>
        <w:ind w:firstLine="567"/>
        <w:jc w:val="right"/>
        <w:rPr>
          <w:rFonts w:ascii="Times New Roman" w:eastAsia="Times New Roman" w:hAnsi="Times New Roman"/>
          <w:bCs/>
          <w:sz w:val="24"/>
          <w:szCs w:val="24"/>
          <w:lang w:eastAsia="ru-RU"/>
        </w:rPr>
      </w:pPr>
      <w:r w:rsidRPr="00936864">
        <w:rPr>
          <w:rFonts w:ascii="Times New Roman" w:eastAsia="Times New Roman" w:hAnsi="Times New Roman"/>
          <w:sz w:val="24"/>
          <w:szCs w:val="24"/>
          <w:lang w:eastAsia="ru-RU"/>
        </w:rPr>
        <w:br w:type="page" w:clear="all"/>
      </w:r>
      <w:r w:rsidRPr="00936864">
        <w:rPr>
          <w:rFonts w:ascii="Times New Roman" w:eastAsia="Times New Roman" w:hAnsi="Times New Roman"/>
          <w:bCs/>
          <w:sz w:val="24"/>
          <w:szCs w:val="24"/>
          <w:lang w:eastAsia="ru-RU"/>
        </w:rPr>
        <w:lastRenderedPageBreak/>
        <w:t>Приложение 3</w:t>
      </w:r>
    </w:p>
    <w:p w:rsidR="00936864" w:rsidRPr="00936864" w:rsidRDefault="00936864" w:rsidP="00936864">
      <w:pPr>
        <w:spacing w:after="0" w:line="240" w:lineRule="auto"/>
        <w:jc w:val="right"/>
        <w:rPr>
          <w:rFonts w:ascii="Times New Roman" w:hAnsi="Times New Roman"/>
          <w:bCs/>
          <w:color w:val="000000"/>
          <w:sz w:val="24"/>
          <w:szCs w:val="24"/>
        </w:rPr>
      </w:pPr>
      <w:r w:rsidRPr="00936864">
        <w:rPr>
          <w:rFonts w:ascii="Times New Roman" w:eastAsia="Times New Roman" w:hAnsi="Times New Roman"/>
          <w:bCs/>
          <w:sz w:val="24"/>
          <w:szCs w:val="24"/>
          <w:lang w:eastAsia="ru-RU"/>
        </w:rPr>
        <w:t xml:space="preserve">к </w:t>
      </w:r>
      <w:r w:rsidRPr="00936864">
        <w:rPr>
          <w:rFonts w:ascii="Times New Roman" w:hAnsi="Times New Roman"/>
          <w:bCs/>
          <w:color w:val="000000"/>
          <w:sz w:val="24"/>
          <w:szCs w:val="24"/>
        </w:rPr>
        <w:t xml:space="preserve">Порядку проведения </w:t>
      </w:r>
    </w:p>
    <w:p w:rsidR="00936864" w:rsidRPr="00936864" w:rsidRDefault="00936864" w:rsidP="00936864">
      <w:pPr>
        <w:spacing w:after="0" w:line="240" w:lineRule="auto"/>
        <w:jc w:val="right"/>
        <w:rPr>
          <w:rFonts w:ascii="Times New Roman" w:hAnsi="Times New Roman"/>
          <w:bCs/>
          <w:sz w:val="24"/>
          <w:szCs w:val="24"/>
          <w:lang w:eastAsia="ru-RU"/>
        </w:rPr>
      </w:pPr>
      <w:r w:rsidRPr="00936864">
        <w:rPr>
          <w:rFonts w:ascii="Times New Roman" w:hAnsi="Times New Roman"/>
          <w:bCs/>
          <w:color w:val="000000"/>
          <w:sz w:val="24"/>
          <w:szCs w:val="24"/>
        </w:rPr>
        <w:t>конкурса</w:t>
      </w:r>
      <w:r w:rsidRPr="00936864">
        <w:rPr>
          <w:rFonts w:ascii="Times New Roman" w:hAnsi="Times New Roman"/>
          <w:bCs/>
          <w:sz w:val="24"/>
          <w:szCs w:val="24"/>
          <w:lang w:eastAsia="ru-RU"/>
        </w:rPr>
        <w:t xml:space="preserve"> по отбору кандидатур </w:t>
      </w:r>
    </w:p>
    <w:p w:rsidR="00936864" w:rsidRPr="00936864" w:rsidRDefault="00936864" w:rsidP="00936864">
      <w:pPr>
        <w:spacing w:after="0" w:line="240" w:lineRule="auto"/>
        <w:jc w:val="right"/>
        <w:rPr>
          <w:rFonts w:ascii="Times New Roman" w:hAnsi="Times New Roman"/>
          <w:bCs/>
          <w:sz w:val="24"/>
          <w:szCs w:val="24"/>
        </w:rPr>
      </w:pPr>
      <w:r w:rsidRPr="00936864">
        <w:rPr>
          <w:rFonts w:ascii="Times New Roman" w:hAnsi="Times New Roman"/>
          <w:bCs/>
          <w:sz w:val="24"/>
          <w:szCs w:val="24"/>
          <w:lang w:eastAsia="ru-RU"/>
        </w:rPr>
        <w:t xml:space="preserve">на </w:t>
      </w:r>
      <w:r w:rsidRPr="00936864">
        <w:rPr>
          <w:rFonts w:ascii="Times New Roman" w:hAnsi="Times New Roman"/>
          <w:bCs/>
          <w:sz w:val="24"/>
          <w:szCs w:val="24"/>
        </w:rPr>
        <w:t>должность главы</w:t>
      </w:r>
      <w:r w:rsidR="00337A89" w:rsidRPr="00337A89">
        <w:rPr>
          <w:rFonts w:ascii="Times New Roman" w:hAnsi="Times New Roman"/>
          <w:bCs/>
          <w:sz w:val="24"/>
          <w:szCs w:val="24"/>
        </w:rPr>
        <w:t xml:space="preserve"> </w:t>
      </w:r>
      <w:r w:rsidR="00337A89" w:rsidRPr="006C414F">
        <w:rPr>
          <w:rFonts w:ascii="Times New Roman" w:hAnsi="Times New Roman"/>
          <w:bCs/>
          <w:sz w:val="24"/>
          <w:szCs w:val="24"/>
        </w:rPr>
        <w:t>Октябрьского района</w:t>
      </w:r>
      <w:r w:rsidRPr="00936864">
        <w:rPr>
          <w:rFonts w:ascii="Times New Roman" w:hAnsi="Times New Roman"/>
          <w:bCs/>
          <w:sz w:val="24"/>
          <w:szCs w:val="24"/>
        </w:rPr>
        <w:t xml:space="preserve"> </w:t>
      </w:r>
    </w:p>
    <w:p w:rsidR="00936864" w:rsidRPr="00936864" w:rsidRDefault="00936864" w:rsidP="00936864">
      <w:pPr>
        <w:spacing w:after="0" w:line="240" w:lineRule="auto"/>
        <w:jc w:val="right"/>
        <w:rPr>
          <w:rFonts w:ascii="Times New Roman" w:eastAsia="Times New Roman" w:hAnsi="Times New Roman"/>
          <w:bCs/>
          <w:sz w:val="24"/>
          <w:szCs w:val="24"/>
          <w:lang w:eastAsia="ru-RU"/>
        </w:rPr>
      </w:pPr>
    </w:p>
    <w:p w:rsidR="00936864" w:rsidRPr="00936864" w:rsidRDefault="00936864" w:rsidP="00936864">
      <w:pPr>
        <w:ind w:firstLine="6804"/>
        <w:rPr>
          <w:rFonts w:ascii="Times New Roman" w:hAnsi="Times New Roman"/>
          <w:sz w:val="24"/>
          <w:szCs w:val="24"/>
        </w:rPr>
      </w:pPr>
    </w:p>
    <w:p w:rsidR="00936864" w:rsidRPr="00936864" w:rsidRDefault="00936864" w:rsidP="00936864">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sz w:val="24"/>
          <w:szCs w:val="24"/>
        </w:rPr>
      </w:pPr>
      <w:r w:rsidRPr="00936864">
        <w:rPr>
          <w:rFonts w:ascii="Times New Roman" w:hAnsi="Times New Roman"/>
          <w:sz w:val="24"/>
          <w:szCs w:val="24"/>
        </w:rPr>
        <w:t xml:space="preserve">СОГЛАСИЕ </w:t>
      </w:r>
    </w:p>
    <w:p w:rsidR="00936864" w:rsidRPr="00936864" w:rsidRDefault="00936864" w:rsidP="00936864">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i/>
          <w:sz w:val="24"/>
          <w:szCs w:val="24"/>
        </w:rPr>
      </w:pPr>
      <w:r w:rsidRPr="00936864">
        <w:rPr>
          <w:rFonts w:ascii="Times New Roman" w:hAnsi="Times New Roman"/>
          <w:sz w:val="24"/>
          <w:szCs w:val="24"/>
        </w:rPr>
        <w:t xml:space="preserve">на обработку персональных данных кандидата, участвующего в конкурсе по отбору кандидатур на должность главы </w:t>
      </w:r>
      <w:r w:rsidR="00337A89" w:rsidRPr="00F10C13">
        <w:rPr>
          <w:rFonts w:ascii="Times New Roman" w:hAnsi="Times New Roman"/>
          <w:bCs/>
          <w:sz w:val="24"/>
          <w:szCs w:val="24"/>
        </w:rPr>
        <w:t>Октябрьского района</w:t>
      </w:r>
    </w:p>
    <w:p w:rsidR="00936864" w:rsidRPr="00936864" w:rsidRDefault="00936864" w:rsidP="00936864">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sz w:val="24"/>
          <w:szCs w:val="24"/>
        </w:rPr>
      </w:pPr>
    </w:p>
    <w:p w:rsidR="00936864" w:rsidRPr="00936864" w:rsidRDefault="00936864" w:rsidP="009F5FC7">
      <w:pPr>
        <w:spacing w:after="0" w:line="240" w:lineRule="auto"/>
        <w:ind w:firstLine="708"/>
        <w:rPr>
          <w:rFonts w:ascii="Times New Roman" w:hAnsi="Times New Roman"/>
          <w:sz w:val="24"/>
          <w:szCs w:val="24"/>
        </w:rPr>
      </w:pPr>
      <w:r w:rsidRPr="00936864">
        <w:rPr>
          <w:rFonts w:ascii="Times New Roman" w:hAnsi="Times New Roman"/>
          <w:sz w:val="24"/>
          <w:szCs w:val="24"/>
        </w:rPr>
        <w:t>Я, _________________________________________________________</w:t>
      </w:r>
      <w:r w:rsidR="009F5FC7">
        <w:rPr>
          <w:rFonts w:ascii="Times New Roman" w:hAnsi="Times New Roman"/>
          <w:sz w:val="24"/>
          <w:szCs w:val="24"/>
        </w:rPr>
        <w:t>_____________</w:t>
      </w:r>
      <w:r w:rsidRPr="00936864">
        <w:rPr>
          <w:rFonts w:ascii="Times New Roman" w:hAnsi="Times New Roman"/>
          <w:sz w:val="24"/>
          <w:szCs w:val="24"/>
        </w:rPr>
        <w:t xml:space="preserve">, </w:t>
      </w:r>
    </w:p>
    <w:p w:rsidR="00936864" w:rsidRPr="00936864" w:rsidRDefault="00936864" w:rsidP="009F5FC7">
      <w:pPr>
        <w:spacing w:after="0" w:line="240" w:lineRule="auto"/>
        <w:ind w:firstLine="539"/>
        <w:jc w:val="center"/>
        <w:rPr>
          <w:rFonts w:ascii="Times New Roman" w:hAnsi="Times New Roman"/>
          <w:sz w:val="24"/>
          <w:szCs w:val="24"/>
          <w:vertAlign w:val="superscript"/>
        </w:rPr>
      </w:pPr>
      <w:r w:rsidRPr="00936864">
        <w:rPr>
          <w:rFonts w:ascii="Times New Roman" w:hAnsi="Times New Roman"/>
          <w:sz w:val="24"/>
          <w:szCs w:val="24"/>
          <w:vertAlign w:val="superscript"/>
        </w:rPr>
        <w:t>(фамилия, имя, отчество субъекта персональных данных полностью)</w:t>
      </w:r>
    </w:p>
    <w:p w:rsidR="00936864" w:rsidRPr="00936864" w:rsidRDefault="00936864" w:rsidP="009F5FC7">
      <w:pPr>
        <w:spacing w:after="0" w:line="240" w:lineRule="auto"/>
        <w:rPr>
          <w:rFonts w:ascii="Times New Roman" w:hAnsi="Times New Roman"/>
          <w:sz w:val="24"/>
          <w:szCs w:val="24"/>
        </w:rPr>
      </w:pPr>
      <w:r w:rsidRPr="00936864">
        <w:rPr>
          <w:rFonts w:ascii="Times New Roman" w:hAnsi="Times New Roman"/>
          <w:sz w:val="24"/>
          <w:szCs w:val="24"/>
        </w:rPr>
        <w:t>основной документ, удостоверяющий личность: ________________________________________________________________</w:t>
      </w:r>
      <w:r w:rsidR="009F5FC7">
        <w:rPr>
          <w:rFonts w:ascii="Times New Roman" w:hAnsi="Times New Roman"/>
          <w:sz w:val="24"/>
          <w:szCs w:val="24"/>
        </w:rPr>
        <w:t>______________</w:t>
      </w:r>
    </w:p>
    <w:p w:rsidR="00936864" w:rsidRPr="00936864" w:rsidRDefault="00936864" w:rsidP="009F5FC7">
      <w:pPr>
        <w:spacing w:after="0" w:line="240" w:lineRule="auto"/>
        <w:jc w:val="center"/>
        <w:rPr>
          <w:rFonts w:ascii="Times New Roman" w:hAnsi="Times New Roman"/>
          <w:sz w:val="24"/>
          <w:szCs w:val="24"/>
          <w:vertAlign w:val="superscript"/>
        </w:rPr>
      </w:pPr>
      <w:r w:rsidRPr="00936864">
        <w:rPr>
          <w:rFonts w:ascii="Times New Roman" w:hAnsi="Times New Roman"/>
          <w:sz w:val="24"/>
          <w:szCs w:val="24"/>
          <w:vertAlign w:val="superscript"/>
        </w:rPr>
        <w:t>(вид, номер, сведения о дате выдачи указанного документа и выдавшем его органе)</w:t>
      </w:r>
    </w:p>
    <w:p w:rsidR="009F5FC7" w:rsidRDefault="00936864" w:rsidP="00936864">
      <w:pPr>
        <w:rPr>
          <w:rFonts w:ascii="Times New Roman" w:hAnsi="Times New Roman"/>
          <w:sz w:val="24"/>
          <w:szCs w:val="24"/>
        </w:rPr>
      </w:pPr>
      <w:r w:rsidRPr="00936864">
        <w:rPr>
          <w:rFonts w:ascii="Times New Roman" w:hAnsi="Times New Roman"/>
          <w:sz w:val="24"/>
          <w:szCs w:val="24"/>
        </w:rPr>
        <w:t>________________________________________</w:t>
      </w:r>
      <w:r w:rsidR="009F5FC7">
        <w:rPr>
          <w:rFonts w:ascii="Times New Roman" w:hAnsi="Times New Roman"/>
          <w:sz w:val="24"/>
          <w:szCs w:val="24"/>
        </w:rPr>
        <w:t>______________________________________</w:t>
      </w:r>
      <w:r w:rsidRPr="00936864">
        <w:rPr>
          <w:rFonts w:ascii="Times New Roman" w:hAnsi="Times New Roman"/>
          <w:sz w:val="24"/>
          <w:szCs w:val="24"/>
        </w:rPr>
        <w:t>,</w:t>
      </w:r>
    </w:p>
    <w:p w:rsidR="00936864" w:rsidRPr="00936864" w:rsidRDefault="00936864" w:rsidP="00936864">
      <w:pPr>
        <w:rPr>
          <w:rFonts w:ascii="Times New Roman" w:hAnsi="Times New Roman"/>
          <w:sz w:val="24"/>
          <w:szCs w:val="24"/>
        </w:rPr>
      </w:pPr>
      <w:r w:rsidRPr="00936864">
        <w:rPr>
          <w:rFonts w:ascii="Times New Roman" w:hAnsi="Times New Roman"/>
          <w:sz w:val="24"/>
          <w:szCs w:val="24"/>
        </w:rPr>
        <w:t xml:space="preserve"> проживающий по адресу: ______________________________________________________________</w:t>
      </w:r>
      <w:r w:rsidR="009F5FC7">
        <w:rPr>
          <w:rFonts w:ascii="Times New Roman" w:hAnsi="Times New Roman"/>
          <w:sz w:val="24"/>
          <w:szCs w:val="24"/>
        </w:rPr>
        <w:t>________________</w:t>
      </w:r>
      <w:r w:rsidRPr="00936864">
        <w:rPr>
          <w:rFonts w:ascii="Times New Roman" w:hAnsi="Times New Roman"/>
          <w:sz w:val="24"/>
          <w:szCs w:val="24"/>
        </w:rPr>
        <w:t>,</w:t>
      </w:r>
    </w:p>
    <w:p w:rsidR="00936864" w:rsidRPr="00936864" w:rsidRDefault="00936864" w:rsidP="00936864">
      <w:pPr>
        <w:tabs>
          <w:tab w:val="left" w:pos="680"/>
          <w:tab w:val="left" w:pos="2552"/>
          <w:tab w:val="left" w:pos="3856"/>
          <w:tab w:val="left" w:pos="5103"/>
          <w:tab w:val="left" w:pos="6407"/>
          <w:tab w:val="left" w:pos="7655"/>
          <w:tab w:val="left" w:pos="8959"/>
          <w:tab w:val="left" w:pos="10206"/>
        </w:tabs>
        <w:jc w:val="both"/>
        <w:rPr>
          <w:rFonts w:ascii="Times New Roman" w:hAnsi="Times New Roman"/>
          <w:sz w:val="24"/>
          <w:szCs w:val="24"/>
        </w:rPr>
      </w:pPr>
      <w:r w:rsidRPr="00936864">
        <w:rPr>
          <w:rFonts w:ascii="Times New Roman" w:hAnsi="Times New Roman"/>
          <w:sz w:val="24"/>
          <w:szCs w:val="24"/>
        </w:rPr>
        <w:t xml:space="preserve">настоящим даю своё согласие членам конкурсной комиссии по отбору кандидатур на должность главы </w:t>
      </w:r>
      <w:r w:rsidR="00337A89" w:rsidRPr="00F10C13">
        <w:rPr>
          <w:rFonts w:ascii="Times New Roman" w:hAnsi="Times New Roman"/>
          <w:bCs/>
          <w:sz w:val="24"/>
          <w:szCs w:val="24"/>
        </w:rPr>
        <w:t>Октябрьского района</w:t>
      </w:r>
      <w:r w:rsidRPr="00936864">
        <w:rPr>
          <w:rFonts w:ascii="Times New Roman" w:hAnsi="Times New Roman"/>
          <w:sz w:val="24"/>
          <w:szCs w:val="24"/>
        </w:rPr>
        <w:t xml:space="preserve">, </w:t>
      </w:r>
      <w:r w:rsidR="00337A89" w:rsidRPr="00F10C13">
        <w:rPr>
          <w:rFonts w:ascii="Times New Roman" w:hAnsi="Times New Roman"/>
          <w:sz w:val="24"/>
          <w:szCs w:val="24"/>
        </w:rPr>
        <w:t>Думе Октябрьского района</w:t>
      </w:r>
      <w:r w:rsidRPr="00936864">
        <w:rPr>
          <w:rFonts w:ascii="Times New Roman" w:hAnsi="Times New Roman"/>
          <w:sz w:val="24"/>
          <w:szCs w:val="24"/>
        </w:rPr>
        <w:t>, зарегистрированной по адресу: ______________________ (далее — Оператор), на обработку моих персональных данных на следующих условиях:</w:t>
      </w:r>
    </w:p>
    <w:p w:rsidR="00936864" w:rsidRPr="00936864" w:rsidRDefault="00936864" w:rsidP="00936864">
      <w:pPr>
        <w:numPr>
          <w:ilvl w:val="0"/>
          <w:numId w:val="5"/>
        </w:numPr>
        <w:spacing w:after="0" w:line="240" w:lineRule="auto"/>
        <w:ind w:firstLine="540"/>
        <w:contextualSpacing/>
        <w:jc w:val="both"/>
        <w:rPr>
          <w:rFonts w:ascii="Times New Roman" w:hAnsi="Times New Roman"/>
          <w:sz w:val="24"/>
          <w:szCs w:val="24"/>
        </w:rPr>
      </w:pPr>
      <w:r w:rsidRPr="00936864">
        <w:rPr>
          <w:rFonts w:ascii="Times New Roman" w:eastAsia="Times New Roman" w:hAnsi="Times New Roman"/>
          <w:sz w:val="24"/>
          <w:szCs w:val="24"/>
          <w:lang w:eastAsia="ru-RU"/>
        </w:rPr>
        <w:t xml:space="preserve">Согласие даётся мною в целях обеспечения соблюдения в отношении меня требований муниципальных правовых актов, регулирующих моё участие в конкурсе по </w:t>
      </w:r>
      <w:r w:rsidRPr="00936864">
        <w:rPr>
          <w:rFonts w:ascii="Times New Roman" w:eastAsia="Times New Roman" w:hAnsi="Times New Roman"/>
          <w:bCs/>
          <w:sz w:val="24"/>
          <w:szCs w:val="24"/>
          <w:lang w:eastAsia="ru-RU"/>
        </w:rPr>
        <w:t xml:space="preserve">отбору кандидатур на должность главы </w:t>
      </w:r>
      <w:r w:rsidR="00337A89" w:rsidRPr="00F10C13">
        <w:rPr>
          <w:rFonts w:ascii="Times New Roman" w:hAnsi="Times New Roman"/>
          <w:bCs/>
          <w:sz w:val="24"/>
          <w:szCs w:val="24"/>
        </w:rPr>
        <w:t>Октябрьского района</w:t>
      </w:r>
      <w:r w:rsidRPr="00936864">
        <w:rPr>
          <w:rFonts w:ascii="Times New Roman" w:eastAsia="Times New Roman" w:hAnsi="Times New Roman"/>
          <w:bCs/>
          <w:sz w:val="24"/>
          <w:szCs w:val="24"/>
          <w:lang w:eastAsia="ru-RU"/>
        </w:rPr>
        <w:t xml:space="preserve">, в том числе проведения </w:t>
      </w:r>
      <w:r w:rsidRPr="00936864">
        <w:rPr>
          <w:rFonts w:ascii="Times New Roman" w:eastAsia="Times New Roman" w:hAnsi="Times New Roman"/>
          <w:sz w:val="24"/>
          <w:szCs w:val="24"/>
        </w:rPr>
        <w:t xml:space="preserve">проверки достоверности сведений, представленных мною для участия в конкурсе по отбору кандидатур на должность главы </w:t>
      </w:r>
      <w:r w:rsidR="00337A89" w:rsidRPr="00F10C13">
        <w:rPr>
          <w:rFonts w:ascii="Times New Roman" w:hAnsi="Times New Roman"/>
          <w:bCs/>
          <w:sz w:val="24"/>
          <w:szCs w:val="24"/>
        </w:rPr>
        <w:t>Октябрьского района</w:t>
      </w:r>
      <w:r w:rsidRPr="00936864">
        <w:rPr>
          <w:rFonts w:ascii="Times New Roman" w:eastAsia="Times New Roman" w:hAnsi="Times New Roman"/>
          <w:sz w:val="24"/>
          <w:szCs w:val="24"/>
        </w:rPr>
        <w:t>,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936864" w:rsidRPr="00936864" w:rsidRDefault="00936864" w:rsidP="00936864">
      <w:pPr>
        <w:numPr>
          <w:ilvl w:val="0"/>
          <w:numId w:val="5"/>
        </w:numPr>
        <w:spacing w:after="0" w:line="240" w:lineRule="auto"/>
        <w:ind w:firstLine="540"/>
        <w:contextualSpacing/>
        <w:jc w:val="both"/>
        <w:rPr>
          <w:rFonts w:ascii="Times New Roman" w:hAnsi="Times New Roman"/>
          <w:sz w:val="24"/>
          <w:szCs w:val="24"/>
        </w:rPr>
      </w:pPr>
      <w:r w:rsidRPr="00936864">
        <w:rPr>
          <w:rFonts w:ascii="Times New Roman" w:hAnsi="Times New Roman"/>
          <w:sz w:val="24"/>
          <w:szCs w:val="24"/>
        </w:rPr>
        <w:t xml:space="preserve">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936864" w:rsidRPr="00936864" w:rsidRDefault="00936864" w:rsidP="00936864">
      <w:pPr>
        <w:numPr>
          <w:ilvl w:val="0"/>
          <w:numId w:val="5"/>
        </w:numPr>
        <w:spacing w:after="0" w:line="240" w:lineRule="auto"/>
        <w:ind w:firstLine="540"/>
        <w:jc w:val="both"/>
        <w:rPr>
          <w:rFonts w:ascii="Times New Roman" w:hAnsi="Times New Roman"/>
          <w:sz w:val="24"/>
          <w:szCs w:val="24"/>
        </w:rPr>
      </w:pPr>
      <w:r w:rsidRPr="00936864">
        <w:rPr>
          <w:rFonts w:ascii="Times New Roman" w:hAnsi="Times New Roman"/>
          <w:sz w:val="24"/>
          <w:szCs w:val="24"/>
        </w:rPr>
        <w:t>Перечень персональных данных, обрабатываемых Оператором:</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фамилия, имя, отчество; </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год рождения, месяц рождения, дата рождения; </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место рождения; </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lang w:eastAsia="ru-RU"/>
        </w:rPr>
        <w:t>адрес регистрации и фактического места жительства</w:t>
      </w:r>
      <w:r w:rsidRPr="00936864">
        <w:rPr>
          <w:rFonts w:ascii="Times New Roman" w:hAnsi="Times New Roman"/>
          <w:sz w:val="24"/>
          <w:szCs w:val="24"/>
        </w:rPr>
        <w:t xml:space="preserve">; </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семейное положение; </w:t>
      </w:r>
    </w:p>
    <w:p w:rsidR="00936864" w:rsidRPr="00936864" w:rsidRDefault="00936864" w:rsidP="00936864">
      <w:pPr>
        <w:numPr>
          <w:ilvl w:val="0"/>
          <w:numId w:val="6"/>
        </w:numPr>
        <w:tabs>
          <w:tab w:val="left" w:pos="851"/>
        </w:tabs>
        <w:spacing w:after="0" w:line="240" w:lineRule="auto"/>
        <w:ind w:left="0" w:firstLine="567"/>
        <w:contextualSpacing/>
        <w:jc w:val="both"/>
        <w:rPr>
          <w:rFonts w:ascii="Times New Roman" w:hAnsi="Times New Roman"/>
          <w:sz w:val="24"/>
          <w:szCs w:val="24"/>
        </w:rPr>
      </w:pPr>
      <w:r w:rsidRPr="00936864">
        <w:rPr>
          <w:rFonts w:ascii="Times New Roman" w:hAnsi="Times New Roman"/>
          <w:sz w:val="24"/>
          <w:szCs w:val="24"/>
        </w:rPr>
        <w:t>образование;</w:t>
      </w:r>
    </w:p>
    <w:p w:rsidR="00936864" w:rsidRPr="00936864" w:rsidRDefault="00936864" w:rsidP="00936864">
      <w:pPr>
        <w:numPr>
          <w:ilvl w:val="0"/>
          <w:numId w:val="6"/>
        </w:numPr>
        <w:tabs>
          <w:tab w:val="left" w:pos="680"/>
          <w:tab w:val="left" w:pos="851"/>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гражданство, сведения о наличии гражданства иного государства;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наименование образовательного учреждения;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lastRenderedPageBreak/>
        <w:t xml:space="preserve">состав семьи (степень родства, фамилия, имя, отчество);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место работы или службы (наименование и адрес организации, в случае отсутствия основного места работы или службы – род занятий);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данные документа, удостоверяющего личность (вид, серия, номер, дата выдачи, наименование органа, выдавшего документ);</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идентификационный номер налогоплательщика;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lang w:eastAsia="ru-RU"/>
        </w:rPr>
        <w:t>страховой номер индивидуального лицевого счета;</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номер телефона;</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936864" w:rsidRPr="00936864" w:rsidRDefault="00936864" w:rsidP="00337A89">
      <w:pPr>
        <w:numPr>
          <w:ilvl w:val="0"/>
          <w:numId w:val="6"/>
        </w:numPr>
        <w:tabs>
          <w:tab w:val="left" w:pos="680"/>
          <w:tab w:val="left" w:pos="993"/>
        </w:tabs>
        <w:spacing w:after="0" w:line="240" w:lineRule="auto"/>
        <w:ind w:left="0" w:firstLine="539"/>
        <w:contextualSpacing/>
        <w:jc w:val="both"/>
        <w:rPr>
          <w:rFonts w:ascii="Times New Roman" w:hAnsi="Times New Roman"/>
          <w:sz w:val="24"/>
          <w:szCs w:val="24"/>
        </w:rPr>
      </w:pPr>
      <w:r w:rsidRPr="00936864">
        <w:rPr>
          <w:rFonts w:ascii="Times New Roman" w:hAnsi="Times New Roman"/>
          <w:sz w:val="24"/>
          <w:szCs w:val="24"/>
        </w:rPr>
        <w:t xml:space="preserve">сведения об участии в выборных представительных органах;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пол;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 xml:space="preserve">сведения о наличии (отсутствии) судимости (если судимость снята или погашена, то сведения о дате снятия или погашения судимости); </w:t>
      </w:r>
    </w:p>
    <w:p w:rsidR="00936864" w:rsidRPr="00936864" w:rsidRDefault="00936864" w:rsidP="00936864">
      <w:pPr>
        <w:numPr>
          <w:ilvl w:val="0"/>
          <w:numId w:val="6"/>
        </w:numPr>
        <w:tabs>
          <w:tab w:val="left" w:pos="680"/>
          <w:tab w:val="left" w:pos="993"/>
        </w:tabs>
        <w:spacing w:after="0" w:line="240" w:lineRule="auto"/>
        <w:ind w:left="0" w:firstLine="540"/>
        <w:contextualSpacing/>
        <w:jc w:val="both"/>
        <w:rPr>
          <w:rFonts w:ascii="Times New Roman" w:hAnsi="Times New Roman"/>
          <w:sz w:val="24"/>
          <w:szCs w:val="24"/>
        </w:rPr>
      </w:pPr>
      <w:r w:rsidRPr="00936864">
        <w:rPr>
          <w:rFonts w:ascii="Times New Roman" w:hAnsi="Times New Roman"/>
          <w:sz w:val="24"/>
          <w:szCs w:val="24"/>
        </w:rPr>
        <w:t>личная подпись.</w:t>
      </w:r>
    </w:p>
    <w:p w:rsidR="00936864" w:rsidRPr="00936864" w:rsidRDefault="00936864" w:rsidP="00936864">
      <w:pPr>
        <w:ind w:firstLine="539"/>
        <w:rPr>
          <w:rFonts w:ascii="Times New Roman" w:hAnsi="Times New Roman"/>
          <w:sz w:val="24"/>
          <w:szCs w:val="24"/>
        </w:rPr>
      </w:pPr>
      <w:r w:rsidRPr="00936864">
        <w:rPr>
          <w:rFonts w:ascii="Times New Roman" w:hAnsi="Times New Roman"/>
          <w:sz w:val="24"/>
          <w:szCs w:val="24"/>
        </w:rPr>
        <w:t>Я подтверждаю, что, давая такое согласие, я действую своей волей и в своих интересах.</w:t>
      </w:r>
    </w:p>
    <w:p w:rsidR="00936864" w:rsidRPr="00936864" w:rsidRDefault="00936864" w:rsidP="00936864">
      <w:pPr>
        <w:numPr>
          <w:ilvl w:val="0"/>
          <w:numId w:val="5"/>
        </w:numPr>
        <w:spacing w:after="0" w:line="240" w:lineRule="auto"/>
        <w:jc w:val="both"/>
        <w:rPr>
          <w:rFonts w:ascii="Times New Roman" w:hAnsi="Times New Roman"/>
          <w:sz w:val="24"/>
          <w:szCs w:val="24"/>
        </w:rPr>
      </w:pPr>
      <w:r w:rsidRPr="00936864">
        <w:rPr>
          <w:rFonts w:ascii="Times New Roman" w:hAnsi="Times New Roman"/>
          <w:sz w:val="24"/>
          <w:szCs w:val="24"/>
        </w:rPr>
        <w:t xml:space="preserve">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муниципальных правовых актов </w:t>
      </w:r>
      <w:r w:rsidR="00F10C13" w:rsidRPr="00F10C13">
        <w:rPr>
          <w:rFonts w:ascii="Times New Roman" w:hAnsi="Times New Roman"/>
          <w:bCs/>
          <w:sz w:val="24"/>
          <w:szCs w:val="24"/>
        </w:rPr>
        <w:t>Октябрьского района</w:t>
      </w:r>
      <w:r w:rsidRPr="00936864">
        <w:rPr>
          <w:rFonts w:ascii="Times New Roman" w:hAnsi="Times New Roman"/>
          <w:sz w:val="24"/>
          <w:szCs w:val="24"/>
        </w:rPr>
        <w:t>.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936864" w:rsidRPr="00936864" w:rsidRDefault="00936864" w:rsidP="00936864">
      <w:pPr>
        <w:ind w:left="539"/>
        <w:rPr>
          <w:rFonts w:ascii="Times New Roman" w:hAnsi="Times New Roman"/>
          <w:sz w:val="24"/>
          <w:szCs w:val="24"/>
        </w:rPr>
      </w:pPr>
    </w:p>
    <w:p w:rsidR="00936864" w:rsidRPr="00936864" w:rsidRDefault="00936864" w:rsidP="00F10C13">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sz w:val="24"/>
          <w:szCs w:val="24"/>
        </w:rPr>
      </w:pPr>
      <w:r w:rsidRPr="00936864">
        <w:rPr>
          <w:rFonts w:ascii="Times New Roman" w:hAnsi="Times New Roman"/>
          <w:sz w:val="24"/>
          <w:szCs w:val="24"/>
        </w:rPr>
        <w:t>«___»______________20___ г. ____________________________/_____________________</w:t>
      </w:r>
    </w:p>
    <w:p w:rsidR="00936864" w:rsidRPr="00936864" w:rsidRDefault="00F10C13" w:rsidP="00936864">
      <w:pPr>
        <w:tabs>
          <w:tab w:val="left" w:pos="993"/>
          <w:tab w:val="left" w:pos="1418"/>
          <w:tab w:val="left" w:pos="2552"/>
          <w:tab w:val="left" w:pos="3856"/>
          <w:tab w:val="left" w:pos="4820"/>
          <w:tab w:val="left" w:pos="5670"/>
          <w:tab w:val="left" w:pos="6407"/>
          <w:tab w:val="left" w:pos="8080"/>
          <w:tab w:val="left" w:pos="8959"/>
          <w:tab w:val="left" w:pos="10206"/>
        </w:tabs>
        <w:ind w:firstLine="540"/>
        <w:rPr>
          <w:rFonts w:ascii="Times New Roman" w:hAnsi="Times New Roman"/>
          <w:sz w:val="24"/>
          <w:szCs w:val="24"/>
        </w:rPr>
      </w:pPr>
      <w:r>
        <w:rPr>
          <w:rFonts w:ascii="Times New Roman" w:hAnsi="Times New Roman"/>
          <w:sz w:val="24"/>
          <w:szCs w:val="24"/>
        </w:rPr>
        <w:t xml:space="preserve">        </w:t>
      </w:r>
      <w:r w:rsidR="00936864" w:rsidRPr="00936864">
        <w:rPr>
          <w:rFonts w:ascii="Times New Roman" w:hAnsi="Times New Roman"/>
          <w:sz w:val="24"/>
          <w:szCs w:val="24"/>
        </w:rPr>
        <w:t>(</w:t>
      </w:r>
      <w:r w:rsidR="00936864" w:rsidRPr="00936864">
        <w:rPr>
          <w:rFonts w:ascii="Times New Roman" w:hAnsi="Times New Roman"/>
          <w:sz w:val="20"/>
          <w:szCs w:val="20"/>
        </w:rPr>
        <w:t>дата)</w:t>
      </w:r>
      <w:r w:rsidR="00936864" w:rsidRPr="00936864">
        <w:rPr>
          <w:rFonts w:ascii="Times New Roman" w:hAnsi="Times New Roman"/>
          <w:sz w:val="20"/>
          <w:szCs w:val="20"/>
        </w:rPr>
        <w:tab/>
        <w:t xml:space="preserve">          </w:t>
      </w:r>
      <w:r>
        <w:rPr>
          <w:rFonts w:ascii="Times New Roman" w:hAnsi="Times New Roman"/>
          <w:sz w:val="20"/>
          <w:szCs w:val="20"/>
        </w:rPr>
        <w:t xml:space="preserve">        </w:t>
      </w:r>
      <w:proofErr w:type="gramStart"/>
      <w:r>
        <w:rPr>
          <w:rFonts w:ascii="Times New Roman" w:hAnsi="Times New Roman"/>
          <w:sz w:val="20"/>
          <w:szCs w:val="20"/>
        </w:rPr>
        <w:t xml:space="preserve"> </w:t>
      </w:r>
      <w:r w:rsidR="00936864" w:rsidRPr="00936864">
        <w:rPr>
          <w:rFonts w:ascii="Times New Roman" w:hAnsi="Times New Roman"/>
          <w:sz w:val="20"/>
          <w:szCs w:val="20"/>
        </w:rPr>
        <w:t xml:space="preserve">  (</w:t>
      </w:r>
      <w:proofErr w:type="gramEnd"/>
      <w:r w:rsidR="00936864" w:rsidRPr="00936864">
        <w:rPr>
          <w:rFonts w:ascii="Times New Roman" w:hAnsi="Times New Roman"/>
          <w:sz w:val="20"/>
          <w:szCs w:val="20"/>
        </w:rPr>
        <w:t>подпись)                                                       (И.О. Фамилия)</w:t>
      </w:r>
    </w:p>
    <w:p w:rsidR="00936864" w:rsidRPr="00936864" w:rsidRDefault="00936864" w:rsidP="00936864">
      <w:pPr>
        <w:spacing w:after="0" w:line="240" w:lineRule="auto"/>
        <w:jc w:val="right"/>
        <w:rPr>
          <w:rFonts w:ascii="Times New Roman" w:hAnsi="Times New Roman"/>
          <w:sz w:val="24"/>
          <w:szCs w:val="24"/>
          <w:lang w:eastAsia="ru-RU"/>
        </w:rPr>
      </w:pPr>
      <w:r w:rsidRPr="00936864">
        <w:rPr>
          <w:rFonts w:ascii="Times New Roman" w:hAnsi="Times New Roman"/>
          <w:sz w:val="28"/>
          <w:szCs w:val="28"/>
        </w:rPr>
        <w:br w:type="page" w:clear="all"/>
      </w:r>
      <w:r w:rsidRPr="00936864">
        <w:rPr>
          <w:rFonts w:ascii="Times New Roman" w:hAnsi="Times New Roman"/>
          <w:sz w:val="24"/>
          <w:szCs w:val="24"/>
          <w:lang w:eastAsia="ru-RU"/>
        </w:rPr>
        <w:lastRenderedPageBreak/>
        <w:t xml:space="preserve">Приложение 4 </w:t>
      </w:r>
    </w:p>
    <w:p w:rsidR="00936864" w:rsidRPr="00936864" w:rsidRDefault="00936864" w:rsidP="00936864">
      <w:pPr>
        <w:spacing w:after="0" w:line="240" w:lineRule="auto"/>
        <w:jc w:val="right"/>
        <w:rPr>
          <w:rFonts w:ascii="Times New Roman" w:hAnsi="Times New Roman"/>
          <w:color w:val="000000"/>
          <w:sz w:val="24"/>
          <w:szCs w:val="24"/>
        </w:rPr>
      </w:pPr>
      <w:r w:rsidRPr="00936864">
        <w:rPr>
          <w:rFonts w:ascii="Times New Roman" w:hAnsi="Times New Roman"/>
          <w:sz w:val="24"/>
          <w:szCs w:val="24"/>
          <w:lang w:eastAsia="ru-RU"/>
        </w:rPr>
        <w:t xml:space="preserve">к </w:t>
      </w:r>
      <w:r w:rsidRPr="00936864">
        <w:rPr>
          <w:rFonts w:ascii="Times New Roman" w:hAnsi="Times New Roman"/>
          <w:color w:val="000000"/>
          <w:sz w:val="24"/>
          <w:szCs w:val="24"/>
          <w:lang w:eastAsia="ru-RU"/>
        </w:rPr>
        <w:t xml:space="preserve">Порядку проведения </w:t>
      </w:r>
    </w:p>
    <w:p w:rsidR="00936864" w:rsidRPr="00936864" w:rsidRDefault="00936864" w:rsidP="00936864">
      <w:pPr>
        <w:spacing w:after="0" w:line="240" w:lineRule="auto"/>
        <w:jc w:val="right"/>
        <w:rPr>
          <w:rFonts w:ascii="Times New Roman" w:hAnsi="Times New Roman"/>
          <w:sz w:val="24"/>
          <w:szCs w:val="24"/>
          <w:lang w:eastAsia="ru-RU"/>
        </w:rPr>
      </w:pPr>
      <w:r w:rsidRPr="00936864">
        <w:rPr>
          <w:rFonts w:ascii="Times New Roman" w:hAnsi="Times New Roman"/>
          <w:color w:val="000000"/>
          <w:sz w:val="24"/>
          <w:szCs w:val="24"/>
          <w:lang w:eastAsia="ru-RU"/>
        </w:rPr>
        <w:t>конкурса</w:t>
      </w:r>
      <w:r w:rsidRPr="00936864">
        <w:rPr>
          <w:rFonts w:ascii="Times New Roman" w:hAnsi="Times New Roman"/>
          <w:sz w:val="24"/>
          <w:szCs w:val="24"/>
          <w:lang w:eastAsia="ru-RU"/>
        </w:rPr>
        <w:t xml:space="preserve"> по отбору кандидатур </w:t>
      </w:r>
    </w:p>
    <w:p w:rsidR="00936864" w:rsidRPr="00936864" w:rsidRDefault="00936864" w:rsidP="00CD46B6">
      <w:pPr>
        <w:spacing w:after="0" w:line="240" w:lineRule="auto"/>
        <w:jc w:val="right"/>
        <w:rPr>
          <w:rFonts w:ascii="Times New Roman" w:eastAsia="Times New Roman" w:hAnsi="Times New Roman"/>
          <w:bCs/>
          <w:sz w:val="24"/>
          <w:szCs w:val="24"/>
          <w:lang w:eastAsia="ru-RU"/>
        </w:rPr>
      </w:pPr>
      <w:r w:rsidRPr="00936864">
        <w:rPr>
          <w:rFonts w:ascii="Times New Roman" w:hAnsi="Times New Roman"/>
          <w:sz w:val="24"/>
          <w:szCs w:val="24"/>
          <w:lang w:eastAsia="ru-RU"/>
        </w:rPr>
        <w:t>на должность главы</w:t>
      </w:r>
      <w:r w:rsidR="00CD46B6">
        <w:rPr>
          <w:rFonts w:ascii="Times New Roman" w:hAnsi="Times New Roman"/>
          <w:sz w:val="24"/>
          <w:szCs w:val="24"/>
          <w:lang w:eastAsia="ru-RU"/>
        </w:rPr>
        <w:t xml:space="preserve"> </w:t>
      </w:r>
      <w:r w:rsidRPr="00936864">
        <w:rPr>
          <w:rFonts w:ascii="Times New Roman" w:eastAsia="Times New Roman" w:hAnsi="Times New Roman"/>
          <w:bCs/>
          <w:sz w:val="24"/>
          <w:szCs w:val="24"/>
          <w:lang w:eastAsia="ru-RU"/>
        </w:rPr>
        <w:t>Октябрьского района</w:t>
      </w:r>
    </w:p>
    <w:p w:rsidR="00936864" w:rsidRPr="00936864" w:rsidRDefault="00936864" w:rsidP="00936864">
      <w:pPr>
        <w:spacing w:after="0" w:line="240" w:lineRule="auto"/>
        <w:ind w:firstLine="567"/>
        <w:jc w:val="right"/>
        <w:rPr>
          <w:rFonts w:ascii="Times New Roman" w:eastAsia="Times New Roman" w:hAnsi="Times New Roman"/>
          <w:bCs/>
          <w:sz w:val="24"/>
          <w:szCs w:val="24"/>
          <w:lang w:eastAsia="ru-RU"/>
        </w:rPr>
      </w:pPr>
      <w:r w:rsidRPr="00936864">
        <w:rPr>
          <w:rFonts w:ascii="Times New Roman" w:eastAsia="Times New Roman" w:hAnsi="Times New Roman"/>
          <w:bCs/>
          <w:sz w:val="24"/>
          <w:szCs w:val="24"/>
          <w:lang w:eastAsia="ru-RU"/>
        </w:rPr>
        <w:t> </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r w:rsidRPr="00936864">
        <w:rPr>
          <w:rFonts w:ascii="Times New Roman" w:eastAsia="Times New Roman" w:hAnsi="Times New Roman"/>
          <w:bCs/>
          <w:sz w:val="24"/>
          <w:szCs w:val="24"/>
          <w:lang w:eastAsia="ru-RU"/>
        </w:rPr>
        <w:t>В конкурсную комиссию для проведения</w:t>
      </w:r>
    </w:p>
    <w:p w:rsidR="00936864" w:rsidRPr="00936864" w:rsidRDefault="00936864" w:rsidP="0093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4"/>
          <w:szCs w:val="24"/>
          <w:u w:val="single"/>
        </w:rPr>
      </w:pPr>
      <w:r w:rsidRPr="00936864">
        <w:rPr>
          <w:rFonts w:ascii="Times New Roman" w:eastAsia="Times New Roman" w:hAnsi="Times New Roman"/>
          <w:bCs/>
          <w:sz w:val="24"/>
          <w:szCs w:val="24"/>
          <w:lang w:eastAsia="ru-RU"/>
        </w:rPr>
        <w:t xml:space="preserve">конкурса по отбору кандидатур на должность главы </w:t>
      </w:r>
      <w:r w:rsidR="00CD46B6" w:rsidRPr="00936864">
        <w:rPr>
          <w:rFonts w:ascii="Times New Roman" w:eastAsia="Times New Roman" w:hAnsi="Times New Roman"/>
          <w:bCs/>
          <w:sz w:val="24"/>
          <w:szCs w:val="24"/>
          <w:lang w:eastAsia="ru-RU"/>
        </w:rPr>
        <w:t>Октябрьского района</w:t>
      </w:r>
      <w:r w:rsidRPr="00936864">
        <w:rPr>
          <w:rFonts w:ascii="Times New Roman" w:eastAsia="Times New Roman" w:hAnsi="Times New Roman"/>
          <w:bCs/>
          <w:i/>
          <w:sz w:val="24"/>
          <w:szCs w:val="24"/>
          <w:lang w:eastAsia="ru-RU"/>
        </w:rPr>
        <w:t xml:space="preserve"> </w:t>
      </w:r>
    </w:p>
    <w:p w:rsidR="00936864" w:rsidRPr="00936864" w:rsidRDefault="00936864" w:rsidP="00936864">
      <w:pPr>
        <w:spacing w:after="0" w:line="240" w:lineRule="auto"/>
        <w:ind w:firstLine="567"/>
        <w:jc w:val="right"/>
        <w:rPr>
          <w:rFonts w:ascii="Times New Roman" w:eastAsia="Times New Roman" w:hAnsi="Times New Roman"/>
          <w:sz w:val="24"/>
          <w:szCs w:val="24"/>
          <w:lang w:eastAsia="ru-RU"/>
        </w:rPr>
      </w:pPr>
      <w:r w:rsidRPr="00936864">
        <w:rPr>
          <w:rFonts w:ascii="Times New Roman" w:eastAsia="Times New Roman" w:hAnsi="Times New Roman"/>
          <w:bCs/>
          <w:sz w:val="24"/>
          <w:szCs w:val="24"/>
          <w:lang w:eastAsia="ru-RU"/>
        </w:rPr>
        <w:t>от ___________________________________</w:t>
      </w:r>
    </w:p>
    <w:p w:rsidR="00936864" w:rsidRPr="00936864" w:rsidRDefault="00936864" w:rsidP="00936864">
      <w:pPr>
        <w:spacing w:after="0" w:line="240" w:lineRule="auto"/>
        <w:ind w:firstLine="567"/>
        <w:jc w:val="center"/>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center"/>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center"/>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center"/>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Заявление об участии в конкурсе в режиме видео-конференц-связи</w:t>
      </w:r>
    </w:p>
    <w:p w:rsidR="00936864" w:rsidRPr="00936864" w:rsidRDefault="00936864" w:rsidP="00936864">
      <w:pPr>
        <w:spacing w:after="0" w:line="240" w:lineRule="auto"/>
        <w:ind w:firstLine="540"/>
        <w:jc w:val="both"/>
        <w:rPr>
          <w:rFonts w:ascii="Times New Roman" w:eastAsia="Times New Roman" w:hAnsi="Times New Roman"/>
          <w:sz w:val="24"/>
          <w:szCs w:val="24"/>
          <w:lang w:eastAsia="ru-RU"/>
        </w:rPr>
      </w:pPr>
      <w:proofErr w:type="gramStart"/>
      <w:r w:rsidRPr="00936864">
        <w:rPr>
          <w:rFonts w:ascii="Times New Roman" w:eastAsia="Times New Roman" w:hAnsi="Times New Roman"/>
          <w:sz w:val="24"/>
          <w:szCs w:val="24"/>
          <w:lang w:eastAsia="ru-RU"/>
        </w:rPr>
        <w:t>Я,_</w:t>
      </w:r>
      <w:proofErr w:type="gramEnd"/>
      <w:r w:rsidRPr="00936864">
        <w:rPr>
          <w:rFonts w:ascii="Times New Roman" w:eastAsia="Times New Roman" w:hAnsi="Times New Roman"/>
          <w:sz w:val="24"/>
          <w:szCs w:val="24"/>
          <w:lang w:eastAsia="ru-RU"/>
        </w:rPr>
        <w:t xml:space="preserve">_________________________________________________________, намерен принять участие в конкурсе по отбору кандидатур на должность главы </w:t>
      </w:r>
      <w:r w:rsidR="00CD46B6" w:rsidRPr="00CD46B6">
        <w:rPr>
          <w:rFonts w:ascii="Times New Roman" w:eastAsia="Times New Roman" w:hAnsi="Times New Roman"/>
          <w:sz w:val="24"/>
          <w:szCs w:val="24"/>
          <w:lang w:eastAsia="ru-RU"/>
        </w:rPr>
        <w:t>Октябрьского района</w:t>
      </w:r>
      <w:r w:rsidR="00CD46B6">
        <w:rPr>
          <w:rFonts w:ascii="Times New Roman" w:eastAsia="Times New Roman" w:hAnsi="Times New Roman"/>
          <w:sz w:val="24"/>
          <w:szCs w:val="24"/>
          <w:lang w:eastAsia="ru-RU"/>
        </w:rPr>
        <w:t xml:space="preserve">            </w:t>
      </w:r>
      <w:r w:rsidRPr="00936864">
        <w:rPr>
          <w:rFonts w:ascii="Times New Roman" w:eastAsia="Times New Roman" w:hAnsi="Times New Roman"/>
          <w:sz w:val="24"/>
          <w:szCs w:val="24"/>
          <w:lang w:eastAsia="ru-RU"/>
        </w:rPr>
        <w:t xml:space="preserve"> «___» ____________ 20____ в режиме видео-конференц-связи (далее – ВКС) в связи с_______________________________________________________________</w:t>
      </w:r>
      <w:r w:rsidR="0001758C">
        <w:rPr>
          <w:rFonts w:ascii="Times New Roman" w:eastAsia="Times New Roman" w:hAnsi="Times New Roman"/>
          <w:sz w:val="24"/>
          <w:szCs w:val="24"/>
          <w:lang w:eastAsia="ru-RU"/>
        </w:rPr>
        <w:t>_________________</w:t>
      </w:r>
      <w:r w:rsidRPr="00936864">
        <w:rPr>
          <w:rFonts w:ascii="Times New Roman" w:eastAsia="Times New Roman" w:hAnsi="Times New Roman"/>
          <w:sz w:val="24"/>
          <w:szCs w:val="24"/>
          <w:lang w:eastAsia="ru-RU"/>
        </w:rPr>
        <w:t>.</w:t>
      </w:r>
    </w:p>
    <w:p w:rsidR="00936864" w:rsidRPr="00936864" w:rsidRDefault="00936864" w:rsidP="00936864">
      <w:pPr>
        <w:spacing w:after="0" w:line="240" w:lineRule="auto"/>
        <w:jc w:val="center"/>
        <w:rPr>
          <w:rFonts w:ascii="Times New Roman" w:eastAsia="Times New Roman" w:hAnsi="Times New Roman"/>
          <w:sz w:val="24"/>
          <w:szCs w:val="24"/>
          <w:vertAlign w:val="superscript"/>
          <w:lang w:eastAsia="ru-RU"/>
        </w:rPr>
      </w:pPr>
      <w:r w:rsidRPr="00936864">
        <w:rPr>
          <w:rFonts w:ascii="Times New Roman" w:eastAsia="Times New Roman" w:hAnsi="Times New Roman"/>
          <w:sz w:val="24"/>
          <w:szCs w:val="24"/>
          <w:vertAlign w:val="superscript"/>
          <w:lang w:eastAsia="ru-RU"/>
        </w:rPr>
        <w:t>(указать одну из причин, препятствующей личному (очному) участию в конкурсе, установленную пунктом 30 Порядка)</w:t>
      </w:r>
    </w:p>
    <w:p w:rsidR="00936864" w:rsidRPr="00936864" w:rsidRDefault="00936864" w:rsidP="00936864">
      <w:pPr>
        <w:spacing w:after="0" w:line="240" w:lineRule="auto"/>
        <w:ind w:firstLine="540"/>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 xml:space="preserve">Предоставляю документальное подтверждение основания, препятствующего личному (очному) участию в конкурсе по отбору кандидатур на должность главы </w:t>
      </w:r>
      <w:r w:rsidR="00CD46B6" w:rsidRPr="00936864">
        <w:rPr>
          <w:rFonts w:ascii="Times New Roman" w:eastAsia="Times New Roman" w:hAnsi="Times New Roman"/>
          <w:bCs/>
          <w:sz w:val="24"/>
          <w:szCs w:val="24"/>
          <w:lang w:eastAsia="ru-RU"/>
        </w:rPr>
        <w:t>Октябрьского района</w:t>
      </w:r>
      <w:r w:rsidRPr="00936864">
        <w:rPr>
          <w:rFonts w:ascii="Times New Roman" w:eastAsia="Times New Roman" w:hAnsi="Times New Roman"/>
          <w:sz w:val="24"/>
          <w:szCs w:val="24"/>
          <w:lang w:eastAsia="ru-RU"/>
        </w:rPr>
        <w:t>.</w:t>
      </w: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Данные для подключения в режиме ВКС прошу направить на адрес электронной почты_____________________.</w:t>
      </w: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Приложение:</w:t>
      </w: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r w:rsidRPr="00936864">
        <w:rPr>
          <w:rFonts w:ascii="Times New Roman" w:eastAsia="Times New Roman" w:hAnsi="Times New Roman"/>
          <w:sz w:val="24"/>
          <w:szCs w:val="24"/>
          <w:lang w:eastAsia="ru-RU"/>
        </w:rPr>
        <w:t>_________________________________________________________</w:t>
      </w: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p>
    <w:p w:rsidR="00936864" w:rsidRPr="00936864" w:rsidRDefault="00936864" w:rsidP="00936864">
      <w:pPr>
        <w:spacing w:after="0" w:line="240" w:lineRule="auto"/>
        <w:ind w:firstLine="567"/>
        <w:jc w:val="both"/>
        <w:rPr>
          <w:rFonts w:ascii="Times New Roman" w:eastAsia="Times New Roman" w:hAnsi="Times New Roman"/>
          <w:sz w:val="24"/>
          <w:szCs w:val="24"/>
          <w:lang w:eastAsia="ru-RU"/>
        </w:rPr>
      </w:pPr>
    </w:p>
    <w:p w:rsidR="00936864" w:rsidRPr="00936864" w:rsidRDefault="00936864" w:rsidP="00936864">
      <w:pPr>
        <w:spacing w:after="0" w:line="240" w:lineRule="auto"/>
        <w:jc w:val="both"/>
        <w:rPr>
          <w:rFonts w:ascii="Times New Roman" w:eastAsia="Times New Roman" w:hAnsi="Times New Roman"/>
          <w:sz w:val="24"/>
          <w:szCs w:val="24"/>
          <w:highlight w:val="white"/>
          <w:lang w:eastAsia="ru-RU"/>
        </w:rPr>
      </w:pPr>
      <w:r w:rsidRPr="00936864">
        <w:rPr>
          <w:rFonts w:ascii="Times New Roman" w:eastAsia="Times New Roman" w:hAnsi="Times New Roman"/>
          <w:sz w:val="24"/>
          <w:szCs w:val="24"/>
          <w:lang w:eastAsia="ru-RU"/>
        </w:rPr>
        <w:t>«_____</w:t>
      </w:r>
      <w:proofErr w:type="gramStart"/>
      <w:r w:rsidRPr="00936864">
        <w:rPr>
          <w:rFonts w:ascii="Times New Roman" w:eastAsia="Times New Roman" w:hAnsi="Times New Roman"/>
          <w:sz w:val="24"/>
          <w:szCs w:val="24"/>
          <w:lang w:eastAsia="ru-RU"/>
        </w:rPr>
        <w:t>_»_</w:t>
      </w:r>
      <w:proofErr w:type="gramEnd"/>
      <w:r w:rsidRPr="00936864">
        <w:rPr>
          <w:rFonts w:ascii="Times New Roman" w:eastAsia="Times New Roman" w:hAnsi="Times New Roman"/>
          <w:sz w:val="24"/>
          <w:szCs w:val="24"/>
          <w:lang w:eastAsia="ru-RU"/>
        </w:rPr>
        <w:t>____________20___                            _____________ (подпись)</w:t>
      </w: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p>
    <w:p w:rsidR="00936864" w:rsidRDefault="00936864" w:rsidP="00683A23">
      <w:pPr>
        <w:spacing w:after="0" w:line="240" w:lineRule="auto"/>
        <w:jc w:val="center"/>
        <w:rPr>
          <w:rFonts w:ascii="Times New Roman" w:eastAsia="Times New Roman" w:hAnsi="Times New Roman"/>
          <w:b/>
          <w:sz w:val="24"/>
        </w:rPr>
      </w:pPr>
      <w:bookmarkStart w:id="2" w:name="_GoBack"/>
      <w:bookmarkEnd w:id="2"/>
    </w:p>
    <w:sectPr w:rsidR="00936864" w:rsidSect="00E359B2">
      <w:pgSz w:w="11906" w:h="16838"/>
      <w:pgMar w:top="993" w:right="566"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182"/>
    <w:multiLevelType w:val="hybridMultilevel"/>
    <w:tmpl w:val="8028238E"/>
    <w:lvl w:ilvl="0" w:tplc="514A000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91F1E"/>
    <w:multiLevelType w:val="multilevel"/>
    <w:tmpl w:val="FE443DA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E7621A"/>
    <w:multiLevelType w:val="hybridMultilevel"/>
    <w:tmpl w:val="839ECF8C"/>
    <w:lvl w:ilvl="0" w:tplc="363600F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3B457FDC"/>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4D5B70CA"/>
    <w:multiLevelType w:val="hybridMultilevel"/>
    <w:tmpl w:val="A538DEF4"/>
    <w:lvl w:ilvl="0" w:tplc="F4C4A3DA">
      <w:start w:val="1"/>
      <w:numFmt w:val="decimal"/>
      <w:lvlText w:val="%1)"/>
      <w:lvlJc w:val="left"/>
      <w:pPr>
        <w:ind w:left="1637" w:hanging="360"/>
      </w:pPr>
      <w:rPr>
        <w:rFonts w:cs="Times New Roman"/>
      </w:rPr>
    </w:lvl>
    <w:lvl w:ilvl="1" w:tplc="8E364A3E">
      <w:start w:val="1"/>
      <w:numFmt w:val="lowerLetter"/>
      <w:lvlText w:val="%2."/>
      <w:lvlJc w:val="left"/>
      <w:pPr>
        <w:ind w:left="1789" w:hanging="360"/>
      </w:pPr>
      <w:rPr>
        <w:rFonts w:cs="Times New Roman"/>
      </w:rPr>
    </w:lvl>
    <w:lvl w:ilvl="2" w:tplc="A488A002">
      <w:start w:val="1"/>
      <w:numFmt w:val="lowerRoman"/>
      <w:lvlText w:val="%3."/>
      <w:lvlJc w:val="right"/>
      <w:pPr>
        <w:ind w:left="2509" w:hanging="180"/>
      </w:pPr>
      <w:rPr>
        <w:rFonts w:cs="Times New Roman"/>
      </w:rPr>
    </w:lvl>
    <w:lvl w:ilvl="3" w:tplc="0262DCC6">
      <w:start w:val="1"/>
      <w:numFmt w:val="decimal"/>
      <w:lvlText w:val="%4."/>
      <w:lvlJc w:val="left"/>
      <w:pPr>
        <w:ind w:left="3229" w:hanging="360"/>
      </w:pPr>
      <w:rPr>
        <w:rFonts w:cs="Times New Roman"/>
      </w:rPr>
    </w:lvl>
    <w:lvl w:ilvl="4" w:tplc="21AC3330">
      <w:start w:val="1"/>
      <w:numFmt w:val="lowerLetter"/>
      <w:lvlText w:val="%5."/>
      <w:lvlJc w:val="left"/>
      <w:pPr>
        <w:ind w:left="3949" w:hanging="360"/>
      </w:pPr>
      <w:rPr>
        <w:rFonts w:cs="Times New Roman"/>
      </w:rPr>
    </w:lvl>
    <w:lvl w:ilvl="5" w:tplc="436E2ACC">
      <w:start w:val="1"/>
      <w:numFmt w:val="lowerRoman"/>
      <w:lvlText w:val="%6."/>
      <w:lvlJc w:val="right"/>
      <w:pPr>
        <w:ind w:left="4669" w:hanging="180"/>
      </w:pPr>
      <w:rPr>
        <w:rFonts w:cs="Times New Roman"/>
      </w:rPr>
    </w:lvl>
    <w:lvl w:ilvl="6" w:tplc="224ACB4C">
      <w:start w:val="1"/>
      <w:numFmt w:val="decimal"/>
      <w:lvlText w:val="%7."/>
      <w:lvlJc w:val="left"/>
      <w:pPr>
        <w:ind w:left="5389" w:hanging="360"/>
      </w:pPr>
      <w:rPr>
        <w:rFonts w:cs="Times New Roman"/>
      </w:rPr>
    </w:lvl>
    <w:lvl w:ilvl="7" w:tplc="B1301050">
      <w:start w:val="1"/>
      <w:numFmt w:val="lowerLetter"/>
      <w:lvlText w:val="%8."/>
      <w:lvlJc w:val="left"/>
      <w:pPr>
        <w:ind w:left="6109" w:hanging="360"/>
      </w:pPr>
      <w:rPr>
        <w:rFonts w:cs="Times New Roman"/>
      </w:rPr>
    </w:lvl>
    <w:lvl w:ilvl="8" w:tplc="185E33BA">
      <w:start w:val="1"/>
      <w:numFmt w:val="lowerRoman"/>
      <w:lvlText w:val="%9."/>
      <w:lvlJc w:val="right"/>
      <w:pPr>
        <w:ind w:left="6829" w:hanging="180"/>
      </w:pPr>
      <w:rPr>
        <w:rFonts w:cs="Times New Roman"/>
      </w:rPr>
    </w:lvl>
  </w:abstractNum>
  <w:abstractNum w:abstractNumId="5" w15:restartNumberingAfterBreak="0">
    <w:nsid w:val="64240465"/>
    <w:multiLevelType w:val="multilevel"/>
    <w:tmpl w:val="28C67AF4"/>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8B36A29"/>
    <w:multiLevelType w:val="hybridMultilevel"/>
    <w:tmpl w:val="84FAD9DE"/>
    <w:lvl w:ilvl="0" w:tplc="0986B44A">
      <w:start w:val="1"/>
      <w:numFmt w:val="decimal"/>
      <w:lvlText w:val="%1."/>
      <w:lvlJc w:val="left"/>
      <w:pPr>
        <w:ind w:left="1068" w:hanging="360"/>
      </w:pPr>
      <w:rPr>
        <w:rFonts w:hint="default"/>
      </w:rPr>
    </w:lvl>
    <w:lvl w:ilvl="1" w:tplc="1660E422">
      <w:start w:val="1"/>
      <w:numFmt w:val="lowerLetter"/>
      <w:lvlText w:val="%2."/>
      <w:lvlJc w:val="left"/>
      <w:pPr>
        <w:ind w:left="1788" w:hanging="360"/>
      </w:pPr>
    </w:lvl>
    <w:lvl w:ilvl="2" w:tplc="AB6032F2">
      <w:start w:val="1"/>
      <w:numFmt w:val="lowerRoman"/>
      <w:lvlText w:val="%3."/>
      <w:lvlJc w:val="right"/>
      <w:pPr>
        <w:ind w:left="2508" w:hanging="180"/>
      </w:pPr>
    </w:lvl>
    <w:lvl w:ilvl="3" w:tplc="D80AB5FE">
      <w:start w:val="1"/>
      <w:numFmt w:val="decimal"/>
      <w:lvlText w:val="%4."/>
      <w:lvlJc w:val="left"/>
      <w:pPr>
        <w:ind w:left="3228" w:hanging="360"/>
      </w:pPr>
    </w:lvl>
    <w:lvl w:ilvl="4" w:tplc="68CA708C">
      <w:start w:val="1"/>
      <w:numFmt w:val="lowerLetter"/>
      <w:lvlText w:val="%5."/>
      <w:lvlJc w:val="left"/>
      <w:pPr>
        <w:ind w:left="3948" w:hanging="360"/>
      </w:pPr>
    </w:lvl>
    <w:lvl w:ilvl="5" w:tplc="270A2382">
      <w:start w:val="1"/>
      <w:numFmt w:val="lowerRoman"/>
      <w:lvlText w:val="%6."/>
      <w:lvlJc w:val="right"/>
      <w:pPr>
        <w:ind w:left="4668" w:hanging="180"/>
      </w:pPr>
    </w:lvl>
    <w:lvl w:ilvl="6" w:tplc="89865586">
      <w:start w:val="1"/>
      <w:numFmt w:val="decimal"/>
      <w:lvlText w:val="%7."/>
      <w:lvlJc w:val="left"/>
      <w:pPr>
        <w:ind w:left="5388" w:hanging="360"/>
      </w:pPr>
    </w:lvl>
    <w:lvl w:ilvl="7" w:tplc="5532C2FC">
      <w:start w:val="1"/>
      <w:numFmt w:val="lowerLetter"/>
      <w:lvlText w:val="%8."/>
      <w:lvlJc w:val="left"/>
      <w:pPr>
        <w:ind w:left="6108" w:hanging="360"/>
      </w:pPr>
    </w:lvl>
    <w:lvl w:ilvl="8" w:tplc="C6BEDDDE">
      <w:start w:val="1"/>
      <w:numFmt w:val="lowerRoman"/>
      <w:lvlText w:val="%9."/>
      <w:lvlJc w:val="right"/>
      <w:pPr>
        <w:ind w:left="6828" w:hanging="180"/>
      </w:pPr>
    </w:lvl>
  </w:abstractNum>
  <w:abstractNum w:abstractNumId="7" w15:restartNumberingAfterBreak="0">
    <w:nsid w:val="69AB0397"/>
    <w:multiLevelType w:val="multilevel"/>
    <w:tmpl w:val="2932B7D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
  <w:rsids>
    <w:rsidRoot w:val="004D2DCA"/>
    <w:rsid w:val="000029F5"/>
    <w:rsid w:val="0001758C"/>
    <w:rsid w:val="00032621"/>
    <w:rsid w:val="00041C68"/>
    <w:rsid w:val="00052AC8"/>
    <w:rsid w:val="00053146"/>
    <w:rsid w:val="00054D13"/>
    <w:rsid w:val="000676B8"/>
    <w:rsid w:val="00085F8E"/>
    <w:rsid w:val="0008793C"/>
    <w:rsid w:val="000A0E3C"/>
    <w:rsid w:val="000A3584"/>
    <w:rsid w:val="000B2E20"/>
    <w:rsid w:val="000C0BA5"/>
    <w:rsid w:val="000D1813"/>
    <w:rsid w:val="000D2857"/>
    <w:rsid w:val="000E16AF"/>
    <w:rsid w:val="000F18BE"/>
    <w:rsid w:val="000F2428"/>
    <w:rsid w:val="000F4BA0"/>
    <w:rsid w:val="00104327"/>
    <w:rsid w:val="00105D1C"/>
    <w:rsid w:val="001259B7"/>
    <w:rsid w:val="00140D0C"/>
    <w:rsid w:val="00154C24"/>
    <w:rsid w:val="001626B3"/>
    <w:rsid w:val="001754BA"/>
    <w:rsid w:val="00190A03"/>
    <w:rsid w:val="001956ED"/>
    <w:rsid w:val="001A1017"/>
    <w:rsid w:val="001A3C1C"/>
    <w:rsid w:val="001B2B90"/>
    <w:rsid w:val="001B5B8F"/>
    <w:rsid w:val="001C4E86"/>
    <w:rsid w:val="001C68DA"/>
    <w:rsid w:val="001C76AD"/>
    <w:rsid w:val="001D6A70"/>
    <w:rsid w:val="001D71D4"/>
    <w:rsid w:val="001E2D44"/>
    <w:rsid w:val="001F37C0"/>
    <w:rsid w:val="001F626F"/>
    <w:rsid w:val="002031F3"/>
    <w:rsid w:val="00204AA3"/>
    <w:rsid w:val="00210C46"/>
    <w:rsid w:val="00234B98"/>
    <w:rsid w:val="0023666D"/>
    <w:rsid w:val="0025711B"/>
    <w:rsid w:val="002661C4"/>
    <w:rsid w:val="00280746"/>
    <w:rsid w:val="002848F4"/>
    <w:rsid w:val="00290994"/>
    <w:rsid w:val="002A450B"/>
    <w:rsid w:val="002A49BB"/>
    <w:rsid w:val="002A51C7"/>
    <w:rsid w:val="002B32C6"/>
    <w:rsid w:val="002C26CC"/>
    <w:rsid w:val="002D0DCD"/>
    <w:rsid w:val="002D630C"/>
    <w:rsid w:val="002E1FE9"/>
    <w:rsid w:val="002E4623"/>
    <w:rsid w:val="003029DB"/>
    <w:rsid w:val="00337A89"/>
    <w:rsid w:val="00341644"/>
    <w:rsid w:val="00346D2F"/>
    <w:rsid w:val="00354431"/>
    <w:rsid w:val="00361D6A"/>
    <w:rsid w:val="0037012F"/>
    <w:rsid w:val="00382507"/>
    <w:rsid w:val="003841EC"/>
    <w:rsid w:val="003858E3"/>
    <w:rsid w:val="003A303C"/>
    <w:rsid w:val="003A3BE2"/>
    <w:rsid w:val="003A56C6"/>
    <w:rsid w:val="003C176E"/>
    <w:rsid w:val="003C38CF"/>
    <w:rsid w:val="003F7DAC"/>
    <w:rsid w:val="00413412"/>
    <w:rsid w:val="00414EA6"/>
    <w:rsid w:val="004204E8"/>
    <w:rsid w:val="0042178A"/>
    <w:rsid w:val="004235BC"/>
    <w:rsid w:val="004262AE"/>
    <w:rsid w:val="00430362"/>
    <w:rsid w:val="00432E95"/>
    <w:rsid w:val="00443B9F"/>
    <w:rsid w:val="0046548D"/>
    <w:rsid w:val="004658C2"/>
    <w:rsid w:val="0047411B"/>
    <w:rsid w:val="00477B42"/>
    <w:rsid w:val="00494B2C"/>
    <w:rsid w:val="00496B2A"/>
    <w:rsid w:val="004A3AE5"/>
    <w:rsid w:val="004A4C5D"/>
    <w:rsid w:val="004B5E6D"/>
    <w:rsid w:val="004B6DFD"/>
    <w:rsid w:val="004D2DCA"/>
    <w:rsid w:val="004D69BF"/>
    <w:rsid w:val="004D7ECD"/>
    <w:rsid w:val="004E0159"/>
    <w:rsid w:val="004E2A45"/>
    <w:rsid w:val="00506BDA"/>
    <w:rsid w:val="0051493E"/>
    <w:rsid w:val="00516325"/>
    <w:rsid w:val="00541435"/>
    <w:rsid w:val="00551868"/>
    <w:rsid w:val="00552E96"/>
    <w:rsid w:val="00553178"/>
    <w:rsid w:val="0055616B"/>
    <w:rsid w:val="00556555"/>
    <w:rsid w:val="00560636"/>
    <w:rsid w:val="005716DD"/>
    <w:rsid w:val="0057256D"/>
    <w:rsid w:val="00573826"/>
    <w:rsid w:val="005768DB"/>
    <w:rsid w:val="005924DB"/>
    <w:rsid w:val="00593649"/>
    <w:rsid w:val="005A38F0"/>
    <w:rsid w:val="005B37C9"/>
    <w:rsid w:val="005D404C"/>
    <w:rsid w:val="005D509C"/>
    <w:rsid w:val="005E2DB2"/>
    <w:rsid w:val="005E6CA6"/>
    <w:rsid w:val="005F66C5"/>
    <w:rsid w:val="006043D5"/>
    <w:rsid w:val="0060447F"/>
    <w:rsid w:val="00621DCD"/>
    <w:rsid w:val="00623E0D"/>
    <w:rsid w:val="0063755E"/>
    <w:rsid w:val="0065226F"/>
    <w:rsid w:val="00670D2F"/>
    <w:rsid w:val="00671536"/>
    <w:rsid w:val="00682667"/>
    <w:rsid w:val="00683A23"/>
    <w:rsid w:val="00693C97"/>
    <w:rsid w:val="00694ED2"/>
    <w:rsid w:val="00697A1C"/>
    <w:rsid w:val="006B24C0"/>
    <w:rsid w:val="006C28FE"/>
    <w:rsid w:val="006C3EB0"/>
    <w:rsid w:val="006C414F"/>
    <w:rsid w:val="006C426E"/>
    <w:rsid w:val="006C4421"/>
    <w:rsid w:val="006D1656"/>
    <w:rsid w:val="006D30CC"/>
    <w:rsid w:val="006D6F4E"/>
    <w:rsid w:val="006E2ACC"/>
    <w:rsid w:val="006F0956"/>
    <w:rsid w:val="006F6499"/>
    <w:rsid w:val="0070230F"/>
    <w:rsid w:val="00707DC3"/>
    <w:rsid w:val="007348C2"/>
    <w:rsid w:val="00736856"/>
    <w:rsid w:val="007511E2"/>
    <w:rsid w:val="0075687A"/>
    <w:rsid w:val="00763DD0"/>
    <w:rsid w:val="00775FB7"/>
    <w:rsid w:val="007814CC"/>
    <w:rsid w:val="00784471"/>
    <w:rsid w:val="007B13FA"/>
    <w:rsid w:val="007B5D25"/>
    <w:rsid w:val="007B6655"/>
    <w:rsid w:val="007D27C7"/>
    <w:rsid w:val="007D7089"/>
    <w:rsid w:val="007F1CFA"/>
    <w:rsid w:val="007F2AF2"/>
    <w:rsid w:val="0083650D"/>
    <w:rsid w:val="00841A76"/>
    <w:rsid w:val="00853E42"/>
    <w:rsid w:val="008657A5"/>
    <w:rsid w:val="008714AF"/>
    <w:rsid w:val="00880BDE"/>
    <w:rsid w:val="00883ECE"/>
    <w:rsid w:val="00887C0B"/>
    <w:rsid w:val="00887EA0"/>
    <w:rsid w:val="008929E9"/>
    <w:rsid w:val="00894EBC"/>
    <w:rsid w:val="008A45C3"/>
    <w:rsid w:val="008A6CAD"/>
    <w:rsid w:val="008B513F"/>
    <w:rsid w:val="008C0F51"/>
    <w:rsid w:val="008C41A3"/>
    <w:rsid w:val="008E3490"/>
    <w:rsid w:val="008E6255"/>
    <w:rsid w:val="008F1422"/>
    <w:rsid w:val="008F3180"/>
    <w:rsid w:val="009302B1"/>
    <w:rsid w:val="00930DD2"/>
    <w:rsid w:val="00936864"/>
    <w:rsid w:val="00942C82"/>
    <w:rsid w:val="00961D32"/>
    <w:rsid w:val="009853DE"/>
    <w:rsid w:val="00986465"/>
    <w:rsid w:val="00993CC4"/>
    <w:rsid w:val="009A5CCA"/>
    <w:rsid w:val="009A6556"/>
    <w:rsid w:val="009B2558"/>
    <w:rsid w:val="009C7B42"/>
    <w:rsid w:val="009D0ACE"/>
    <w:rsid w:val="009D4EA3"/>
    <w:rsid w:val="009E5F61"/>
    <w:rsid w:val="009F5FC7"/>
    <w:rsid w:val="00A143F6"/>
    <w:rsid w:val="00A25C51"/>
    <w:rsid w:val="00A265F5"/>
    <w:rsid w:val="00A37465"/>
    <w:rsid w:val="00A40C1C"/>
    <w:rsid w:val="00A549DA"/>
    <w:rsid w:val="00A61577"/>
    <w:rsid w:val="00A760DF"/>
    <w:rsid w:val="00A769CD"/>
    <w:rsid w:val="00A85192"/>
    <w:rsid w:val="00A87BBD"/>
    <w:rsid w:val="00A95A70"/>
    <w:rsid w:val="00AA372F"/>
    <w:rsid w:val="00AA504A"/>
    <w:rsid w:val="00AB47E3"/>
    <w:rsid w:val="00AC5034"/>
    <w:rsid w:val="00AD4C42"/>
    <w:rsid w:val="00AE7455"/>
    <w:rsid w:val="00AE7DB0"/>
    <w:rsid w:val="00AF7733"/>
    <w:rsid w:val="00B0373B"/>
    <w:rsid w:val="00B03C39"/>
    <w:rsid w:val="00B03D43"/>
    <w:rsid w:val="00B04A23"/>
    <w:rsid w:val="00B055D8"/>
    <w:rsid w:val="00B15539"/>
    <w:rsid w:val="00B2066C"/>
    <w:rsid w:val="00B22804"/>
    <w:rsid w:val="00B25E30"/>
    <w:rsid w:val="00B4202A"/>
    <w:rsid w:val="00B444BF"/>
    <w:rsid w:val="00B45F81"/>
    <w:rsid w:val="00B479D8"/>
    <w:rsid w:val="00B54C09"/>
    <w:rsid w:val="00BB07AB"/>
    <w:rsid w:val="00BB1377"/>
    <w:rsid w:val="00BB35E4"/>
    <w:rsid w:val="00BB6476"/>
    <w:rsid w:val="00BC53A8"/>
    <w:rsid w:val="00BC7B0E"/>
    <w:rsid w:val="00BD255B"/>
    <w:rsid w:val="00BD4B4C"/>
    <w:rsid w:val="00BF5CDD"/>
    <w:rsid w:val="00C0057D"/>
    <w:rsid w:val="00C028D0"/>
    <w:rsid w:val="00C05675"/>
    <w:rsid w:val="00C13965"/>
    <w:rsid w:val="00C1443E"/>
    <w:rsid w:val="00C25006"/>
    <w:rsid w:val="00C30F95"/>
    <w:rsid w:val="00C36DFA"/>
    <w:rsid w:val="00C43CF5"/>
    <w:rsid w:val="00C448B1"/>
    <w:rsid w:val="00C55652"/>
    <w:rsid w:val="00C62D13"/>
    <w:rsid w:val="00C63047"/>
    <w:rsid w:val="00C96BD1"/>
    <w:rsid w:val="00C97D5C"/>
    <w:rsid w:val="00CA160F"/>
    <w:rsid w:val="00CA16B8"/>
    <w:rsid w:val="00CB042A"/>
    <w:rsid w:val="00CC766D"/>
    <w:rsid w:val="00CD3C3B"/>
    <w:rsid w:val="00CD4078"/>
    <w:rsid w:val="00CD46B6"/>
    <w:rsid w:val="00CD6E84"/>
    <w:rsid w:val="00CE00D8"/>
    <w:rsid w:val="00CF2737"/>
    <w:rsid w:val="00CF577B"/>
    <w:rsid w:val="00D036C0"/>
    <w:rsid w:val="00D05144"/>
    <w:rsid w:val="00D073C2"/>
    <w:rsid w:val="00D1720E"/>
    <w:rsid w:val="00D35356"/>
    <w:rsid w:val="00D47F71"/>
    <w:rsid w:val="00D51D4A"/>
    <w:rsid w:val="00D53E05"/>
    <w:rsid w:val="00D56751"/>
    <w:rsid w:val="00D64F8C"/>
    <w:rsid w:val="00D73F36"/>
    <w:rsid w:val="00D8319E"/>
    <w:rsid w:val="00D86744"/>
    <w:rsid w:val="00DA03BC"/>
    <w:rsid w:val="00DA70D4"/>
    <w:rsid w:val="00DB08D4"/>
    <w:rsid w:val="00DB4428"/>
    <w:rsid w:val="00DC1208"/>
    <w:rsid w:val="00DC4D3A"/>
    <w:rsid w:val="00DE3CBC"/>
    <w:rsid w:val="00DE6109"/>
    <w:rsid w:val="00DF17FB"/>
    <w:rsid w:val="00E11B9D"/>
    <w:rsid w:val="00E170F4"/>
    <w:rsid w:val="00E2535E"/>
    <w:rsid w:val="00E276E8"/>
    <w:rsid w:val="00E33161"/>
    <w:rsid w:val="00E359B2"/>
    <w:rsid w:val="00E6424E"/>
    <w:rsid w:val="00E7621E"/>
    <w:rsid w:val="00E8558B"/>
    <w:rsid w:val="00E903CE"/>
    <w:rsid w:val="00EA0B21"/>
    <w:rsid w:val="00EB0D4C"/>
    <w:rsid w:val="00EB33B2"/>
    <w:rsid w:val="00ED1231"/>
    <w:rsid w:val="00ED12E4"/>
    <w:rsid w:val="00EE1B96"/>
    <w:rsid w:val="00EE6FA1"/>
    <w:rsid w:val="00EE79D2"/>
    <w:rsid w:val="00EF30EC"/>
    <w:rsid w:val="00EF7F2C"/>
    <w:rsid w:val="00F10C13"/>
    <w:rsid w:val="00F11F85"/>
    <w:rsid w:val="00F14F24"/>
    <w:rsid w:val="00F21408"/>
    <w:rsid w:val="00F2798F"/>
    <w:rsid w:val="00F34A7B"/>
    <w:rsid w:val="00F35A1E"/>
    <w:rsid w:val="00F70FD3"/>
    <w:rsid w:val="00F87DA1"/>
    <w:rsid w:val="00FC7B94"/>
    <w:rsid w:val="00FD0F8D"/>
    <w:rsid w:val="00FD6983"/>
    <w:rsid w:val="00FE219F"/>
    <w:rsid w:val="00FF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500CD-F395-4D27-B36D-EBF0CCCF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D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D2DCA"/>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Title">
    <w:name w:val="ConsPlusTitle"/>
    <w:rsid w:val="004D2DCA"/>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Balloon Text"/>
    <w:basedOn w:val="a"/>
    <w:link w:val="a4"/>
    <w:uiPriority w:val="99"/>
    <w:semiHidden/>
    <w:unhideWhenUsed/>
    <w:rsid w:val="006375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755E"/>
    <w:rPr>
      <w:rFonts w:ascii="Segoe UI" w:eastAsia="Calibri" w:hAnsi="Segoe UI" w:cs="Segoe UI"/>
      <w:sz w:val="18"/>
      <w:szCs w:val="18"/>
    </w:rPr>
  </w:style>
  <w:style w:type="character" w:customStyle="1" w:styleId="ConsPlusNormal0">
    <w:name w:val="ConsPlusNormal Знак"/>
    <w:link w:val="ConsPlusNormal"/>
    <w:locked/>
    <w:rsid w:val="002E4623"/>
    <w:rPr>
      <w:rFonts w:ascii="Times New Roman" w:eastAsia="Calibri" w:hAnsi="Times New Roman" w:cs="Times New Roman"/>
      <w:sz w:val="24"/>
      <w:szCs w:val="24"/>
    </w:rPr>
  </w:style>
  <w:style w:type="paragraph" w:customStyle="1" w:styleId="Default">
    <w:name w:val="Default"/>
    <w:rsid w:val="006D30CC"/>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rsid w:val="002D0D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00363">
      <w:bodyDiv w:val="1"/>
      <w:marLeft w:val="0"/>
      <w:marRight w:val="0"/>
      <w:marTop w:val="0"/>
      <w:marBottom w:val="0"/>
      <w:divBdr>
        <w:top w:val="none" w:sz="0" w:space="0" w:color="auto"/>
        <w:left w:val="none" w:sz="0" w:space="0" w:color="auto"/>
        <w:bottom w:val="none" w:sz="0" w:space="0" w:color="auto"/>
        <w:right w:val="none" w:sz="0" w:space="0" w:color="auto"/>
      </w:divBdr>
    </w:div>
    <w:div w:id="1196505302">
      <w:bodyDiv w:val="1"/>
      <w:marLeft w:val="0"/>
      <w:marRight w:val="0"/>
      <w:marTop w:val="0"/>
      <w:marBottom w:val="0"/>
      <w:divBdr>
        <w:top w:val="none" w:sz="0" w:space="0" w:color="auto"/>
        <w:left w:val="none" w:sz="0" w:space="0" w:color="auto"/>
        <w:bottom w:val="none" w:sz="0" w:space="0" w:color="auto"/>
        <w:right w:val="none" w:sz="0" w:space="0" w:color="auto"/>
      </w:divBdr>
    </w:div>
    <w:div w:id="12461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DD230-35EF-4439-9954-685534E6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4269</Words>
  <Characters>24338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DanilenkoLU</dc:creator>
  <cp:keywords/>
  <dc:description/>
  <cp:lastModifiedBy>KozhaevAI</cp:lastModifiedBy>
  <cp:revision>38</cp:revision>
  <cp:lastPrinted>2020-08-25T12:22:00Z</cp:lastPrinted>
  <dcterms:created xsi:type="dcterms:W3CDTF">2021-11-22T08:20:00Z</dcterms:created>
  <dcterms:modified xsi:type="dcterms:W3CDTF">2025-08-29T10:35:00Z</dcterms:modified>
</cp:coreProperties>
</file>