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C7" w:rsidRPr="00DF04C7" w:rsidRDefault="00DF04C7" w:rsidP="00DF04C7">
      <w:pPr>
        <w:tabs>
          <w:tab w:val="left" w:pos="8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-303530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74" w:type="pct"/>
        <w:tblLayout w:type="fixed"/>
        <w:tblLook w:val="01E0" w:firstRow="1" w:lastRow="1" w:firstColumn="1" w:lastColumn="1" w:noHBand="0" w:noVBand="0"/>
      </w:tblPr>
      <w:tblGrid>
        <w:gridCol w:w="225"/>
        <w:gridCol w:w="599"/>
        <w:gridCol w:w="234"/>
        <w:gridCol w:w="1554"/>
        <w:gridCol w:w="502"/>
        <w:gridCol w:w="357"/>
        <w:gridCol w:w="234"/>
        <w:gridCol w:w="3964"/>
        <w:gridCol w:w="443"/>
        <w:gridCol w:w="1814"/>
      </w:tblGrid>
      <w:tr w:rsidR="00DF04C7" w:rsidRPr="00DF04C7" w:rsidTr="00DF04C7">
        <w:trPr>
          <w:trHeight w:hRule="exact" w:val="284"/>
        </w:trPr>
        <w:tc>
          <w:tcPr>
            <w:tcW w:w="5000" w:type="pct"/>
            <w:gridSpan w:val="10"/>
          </w:tcPr>
          <w:p w:rsidR="00DF04C7" w:rsidRPr="00DF04C7" w:rsidRDefault="00DF04C7" w:rsidP="00DF04C7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DF04C7" w:rsidRPr="00DF04C7" w:rsidRDefault="00DF04C7" w:rsidP="00DF04C7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DF04C7" w:rsidRPr="00DF04C7" w:rsidRDefault="00DF04C7" w:rsidP="00DF04C7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04C7" w:rsidRPr="00DF04C7" w:rsidTr="00DF04C7">
        <w:trPr>
          <w:trHeight w:hRule="exact" w:val="1361"/>
        </w:trPr>
        <w:tc>
          <w:tcPr>
            <w:tcW w:w="5000" w:type="pct"/>
            <w:gridSpan w:val="10"/>
          </w:tcPr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560A8" w:rsidRPr="00DF04C7" w:rsidTr="00DF04C7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DF04C7" w:rsidRPr="00DF04C7" w:rsidRDefault="00DF04C7" w:rsidP="00DF0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bottom"/>
          </w:tcPr>
          <w:p w:rsidR="00DF04C7" w:rsidRPr="00DF04C7" w:rsidRDefault="00BA4BFE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DF04C7" w:rsidRPr="00DF04C7" w:rsidRDefault="00DF04C7" w:rsidP="00DF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bottom"/>
          </w:tcPr>
          <w:p w:rsidR="00DF04C7" w:rsidRPr="00DF04C7" w:rsidRDefault="00BA4BFE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53" w:type="pct"/>
            <w:vAlign w:val="bottom"/>
          </w:tcPr>
          <w:p w:rsidR="00DF04C7" w:rsidRPr="00DF04C7" w:rsidRDefault="00DF04C7" w:rsidP="00DF04C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DF04C7" w:rsidRPr="00DF04C7" w:rsidRDefault="00DF04C7" w:rsidP="00DF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DF04C7" w:rsidRPr="00DF04C7" w:rsidRDefault="00DF04C7" w:rsidP="00DF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97" w:type="pct"/>
            <w:vAlign w:val="bottom"/>
          </w:tcPr>
          <w:p w:rsidR="00DF04C7" w:rsidRPr="00DF04C7" w:rsidRDefault="00DF04C7" w:rsidP="00DF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Align w:val="bottom"/>
          </w:tcPr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DF04C7" w:rsidRPr="00DF04C7" w:rsidRDefault="00BA4BFE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DF04C7" w:rsidRPr="00DF04C7" w:rsidTr="00DF04C7">
        <w:trPr>
          <w:trHeight w:hRule="exact" w:val="567"/>
        </w:trPr>
        <w:tc>
          <w:tcPr>
            <w:tcW w:w="5000" w:type="pct"/>
            <w:gridSpan w:val="10"/>
          </w:tcPr>
          <w:p w:rsidR="00DF04C7" w:rsidRPr="00DF04C7" w:rsidRDefault="00DF04C7" w:rsidP="00DF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F04C7" w:rsidRPr="00DF04C7" w:rsidRDefault="00DF04C7" w:rsidP="00DF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DF04C7" w:rsidRPr="00DF04C7" w:rsidRDefault="00DF04C7" w:rsidP="00DF0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4C7" w:rsidRPr="005943DC" w:rsidRDefault="00DF04C7" w:rsidP="005943D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943DC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</w:p>
    <w:p w:rsidR="00DF04C7" w:rsidRPr="005943DC" w:rsidRDefault="00DF04C7" w:rsidP="005943D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943DC">
        <w:rPr>
          <w:rFonts w:ascii="Times New Roman" w:hAnsi="Times New Roman" w:cs="Times New Roman"/>
          <w:sz w:val="24"/>
          <w:szCs w:val="24"/>
          <w:lang w:eastAsia="ru-RU"/>
        </w:rPr>
        <w:t xml:space="preserve">в решение Думы Октябрьского района </w:t>
      </w:r>
    </w:p>
    <w:p w:rsidR="00DF04C7" w:rsidRPr="005943DC" w:rsidRDefault="00DF04C7" w:rsidP="005943D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943DC">
        <w:rPr>
          <w:rFonts w:ascii="Times New Roman" w:hAnsi="Times New Roman" w:cs="Times New Roman"/>
          <w:sz w:val="24"/>
          <w:szCs w:val="24"/>
          <w:lang w:eastAsia="ru-RU"/>
        </w:rPr>
        <w:t xml:space="preserve">от 26.01.2024 № 991 «Об утверждении Порядка </w:t>
      </w:r>
    </w:p>
    <w:p w:rsidR="00DF04C7" w:rsidRPr="005943DC" w:rsidRDefault="00DF04C7" w:rsidP="005943D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943DC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и проведения публичных слушаний </w:t>
      </w:r>
    </w:p>
    <w:p w:rsidR="00DF04C7" w:rsidRPr="005943DC" w:rsidRDefault="00DF04C7" w:rsidP="005943D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943DC">
        <w:rPr>
          <w:rFonts w:ascii="Times New Roman" w:hAnsi="Times New Roman" w:cs="Times New Roman"/>
          <w:sz w:val="24"/>
          <w:szCs w:val="24"/>
          <w:lang w:eastAsia="ru-RU"/>
        </w:rPr>
        <w:t>в Октябрьском районе»</w:t>
      </w:r>
    </w:p>
    <w:p w:rsidR="005943DC" w:rsidRPr="00DF04C7" w:rsidRDefault="005943DC" w:rsidP="005943DC">
      <w:pPr>
        <w:rPr>
          <w:lang w:eastAsia="ru-RU"/>
        </w:rPr>
      </w:pPr>
    </w:p>
    <w:p w:rsidR="00DF04C7" w:rsidRPr="00DF04C7" w:rsidRDefault="00DF04C7" w:rsidP="00DF04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28.11.2024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оценки воздействия на окружающую среду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Октябрьского района РЕШИЛА: </w:t>
      </w:r>
    </w:p>
    <w:p w:rsidR="00DF04C7" w:rsidRPr="00DF04C7" w:rsidRDefault="00DF04C7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Думы Октябрьского района от 26.01.2024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проведения публичных слушаний в Октябрьском районе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 следующие изменения:</w:t>
      </w:r>
    </w:p>
    <w:p w:rsidR="00DF04C7" w:rsidRDefault="00DF04C7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преамбуле решения слова «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заменить словами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04C7" w:rsidRPr="00DF04C7" w:rsidRDefault="00A560A8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F04C7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1 к решению:</w:t>
      </w:r>
    </w:p>
    <w:p w:rsidR="00DF04C7" w:rsidRPr="00DF04C7" w:rsidRDefault="00DF04C7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пункте 1.1 слова «</w:t>
      </w:r>
      <w:r w:rsidR="00822E1D"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статьей 28 Федерального закона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Федерации»»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«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статьей 47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                            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27.11.2025 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97-оз 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отдельных вопросах организации местного самоуправления в Ханты-Мансийском автономном округе 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BA4" w:rsidRP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F64B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73377A" w:rsidRDefault="00DF04C7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0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абзаце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607F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слова «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местного значения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вопросов непосредственного обеспечения жизнедеятельности населения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377A" w:rsidRDefault="0073377A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пункте 1.3 слова «</w:t>
      </w:r>
      <w:r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местного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непосредственного обеспечения жизнедеятельности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377A" w:rsidRDefault="0073377A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 пункте 2.1 </w:t>
      </w:r>
      <w:r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вопросам местного значения» заменить словами «по решению вопросов непосредственного обеспечения жизнедеятельности населения».</w:t>
      </w:r>
    </w:p>
    <w:p w:rsidR="00DF04C7" w:rsidRPr="00DF04C7" w:rsidRDefault="0073377A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DF04C7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04C7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04C7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</w:t>
      </w:r>
      <w:r w:rsidR="00DF04C7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2E1D" w:rsidRDefault="00822E1D" w:rsidP="0082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обязательном порядке на публичные слушания выносятся:</w:t>
      </w:r>
    </w:p>
    <w:p w:rsidR="00822E1D" w:rsidRPr="00822E1D" w:rsidRDefault="00822E1D" w:rsidP="0082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Октябрьского района, а также проект муниципального нормативного правового акта о внесении изменений в 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Октябрьского района, кроме случаев, когда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Октябрьского района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Октябрьского района в соответствие с этими нормативными правовыми актами;</w:t>
      </w:r>
    </w:p>
    <w:p w:rsidR="00822E1D" w:rsidRPr="00822E1D" w:rsidRDefault="00822E1D" w:rsidP="0082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проект бюджета Октябрьского района и отчет о его исполнении;</w:t>
      </w:r>
    </w:p>
    <w:p w:rsidR="00822E1D" w:rsidRDefault="00822E1D" w:rsidP="0082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E1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вопросы о преобразовании Октябрьского района.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64BA4" w:rsidRDefault="00F64BA4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пункте 3.1 слово «населения» заменить словом «жителей».</w:t>
      </w:r>
    </w:p>
    <w:p w:rsidR="00F64BA4" w:rsidRDefault="00F64BA4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Пункт 4.2 изложить в новой редакции:</w:t>
      </w:r>
    </w:p>
    <w:p w:rsidR="00F64BA4" w:rsidRDefault="00F64BA4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C445F1"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назначении публичных слушаний должно быть принято Думой Октябрьского района или главой Октябрьского района в течение 10 дней с момента поступления инициативы проведения публичных слушаний, предусмотренной 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3.1</w:t>
      </w:r>
      <w:r w:rsidR="00C445F1"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445F1"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C445F1"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5F1" w:rsidRDefault="00C445F1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пункте 4.6 слова «</w:t>
      </w:r>
      <w:r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чем за 15 дней до начала публичных слушаний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за 10 дней до проведения</w:t>
      </w:r>
      <w:r w:rsidRPr="00C445F1">
        <w:t xml:space="preserve"> </w:t>
      </w:r>
      <w:r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445F1" w:rsidRDefault="00C445F1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0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 абзаце </w:t>
      </w:r>
      <w:r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07F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цифру «10» заменить цифрой «9».</w:t>
      </w:r>
    </w:p>
    <w:p w:rsidR="00822E1D" w:rsidRDefault="00F64BA4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45F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11.1 слова «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от 01.12.2020 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999 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требований к материалам оценки воздействия на окружающую среду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»» заменить словами «п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28.11.2024 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1644 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377A" w:rsidRP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оценки воздействия на окружающую среду</w:t>
      </w:r>
      <w:r w:rsidR="0073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»». </w:t>
      </w:r>
    </w:p>
    <w:p w:rsidR="00DF04C7" w:rsidRPr="00DF04C7" w:rsidRDefault="00DF04C7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официальном сетевом издании «Официальный сайт Октябрьского района».</w:t>
      </w:r>
    </w:p>
    <w:p w:rsidR="00DF04C7" w:rsidRPr="00DF04C7" w:rsidRDefault="00DF04C7" w:rsidP="00DF0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Решение вступает в силу после его официального опубликования.</w:t>
      </w:r>
    </w:p>
    <w:p w:rsidR="00DF04C7" w:rsidRPr="00DF04C7" w:rsidRDefault="00DF04C7" w:rsidP="00DF0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выполнением решения возложить на постоянную комиссию Думы Октябрьского района по социальным вопросам.</w:t>
      </w:r>
    </w:p>
    <w:p w:rsidR="00DF04C7" w:rsidRPr="00DF04C7" w:rsidRDefault="00DF04C7" w:rsidP="00DF04C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F04C7" w:rsidRPr="00DF04C7" w:rsidRDefault="00DF04C7" w:rsidP="00DF04C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4C7" w:rsidRPr="00DF04C7" w:rsidRDefault="00DF04C7" w:rsidP="00DF04C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Думы Октябрьского района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Н.В. Кочук</w:t>
      </w:r>
    </w:p>
    <w:p w:rsidR="00DF04C7" w:rsidRPr="00DF04C7" w:rsidRDefault="00DF04C7" w:rsidP="00DF0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4C7" w:rsidRPr="00DF04C7" w:rsidRDefault="00DF04C7" w:rsidP="00DF0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DC" w:rsidRDefault="00DF04C7" w:rsidP="00BA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   </w:t>
      </w:r>
      <w:r w:rsidR="00A5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4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9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Заплатин</w:t>
      </w:r>
    </w:p>
    <w:tbl>
      <w:tblPr>
        <w:tblW w:w="3402" w:type="dxa"/>
        <w:tblLook w:val="01E0" w:firstRow="1" w:lastRow="1" w:firstColumn="1" w:lastColumn="1" w:noHBand="0" w:noVBand="0"/>
      </w:tblPr>
      <w:tblGrid>
        <w:gridCol w:w="1296"/>
        <w:gridCol w:w="445"/>
        <w:gridCol w:w="696"/>
        <w:gridCol w:w="965"/>
      </w:tblGrid>
      <w:tr w:rsidR="005943DC" w:rsidRPr="005943DC" w:rsidTr="005943DC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3DC" w:rsidRPr="005943DC" w:rsidRDefault="005943DC" w:rsidP="0059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5943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445" w:type="dxa"/>
          </w:tcPr>
          <w:p w:rsidR="005943DC" w:rsidRPr="005943DC" w:rsidRDefault="005943DC" w:rsidP="0059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943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3DC" w:rsidRPr="005943DC" w:rsidRDefault="005943DC" w:rsidP="00D6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943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  <w:r w:rsidR="00D643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5" w:type="dxa"/>
          </w:tcPr>
          <w:p w:rsidR="005943DC" w:rsidRPr="005943DC" w:rsidRDefault="005943DC" w:rsidP="0059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943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«Д-5»</w:t>
            </w:r>
          </w:p>
        </w:tc>
      </w:tr>
    </w:tbl>
    <w:bookmarkEnd w:id="0"/>
    <w:p w:rsidR="00DF04C7" w:rsidRPr="00DF04C7" w:rsidRDefault="00DF04C7" w:rsidP="00BA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DF04C7" w:rsidRPr="00DF04C7" w:rsidSect="005943DC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E707F"/>
    <w:multiLevelType w:val="hybridMultilevel"/>
    <w:tmpl w:val="B91040FC"/>
    <w:lvl w:ilvl="0" w:tplc="C59A1D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49"/>
    <w:rsid w:val="00032621"/>
    <w:rsid w:val="000905CB"/>
    <w:rsid w:val="005768DB"/>
    <w:rsid w:val="005943DC"/>
    <w:rsid w:val="00607F51"/>
    <w:rsid w:val="0073377A"/>
    <w:rsid w:val="00822E1D"/>
    <w:rsid w:val="008B513F"/>
    <w:rsid w:val="00973001"/>
    <w:rsid w:val="009C6489"/>
    <w:rsid w:val="00A560A8"/>
    <w:rsid w:val="00AF32CD"/>
    <w:rsid w:val="00BA4BFE"/>
    <w:rsid w:val="00C445F1"/>
    <w:rsid w:val="00C7574A"/>
    <w:rsid w:val="00CA5649"/>
    <w:rsid w:val="00D6439D"/>
    <w:rsid w:val="00DF04C7"/>
    <w:rsid w:val="00F64BA4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EC9C-C1D1-427F-9097-96F592C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C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4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6</cp:revision>
  <dcterms:created xsi:type="dcterms:W3CDTF">2026-04-23T10:08:00Z</dcterms:created>
  <dcterms:modified xsi:type="dcterms:W3CDTF">2026-06-05T11:27:00Z</dcterms:modified>
</cp:coreProperties>
</file>