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A3" w:rsidRDefault="006763A3" w:rsidP="006763A3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3A3" w:rsidRDefault="006763A3" w:rsidP="006763A3"/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4"/>
        <w:gridCol w:w="348"/>
        <w:gridCol w:w="268"/>
        <w:gridCol w:w="257"/>
        <w:gridCol w:w="3906"/>
        <w:gridCol w:w="446"/>
        <w:gridCol w:w="2099"/>
      </w:tblGrid>
      <w:tr w:rsidR="006763A3" w:rsidTr="006763A3">
        <w:trPr>
          <w:trHeight w:val="1134"/>
        </w:trPr>
        <w:tc>
          <w:tcPr>
            <w:tcW w:w="9896" w:type="dxa"/>
            <w:gridSpan w:val="10"/>
          </w:tcPr>
          <w:p w:rsidR="006763A3" w:rsidRDefault="006763A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6763A3" w:rsidRDefault="006763A3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6763A3" w:rsidRDefault="00676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6763A3" w:rsidRDefault="006763A3">
            <w:pPr>
              <w:jc w:val="center"/>
              <w:rPr>
                <w:sz w:val="12"/>
                <w:szCs w:val="12"/>
              </w:rPr>
            </w:pPr>
          </w:p>
          <w:p w:rsidR="006763A3" w:rsidRDefault="00676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763A3" w:rsidTr="006763A3">
        <w:trPr>
          <w:trHeight w:val="454"/>
        </w:trPr>
        <w:tc>
          <w:tcPr>
            <w:tcW w:w="236" w:type="dxa"/>
            <w:vAlign w:val="bottom"/>
            <w:hideMark/>
          </w:tcPr>
          <w:p w:rsidR="006763A3" w:rsidRDefault="006763A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vAlign w:val="bottom"/>
            <w:hideMark/>
          </w:tcPr>
          <w:p w:rsidR="006763A3" w:rsidRDefault="006763A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</w:pPr>
          </w:p>
        </w:tc>
        <w:tc>
          <w:tcPr>
            <w:tcW w:w="348" w:type="dxa"/>
            <w:vAlign w:val="bottom"/>
            <w:hideMark/>
          </w:tcPr>
          <w:p w:rsidR="006763A3" w:rsidRDefault="006763A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63A3" w:rsidRDefault="006763A3">
            <w:pPr>
              <w:rPr>
                <w:lang w:val="en-US"/>
              </w:rPr>
            </w:pPr>
            <w:r>
              <w:t>13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63A3" w:rsidRDefault="006763A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6763A3" w:rsidRDefault="006763A3"/>
        </w:tc>
        <w:tc>
          <w:tcPr>
            <w:tcW w:w="446" w:type="dxa"/>
            <w:vAlign w:val="bottom"/>
            <w:hideMark/>
          </w:tcPr>
          <w:p w:rsidR="006763A3" w:rsidRDefault="006763A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A3" w:rsidRDefault="006763A3">
            <w:pPr>
              <w:jc w:val="center"/>
              <w:rPr>
                <w:lang w:val="en-US"/>
              </w:rPr>
            </w:pPr>
          </w:p>
        </w:tc>
      </w:tr>
      <w:tr w:rsidR="006763A3" w:rsidTr="006763A3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6763A3" w:rsidRDefault="006763A3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B06BD9" w:rsidRDefault="006763A3" w:rsidP="00F35925">
      <w:pPr>
        <w:jc w:val="both"/>
      </w:pPr>
      <w:r>
        <w:t xml:space="preserve">О внесении изменений в </w:t>
      </w:r>
      <w:proofErr w:type="gramStart"/>
      <w:r w:rsidR="00F35925">
        <w:t>административный</w:t>
      </w:r>
      <w:proofErr w:type="gramEnd"/>
      <w:r w:rsidR="00F35925">
        <w:t xml:space="preserve"> </w:t>
      </w:r>
    </w:p>
    <w:p w:rsidR="00B06BD9" w:rsidRDefault="00F35925" w:rsidP="00B06BD9">
      <w:pPr>
        <w:jc w:val="both"/>
      </w:pPr>
      <w:r>
        <w:t>регламент</w:t>
      </w:r>
      <w:r w:rsidR="00B06BD9">
        <w:t xml:space="preserve"> </w:t>
      </w:r>
      <w:r>
        <w:t xml:space="preserve">предоставления </w:t>
      </w:r>
      <w:proofErr w:type="gramStart"/>
      <w:r>
        <w:t>муниципальн</w:t>
      </w:r>
      <w:r w:rsidR="0036652C">
        <w:t>ых</w:t>
      </w:r>
      <w:proofErr w:type="gramEnd"/>
    </w:p>
    <w:p w:rsidR="00B06BD9" w:rsidRDefault="0036652C" w:rsidP="00B06BD9">
      <w:pPr>
        <w:jc w:val="both"/>
      </w:pPr>
      <w:r>
        <w:t>услуг</w:t>
      </w:r>
      <w:r w:rsidR="00F35925">
        <w:t xml:space="preserve"> </w:t>
      </w:r>
      <w:r w:rsidR="00B06BD9" w:rsidRPr="0066442A">
        <w:t>«</w:t>
      </w:r>
      <w:r w:rsidR="00B06BD9">
        <w:t>Прием заявок (запись) на прием к врачу</w:t>
      </w:r>
      <w:r w:rsidR="00B06BD9" w:rsidRPr="0066442A">
        <w:t>»</w:t>
      </w:r>
      <w:r w:rsidR="006763A3">
        <w:t xml:space="preserve">, </w:t>
      </w:r>
    </w:p>
    <w:p w:rsidR="00B06BD9" w:rsidRDefault="006763A3" w:rsidP="006763A3">
      <w:pPr>
        <w:jc w:val="both"/>
      </w:pPr>
      <w:proofErr w:type="gramStart"/>
      <w:r>
        <w:t>утверждённый</w:t>
      </w:r>
      <w:proofErr w:type="gramEnd"/>
      <w:r>
        <w:t xml:space="preserve"> постановлением администрации </w:t>
      </w:r>
    </w:p>
    <w:p w:rsidR="006763A3" w:rsidRDefault="006763A3" w:rsidP="006763A3">
      <w:pPr>
        <w:jc w:val="both"/>
      </w:pPr>
      <w:r>
        <w:t xml:space="preserve">Октябрьского района от </w:t>
      </w:r>
      <w:r w:rsidR="00B06BD9">
        <w:t>24</w:t>
      </w:r>
      <w:r>
        <w:t>.0</w:t>
      </w:r>
      <w:r w:rsidR="00B06BD9">
        <w:t>4</w:t>
      </w:r>
      <w:r>
        <w:t xml:space="preserve">.2012 № </w:t>
      </w:r>
      <w:r w:rsidR="00B06BD9">
        <w:t>1550</w:t>
      </w:r>
    </w:p>
    <w:p w:rsidR="006763A3" w:rsidRDefault="006763A3" w:rsidP="006763A3"/>
    <w:p w:rsidR="006763A3" w:rsidRDefault="006763A3" w:rsidP="006763A3">
      <w:r>
        <w:t xml:space="preserve"> </w:t>
      </w:r>
    </w:p>
    <w:p w:rsidR="00B06BD9" w:rsidRDefault="006763A3" w:rsidP="00B06BD9">
      <w:pPr>
        <w:ind w:firstLine="708"/>
        <w:jc w:val="both"/>
      </w:pPr>
      <w:r>
        <w:t xml:space="preserve">  В</w:t>
      </w:r>
      <w:r w:rsidR="0036652C">
        <w:t xml:space="preserve">о </w:t>
      </w:r>
      <w:r>
        <w:t>исполнени</w:t>
      </w:r>
      <w:r w:rsidR="0036652C">
        <w:t>е</w:t>
      </w:r>
      <w:r>
        <w:t xml:space="preserve"> требований, установленных подпунктом «д» пункта 1 Указа Президента Российской Федерации от 07.05.2012 № 601 «Об основных направлениях совершенствования системы государственного управления», </w:t>
      </w:r>
      <w:r w:rsidR="0036652C">
        <w:t>в целях приведения муниципального правового акта в соответствие с действующими правовыми актами Российской Федерации</w:t>
      </w:r>
      <w:r>
        <w:t>:</w:t>
      </w:r>
    </w:p>
    <w:p w:rsidR="0036652C" w:rsidRDefault="006763A3" w:rsidP="0036652C">
      <w:pPr>
        <w:ind w:firstLine="708"/>
        <w:jc w:val="both"/>
      </w:pPr>
      <w:r>
        <w:t xml:space="preserve">1. Внести в </w:t>
      </w:r>
      <w:r w:rsidR="0036652C">
        <w:t xml:space="preserve">раздел </w:t>
      </w:r>
      <w:r w:rsidR="0036652C">
        <w:rPr>
          <w:lang w:val="en-US"/>
        </w:rPr>
        <w:t>II</w:t>
      </w:r>
      <w:r w:rsidR="0036652C" w:rsidRPr="0036652C">
        <w:t xml:space="preserve"> </w:t>
      </w:r>
      <w:r w:rsidR="0036652C">
        <w:t>«</w:t>
      </w:r>
      <w:r w:rsidR="0036652C" w:rsidRPr="0036652C">
        <w:t>Стандарт предоставления муниципальной услуги</w:t>
      </w:r>
      <w:r w:rsidR="0036652C">
        <w:t xml:space="preserve">» </w:t>
      </w:r>
      <w:r w:rsidR="00F35925">
        <w:t>административн</w:t>
      </w:r>
      <w:r w:rsidR="0036652C">
        <w:t>ого</w:t>
      </w:r>
      <w:r w:rsidR="00F35925">
        <w:t xml:space="preserve"> регламент</w:t>
      </w:r>
      <w:r w:rsidR="0036652C">
        <w:t>а</w:t>
      </w:r>
      <w:r w:rsidR="00F35925">
        <w:t xml:space="preserve"> предоставления муниципальн</w:t>
      </w:r>
      <w:r w:rsidR="0036652C">
        <w:t>ых услуг</w:t>
      </w:r>
      <w:r w:rsidR="00F35925">
        <w:t xml:space="preserve"> </w:t>
      </w:r>
      <w:r w:rsidR="00B06BD9" w:rsidRPr="0036652C">
        <w:t>«</w:t>
      </w:r>
      <w:r w:rsidR="00B06BD9">
        <w:t>Прием заявок (запись) на прием к врачу</w:t>
      </w:r>
      <w:r w:rsidR="00B06BD9" w:rsidRPr="0066442A">
        <w:t>»</w:t>
      </w:r>
      <w:r>
        <w:t xml:space="preserve">, утверждённый постановлением администрации Октябрьского района от </w:t>
      </w:r>
      <w:r w:rsidR="00B06BD9">
        <w:t>24</w:t>
      </w:r>
      <w:r>
        <w:t>.0</w:t>
      </w:r>
      <w:r w:rsidR="00B06BD9">
        <w:t>4</w:t>
      </w:r>
      <w:r>
        <w:t>.2012 № 1</w:t>
      </w:r>
      <w:r w:rsidR="00B06BD9">
        <w:t>550</w:t>
      </w:r>
      <w:r>
        <w:t xml:space="preserve">, следующие изменения: </w:t>
      </w:r>
    </w:p>
    <w:p w:rsidR="00D84193" w:rsidRDefault="00880CE0" w:rsidP="00D84193">
      <w:pPr>
        <w:ind w:firstLine="708"/>
        <w:jc w:val="both"/>
      </w:pPr>
      <w:r>
        <w:t>1.1. П</w:t>
      </w:r>
      <w:r w:rsidR="0036652C">
        <w:t>ункт</w:t>
      </w:r>
      <w:r>
        <w:t xml:space="preserve"> 2.5</w:t>
      </w:r>
      <w:r w:rsidR="00D84193">
        <w:t xml:space="preserve"> изложить в новой редакции</w:t>
      </w:r>
      <w:r w:rsidR="006763A3">
        <w:t>:</w:t>
      </w:r>
    </w:p>
    <w:p w:rsidR="00D84193" w:rsidRDefault="00D84193" w:rsidP="00D84193">
      <w:pPr>
        <w:ind w:firstLine="708"/>
        <w:jc w:val="both"/>
      </w:pPr>
      <w:r>
        <w:t>«</w:t>
      </w:r>
      <w:r w:rsidRPr="00AE0BFB">
        <w:t>Правовые основания для предоставления муниципальной услуги</w:t>
      </w:r>
      <w:r>
        <w:t>:</w:t>
      </w:r>
    </w:p>
    <w:p w:rsidR="00D84193" w:rsidRDefault="00D84193" w:rsidP="00D84193">
      <w:pPr>
        <w:ind w:firstLine="708"/>
        <w:jc w:val="both"/>
      </w:pPr>
      <w:r>
        <w:t xml:space="preserve">- </w:t>
      </w:r>
      <w:r w:rsidRPr="00AE0BFB">
        <w:t xml:space="preserve"> </w:t>
      </w:r>
      <w:r>
        <w:t>Конституция Российской Федерации;</w:t>
      </w:r>
    </w:p>
    <w:p w:rsidR="00D84193" w:rsidRDefault="00D84193" w:rsidP="00D84193">
      <w:pPr>
        <w:ind w:firstLine="708"/>
        <w:jc w:val="both"/>
      </w:pPr>
      <w:r>
        <w:t xml:space="preserve">-  Указ Президента Российской Федерации от 02.10.1992  № 1157 «О дополнительных мерах государственной поддержки инвалидов»; </w:t>
      </w:r>
    </w:p>
    <w:p w:rsidR="00D84193" w:rsidRDefault="00D84193" w:rsidP="00154CF7">
      <w:pPr>
        <w:ind w:firstLine="708"/>
        <w:jc w:val="both"/>
      </w:pPr>
      <w:r>
        <w:t xml:space="preserve">- Федеральный Закон от </w:t>
      </w:r>
      <w:r w:rsidRPr="00B76AD4">
        <w:t>21.11.2011</w:t>
      </w:r>
      <w:r>
        <w:t xml:space="preserve"> № </w:t>
      </w:r>
      <w:r w:rsidRPr="00B76AD4">
        <w:t>323-ФЗ</w:t>
      </w:r>
      <w:r>
        <w:t xml:space="preserve"> «</w:t>
      </w:r>
      <w:r w:rsidRPr="00B76AD4">
        <w:t>Об основах охраны здоровья граждан в Российской Федерации</w:t>
      </w:r>
      <w:r>
        <w:t xml:space="preserve">»; </w:t>
      </w:r>
    </w:p>
    <w:p w:rsidR="00D84193" w:rsidRDefault="00D84193" w:rsidP="00154CF7">
      <w:pPr>
        <w:ind w:firstLine="708"/>
        <w:jc w:val="both"/>
      </w:pPr>
      <w:r>
        <w:t xml:space="preserve">- Федеральный закон от 17.09.1998  № 157-ФЗ  «Об иммунопрофилактике инфекционных болезней»; </w:t>
      </w:r>
    </w:p>
    <w:p w:rsidR="00D84193" w:rsidRDefault="00D84193" w:rsidP="00154CF7">
      <w:pPr>
        <w:ind w:firstLine="708"/>
        <w:jc w:val="both"/>
      </w:pPr>
      <w:r>
        <w:t xml:space="preserve">- Федеральный закон от 30.03.1999  № 52-ФЗ  «О санитарно-эпидемиологическом благополучии населения»;   </w:t>
      </w:r>
    </w:p>
    <w:p w:rsidR="00D84193" w:rsidRDefault="00D84193" w:rsidP="00154CF7">
      <w:pPr>
        <w:ind w:firstLine="708"/>
        <w:jc w:val="both"/>
      </w:pPr>
      <w:r>
        <w:t xml:space="preserve">- Федеральный закон от </w:t>
      </w:r>
      <w:r w:rsidRPr="00D81246">
        <w:t>06.10.2003</w:t>
      </w:r>
      <w:r>
        <w:t xml:space="preserve">  № 131-ФЗ «Об общих принципах организации местного самоуправления в Российской Федерации»; </w:t>
      </w:r>
    </w:p>
    <w:p w:rsidR="00D84193" w:rsidRDefault="00D84193" w:rsidP="00154CF7">
      <w:pPr>
        <w:ind w:firstLine="708"/>
        <w:jc w:val="both"/>
      </w:pPr>
      <w:r>
        <w:t>-  Федеральный закон от 27.07.2006 № 152-ФЗ «О персональных данных»;</w:t>
      </w:r>
    </w:p>
    <w:p w:rsidR="00D84193" w:rsidRDefault="00D84193" w:rsidP="00154CF7">
      <w:pPr>
        <w:ind w:firstLine="708"/>
        <w:jc w:val="both"/>
      </w:pPr>
      <w:r>
        <w:t xml:space="preserve">-  Федеральный закон от 18.06.2001  №  77-ФЗ «О предупреждении распространения туберкулеза в Российской Федерации»; </w:t>
      </w:r>
    </w:p>
    <w:p w:rsidR="00154CF7" w:rsidRDefault="00D84193" w:rsidP="00154CF7">
      <w:pPr>
        <w:ind w:firstLine="708"/>
        <w:jc w:val="both"/>
      </w:pPr>
      <w:r>
        <w:t xml:space="preserve">- </w:t>
      </w:r>
      <w:r w:rsidR="00154CF7">
        <w:t>п</w:t>
      </w:r>
      <w:r>
        <w:t xml:space="preserve">остановление Правительства Российской Федерации от </w:t>
      </w:r>
      <w:r w:rsidR="00154CF7">
        <w:t>04</w:t>
      </w:r>
      <w:r>
        <w:t>.1</w:t>
      </w:r>
      <w:r w:rsidR="00154CF7">
        <w:t>0.2012</w:t>
      </w:r>
      <w:r>
        <w:t xml:space="preserve"> № </w:t>
      </w:r>
      <w:r w:rsidR="00154CF7">
        <w:t>1006</w:t>
      </w:r>
      <w:r>
        <w:t xml:space="preserve">  </w:t>
      </w:r>
      <w:r w:rsidR="00154CF7">
        <w:t xml:space="preserve">        </w:t>
      </w:r>
      <w:r>
        <w:t xml:space="preserve">«Об утверждении Правил предоставления </w:t>
      </w:r>
      <w:r w:rsidR="00154CF7">
        <w:t>медицинскими организациями платных медицинских услуг</w:t>
      </w:r>
      <w:r>
        <w:t xml:space="preserve">»; </w:t>
      </w:r>
    </w:p>
    <w:p w:rsidR="00D84193" w:rsidRDefault="00D84193" w:rsidP="00154CF7">
      <w:pPr>
        <w:ind w:firstLine="708"/>
        <w:jc w:val="both"/>
      </w:pPr>
      <w:r>
        <w:t xml:space="preserve">- </w:t>
      </w:r>
      <w:r w:rsidR="00154CF7">
        <w:t>п</w:t>
      </w:r>
      <w:r>
        <w:t xml:space="preserve">остановление Главного государственного санитарного врача Российской Федерации от  03.03.2008 №15  «Об утверждении санитарно-эпидемиологических правил </w:t>
      </w:r>
      <w:r w:rsidR="00154CF7">
        <w:t xml:space="preserve">  </w:t>
      </w:r>
      <w:r>
        <w:t>СП 3.3.2342-08»;</w:t>
      </w:r>
    </w:p>
    <w:p w:rsidR="00D84193" w:rsidRDefault="00D84193" w:rsidP="00154CF7">
      <w:pPr>
        <w:ind w:firstLine="708"/>
        <w:jc w:val="both"/>
      </w:pPr>
      <w:r>
        <w:t xml:space="preserve">- </w:t>
      </w:r>
      <w:r w:rsidR="00154CF7">
        <w:t>п</w:t>
      </w:r>
      <w:r w:rsidRPr="000223F3">
        <w:t xml:space="preserve">остановление Главного государственного санитарного врача Российской Федерации </w:t>
      </w:r>
      <w:r>
        <w:t xml:space="preserve">от  </w:t>
      </w:r>
      <w:r w:rsidRPr="000223F3">
        <w:t>18.05.2010</w:t>
      </w:r>
      <w:r>
        <w:t xml:space="preserve">  № </w:t>
      </w:r>
      <w:r w:rsidRPr="000223F3">
        <w:t>58</w:t>
      </w:r>
      <w:r>
        <w:t xml:space="preserve"> </w:t>
      </w:r>
      <w:r w:rsidRPr="000223F3">
        <w:t xml:space="preserve"> «Об утверждении СанПиН 2.1.3.2630-10»</w:t>
      </w:r>
      <w:r>
        <w:t xml:space="preserve"> </w:t>
      </w:r>
      <w:r w:rsidRPr="000223F3">
        <w:t xml:space="preserve"> «Санитарно-эпиде</w:t>
      </w:r>
      <w:r>
        <w:t>м</w:t>
      </w:r>
      <w:r w:rsidRPr="000223F3">
        <w:t xml:space="preserve">ические </w:t>
      </w:r>
      <w:r>
        <w:t xml:space="preserve"> </w:t>
      </w:r>
      <w:r w:rsidRPr="000223F3">
        <w:t>требования к организациям, осуществляющим медицинскую деятельность»</w:t>
      </w:r>
      <w:r>
        <w:t xml:space="preserve">; </w:t>
      </w:r>
    </w:p>
    <w:p w:rsidR="00D84193" w:rsidRDefault="00D84193" w:rsidP="00154CF7">
      <w:pPr>
        <w:ind w:firstLine="708"/>
        <w:jc w:val="both"/>
      </w:pPr>
      <w:r>
        <w:lastRenderedPageBreak/>
        <w:t xml:space="preserve">- </w:t>
      </w:r>
      <w:r w:rsidR="00154CF7">
        <w:t>п</w:t>
      </w:r>
      <w:r>
        <w:t>риказ Министерства здравоохранения и социального развития Российской Федерации  от 22.11.2004 № 255 «О Порядке оказания первичной медико-санитарной помощи  гражданам, имеющим право на получение набора социальных услуг»;</w:t>
      </w:r>
    </w:p>
    <w:p w:rsidR="00D84193" w:rsidRDefault="00D84193" w:rsidP="00154CF7">
      <w:pPr>
        <w:ind w:firstLine="708"/>
        <w:jc w:val="both"/>
      </w:pPr>
      <w:r>
        <w:t xml:space="preserve">- </w:t>
      </w:r>
      <w:r w:rsidR="00154CF7">
        <w:t>п</w:t>
      </w:r>
      <w:r>
        <w:t>риказ Министерства здравоохранения и социального развития Российской Федерации  от  22.11.2004  № 256 «О Порядке медицинского отбора и направления, больных на санаторно-курортное лечение»;</w:t>
      </w:r>
    </w:p>
    <w:p w:rsidR="00D84193" w:rsidRDefault="00D84193" w:rsidP="00154CF7">
      <w:pPr>
        <w:ind w:firstLine="708"/>
        <w:jc w:val="both"/>
      </w:pPr>
      <w:r>
        <w:t xml:space="preserve">- </w:t>
      </w:r>
      <w:r w:rsidR="00154CF7">
        <w:t>приказ Министерства здравоохранения и социального развития Российской Федерации от 15.05.2012 № 543н  «Об утверждении положения об организации оказания первичной медико-санитарной помощи взрослому населению»;</w:t>
      </w:r>
    </w:p>
    <w:p w:rsidR="00D84193" w:rsidRDefault="00D84193" w:rsidP="00154CF7">
      <w:pPr>
        <w:ind w:firstLine="708"/>
        <w:jc w:val="both"/>
      </w:pPr>
      <w:r>
        <w:t xml:space="preserve">- </w:t>
      </w:r>
      <w:r w:rsidR="00154CF7">
        <w:t>п</w:t>
      </w:r>
      <w:r>
        <w:t xml:space="preserve">риказ Министерства здравоохранения и социального развития Российской Федерации от   17.01.2005  № 84  «О порядке осуществления деятельности врача общей практики (семейного врача)»; </w:t>
      </w:r>
    </w:p>
    <w:p w:rsidR="00D84193" w:rsidRDefault="00D84193" w:rsidP="004D76AA">
      <w:pPr>
        <w:ind w:firstLine="708"/>
        <w:jc w:val="both"/>
      </w:pPr>
      <w:r>
        <w:t xml:space="preserve">- </w:t>
      </w:r>
      <w:r w:rsidR="004D76AA">
        <w:t>п</w:t>
      </w:r>
      <w:r>
        <w:t xml:space="preserve">риказ Министерства здравоохранения и социального развития Российской Федерации от 01.12.2005  № 753 «Об оснащении диагностическим оборудованием амбулаторно-поликлинических и стационарно-поликлинических учреждений муниципальных образований»; </w:t>
      </w:r>
    </w:p>
    <w:p w:rsidR="00D84193" w:rsidRDefault="00D84193" w:rsidP="004D76AA">
      <w:pPr>
        <w:ind w:firstLine="708"/>
        <w:jc w:val="both"/>
      </w:pPr>
      <w:r>
        <w:t xml:space="preserve">- </w:t>
      </w:r>
      <w:r w:rsidR="004D76AA">
        <w:t>п</w:t>
      </w:r>
      <w:r>
        <w:t>риказ Министерства здравоохранения и социального развития Российской Федерации от  12.02.2007  № 110  «О порядке назначения  и выписывания лекарственных препаратов, изделий медицинского назначения и специализированных продуктов лечебного питания»;</w:t>
      </w:r>
    </w:p>
    <w:p w:rsidR="00D84193" w:rsidRPr="004D76AA" w:rsidRDefault="00880CE0" w:rsidP="004D76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proofErr w:type="gramStart"/>
      <w:r w:rsidR="00D84193">
        <w:t xml:space="preserve">-  </w:t>
      </w:r>
      <w:r w:rsidR="004D76AA">
        <w:t>п</w:t>
      </w:r>
      <w:r w:rsidR="00D84193">
        <w:t>риказ Министерства здравоохранения Российской Федерации</w:t>
      </w:r>
      <w:r w:rsidR="00D84193" w:rsidRPr="00C12A4E">
        <w:t xml:space="preserve"> </w:t>
      </w:r>
      <w:r w:rsidR="00D84193">
        <w:t xml:space="preserve"> от 1</w:t>
      </w:r>
      <w:r w:rsidR="004D76AA">
        <w:t>1</w:t>
      </w:r>
      <w:r w:rsidR="00D84193">
        <w:t>.0</w:t>
      </w:r>
      <w:r w:rsidR="004D76AA">
        <w:t>3</w:t>
      </w:r>
      <w:r w:rsidR="00D84193">
        <w:t>.20</w:t>
      </w:r>
      <w:r w:rsidR="004D76AA">
        <w:t>13</w:t>
      </w:r>
      <w:r w:rsidR="00D84193">
        <w:t xml:space="preserve">  </w:t>
      </w:r>
      <w:r>
        <w:t xml:space="preserve">           </w:t>
      </w:r>
      <w:r w:rsidR="00D84193">
        <w:t xml:space="preserve">№ </w:t>
      </w:r>
      <w:r w:rsidR="004D76AA">
        <w:t>121н</w:t>
      </w:r>
      <w:r w:rsidR="00D84193">
        <w:t xml:space="preserve"> </w:t>
      </w:r>
      <w:r w:rsidR="00850B89">
        <w:t>«</w:t>
      </w:r>
      <w:r w:rsidR="004D76AA">
        <w:t xml:space="preserve">Об утверждении </w:t>
      </w:r>
      <w:hyperlink r:id="rId6" w:history="1">
        <w:r w:rsidR="004D76AA" w:rsidRPr="004D76AA">
          <w:rPr>
            <w:rFonts w:eastAsiaTheme="minorHAnsi"/>
            <w:lang w:eastAsia="en-US"/>
          </w:rPr>
          <w:t>Требовани</w:t>
        </w:r>
        <w:r w:rsidR="004D76AA">
          <w:rPr>
            <w:rFonts w:eastAsiaTheme="minorHAnsi"/>
            <w:lang w:eastAsia="en-US"/>
          </w:rPr>
          <w:t>й</w:t>
        </w:r>
      </w:hyperlink>
      <w:r w:rsidR="004D76AA">
        <w:rPr>
          <w:rFonts w:eastAsiaTheme="minorHAnsi"/>
          <w:lang w:eastAsia="en-US"/>
        </w:rPr>
        <w:t xml:space="preserve">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</w:t>
      </w:r>
      <w:proofErr w:type="gramEnd"/>
      <w:r w:rsidR="004D76AA">
        <w:rPr>
          <w:rFonts w:eastAsiaTheme="minorHAnsi"/>
          <w:lang w:eastAsia="en-US"/>
        </w:rPr>
        <w:t xml:space="preserve"> (пересадке) органов и (или) тканей, обращении донорской крови и (или) ее компонентов в медицинских целях»</w:t>
      </w:r>
      <w:r w:rsidR="00D84193">
        <w:t>;</w:t>
      </w:r>
    </w:p>
    <w:p w:rsidR="00D84193" w:rsidRPr="005C73F3" w:rsidRDefault="00D84193" w:rsidP="005C73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</w:t>
      </w:r>
      <w:r w:rsidR="004D76AA">
        <w:t>п</w:t>
      </w:r>
      <w:r>
        <w:t xml:space="preserve">риказ Министерства здравоохранения и социального развития Российской Федерации от </w:t>
      </w:r>
      <w:r w:rsidR="005C73F3">
        <w:t>05.05</w:t>
      </w:r>
      <w:r>
        <w:t>.20</w:t>
      </w:r>
      <w:r w:rsidR="005C73F3">
        <w:t>12</w:t>
      </w:r>
      <w:r>
        <w:t xml:space="preserve"> № </w:t>
      </w:r>
      <w:r w:rsidR="005C73F3">
        <w:t>502</w:t>
      </w:r>
      <w:r>
        <w:t xml:space="preserve">н </w:t>
      </w:r>
      <w:r w:rsidR="004D76AA">
        <w:t xml:space="preserve">«Об утверждении </w:t>
      </w:r>
      <w:r w:rsidR="004D76AA">
        <w:rPr>
          <w:rFonts w:eastAsiaTheme="minorHAnsi"/>
          <w:lang w:eastAsia="en-US"/>
        </w:rPr>
        <w:t>порядка создания и деятельности врачебной к</w:t>
      </w:r>
      <w:r w:rsidR="005C73F3">
        <w:rPr>
          <w:rFonts w:eastAsiaTheme="minorHAnsi"/>
          <w:lang w:eastAsia="en-US"/>
        </w:rPr>
        <w:t>омиссии медицинской организации</w:t>
      </w:r>
      <w:r w:rsidR="00880CE0">
        <w:rPr>
          <w:rFonts w:eastAsiaTheme="minorHAnsi"/>
          <w:lang w:eastAsia="en-US"/>
        </w:rPr>
        <w:t>»</w:t>
      </w:r>
      <w:r>
        <w:t xml:space="preserve">;  </w:t>
      </w:r>
    </w:p>
    <w:p w:rsidR="006763A3" w:rsidRDefault="00880CE0" w:rsidP="005C73F3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D84193">
        <w:t xml:space="preserve">- </w:t>
      </w:r>
      <w:r>
        <w:t xml:space="preserve"> </w:t>
      </w:r>
      <w:r w:rsidR="005C73F3">
        <w:t>п</w:t>
      </w:r>
      <w:r w:rsidR="00D84193">
        <w:t>риказ Министерства здравоохранения Российской Федерации от   0</w:t>
      </w:r>
      <w:r w:rsidR="005C73F3">
        <w:t>1</w:t>
      </w:r>
      <w:r w:rsidR="00D84193">
        <w:t>.1</w:t>
      </w:r>
      <w:r w:rsidR="005C73F3">
        <w:t>1</w:t>
      </w:r>
      <w:r w:rsidR="00D84193">
        <w:t>.20</w:t>
      </w:r>
      <w:r w:rsidR="005C73F3">
        <w:t>12</w:t>
      </w:r>
      <w:r w:rsidR="00D84193">
        <w:t xml:space="preserve">  № </w:t>
      </w:r>
      <w:r w:rsidR="005C73F3">
        <w:t>572</w:t>
      </w:r>
      <w:r w:rsidR="00D84193">
        <w:t xml:space="preserve">н  </w:t>
      </w:r>
      <w:r w:rsidR="005C73F3">
        <w:t>«Об у</w:t>
      </w:r>
      <w:r w:rsidR="005C73F3">
        <w:rPr>
          <w:rFonts w:eastAsiaTheme="minorHAnsi"/>
          <w:lang w:eastAsia="en-US"/>
        </w:rPr>
        <w:t xml:space="preserve">тверждении </w:t>
      </w:r>
      <w:hyperlink r:id="rId7" w:history="1">
        <w:proofErr w:type="gramStart"/>
        <w:r w:rsidR="005C73F3" w:rsidRPr="005C73F3">
          <w:rPr>
            <w:rFonts w:eastAsiaTheme="minorHAnsi"/>
            <w:lang w:eastAsia="en-US"/>
          </w:rPr>
          <w:t>Порядк</w:t>
        </w:r>
      </w:hyperlink>
      <w:r w:rsidR="005C73F3" w:rsidRPr="005C73F3">
        <w:rPr>
          <w:rFonts w:eastAsiaTheme="minorHAnsi"/>
          <w:lang w:eastAsia="en-US"/>
        </w:rPr>
        <w:t>а</w:t>
      </w:r>
      <w:proofErr w:type="gramEnd"/>
      <w:r w:rsidR="005C73F3">
        <w:rPr>
          <w:rFonts w:eastAsiaTheme="minorHAnsi"/>
          <w:lang w:eastAsia="en-US"/>
        </w:rPr>
        <w:t xml:space="preserve">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>
        <w:t>;</w:t>
      </w:r>
    </w:p>
    <w:p w:rsidR="00880CE0" w:rsidRDefault="00880CE0" w:rsidP="00880CE0">
      <w:pPr>
        <w:ind w:firstLine="708"/>
        <w:jc w:val="both"/>
      </w:pPr>
      <w:r>
        <w:t>-  Закон Ханты-Мансийского автономного округа-Югры от 08.07.2005  № 62-оз         «О наделении органов местного самоуправления муниципальных образований отдельными государственными полномочиями  Ханты-Мансийского автономного округа-Югры»;</w:t>
      </w:r>
    </w:p>
    <w:p w:rsidR="00880CE0" w:rsidRPr="005C73F3" w:rsidRDefault="00880CE0" w:rsidP="00880CE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- п</w:t>
      </w:r>
      <w:r w:rsidRPr="00E52AF8">
        <w:t>остановление Правительства Ханты-Мансийского автономного округа-Югры</w:t>
      </w:r>
      <w:r>
        <w:t xml:space="preserve"> </w:t>
      </w:r>
      <w:r w:rsidRPr="00E52AF8">
        <w:t xml:space="preserve"> </w:t>
      </w:r>
      <w:r>
        <w:t xml:space="preserve">           от 29.10</w:t>
      </w:r>
      <w:r w:rsidRPr="00E52AF8">
        <w:t>.201</w:t>
      </w:r>
      <w:r>
        <w:t>2 № 426</w:t>
      </w:r>
      <w:r w:rsidRPr="00E52AF8">
        <w:t>-п</w:t>
      </w:r>
      <w:r>
        <w:t xml:space="preserve"> </w:t>
      </w:r>
      <w:r w:rsidRPr="00E52AF8">
        <w:t>«</w:t>
      </w:r>
      <w:r>
        <w:t xml:space="preserve">О </w:t>
      </w:r>
      <w:r>
        <w:rPr>
          <w:rFonts w:eastAsiaTheme="minorHAnsi"/>
          <w:lang w:eastAsia="en-US"/>
        </w:rPr>
        <w:t xml:space="preserve">Территориальной </w:t>
      </w:r>
      <w:hyperlink r:id="rId8" w:history="1">
        <w:r w:rsidRPr="004D76AA">
          <w:rPr>
            <w:rFonts w:eastAsiaTheme="minorHAnsi"/>
            <w:lang w:eastAsia="en-US"/>
          </w:rPr>
          <w:t>программ</w:t>
        </w:r>
        <w:r>
          <w:rPr>
            <w:rFonts w:eastAsiaTheme="minorHAnsi"/>
            <w:lang w:eastAsia="en-US"/>
          </w:rPr>
          <w:t>е</w:t>
        </w:r>
      </w:hyperlink>
      <w:r>
        <w:rPr>
          <w:rFonts w:eastAsiaTheme="minorHAnsi"/>
          <w:lang w:eastAsia="en-US"/>
        </w:rPr>
        <w:t xml:space="preserve"> государственных гарантий бесплатного оказания гражданам Российской Федерации медицинской помощи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Ханты-Мансийском</w:t>
      </w:r>
      <w:proofErr w:type="gramEnd"/>
      <w:r>
        <w:rPr>
          <w:rFonts w:eastAsiaTheme="minorHAnsi"/>
          <w:lang w:eastAsia="en-US"/>
        </w:rPr>
        <w:t xml:space="preserve"> автономном округе - Югре на 2013 год и на плановый период 2014 и 2015 годов</w:t>
      </w:r>
      <w:r w:rsidRPr="00E52AF8">
        <w:t>»</w:t>
      </w:r>
      <w:r>
        <w:t>.</w:t>
      </w:r>
    </w:p>
    <w:p w:rsidR="006763A3" w:rsidRDefault="00B20F57" w:rsidP="00B20F57">
      <w:pPr>
        <w:ind w:firstLine="708"/>
        <w:jc w:val="both"/>
      </w:pPr>
      <w:r>
        <w:t xml:space="preserve">1.2. В абзаце 3 пункта 2.10 слова </w:t>
      </w:r>
      <w:r w:rsidR="006763A3">
        <w:t>«</w:t>
      </w:r>
      <w:r w:rsidR="007A7147">
        <w:t>3</w:t>
      </w:r>
      <w:r w:rsidR="006763A3">
        <w:t xml:space="preserve">0 минут» </w:t>
      </w:r>
      <w:r>
        <w:t>заменить</w:t>
      </w:r>
      <w:r w:rsidR="007A7147">
        <w:t xml:space="preserve"> словами «15 минут»</w:t>
      </w:r>
      <w:r w:rsidR="006763A3">
        <w:t>.</w:t>
      </w:r>
    </w:p>
    <w:p w:rsidR="006763A3" w:rsidRDefault="006763A3" w:rsidP="006763A3">
      <w:pPr>
        <w:jc w:val="both"/>
      </w:pPr>
      <w:r>
        <w:t xml:space="preserve">           </w:t>
      </w:r>
      <w:r w:rsidR="00B20F57">
        <w:t xml:space="preserve"> </w:t>
      </w:r>
      <w:r>
        <w:t xml:space="preserve">2. Опубликовать настоящее постановление  в газете «Октябрьские вести» и разместить на </w:t>
      </w:r>
      <w:proofErr w:type="gramStart"/>
      <w:r>
        <w:t>официальном</w:t>
      </w:r>
      <w:proofErr w:type="gramEnd"/>
      <w:r>
        <w:t xml:space="preserve">  веб-сайте  Октябрьского района. </w:t>
      </w:r>
    </w:p>
    <w:p w:rsidR="006763A3" w:rsidRDefault="006763A3" w:rsidP="006763A3">
      <w:pPr>
        <w:jc w:val="both"/>
        <w:rPr>
          <w:bCs/>
          <w:iCs/>
        </w:rPr>
      </w:pPr>
      <w:r>
        <w:t xml:space="preserve">           </w:t>
      </w:r>
      <w:r w:rsidR="00B20F57">
        <w:t xml:space="preserve"> </w:t>
      </w: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Октябрьского района </w:t>
      </w:r>
      <w:r>
        <w:rPr>
          <w:bCs/>
          <w:iCs/>
        </w:rPr>
        <w:t xml:space="preserve">по социальным  вопросам  </w:t>
      </w:r>
      <w:proofErr w:type="spellStart"/>
      <w:r>
        <w:rPr>
          <w:bCs/>
          <w:iCs/>
        </w:rPr>
        <w:t>Галееву</w:t>
      </w:r>
      <w:proofErr w:type="spellEnd"/>
      <w:r>
        <w:rPr>
          <w:bCs/>
          <w:iCs/>
        </w:rPr>
        <w:t xml:space="preserve"> Т.Г.</w:t>
      </w:r>
    </w:p>
    <w:p w:rsidR="006763A3" w:rsidRDefault="006763A3" w:rsidP="006763A3"/>
    <w:p w:rsidR="006763A3" w:rsidRDefault="006763A3" w:rsidP="006763A3"/>
    <w:p w:rsidR="00912DE9" w:rsidRDefault="006763A3" w:rsidP="00CF53E2">
      <w:r>
        <w:t xml:space="preserve">Глава администрации Октябрьского района                                                            А.П. </w:t>
      </w:r>
      <w:proofErr w:type="spellStart"/>
      <w:r>
        <w:t>Куташова</w:t>
      </w:r>
      <w:bookmarkStart w:id="0" w:name="_GoBack"/>
      <w:bookmarkEnd w:id="0"/>
      <w:proofErr w:type="spellEnd"/>
    </w:p>
    <w:sectPr w:rsidR="00912DE9" w:rsidSect="00676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1"/>
    <w:rsid w:val="00015FF0"/>
    <w:rsid w:val="00130D4C"/>
    <w:rsid w:val="00154CF7"/>
    <w:rsid w:val="00317E79"/>
    <w:rsid w:val="0036652C"/>
    <w:rsid w:val="003A7E5F"/>
    <w:rsid w:val="00487729"/>
    <w:rsid w:val="004D76AA"/>
    <w:rsid w:val="00507C0B"/>
    <w:rsid w:val="00533B89"/>
    <w:rsid w:val="005C73F3"/>
    <w:rsid w:val="0066442A"/>
    <w:rsid w:val="006763A3"/>
    <w:rsid w:val="007A7147"/>
    <w:rsid w:val="0084493B"/>
    <w:rsid w:val="00850B89"/>
    <w:rsid w:val="00880CE0"/>
    <w:rsid w:val="00912DE9"/>
    <w:rsid w:val="00A353EA"/>
    <w:rsid w:val="00B06BD9"/>
    <w:rsid w:val="00B164CB"/>
    <w:rsid w:val="00B20F57"/>
    <w:rsid w:val="00B42731"/>
    <w:rsid w:val="00C43989"/>
    <w:rsid w:val="00C76783"/>
    <w:rsid w:val="00CF53E2"/>
    <w:rsid w:val="00D61440"/>
    <w:rsid w:val="00D84193"/>
    <w:rsid w:val="00E129F7"/>
    <w:rsid w:val="00E63DC3"/>
    <w:rsid w:val="00F35925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3C70F40E86F0A311CB4CFAB5A7B34CD32F5A03DE0CB2AAEEAD1173794EC38A29F7BC58ECE94EDF1074ELED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7EE9BF1A01D78EDE78DA95B59ACA38CE10157446912DBB5189F3FAA566C431C878256D522224DP0L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9F4E15360223291E571B2359D7FF8A2F2C46E18600A5D5F4BB4AFAA978B085A5EC9EBA3A157F6w8F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2013-06-24T13:47:00Z</cp:lastPrinted>
  <dcterms:created xsi:type="dcterms:W3CDTF">2013-06-24T13:59:00Z</dcterms:created>
  <dcterms:modified xsi:type="dcterms:W3CDTF">2013-06-24T13:59:00Z</dcterms:modified>
</cp:coreProperties>
</file>