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959"/>
        <w:gridCol w:w="283"/>
        <w:gridCol w:w="284"/>
        <w:gridCol w:w="567"/>
        <w:gridCol w:w="2551"/>
        <w:gridCol w:w="2552"/>
        <w:gridCol w:w="2410"/>
      </w:tblGrid>
      <w:tr w:rsidR="00433736" w:rsidTr="002C2F74">
        <w:tblPrEx>
          <w:tblCellMar>
            <w:top w:w="0" w:type="dxa"/>
          </w:tblCellMar>
        </w:tblPrEx>
        <w:tc>
          <w:tcPr>
            <w:tcW w:w="7196" w:type="dxa"/>
            <w:gridSpan w:val="6"/>
          </w:tcPr>
          <w:p w:rsidR="00433736" w:rsidRDefault="005D70DF" w:rsidP="002C2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Исходящий</w:t>
            </w:r>
          </w:p>
        </w:tc>
        <w:tc>
          <w:tcPr>
            <w:tcW w:w="2410" w:type="dxa"/>
          </w:tcPr>
          <w:p w:rsidR="00433736" w:rsidRDefault="00433736" w:rsidP="002C2F7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</w:tr>
      <w:tr w:rsidR="009123A0" w:rsidRPr="00FA78C8" w:rsidTr="002C2F74">
        <w:tblPrEx>
          <w:tblCellMar>
            <w:top w:w="0" w:type="dxa"/>
          </w:tblCellMar>
        </w:tblPrEx>
        <w:tc>
          <w:tcPr>
            <w:tcW w:w="9606" w:type="dxa"/>
            <w:gridSpan w:val="7"/>
          </w:tcPr>
          <w:p w:rsidR="009123A0" w:rsidRPr="00FA78C8" w:rsidRDefault="005D70DF" w:rsidP="002C2F74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Центральная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картотека</w:t>
            </w:r>
            <w:proofErr w:type="spellEnd"/>
          </w:p>
        </w:tc>
      </w:tr>
      <w:tr w:rsidR="00433736" w:rsidTr="002C2F74">
        <w:tblPrEx>
          <w:tblCellMar>
            <w:top w:w="0" w:type="dxa"/>
          </w:tblCellMar>
        </w:tblPrEx>
        <w:tc>
          <w:tcPr>
            <w:tcW w:w="4644" w:type="dxa"/>
            <w:gridSpan w:val="5"/>
          </w:tcPr>
          <w:p w:rsidR="00433736" w:rsidRDefault="00433736" w:rsidP="002C2F74">
            <w:pPr>
              <w:rPr>
                <w:b/>
              </w:rPr>
            </w:pPr>
            <w:proofErr w:type="spellStart"/>
            <w:r>
              <w:rPr>
                <w:u w:val="single"/>
              </w:rPr>
              <w:t>Рег</w:t>
            </w:r>
            <w:proofErr w:type="spellEnd"/>
            <w:r>
              <w:rPr>
                <w:u w:val="single"/>
              </w:rPr>
              <w:t xml:space="preserve"> №</w:t>
            </w:r>
            <w:r>
              <w:rPr>
                <w:b/>
              </w:rPr>
              <w:t xml:space="preserve"> </w:t>
            </w:r>
            <w:r w:rsidR="005D70DF">
              <w:rPr>
                <w:b/>
              </w:rPr>
              <w:t>986</w:t>
            </w:r>
            <w:r>
              <w:t xml:space="preserve"> от</w:t>
            </w:r>
            <w:r>
              <w:rPr>
                <w:b/>
              </w:rPr>
              <w:t xml:space="preserve"> </w:t>
            </w:r>
            <w:r w:rsidR="005D70DF">
              <w:rPr>
                <w:b/>
              </w:rPr>
              <w:t>18.05.2022</w:t>
            </w:r>
          </w:p>
        </w:tc>
        <w:tc>
          <w:tcPr>
            <w:tcW w:w="4962" w:type="dxa"/>
            <w:gridSpan w:val="2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Группа</w:t>
            </w:r>
            <w:r>
              <w:t>:</w:t>
            </w:r>
            <w:r>
              <w:rPr>
                <w:b/>
              </w:rPr>
              <w:t xml:space="preserve"> </w:t>
            </w:r>
            <w:r w:rsidR="005D70DF">
              <w:rPr>
                <w:b/>
              </w:rPr>
              <w:t>Постановление администрации Октябрьского района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242" w:type="dxa"/>
            <w:gridSpan w:val="2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Подписал</w:t>
            </w:r>
            <w:r>
              <w:t>:</w:t>
            </w:r>
          </w:p>
        </w:tc>
        <w:tc>
          <w:tcPr>
            <w:tcW w:w="8364" w:type="dxa"/>
            <w:gridSpan w:val="5"/>
          </w:tcPr>
          <w:p w:rsidR="009123A0" w:rsidRPr="00014058" w:rsidRDefault="005D70DF" w:rsidP="002C2F74">
            <w:pPr>
              <w:rPr>
                <w:b/>
              </w:rPr>
            </w:pPr>
            <w:r>
              <w:rPr>
                <w:b/>
              </w:rPr>
              <w:t xml:space="preserve">Куклина </w:t>
            </w:r>
            <w:proofErr w:type="spellStart"/>
            <w:r>
              <w:rPr>
                <w:b/>
              </w:rPr>
              <w:t>Н.Г</w:t>
            </w:r>
            <w:proofErr w:type="spellEnd"/>
            <w:r>
              <w:rPr>
                <w:b/>
              </w:rPr>
              <w:t>.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2093" w:type="dxa"/>
            <w:gridSpan w:val="4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Краткое содержание</w:t>
            </w:r>
            <w:r>
              <w:t>:</w:t>
            </w:r>
          </w:p>
        </w:tc>
        <w:tc>
          <w:tcPr>
            <w:tcW w:w="7513" w:type="dxa"/>
            <w:gridSpan w:val="3"/>
          </w:tcPr>
          <w:p w:rsidR="005D70DF" w:rsidRDefault="005D70DF" w:rsidP="002C2F74">
            <w:pPr>
              <w:rPr>
                <w:b/>
              </w:rPr>
            </w:pPr>
            <w:r>
              <w:rPr>
                <w:b/>
              </w:rPr>
              <w:t>О внесении изменения в Порядок возмещения расходов, связанных со служебными командировками, руководителям и работникам муниципальных учреждений Октябрьского района, утвержденный постановлением администрации Октябрьского района от 13.05.2019 № 958</w:t>
            </w:r>
          </w:p>
          <w:p w:rsidR="009123A0" w:rsidRPr="00014058" w:rsidRDefault="009123A0" w:rsidP="002C2F74">
            <w:pPr>
              <w:rPr>
                <w:b/>
              </w:rPr>
            </w:pP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1526" w:type="dxa"/>
            <w:gridSpan w:val="3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Исполнитель</w:t>
            </w:r>
            <w:r>
              <w:t>:</w:t>
            </w:r>
          </w:p>
        </w:tc>
        <w:tc>
          <w:tcPr>
            <w:tcW w:w="8080" w:type="dxa"/>
            <w:gridSpan w:val="4"/>
          </w:tcPr>
          <w:p w:rsidR="009123A0" w:rsidRPr="00014058" w:rsidRDefault="005D70DF" w:rsidP="002C2F74">
            <w:pPr>
              <w:rPr>
                <w:b/>
              </w:rPr>
            </w:pPr>
            <w:r>
              <w:rPr>
                <w:b/>
              </w:rPr>
              <w:t>Степанович М.В. - Заместитель председателя Комитета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959" w:type="dxa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Связки:</w:t>
            </w:r>
          </w:p>
        </w:tc>
        <w:tc>
          <w:tcPr>
            <w:tcW w:w="8647" w:type="dxa"/>
            <w:gridSpan w:val="6"/>
          </w:tcPr>
          <w:p w:rsidR="005D70DF" w:rsidRDefault="005D70DF" w:rsidP="002C2F74">
            <w:pPr>
              <w:rPr>
                <w:b/>
              </w:rPr>
            </w:pPr>
            <w:r>
              <w:rPr>
                <w:b/>
              </w:rPr>
              <w:t xml:space="preserve">Изменение - от 13.05.2019 № 958; </w:t>
            </w:r>
          </w:p>
          <w:p w:rsidR="009123A0" w:rsidRPr="00014058" w:rsidRDefault="005D70DF" w:rsidP="002C2F74">
            <w:pPr>
              <w:rPr>
                <w:b/>
              </w:rPr>
            </w:pPr>
            <w:proofErr w:type="gramStart"/>
            <w:r>
              <w:rPr>
                <w:b/>
              </w:rPr>
              <w:t>Отменен</w:t>
            </w:r>
            <w:proofErr w:type="gramEnd"/>
            <w:r>
              <w:rPr>
                <w:b/>
              </w:rPr>
              <w:t xml:space="preserve"> - 1703 от 07/11/2024 Постановление администрации Октябрьского района</w:t>
            </w:r>
          </w:p>
        </w:tc>
      </w:tr>
    </w:tbl>
    <w:p w:rsidR="00433736" w:rsidRPr="005D70DF" w:rsidRDefault="00433736" w:rsidP="00E27AEF">
      <w:pPr>
        <w:ind w:left="1985" w:right="851" w:hanging="1985"/>
        <w:rPr>
          <w:sz w:val="2"/>
          <w:szCs w:val="2"/>
        </w:rPr>
      </w:pPr>
    </w:p>
    <w:p w:rsidR="00613AD4" w:rsidRPr="00FF0932" w:rsidRDefault="00613AD4" w:rsidP="00FF0932">
      <w:pPr>
        <w:ind w:left="2552" w:right="851" w:hanging="2552"/>
        <w:rPr>
          <w:b/>
          <w:sz w:val="2"/>
          <w:szCs w:val="2"/>
          <w:lang w:val="en-US"/>
        </w:rPr>
      </w:pPr>
      <w:bookmarkStart w:id="0" w:name="_GoBack"/>
      <w:bookmarkEnd w:id="0"/>
    </w:p>
    <w:sectPr w:rsidR="00613AD4" w:rsidRPr="00FF093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12142"/>
    <w:multiLevelType w:val="hybridMultilevel"/>
    <w:tmpl w:val="1D28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r" w:val="Гражданин с е-мейлом - Москва"/>
    <w:docVar w:name="addressee" w:val=" "/>
    <w:docVar w:name="cardname" w:val="Центральная картотека"/>
    <w:docVar w:name="consist" w:val="12+3"/>
    <w:docVar w:name="contents" w:val="список резолюций2"/>
    <w:docVar w:name="corresp" w:val="Московский филиал (Иванов И.И.); "/>
    <w:docVar w:name="docdate" w:val="27.01.2006"/>
    <w:docVar w:name="docgroup" w:val="Входящие из вышестоящих организаций"/>
    <w:docVar w:name="executor" w:val=" "/>
    <w:docVar w:name="journal" w:val=" "/>
    <w:docVar w:name="linkref" w:val=" "/>
    <w:docVar w:name="personsign" w:val=" "/>
    <w:docVar w:name="ptnum" w:val="something"/>
    <w:docVar w:name="regnum" w:val="Вх.-3"/>
    <w:docVar w:name="rubric" w:val=" "/>
    <w:docVar w:name="sopr_doc" w:val=" "/>
    <w:docVar w:name="type" w:val="Входящий"/>
    <w:docVar w:name="visa" w:val=" "/>
  </w:docVars>
  <w:rsids>
    <w:rsidRoot w:val="005D70DF"/>
    <w:rsid w:val="000020EB"/>
    <w:rsid w:val="0000589E"/>
    <w:rsid w:val="00007735"/>
    <w:rsid w:val="00011A54"/>
    <w:rsid w:val="00014058"/>
    <w:rsid w:val="00033CC3"/>
    <w:rsid w:val="000660FC"/>
    <w:rsid w:val="00095B3F"/>
    <w:rsid w:val="00096C28"/>
    <w:rsid w:val="000B11B2"/>
    <w:rsid w:val="000B5646"/>
    <w:rsid w:val="000D1B32"/>
    <w:rsid w:val="000E0A25"/>
    <w:rsid w:val="001240B7"/>
    <w:rsid w:val="00134FA0"/>
    <w:rsid w:val="00136D4C"/>
    <w:rsid w:val="001577A9"/>
    <w:rsid w:val="0017470B"/>
    <w:rsid w:val="00187411"/>
    <w:rsid w:val="001A2D1D"/>
    <w:rsid w:val="001B186A"/>
    <w:rsid w:val="001D1C72"/>
    <w:rsid w:val="001D40DE"/>
    <w:rsid w:val="00210271"/>
    <w:rsid w:val="00212BA6"/>
    <w:rsid w:val="00222412"/>
    <w:rsid w:val="00294291"/>
    <w:rsid w:val="002B2C70"/>
    <w:rsid w:val="002C2F74"/>
    <w:rsid w:val="002D6962"/>
    <w:rsid w:val="0031022D"/>
    <w:rsid w:val="0035169A"/>
    <w:rsid w:val="00355E23"/>
    <w:rsid w:val="0036451F"/>
    <w:rsid w:val="00380196"/>
    <w:rsid w:val="00387D44"/>
    <w:rsid w:val="00393218"/>
    <w:rsid w:val="003C7CB0"/>
    <w:rsid w:val="003D03BD"/>
    <w:rsid w:val="003E5F9C"/>
    <w:rsid w:val="004065BF"/>
    <w:rsid w:val="00421FCB"/>
    <w:rsid w:val="00433736"/>
    <w:rsid w:val="00442281"/>
    <w:rsid w:val="00453F3E"/>
    <w:rsid w:val="00461BA3"/>
    <w:rsid w:val="004748B9"/>
    <w:rsid w:val="00480483"/>
    <w:rsid w:val="00484910"/>
    <w:rsid w:val="004C38DB"/>
    <w:rsid w:val="004D4596"/>
    <w:rsid w:val="004E41EE"/>
    <w:rsid w:val="0051150B"/>
    <w:rsid w:val="0052215E"/>
    <w:rsid w:val="00580F29"/>
    <w:rsid w:val="00596C72"/>
    <w:rsid w:val="005B6BBE"/>
    <w:rsid w:val="005C0392"/>
    <w:rsid w:val="005C5942"/>
    <w:rsid w:val="005D70DF"/>
    <w:rsid w:val="00601826"/>
    <w:rsid w:val="00613AD4"/>
    <w:rsid w:val="00624008"/>
    <w:rsid w:val="00624ADC"/>
    <w:rsid w:val="006353B2"/>
    <w:rsid w:val="0066323F"/>
    <w:rsid w:val="006703BA"/>
    <w:rsid w:val="006B6B45"/>
    <w:rsid w:val="006E3F8F"/>
    <w:rsid w:val="006E4585"/>
    <w:rsid w:val="006F6EB6"/>
    <w:rsid w:val="00701247"/>
    <w:rsid w:val="0076080F"/>
    <w:rsid w:val="008007C0"/>
    <w:rsid w:val="00831FA6"/>
    <w:rsid w:val="00864E6F"/>
    <w:rsid w:val="00894141"/>
    <w:rsid w:val="008B10D0"/>
    <w:rsid w:val="008B207B"/>
    <w:rsid w:val="008C79A4"/>
    <w:rsid w:val="008F0A21"/>
    <w:rsid w:val="008F3F51"/>
    <w:rsid w:val="008F424A"/>
    <w:rsid w:val="0091115A"/>
    <w:rsid w:val="009123A0"/>
    <w:rsid w:val="009911F7"/>
    <w:rsid w:val="00997AAD"/>
    <w:rsid w:val="009A0156"/>
    <w:rsid w:val="009B19ED"/>
    <w:rsid w:val="009C1FF8"/>
    <w:rsid w:val="009E0C39"/>
    <w:rsid w:val="009F5D93"/>
    <w:rsid w:val="00A1101F"/>
    <w:rsid w:val="00A110B0"/>
    <w:rsid w:val="00A148C0"/>
    <w:rsid w:val="00A2348D"/>
    <w:rsid w:val="00A34E19"/>
    <w:rsid w:val="00A35ABB"/>
    <w:rsid w:val="00A94BA8"/>
    <w:rsid w:val="00AA7B70"/>
    <w:rsid w:val="00AB03FD"/>
    <w:rsid w:val="00AC02BB"/>
    <w:rsid w:val="00AC76A3"/>
    <w:rsid w:val="00AE0471"/>
    <w:rsid w:val="00AE695D"/>
    <w:rsid w:val="00B04F52"/>
    <w:rsid w:val="00B305C6"/>
    <w:rsid w:val="00B553DA"/>
    <w:rsid w:val="00B676E0"/>
    <w:rsid w:val="00B70964"/>
    <w:rsid w:val="00B82F6B"/>
    <w:rsid w:val="00B85B8E"/>
    <w:rsid w:val="00B9635D"/>
    <w:rsid w:val="00BA3F01"/>
    <w:rsid w:val="00BA74FB"/>
    <w:rsid w:val="00BB048F"/>
    <w:rsid w:val="00BB7DC7"/>
    <w:rsid w:val="00BC0976"/>
    <w:rsid w:val="00BC24C2"/>
    <w:rsid w:val="00BD2051"/>
    <w:rsid w:val="00BD4A1C"/>
    <w:rsid w:val="00BE1C69"/>
    <w:rsid w:val="00C05DB2"/>
    <w:rsid w:val="00C12823"/>
    <w:rsid w:val="00C1337C"/>
    <w:rsid w:val="00C15D7F"/>
    <w:rsid w:val="00C30C30"/>
    <w:rsid w:val="00C505B7"/>
    <w:rsid w:val="00C559B3"/>
    <w:rsid w:val="00C700A9"/>
    <w:rsid w:val="00C832C3"/>
    <w:rsid w:val="00C86E38"/>
    <w:rsid w:val="00C87D4B"/>
    <w:rsid w:val="00C905F1"/>
    <w:rsid w:val="00C96D1F"/>
    <w:rsid w:val="00CC34D7"/>
    <w:rsid w:val="00CC7D77"/>
    <w:rsid w:val="00CE6FB2"/>
    <w:rsid w:val="00D315F1"/>
    <w:rsid w:val="00D8539F"/>
    <w:rsid w:val="00DA28E4"/>
    <w:rsid w:val="00DA614F"/>
    <w:rsid w:val="00DB284E"/>
    <w:rsid w:val="00DB7658"/>
    <w:rsid w:val="00DF0A73"/>
    <w:rsid w:val="00E14DFB"/>
    <w:rsid w:val="00E27AEF"/>
    <w:rsid w:val="00E343F8"/>
    <w:rsid w:val="00E41550"/>
    <w:rsid w:val="00E5096E"/>
    <w:rsid w:val="00E81BB1"/>
    <w:rsid w:val="00EA3414"/>
    <w:rsid w:val="00EB0D99"/>
    <w:rsid w:val="00ED22EF"/>
    <w:rsid w:val="00ED2605"/>
    <w:rsid w:val="00F377F4"/>
    <w:rsid w:val="00F40825"/>
    <w:rsid w:val="00F43E10"/>
    <w:rsid w:val="00F50CDA"/>
    <w:rsid w:val="00F639B9"/>
    <w:rsid w:val="00F75006"/>
    <w:rsid w:val="00F76CDB"/>
    <w:rsid w:val="00F90908"/>
    <w:rsid w:val="00F93268"/>
    <w:rsid w:val="00FA2AD6"/>
    <w:rsid w:val="00FA78C8"/>
    <w:rsid w:val="00FC60D8"/>
    <w:rsid w:val="00FC753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F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5D70DF"/>
    <w:rPr>
      <w:b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F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5D70DF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C:\Program%20Files%20(x86)\EOS\Delo\Shablons\Rk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Rk.dot"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РК</vt:lpstr>
      <vt:lpstr>РК</vt:lpstr>
    </vt:vector>
  </TitlesOfParts>
  <Company>EOS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creator>krasnovamv</dc:creator>
  <cp:lastModifiedBy>krasnovamv</cp:lastModifiedBy>
  <cp:revision>2</cp:revision>
  <dcterms:created xsi:type="dcterms:W3CDTF">2024-11-07T11:42:00Z</dcterms:created>
  <dcterms:modified xsi:type="dcterms:W3CDTF">2024-11-07T11:43:00Z</dcterms:modified>
  <cp:category>Печать РК</cp:category>
</cp:coreProperties>
</file>