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2B" w:rsidRPr="008152A4" w:rsidRDefault="000B742B" w:rsidP="000B742B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742B" w:rsidRPr="00B825DA" w:rsidRDefault="000B742B" w:rsidP="000B742B">
      <w:pPr>
        <w:tabs>
          <w:tab w:val="left" w:pos="3225"/>
          <w:tab w:val="left" w:pos="712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FF37879" wp14:editId="0A616545">
            <wp:simplePos x="0" y="0"/>
            <wp:positionH relativeFrom="column">
              <wp:posOffset>2686685</wp:posOffset>
            </wp:positionH>
            <wp:positionV relativeFrom="paragraph">
              <wp:posOffset>-144145</wp:posOffset>
            </wp:positionV>
            <wp:extent cx="491490" cy="605790"/>
            <wp:effectExtent l="19050" t="0" r="381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5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815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B825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0B742B" w:rsidRPr="008152A4" w:rsidRDefault="000B742B" w:rsidP="000B742B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0B742B" w:rsidRPr="008152A4" w:rsidTr="00957F54">
        <w:trPr>
          <w:trHeight w:hRule="exact" w:val="1611"/>
        </w:trPr>
        <w:tc>
          <w:tcPr>
            <w:tcW w:w="9873" w:type="dxa"/>
            <w:gridSpan w:val="10"/>
          </w:tcPr>
          <w:p w:rsidR="000B742B" w:rsidRPr="008152A4" w:rsidRDefault="000B742B" w:rsidP="00957F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0B742B" w:rsidRPr="008152A4" w:rsidRDefault="000B742B" w:rsidP="00957F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8152A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0B742B" w:rsidRPr="008152A4" w:rsidTr="00957F54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B742B" w:rsidRPr="008152A4" w:rsidRDefault="000B742B" w:rsidP="00957F5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42B" w:rsidRPr="008152A4" w:rsidTr="00957F5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0B742B" w:rsidRPr="008152A4" w:rsidRDefault="000B742B" w:rsidP="000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42B" w:rsidRPr="008152A4" w:rsidRDefault="000B742B" w:rsidP="000B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 муниципальную программу </w:t>
      </w:r>
    </w:p>
    <w:p w:rsidR="000B742B" w:rsidRPr="008152A4" w:rsidRDefault="000B742B" w:rsidP="000B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 муниципальными финансами </w:t>
      </w:r>
    </w:p>
    <w:p w:rsidR="000B742B" w:rsidRPr="008152A4" w:rsidRDefault="000B742B" w:rsidP="000B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Октябрьском  районе  на 2016 - 2020 годы», </w:t>
      </w:r>
    </w:p>
    <w:p w:rsidR="000B742B" w:rsidRPr="008152A4" w:rsidRDefault="000B742B" w:rsidP="000B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утвержденную постановлением администрации </w:t>
      </w:r>
    </w:p>
    <w:p w:rsidR="000B742B" w:rsidRPr="008152A4" w:rsidRDefault="000B742B" w:rsidP="000B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от 17.10.2013 № 3781</w:t>
      </w:r>
    </w:p>
    <w:p w:rsidR="000B742B" w:rsidRPr="008152A4" w:rsidRDefault="000B742B" w:rsidP="000B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42B" w:rsidRPr="008152A4" w:rsidRDefault="000B742B" w:rsidP="000B74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42B" w:rsidRPr="008152A4" w:rsidRDefault="000B742B" w:rsidP="000B74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2B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Думы Октябрьского района от 14.12.2017 </w:t>
      </w:r>
      <w:bookmarkStart w:id="0" w:name="_GoBack"/>
      <w:bookmarkEnd w:id="0"/>
      <w:r w:rsidR="002B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E1796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="002B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 Думы Октябрьского района от 16.12.2016 № 151 «О бюджете муниципального образования Октябрьский район на 2017 год и на плановый период 2018 и 2019 годов»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742B" w:rsidRPr="008152A4" w:rsidRDefault="000B742B" w:rsidP="000B742B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Внести в муниципальную программу «Управление муниципальными  финансами  в Октябрьском районе на 2016 - 2020 годы», утвержденную постановлением администрации Октябрьского района от 17.10.2013 № 3781 (далее - Программа) следующие изменения:</w:t>
      </w:r>
    </w:p>
    <w:p w:rsidR="000B742B" w:rsidRPr="008152A4" w:rsidRDefault="000B742B" w:rsidP="000B742B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1.1. Строку «Финансовое обеспечение муниципальной программы» Паспорта Программы изложить в новой редакции:</w:t>
      </w:r>
    </w:p>
    <w:p w:rsidR="000B742B" w:rsidRPr="008152A4" w:rsidRDefault="000B742B" w:rsidP="000B74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A4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4944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62"/>
        <w:gridCol w:w="7700"/>
      </w:tblGrid>
      <w:tr w:rsidR="000B742B" w:rsidRPr="008152A4" w:rsidTr="00957F54">
        <w:trPr>
          <w:trHeight w:val="1610"/>
        </w:trPr>
        <w:tc>
          <w:tcPr>
            <w:tcW w:w="1985" w:type="dxa"/>
          </w:tcPr>
          <w:p w:rsidR="000B742B" w:rsidRPr="008152A4" w:rsidRDefault="000B742B" w:rsidP="00957F5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муниципальной  программы</w:t>
            </w:r>
          </w:p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</w:tcPr>
          <w:p w:rsidR="000B742B" w:rsidRPr="008152A4" w:rsidRDefault="000B742B" w:rsidP="00957F54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 </w:t>
            </w:r>
            <w:r w:rsidR="002B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</w:t>
            </w:r>
            <w:r w:rsidR="009F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9 422,8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0B742B" w:rsidRPr="008152A4" w:rsidRDefault="000B742B" w:rsidP="00957F54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–     334 845,0       тыс. рублей;</w:t>
            </w:r>
          </w:p>
          <w:p w:rsidR="000B742B" w:rsidRPr="008152A4" w:rsidRDefault="000B742B" w:rsidP="00957F54">
            <w:pPr>
              <w:tabs>
                <w:tab w:val="left" w:pos="2386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2017 -      </w:t>
            </w:r>
            <w:r w:rsidR="002B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343 485,3</w:t>
            </w: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742B" w:rsidRPr="008152A4" w:rsidRDefault="000B742B" w:rsidP="00957F54">
            <w:pPr>
              <w:tabs>
                <w:tab w:val="left" w:pos="2344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     266 468,5</w:t>
            </w: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742B" w:rsidRPr="008152A4" w:rsidRDefault="000B742B" w:rsidP="00957F54">
            <w:pPr>
              <w:tabs>
                <w:tab w:val="left" w:pos="2344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     264 624,0</w:t>
            </w: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742B" w:rsidRPr="008152A4" w:rsidRDefault="000B742B" w:rsidP="00957F54">
            <w:pPr>
              <w:tabs>
                <w:tab w:val="left" w:pos="1021"/>
                <w:tab w:val="left" w:pos="2344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     0</w:t>
            </w: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</w:tbl>
    <w:p w:rsidR="000B742B" w:rsidRPr="008152A4" w:rsidRDefault="000B742B" w:rsidP="000B742B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».</w:t>
      </w:r>
    </w:p>
    <w:p w:rsidR="000B742B" w:rsidRPr="008152A4" w:rsidRDefault="000B742B" w:rsidP="000B742B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1.2. Таблицу 2 «Перечень основных мероприятий </w:t>
      </w:r>
      <w:r w:rsidRPr="0081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муниципальными финансами в Октябрьском районе на 2016 - 2020 годы»  изложить в новой редакции согласно приложению.</w:t>
      </w:r>
    </w:p>
    <w:p w:rsidR="000B742B" w:rsidRPr="008152A4" w:rsidRDefault="000B742B" w:rsidP="000B74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A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</w:t>
      </w:r>
      <w:r w:rsidRPr="008152A4">
        <w:rPr>
          <w:rFonts w:ascii="Times New Roman" w:eastAsia="Times New Roman" w:hAnsi="Times New Roman" w:cs="Times New Roman"/>
          <w:sz w:val="24"/>
          <w:szCs w:val="24"/>
        </w:rPr>
        <w:t>постановление в официальном сетевом издании «</w:t>
      </w:r>
      <w:proofErr w:type="spellStart"/>
      <w:r w:rsidRPr="008152A4">
        <w:rPr>
          <w:rFonts w:ascii="Times New Roman" w:eastAsia="Times New Roman" w:hAnsi="Times New Roman" w:cs="Times New Roman"/>
          <w:sz w:val="24"/>
          <w:szCs w:val="24"/>
        </w:rPr>
        <w:t>октвести.ру</w:t>
      </w:r>
      <w:proofErr w:type="spellEnd"/>
      <w:r w:rsidRPr="008152A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B742B" w:rsidRPr="008152A4" w:rsidRDefault="000B742B" w:rsidP="000B74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3.</w:t>
      </w:r>
      <w:r w:rsidRPr="008152A4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постановления </w:t>
      </w:r>
      <w:r w:rsidR="002B1BE0">
        <w:rPr>
          <w:rFonts w:ascii="Times New Roman" w:eastAsia="Times New Roman" w:hAnsi="Times New Roman" w:cs="Times New Roman"/>
          <w:sz w:val="24"/>
          <w:szCs w:val="24"/>
        </w:rPr>
        <w:t>возложить на заместителя главы администрации Октябрьского района по экономике, финансам, председателя Комитета по управлению муниципальными финансами</w:t>
      </w:r>
      <w:r w:rsidR="00A5594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Октябрьского района</w:t>
      </w:r>
      <w:r w:rsidR="002B1BE0">
        <w:rPr>
          <w:rFonts w:ascii="Times New Roman" w:eastAsia="Times New Roman" w:hAnsi="Times New Roman" w:cs="Times New Roman"/>
          <w:sz w:val="24"/>
          <w:szCs w:val="24"/>
        </w:rPr>
        <w:t xml:space="preserve"> Куклину Н.Г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42B" w:rsidRDefault="000B742B" w:rsidP="000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42B" w:rsidRDefault="000B742B" w:rsidP="000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42B" w:rsidRPr="008152A4" w:rsidRDefault="00A55945" w:rsidP="000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0B742B"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Куташова</w:t>
      </w:r>
      <w:proofErr w:type="spellEnd"/>
      <w:r w:rsidR="000B742B"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742B" w:rsidRPr="008152A4" w:rsidRDefault="000B742B" w:rsidP="000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42B" w:rsidRPr="008152A4" w:rsidRDefault="000B742B" w:rsidP="000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42B" w:rsidRPr="008152A4" w:rsidRDefault="000B742B" w:rsidP="000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42B" w:rsidRPr="008152A4" w:rsidRDefault="000B742B" w:rsidP="000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0B742B" w:rsidRPr="008152A4" w:rsidRDefault="000B742B" w:rsidP="000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</w:t>
      </w:r>
      <w:proofErr w:type="spellEnd"/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</w:p>
    <w:p w:rsidR="000B742B" w:rsidRPr="008152A4" w:rsidRDefault="000B742B" w:rsidP="000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муниципальными </w:t>
      </w:r>
    </w:p>
    <w:p w:rsidR="000B742B" w:rsidRPr="008152A4" w:rsidRDefault="000B742B" w:rsidP="000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 Степанович М.В.</w:t>
      </w:r>
    </w:p>
    <w:p w:rsidR="000B742B" w:rsidRPr="008152A4" w:rsidRDefault="000B742B" w:rsidP="000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28-0-67</w:t>
      </w:r>
    </w:p>
    <w:p w:rsidR="000B742B" w:rsidRPr="008152A4" w:rsidRDefault="000B742B" w:rsidP="000B74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742B" w:rsidRPr="008152A4" w:rsidRDefault="000B742B" w:rsidP="000B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0B742B" w:rsidRPr="008152A4" w:rsidRDefault="000B742B" w:rsidP="000B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5DA" w:rsidRDefault="00B825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B742B" w:rsidRPr="008152A4" w:rsidRDefault="000B742B" w:rsidP="000B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Пояснительная записка к постановлению администрации Октябрьского района                    </w:t>
      </w:r>
      <w:proofErr w:type="gramStart"/>
      <w:r w:rsidRPr="00815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«</w:t>
      </w:r>
      <w:proofErr w:type="gramEnd"/>
      <w:r w:rsidRPr="00815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муниципальную программу «Управление муниципальными финансами в Октябрьском районе на 2016-2020 годы, утвержденную постановлением администрации Октябрьского района  </w:t>
      </w:r>
    </w:p>
    <w:p w:rsidR="000B742B" w:rsidRPr="008152A4" w:rsidRDefault="000B742B" w:rsidP="000B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17.10.2013 № 3781 </w:t>
      </w:r>
    </w:p>
    <w:p w:rsidR="000B742B" w:rsidRPr="008152A4" w:rsidRDefault="000B742B" w:rsidP="000B742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42B" w:rsidRPr="008152A4" w:rsidRDefault="000B742B" w:rsidP="000B74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решением Думы Октябрь</w:t>
      </w:r>
      <w:r w:rsidR="00837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района от 14.12.2017 № </w:t>
      </w:r>
      <w:r w:rsidR="00DE1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287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«О внесении изменений в решение Думы 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тябрьского района  от 16.12.2016 № 151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«О бюджете муниципального образ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ования Октябрьский район на 2017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плановый период 2018 и 2019 годов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постановлением администрации Октябрьского района от 20.08.2014 № 2988 «О муниципальных и ведомственных целевых программах Октябрьского района», необходимо внести следующие изменения в муниципальную программу «Управление муниципальными финансами в Октябрьском районе на 2016-2020 годы»:</w:t>
      </w:r>
    </w:p>
    <w:p w:rsidR="000B742B" w:rsidRPr="008152A4" w:rsidRDefault="000B742B" w:rsidP="000B74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42B" w:rsidRPr="008152A4" w:rsidRDefault="000B742B" w:rsidP="000B742B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152A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«Управление муниципальными финансами в Октябрьском районе</w:t>
      </w:r>
    </w:p>
    <w:p w:rsidR="000B742B" w:rsidRPr="008152A4" w:rsidRDefault="000B742B" w:rsidP="000B74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                                                             на 2016-2020 годы»</w:t>
      </w:r>
    </w:p>
    <w:p w:rsidR="000B742B" w:rsidRPr="008152A4" w:rsidRDefault="000B742B" w:rsidP="000B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152A4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8152A4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8152A4">
        <w:rPr>
          <w:rFonts w:ascii="Times New Roman" w:eastAsia="Times New Roman" w:hAnsi="Times New Roman" w:cs="Times New Roman"/>
          <w:lang w:eastAsia="ru-RU"/>
        </w:rPr>
        <w:t xml:space="preserve">)                           </w:t>
      </w: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993"/>
        <w:gridCol w:w="141"/>
        <w:gridCol w:w="993"/>
        <w:gridCol w:w="1134"/>
        <w:gridCol w:w="1276"/>
        <w:gridCol w:w="1134"/>
        <w:gridCol w:w="1134"/>
        <w:gridCol w:w="1134"/>
        <w:gridCol w:w="851"/>
      </w:tblGrid>
      <w:tr w:rsidR="000B742B" w:rsidRPr="00CD75D2" w:rsidTr="00957F5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D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  </w:t>
            </w: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программе </w:t>
            </w:r>
          </w:p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внесены изменения по</w:t>
            </w:r>
            <w:r w:rsidR="00EA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решению  Думы от 14.12.2017 № 287</w:t>
            </w:r>
          </w:p>
          <w:p w:rsidR="000B742B" w:rsidRPr="00CD75D2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 -)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</w:tr>
      <w:tr w:rsidR="000B742B" w:rsidRPr="00CD75D2" w:rsidTr="00957F5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B742B" w:rsidRPr="00CD75D2" w:rsidTr="00957F54">
        <w:trPr>
          <w:gridAfter w:val="7"/>
          <w:wAfter w:w="7656" w:type="dxa"/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295" w:rsidRPr="00CD75D2" w:rsidTr="00957F54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95" w:rsidRPr="00CD75D2" w:rsidRDefault="00837295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95" w:rsidRPr="00CD75D2" w:rsidRDefault="00837295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Комитета по управлению муниципальными финансами администрации Октябрьского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95" w:rsidRDefault="009F09C7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95" w:rsidRDefault="00837295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95" w:rsidRDefault="00837295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(+766,6)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95" w:rsidRDefault="00837295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95" w:rsidRPr="00CD75D2" w:rsidRDefault="00837295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95" w:rsidRPr="00CD75D2" w:rsidRDefault="00837295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95" w:rsidRPr="00CD75D2" w:rsidRDefault="00837295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42B" w:rsidRPr="00CD75D2" w:rsidTr="00957F54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резервными средствами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837295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837295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(-106672,3</w:t>
            </w:r>
            <w:r w:rsidR="000B7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837295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CD75D2" w:rsidTr="00957F54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 Октябрьского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Default="00646E41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Default="003F0D24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(-805</w:t>
            </w:r>
            <w:r w:rsidR="000B7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Default="003F0D24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42B" w:rsidRPr="00CD75D2" w:rsidTr="00957F54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64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601274,8</w:t>
            </w:r>
          </w:p>
          <w:p w:rsidR="000B742B" w:rsidRPr="00CD75D2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146 939,2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646E41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(+ 32872,6</w:t>
            </w:r>
            <w:r w:rsidR="000B742B"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646E41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200418,1</w:t>
            </w:r>
          </w:p>
          <w:p w:rsidR="000B742B" w:rsidRPr="00CD75D2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127 381,0</w:t>
            </w:r>
          </w:p>
          <w:p w:rsidR="000B742B" w:rsidRPr="00CD75D2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126 536,5</w:t>
            </w:r>
          </w:p>
          <w:p w:rsidR="000B742B" w:rsidRPr="00CD75D2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CD75D2" w:rsidTr="00957F54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программе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837295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</w:t>
            </w:r>
            <w:r w:rsidR="009F0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9 422,8</w:t>
            </w:r>
          </w:p>
          <w:p w:rsidR="000B742B" w:rsidRPr="00CD75D2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334 845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641BC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(-73 838,1</w:t>
            </w:r>
            <w:r w:rsidR="000B742B" w:rsidRPr="00CD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837295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343 485,3</w:t>
            </w:r>
          </w:p>
          <w:p w:rsidR="000B742B" w:rsidRPr="00CD75D2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266 468,5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264 624,0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2B" w:rsidRPr="00CD75D2" w:rsidRDefault="000B742B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0B742B" w:rsidRPr="00CD75D2" w:rsidRDefault="000B742B" w:rsidP="000B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42B" w:rsidRPr="00CD75D2" w:rsidRDefault="000B742B" w:rsidP="000B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42B" w:rsidRPr="008152A4" w:rsidRDefault="000B742B" w:rsidP="000B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42B" w:rsidRPr="008152A4" w:rsidRDefault="000B742B" w:rsidP="000B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управлению </w:t>
      </w:r>
    </w:p>
    <w:p w:rsidR="000B742B" w:rsidRPr="008152A4" w:rsidRDefault="000B742B" w:rsidP="000B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 администрации</w:t>
      </w:r>
    </w:p>
    <w:p w:rsidR="000B742B" w:rsidRPr="008152A4" w:rsidRDefault="000B742B" w:rsidP="001B3E5C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  <w:r w:rsidR="001B3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Н.Г. Куклина</w:t>
      </w:r>
    </w:p>
    <w:p w:rsidR="000B742B" w:rsidRPr="008152A4" w:rsidRDefault="000B742B" w:rsidP="000B742B">
      <w:pPr>
        <w:tabs>
          <w:tab w:val="left" w:pos="76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742B" w:rsidRPr="008152A4" w:rsidSect="008916B7">
          <w:pgSz w:w="11907" w:h="16840" w:code="9"/>
          <w:pgMar w:top="297" w:right="567" w:bottom="851" w:left="1559" w:header="709" w:footer="709" w:gutter="0"/>
          <w:cols w:space="708"/>
          <w:docGrid w:linePitch="360"/>
        </w:sect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0B742B" w:rsidRPr="008152A4" w:rsidRDefault="000B742B" w:rsidP="000B742B">
      <w:pPr>
        <w:keepNext/>
        <w:tabs>
          <w:tab w:val="left" w:pos="10680"/>
          <w:tab w:val="left" w:pos="12315"/>
        </w:tabs>
        <w:spacing w:after="0" w:line="240" w:lineRule="auto"/>
        <w:ind w:right="-59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    Приложение </w:t>
      </w:r>
    </w:p>
    <w:p w:rsidR="000B742B" w:rsidRPr="008152A4" w:rsidRDefault="000B742B" w:rsidP="000B742B">
      <w:pPr>
        <w:tabs>
          <w:tab w:val="left" w:pos="10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к постановлению администрации</w:t>
      </w:r>
    </w:p>
    <w:p w:rsidR="000B742B" w:rsidRPr="008152A4" w:rsidRDefault="000B742B" w:rsidP="000B742B">
      <w:pPr>
        <w:keepNext/>
        <w:tabs>
          <w:tab w:val="left" w:pos="10680"/>
          <w:tab w:val="left" w:pos="12315"/>
        </w:tabs>
        <w:spacing w:after="0" w:line="240" w:lineRule="auto"/>
        <w:ind w:right="-59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Октябрьского района                                                                                                                                                         </w:t>
      </w:r>
    </w:p>
    <w:p w:rsidR="000B742B" w:rsidRPr="008152A4" w:rsidRDefault="000B742B" w:rsidP="000B742B">
      <w:pPr>
        <w:keepNext/>
        <w:tabs>
          <w:tab w:val="left" w:pos="12315"/>
        </w:tabs>
        <w:spacing w:after="0" w:line="240" w:lineRule="auto"/>
        <w:ind w:right="-598"/>
        <w:outlineLvl w:val="3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_______2017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______                                                                                                                                                    </w:t>
      </w:r>
      <w:r w:rsidRPr="008152A4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                                           </w:t>
      </w:r>
    </w:p>
    <w:p w:rsidR="000B742B" w:rsidRPr="008152A4" w:rsidRDefault="000B742B" w:rsidP="000B742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2A4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                                            </w:t>
      </w:r>
      <w:r w:rsidRPr="00815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0B742B" w:rsidRPr="008152A4" w:rsidRDefault="000B742B" w:rsidP="000B742B">
      <w:pPr>
        <w:keepNext/>
        <w:tabs>
          <w:tab w:val="left" w:pos="10890"/>
          <w:tab w:val="right" w:pos="14570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      </w:t>
      </w:r>
    </w:p>
    <w:p w:rsidR="000B742B" w:rsidRPr="008152A4" w:rsidRDefault="000B742B" w:rsidP="000B7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«Таблица 2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</w:t>
      </w:r>
    </w:p>
    <w:p w:rsidR="000B742B" w:rsidRPr="008152A4" w:rsidRDefault="000B742B" w:rsidP="000B742B">
      <w:pPr>
        <w:tabs>
          <w:tab w:val="left" w:pos="465"/>
          <w:tab w:val="right" w:pos="14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Перечень основных мероприятий муниципальной </w:t>
      </w:r>
      <w:proofErr w:type="gramStart"/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«</w:t>
      </w:r>
      <w:proofErr w:type="gramEnd"/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муниципальными финансами в </w:t>
      </w:r>
    </w:p>
    <w:p w:rsidR="000B742B" w:rsidRPr="008152A4" w:rsidRDefault="000B742B" w:rsidP="000B7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 районе на 2016 – 2020 годы»</w:t>
      </w:r>
    </w:p>
    <w:p w:rsidR="000B742B" w:rsidRPr="008152A4" w:rsidRDefault="000B742B" w:rsidP="000B7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3686"/>
        <w:gridCol w:w="1702"/>
        <w:gridCol w:w="1417"/>
        <w:gridCol w:w="1276"/>
        <w:gridCol w:w="1030"/>
        <w:gridCol w:w="1238"/>
        <w:gridCol w:w="1270"/>
        <w:gridCol w:w="1282"/>
        <w:gridCol w:w="1134"/>
      </w:tblGrid>
      <w:tr w:rsidR="000B742B" w:rsidRPr="008152A4" w:rsidTr="00957F54">
        <w:trPr>
          <w:trHeight w:val="30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Номер основного </w:t>
            </w:r>
            <w:proofErr w:type="spellStart"/>
            <w:proofErr w:type="gramStart"/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меропри-ятия</w:t>
            </w:r>
            <w:proofErr w:type="spellEnd"/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                                                    (связь мероприятий с показателями муниципальной программы)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0B742B" w:rsidRPr="008152A4" w:rsidTr="00957F54">
        <w:trPr>
          <w:trHeight w:val="30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42B" w:rsidRPr="008152A4" w:rsidTr="00957F54">
        <w:trPr>
          <w:trHeight w:val="49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0B742B" w:rsidRPr="008152A4" w:rsidTr="00957F54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B742B" w:rsidRPr="008152A4" w:rsidTr="00957F54">
        <w:trPr>
          <w:trHeight w:val="30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1 «Организация бюджетного процесса в  муниципальном образовании Октябрьский район»</w:t>
            </w:r>
          </w:p>
        </w:tc>
      </w:tr>
      <w:tr w:rsidR="000B742B" w:rsidRPr="008152A4" w:rsidTr="00957F54">
        <w:trPr>
          <w:trHeight w:val="556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планирования, исполнения бюджета района и формирование отчетности об исполнении бюджета района 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(1, 2)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42B" w:rsidRPr="008152A4" w:rsidTr="00957F54">
        <w:trPr>
          <w:trHeight w:val="481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42B" w:rsidRPr="008152A4" w:rsidTr="00957F54">
        <w:trPr>
          <w:trHeight w:val="481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42B" w:rsidRPr="008152A4" w:rsidTr="00957F54">
        <w:trPr>
          <w:trHeight w:val="573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системы оценки качества финансового менеджмента, осуществляемого главными распорядителями средств бюджета района, главными администраторами доходов бюджета района </w:t>
            </w:r>
          </w:p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42B" w:rsidRPr="008152A4" w:rsidTr="00957F54">
        <w:trPr>
          <w:trHeight w:val="79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42B" w:rsidRPr="008152A4" w:rsidTr="00957F54">
        <w:trPr>
          <w:trHeight w:val="79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42B" w:rsidRPr="008152A4" w:rsidTr="00957F54">
        <w:trPr>
          <w:trHeight w:val="795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Комитета по управлению муниципальными 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финансами администрации Октябрьского района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(4)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9F09C7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78 492,6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20 397,0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9F09C7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79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EA47DF" w:rsidP="00EA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EA47DF" w:rsidP="00EA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EA47DF" w:rsidP="00EA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EA47DF" w:rsidP="00EA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EA47DF" w:rsidP="00EA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EA47DF" w:rsidP="00EA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742B" w:rsidRPr="008152A4" w:rsidTr="00957F54">
        <w:trPr>
          <w:trHeight w:val="79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742B" w:rsidRDefault="009F09C7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78 492,6</w:t>
            </w:r>
          </w:p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20 397,0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9F09C7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19 945,6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450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9F09C7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78 49</w:t>
            </w:r>
            <w:r w:rsidR="000B7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B742B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20  397,0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9F09C7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19 94</w:t>
            </w:r>
            <w:r w:rsidR="000B7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B742B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674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EA47DF" w:rsidP="00EA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EA47DF" w:rsidP="00EA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EA47DF" w:rsidP="00EA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EA47DF" w:rsidP="00EA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EA47DF" w:rsidP="00EA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EA47DF" w:rsidP="00EA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742B" w:rsidRPr="008152A4" w:rsidTr="00957F54">
        <w:trPr>
          <w:trHeight w:val="674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9F09C7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78 49</w:t>
            </w:r>
            <w:r w:rsidR="000B7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B742B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9F09C7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19 94</w:t>
            </w:r>
            <w:r w:rsidR="000B7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B742B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674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влению муниципальными финансами 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742B" w:rsidRDefault="009F09C7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Default="009F09C7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42B" w:rsidRPr="008152A4" w:rsidTr="00957F54">
        <w:trPr>
          <w:trHeight w:val="674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Default="0089525F" w:rsidP="0089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89525F" w:rsidP="0089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Default="0089525F" w:rsidP="0089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89525F" w:rsidP="0089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89525F" w:rsidP="0089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89525F" w:rsidP="0089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742B" w:rsidRPr="008152A4" w:rsidTr="00957F54">
        <w:trPr>
          <w:trHeight w:val="674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Default="009F09C7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89525F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Default="009F09C7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89525F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89525F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89525F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30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резервными средствами бюджета района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9F09C7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4 036,0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4 036,0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9F09C7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76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89525F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89525F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89525F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89525F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89525F" w:rsidP="0089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89525F" w:rsidP="0089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742B" w:rsidRPr="008152A4" w:rsidTr="00957F54">
        <w:trPr>
          <w:trHeight w:val="76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7A5877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7A5877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66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контроля за операциями с бюджетными средствами получателей средств бюджета района, средствами администраторов источников финансирования дефицита бюджета </w:t>
            </w:r>
            <w:proofErr w:type="gramStart"/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района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End"/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0B742B" w:rsidRPr="008152A4" w:rsidTr="00957F54">
        <w:trPr>
          <w:trHeight w:val="953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0B742B" w:rsidRPr="008152A4" w:rsidTr="00957F54">
        <w:trPr>
          <w:trHeight w:val="953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742B" w:rsidRPr="008152A4" w:rsidTr="00957F54">
        <w:trPr>
          <w:trHeight w:val="427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контроля за соблюдением получателями бюджетных кредитов и муниципальных гарантий условий выделения, получения, целевого </w:t>
            </w:r>
            <w:proofErr w:type="gramStart"/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использования 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0B742B" w:rsidRPr="008152A4" w:rsidTr="00957F54">
        <w:trPr>
          <w:trHeight w:val="82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0B742B" w:rsidRPr="008152A4" w:rsidTr="00957F54">
        <w:trPr>
          <w:trHeight w:val="82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742B" w:rsidRPr="008152A4" w:rsidTr="00957F54">
        <w:trPr>
          <w:trHeight w:val="30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I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7A5877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82 528,6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24 433,0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7A5877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19 945,6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76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89525F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89525F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89525F" w:rsidP="0089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89525F" w:rsidP="0089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89525F" w:rsidP="0089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89525F" w:rsidP="0089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742B" w:rsidRPr="008152A4" w:rsidTr="00957F54">
        <w:trPr>
          <w:trHeight w:val="76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7A5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82 528,6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24 433,0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7A5877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19 945,6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30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II «Управление муниципальным долгом Октябрьского района»</w:t>
            </w:r>
          </w:p>
        </w:tc>
      </w:tr>
      <w:tr w:rsidR="0089525F" w:rsidRPr="008152A4" w:rsidTr="00957F54">
        <w:trPr>
          <w:trHeight w:val="427"/>
        </w:trPr>
        <w:tc>
          <w:tcPr>
            <w:tcW w:w="11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5F" w:rsidRPr="008152A4" w:rsidRDefault="0089525F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5F" w:rsidRPr="008152A4" w:rsidRDefault="0089525F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5F" w:rsidRPr="008152A4" w:rsidRDefault="0089525F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525F" w:rsidRPr="008152A4" w:rsidTr="00957F54">
        <w:trPr>
          <w:trHeight w:val="427"/>
        </w:trPr>
        <w:tc>
          <w:tcPr>
            <w:tcW w:w="11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5F" w:rsidRPr="008152A4" w:rsidRDefault="0089525F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5F" w:rsidRPr="008152A4" w:rsidRDefault="0089525F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5F" w:rsidRPr="008152A4" w:rsidRDefault="0089525F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Default="0089525F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Default="0089525F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9525F" w:rsidRPr="008152A4" w:rsidTr="0089525F">
        <w:trPr>
          <w:trHeight w:val="427"/>
        </w:trPr>
        <w:tc>
          <w:tcPr>
            <w:tcW w:w="11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5F" w:rsidRPr="008152A4" w:rsidRDefault="0089525F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5F" w:rsidRPr="008152A4" w:rsidRDefault="0089525F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5F" w:rsidRPr="008152A4" w:rsidRDefault="0089525F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525F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1 255,0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525F" w:rsidRPr="008152A4" w:rsidTr="0089525F">
        <w:trPr>
          <w:trHeight w:val="427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5F" w:rsidRPr="008152A4" w:rsidRDefault="0089525F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5F" w:rsidRPr="008152A4" w:rsidRDefault="0089525F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муниципального долга Октябрьского района 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5F" w:rsidRPr="008152A4" w:rsidRDefault="0089525F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5F" w:rsidRPr="008152A4" w:rsidRDefault="0089525F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5F" w:rsidRPr="008152A4" w:rsidRDefault="0089525F" w:rsidP="0089525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525F" w:rsidRPr="008152A4" w:rsidTr="00957F54">
        <w:trPr>
          <w:trHeight w:val="427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5F" w:rsidRPr="008152A4" w:rsidRDefault="0089525F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5F" w:rsidRPr="008152A4" w:rsidRDefault="0089525F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5F" w:rsidRPr="008152A4" w:rsidRDefault="0089525F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5F" w:rsidRPr="008152A4" w:rsidRDefault="0089525F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5F" w:rsidRPr="008152A4" w:rsidRDefault="0089525F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5F" w:rsidRPr="008152A4" w:rsidRDefault="0089525F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5F" w:rsidRPr="008152A4" w:rsidRDefault="0089525F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5F" w:rsidRPr="008152A4" w:rsidRDefault="0089525F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5F" w:rsidRPr="008152A4" w:rsidRDefault="0089525F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5F" w:rsidRPr="008152A4" w:rsidRDefault="0089525F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9525F" w:rsidRPr="008152A4" w:rsidTr="007E6F21">
        <w:trPr>
          <w:trHeight w:val="427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5F" w:rsidRPr="008152A4" w:rsidRDefault="0089525F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5F" w:rsidRPr="008152A4" w:rsidRDefault="0089525F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5F" w:rsidRPr="008152A4" w:rsidRDefault="0089525F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5F" w:rsidRPr="008152A4" w:rsidRDefault="0089525F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525F" w:rsidRPr="008152A4" w:rsidTr="00FD590F">
        <w:trPr>
          <w:trHeight w:val="427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5F" w:rsidRPr="008152A4" w:rsidRDefault="0089525F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5F" w:rsidRPr="008152A4" w:rsidRDefault="0089525F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5F" w:rsidRPr="008152A4" w:rsidRDefault="0089525F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525F" w:rsidRPr="008152A4" w:rsidTr="00FD590F">
        <w:trPr>
          <w:trHeight w:val="427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5F" w:rsidRPr="008152A4" w:rsidRDefault="0089525F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5F" w:rsidRPr="008152A4" w:rsidRDefault="0089525F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5F" w:rsidRPr="008152A4" w:rsidRDefault="0089525F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Default="0089525F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Default="0089525F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9525F" w:rsidRPr="008152A4" w:rsidTr="00957F54">
        <w:trPr>
          <w:trHeight w:val="427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5F" w:rsidRPr="008152A4" w:rsidRDefault="0089525F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5F" w:rsidRPr="008152A4" w:rsidRDefault="0089525F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5F" w:rsidRPr="008152A4" w:rsidRDefault="0089525F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25F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42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ассигнований на погашение долговых обязательств Октябрьского района*  (10)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742B" w:rsidRPr="008152A4" w:rsidTr="00957F54">
        <w:trPr>
          <w:trHeight w:val="427"/>
        </w:trPr>
        <w:tc>
          <w:tcPr>
            <w:tcW w:w="11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742B" w:rsidRPr="008152A4" w:rsidTr="00957F54">
        <w:trPr>
          <w:trHeight w:val="42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742B" w:rsidRPr="008152A4" w:rsidTr="00957F54">
        <w:trPr>
          <w:trHeight w:val="42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состояния муниципального долга  (11)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89525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742B" w:rsidRPr="008152A4" w:rsidTr="00957F54">
        <w:trPr>
          <w:trHeight w:val="427"/>
        </w:trPr>
        <w:tc>
          <w:tcPr>
            <w:tcW w:w="11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0B742B" w:rsidRPr="008152A4" w:rsidTr="00957F54">
        <w:trPr>
          <w:trHeight w:val="42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742B" w:rsidRPr="008152A4" w:rsidTr="00957F54">
        <w:trPr>
          <w:trHeight w:val="42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7A5877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1255</w:t>
            </w:r>
            <w:r w:rsidR="000B742B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7A5877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</w:t>
            </w:r>
            <w:r w:rsidR="000B742B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427"/>
        </w:trPr>
        <w:tc>
          <w:tcPr>
            <w:tcW w:w="11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742B" w:rsidRPr="008152A4" w:rsidTr="00957F54">
        <w:trPr>
          <w:trHeight w:val="427"/>
        </w:trPr>
        <w:tc>
          <w:tcPr>
            <w:tcW w:w="11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7A5877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1255</w:t>
            </w:r>
            <w:r w:rsidR="000B742B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7A5877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</w:t>
            </w:r>
            <w:r w:rsidR="000B742B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54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III «Создание и развитие информационной системы управления общественными финансами «Электронный бюджет» в муниципальном образовании Октябрьский район»</w:t>
            </w:r>
          </w:p>
        </w:tc>
      </w:tr>
      <w:tr w:rsidR="000B742B" w:rsidRPr="008152A4" w:rsidTr="00957F54">
        <w:trPr>
          <w:trHeight w:val="321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Объединение информационных систем в единую комплексную систему управления общественными финансами 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(12)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муниципальными финансами 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Октябрьского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742B" w:rsidRPr="008152A4" w:rsidTr="00957F54">
        <w:trPr>
          <w:trHeight w:val="662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742B" w:rsidRPr="008152A4" w:rsidTr="00957F54">
        <w:trPr>
          <w:trHeight w:val="662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742B" w:rsidRPr="008152A4" w:rsidTr="00957F54">
        <w:trPr>
          <w:trHeight w:val="267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открытости и доступности для граждан и организаций информации о бюджетном процессе в муниципальном образовании Октябрьский район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(13, 14,15)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муниципальными финансами администрации Октябрьского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0B742B" w:rsidRPr="008152A4" w:rsidTr="00957F54">
        <w:trPr>
          <w:trHeight w:val="67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0B742B" w:rsidRPr="008152A4" w:rsidTr="00957F54">
        <w:trPr>
          <w:trHeight w:val="67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742B" w:rsidRPr="008152A4" w:rsidTr="00957F54">
        <w:trPr>
          <w:trHeight w:val="300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II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742B" w:rsidRPr="008152A4" w:rsidTr="00957F54">
        <w:trPr>
          <w:trHeight w:val="360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742B" w:rsidRPr="008152A4" w:rsidTr="00957F54">
        <w:trPr>
          <w:trHeight w:val="67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742B" w:rsidRPr="008152A4" w:rsidTr="00957F54">
        <w:trPr>
          <w:trHeight w:val="675"/>
        </w:trPr>
        <w:tc>
          <w:tcPr>
            <w:tcW w:w="151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I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«Совершенствование межбюджетных отношений в Октябрьском районе»</w:t>
            </w:r>
          </w:p>
        </w:tc>
      </w:tr>
      <w:tr w:rsidR="000B742B" w:rsidRPr="008152A4" w:rsidTr="00957F54">
        <w:trPr>
          <w:trHeight w:val="425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(16)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490 430,8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132 924,2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120 111,6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118 697,5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1967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490 430,8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132 924,2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120 111,6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118 697,5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118 697,5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1029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 (8,17)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муниципальными финансами администрации Октябрьского района (городские, 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сельские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7A5877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601 274,8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146 939,2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7A5877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200 418,1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127 381,0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126 536,5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901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742B" w:rsidRPr="008152A4" w:rsidTr="00957F54">
        <w:trPr>
          <w:trHeight w:val="929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7A5877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601 274,8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146 939,2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7A5877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200 418,1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127 381,0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126 536,5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535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детей, в целях реализации указа Президента РФ от 07.05.2012 № 597 «О мероприятиях по реализации государственной социальной политики» (17)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742B" w:rsidRPr="008152A4" w:rsidTr="00957F54">
        <w:trPr>
          <w:trHeight w:val="1290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742B" w:rsidRPr="008152A4" w:rsidTr="00957F54">
        <w:trPr>
          <w:trHeight w:val="515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содействие местному самоуправлению в развитии исторических и иных местных традиций (17)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1512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670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общественной инфраструктуры и реализацию приоритетных направлений развития муниципальных образований (17)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27 333,6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27 333,6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184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27 333,6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27 333,6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450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грантовую</w:t>
            </w:r>
            <w:proofErr w:type="spellEnd"/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поддержку по итогам работы органов местного самоуправления городских и сельских поселений в границах Октябрьского района на звание «Лучшее поселение Октябрьского района» (18)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1 500,0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1380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1 500,0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312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I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7A5877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1 125 639,2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310 397,0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7A5877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322 329,7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247 378,5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245 534,0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65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521 3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161 957,8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120 4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119 997,5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65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7A5877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604 274,8</w:t>
            </w:r>
            <w:r w:rsidR="000B742B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148 439,2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7A5877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201 918,1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127 381,0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126 536,5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360"/>
        </w:trPr>
        <w:tc>
          <w:tcPr>
            <w:tcW w:w="6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7A5877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1 209 422,8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334 845,0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7A5877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343 485,3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266 468,5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264 624,0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585"/>
        </w:trPr>
        <w:tc>
          <w:tcPr>
            <w:tcW w:w="6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521 364,4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161 957,8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120 4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119 997,5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585"/>
        </w:trPr>
        <w:tc>
          <w:tcPr>
            <w:tcW w:w="6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3A2A54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</w:t>
            </w:r>
            <w:r w:rsidR="007A5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058,4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3A2A54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172 887,2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3A2A54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223 073,7</w:t>
            </w:r>
            <w:r w:rsidR="000B7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3A2A54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146 471,0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3A2A54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895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30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3A2A54" w:rsidRDefault="007A5877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A2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1209 422,8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3A2A5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A2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334 845,0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3A2A54" w:rsidRDefault="007A5877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A2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343 485,3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3A2A5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A2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266 468,5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3A2A5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A2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264 624,0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42B" w:rsidRPr="008152A4" w:rsidTr="00957F54">
        <w:trPr>
          <w:trHeight w:val="30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42B" w:rsidRPr="008152A4" w:rsidTr="00957F54">
        <w:trPr>
          <w:trHeight w:val="345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исполнитель: Комитет по управлению муниципальными финансами администрации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4 099,6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89525F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</w:t>
            </w:r>
            <w:r w:rsidR="007A5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35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Соисполнитель: Администрация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89525F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="007A5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</w:t>
            </w:r>
            <w:r w:rsidR="007A5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89525F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21 137</w:t>
            </w:r>
            <w:r w:rsidR="000B742B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35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2A4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Соисполнитель: городские и сельские поселения, входящие в состав 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7A5877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1 125 639,2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310 397,0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7A5877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322 329,7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247 378,5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245 534,0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2B" w:rsidRPr="008152A4" w:rsidTr="00957F54">
        <w:trPr>
          <w:trHeight w:val="300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Примечания:</w:t>
            </w:r>
          </w:p>
        </w:tc>
      </w:tr>
      <w:tr w:rsidR="000B742B" w:rsidRPr="008152A4" w:rsidTr="00957F54">
        <w:trPr>
          <w:trHeight w:val="270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&lt;*&gt; - бюджетные ассигнования отражены в источниках финансирования дефицита бюджета района, в связи с чем в итоговых суммах по муниципальной программе не учитываются».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      </w:r>
          </w:p>
        </w:tc>
      </w:tr>
    </w:tbl>
    <w:p w:rsidR="000B742B" w:rsidRPr="008152A4" w:rsidRDefault="000B742B" w:rsidP="000B7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42B" w:rsidRDefault="000B742B" w:rsidP="000B742B"/>
    <w:p w:rsidR="000B742B" w:rsidRDefault="000B742B" w:rsidP="000B742B"/>
    <w:p w:rsidR="001F556F" w:rsidRDefault="001F556F"/>
    <w:sectPr w:rsidR="001F556F" w:rsidSect="00EA47D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01861"/>
    <w:multiLevelType w:val="hybridMultilevel"/>
    <w:tmpl w:val="27E0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2B"/>
    <w:rsid w:val="000B742B"/>
    <w:rsid w:val="001B3E5C"/>
    <w:rsid w:val="001F556F"/>
    <w:rsid w:val="002B1BE0"/>
    <w:rsid w:val="003A2A54"/>
    <w:rsid w:val="003F0D24"/>
    <w:rsid w:val="00641BC9"/>
    <w:rsid w:val="00646E41"/>
    <w:rsid w:val="00663768"/>
    <w:rsid w:val="007A5877"/>
    <w:rsid w:val="00837295"/>
    <w:rsid w:val="0089525F"/>
    <w:rsid w:val="009F09C7"/>
    <w:rsid w:val="00A55945"/>
    <w:rsid w:val="00B064A6"/>
    <w:rsid w:val="00B825DA"/>
    <w:rsid w:val="00C64EF8"/>
    <w:rsid w:val="00DE1796"/>
    <w:rsid w:val="00EA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71CB1-A4D1-4495-BC91-7473A953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B742B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4">
    <w:name w:val="Абзац списка Знак"/>
    <w:link w:val="a3"/>
    <w:uiPriority w:val="99"/>
    <w:locked/>
    <w:rsid w:val="000B742B"/>
    <w:rPr>
      <w:rFonts w:ascii="Calibri" w:eastAsia="Times New Roman" w:hAnsi="Calibri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User</cp:lastModifiedBy>
  <cp:revision>3</cp:revision>
  <cp:lastPrinted>2017-12-14T13:02:00Z</cp:lastPrinted>
  <dcterms:created xsi:type="dcterms:W3CDTF">2017-12-18T13:04:00Z</dcterms:created>
  <dcterms:modified xsi:type="dcterms:W3CDTF">2017-12-18T13:05:00Z</dcterms:modified>
</cp:coreProperties>
</file>