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987" w:rsidRPr="002B07AF" w:rsidRDefault="00DE4987" w:rsidP="00AD50F1">
      <w:pPr>
        <w:jc w:val="both"/>
        <w:rPr>
          <w:i/>
          <w:sz w:val="20"/>
          <w:szCs w:val="20"/>
        </w:rPr>
      </w:pPr>
      <w:bookmarkStart w:id="0" w:name="_GoBack"/>
      <w:bookmarkEnd w:id="0"/>
    </w:p>
    <w:p w:rsidR="00A2187C" w:rsidRDefault="00A2187C" w:rsidP="00A2187C"/>
    <w:p w:rsidR="00A2187C" w:rsidRPr="00A2187C" w:rsidRDefault="00A2187C" w:rsidP="00A2187C">
      <w:pPr>
        <w:jc w:val="right"/>
        <w:rPr>
          <w:b/>
          <w:i/>
          <w:u w:val="single"/>
        </w:rPr>
      </w:pPr>
      <w:r w:rsidRPr="00A2187C">
        <w:rPr>
          <w:b/>
          <w:i/>
          <w:u w:val="single"/>
        </w:rPr>
        <w:t>ПРОЕКТ</w:t>
      </w:r>
    </w:p>
    <w:p w:rsidR="00A2187C" w:rsidRPr="00DC2620" w:rsidRDefault="00A2187C" w:rsidP="00A2187C">
      <w:r w:rsidRPr="00DC2620"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87C" w:rsidRPr="00DC2620" w:rsidRDefault="00A2187C" w:rsidP="00A2187C">
      <w:pPr>
        <w:jc w:val="right"/>
        <w:rPr>
          <w:b/>
          <w:u w:val="single"/>
        </w:rPr>
      </w:pP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A2187C" w:rsidRPr="00DC2620" w:rsidTr="00070E8E">
        <w:trPr>
          <w:trHeight w:hRule="exact" w:val="1134"/>
        </w:trPr>
        <w:tc>
          <w:tcPr>
            <w:tcW w:w="9873" w:type="dxa"/>
            <w:gridSpan w:val="10"/>
          </w:tcPr>
          <w:p w:rsidR="00A2187C" w:rsidRPr="00DC2620" w:rsidRDefault="00A2187C" w:rsidP="00070E8E">
            <w:pPr>
              <w:jc w:val="center"/>
              <w:rPr>
                <w:rFonts w:ascii="Georgia" w:hAnsi="Georgia"/>
                <w:b/>
              </w:rPr>
            </w:pPr>
            <w:r w:rsidRPr="00DC262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A2187C" w:rsidRPr="00DC2620" w:rsidRDefault="00A2187C" w:rsidP="00070E8E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A2187C" w:rsidRPr="00DC2620" w:rsidRDefault="00A2187C" w:rsidP="00070E8E">
            <w:pPr>
              <w:jc w:val="center"/>
              <w:rPr>
                <w:b/>
                <w:sz w:val="26"/>
                <w:szCs w:val="26"/>
              </w:rPr>
            </w:pPr>
            <w:r w:rsidRPr="00DC2620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A2187C" w:rsidRPr="00DC2620" w:rsidRDefault="00A2187C" w:rsidP="00070E8E">
            <w:pPr>
              <w:jc w:val="center"/>
              <w:rPr>
                <w:sz w:val="12"/>
                <w:szCs w:val="12"/>
              </w:rPr>
            </w:pPr>
          </w:p>
          <w:p w:rsidR="00A2187C" w:rsidRPr="00DC2620" w:rsidRDefault="00A2187C" w:rsidP="00070E8E">
            <w:pPr>
              <w:jc w:val="center"/>
              <w:rPr>
                <w:b/>
                <w:sz w:val="26"/>
                <w:szCs w:val="26"/>
              </w:rPr>
            </w:pPr>
            <w:r w:rsidRPr="00DC2620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A2187C" w:rsidRPr="00DC2620" w:rsidTr="00070E8E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A2187C" w:rsidRPr="00DC2620" w:rsidRDefault="00A2187C" w:rsidP="00070E8E">
            <w:pPr>
              <w:jc w:val="right"/>
            </w:pPr>
            <w:r w:rsidRPr="00DC2620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2187C" w:rsidRPr="00DC2620" w:rsidRDefault="00A2187C" w:rsidP="00070E8E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2187C" w:rsidRPr="00DC2620" w:rsidRDefault="00A2187C" w:rsidP="00070E8E">
            <w:r w:rsidRPr="00DC2620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2187C" w:rsidRPr="00DC2620" w:rsidRDefault="00A2187C" w:rsidP="00070E8E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A2187C" w:rsidRPr="00DC2620" w:rsidRDefault="00A2187C" w:rsidP="00070E8E">
            <w:pPr>
              <w:ind w:right="-108"/>
              <w:jc w:val="right"/>
            </w:pPr>
            <w:r w:rsidRPr="00DC2620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187C" w:rsidRPr="00DC2620" w:rsidRDefault="00A2187C" w:rsidP="00070E8E">
            <w:r w:rsidRPr="00DC2620">
              <w:t>1</w:t>
            </w:r>
            <w:r>
              <w:t>7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2187C" w:rsidRPr="00DC2620" w:rsidRDefault="00A2187C" w:rsidP="00070E8E">
            <w:r w:rsidRPr="00DC2620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A2187C" w:rsidRPr="00DC2620" w:rsidRDefault="00A2187C" w:rsidP="00070E8E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A2187C" w:rsidRPr="00DC2620" w:rsidRDefault="00A2187C" w:rsidP="00070E8E">
            <w:pPr>
              <w:jc w:val="center"/>
            </w:pPr>
            <w:r w:rsidRPr="00DC2620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2187C" w:rsidRPr="00DC2620" w:rsidRDefault="00A2187C" w:rsidP="00070E8E">
            <w:pPr>
              <w:jc w:val="center"/>
            </w:pPr>
          </w:p>
        </w:tc>
      </w:tr>
      <w:tr w:rsidR="00A2187C" w:rsidRPr="00DC2620" w:rsidTr="00070E8E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A2187C" w:rsidRPr="00DC2620" w:rsidRDefault="00A2187C" w:rsidP="00070E8E">
            <w:r w:rsidRPr="00DC2620">
              <w:t>пгт. Октябрьское</w:t>
            </w:r>
          </w:p>
        </w:tc>
      </w:tr>
    </w:tbl>
    <w:p w:rsidR="00A2187C" w:rsidRPr="00DC2620" w:rsidRDefault="00A2187C" w:rsidP="00A2187C">
      <w:r w:rsidRPr="00DC2620">
        <w:t xml:space="preserve"> </w:t>
      </w:r>
    </w:p>
    <w:p w:rsidR="00A2187C" w:rsidRDefault="00A2187C" w:rsidP="00A2187C">
      <w:r w:rsidRPr="00DC2620">
        <w:t>О внесении изменени</w:t>
      </w:r>
      <w:r>
        <w:t>й</w:t>
      </w:r>
      <w:r w:rsidRPr="00DC2620">
        <w:t xml:space="preserve"> </w:t>
      </w:r>
      <w:r>
        <w:t>в м</w:t>
      </w:r>
      <w:r w:rsidRPr="00DC2620">
        <w:t>униципальн</w:t>
      </w:r>
      <w:r>
        <w:t>ую</w:t>
      </w:r>
      <w:r w:rsidRPr="00DC2620">
        <w:t xml:space="preserve"> программ</w:t>
      </w:r>
      <w:r>
        <w:t xml:space="preserve">у </w:t>
      </w:r>
    </w:p>
    <w:p w:rsidR="00A2187C" w:rsidRPr="00DC2620" w:rsidRDefault="00A2187C" w:rsidP="00A2187C">
      <w:r w:rsidRPr="00DC2620">
        <w:t xml:space="preserve">«Управление муниципальной собственностью </w:t>
      </w:r>
    </w:p>
    <w:p w:rsidR="00A2187C" w:rsidRDefault="00A2187C" w:rsidP="00A2187C">
      <w:r w:rsidRPr="00DC2620">
        <w:t>Октябрьского района на 201</w:t>
      </w:r>
      <w:r w:rsidRPr="00067B91">
        <w:t>6</w:t>
      </w:r>
      <w:r w:rsidRPr="00DC2620">
        <w:t>-2020 годы»</w:t>
      </w:r>
      <w:r>
        <w:t>,</w:t>
      </w:r>
    </w:p>
    <w:p w:rsidR="00A2187C" w:rsidRDefault="00A2187C" w:rsidP="00A2187C">
      <w:r>
        <w:t xml:space="preserve">утвержденную постановлением администрации </w:t>
      </w:r>
    </w:p>
    <w:p w:rsidR="00A2187C" w:rsidRPr="00DC2620" w:rsidRDefault="00A2187C" w:rsidP="00A2187C">
      <w:r>
        <w:t xml:space="preserve">Октябрьского района </w:t>
      </w:r>
      <w:r w:rsidRPr="00DC2620">
        <w:t>от 30.10.2013 № 3909</w:t>
      </w:r>
    </w:p>
    <w:p w:rsidR="00A2187C" w:rsidRPr="00DC2620" w:rsidRDefault="00A2187C" w:rsidP="00A2187C">
      <w:pPr>
        <w:ind w:firstLine="180"/>
        <w:jc w:val="both"/>
      </w:pPr>
      <w:r w:rsidRPr="00DC2620">
        <w:t xml:space="preserve">         </w:t>
      </w:r>
    </w:p>
    <w:p w:rsidR="00A2187C" w:rsidRPr="00DC2620" w:rsidRDefault="00A2187C" w:rsidP="00A2187C">
      <w:pPr>
        <w:ind w:firstLine="180"/>
        <w:jc w:val="both"/>
      </w:pPr>
    </w:p>
    <w:p w:rsidR="00A2187C" w:rsidRPr="00DB1CCF" w:rsidRDefault="00A2187C" w:rsidP="00A2187C">
      <w:pPr>
        <w:ind w:firstLine="709"/>
        <w:jc w:val="both"/>
      </w:pPr>
      <w:r>
        <w:t xml:space="preserve">В соответствии с постановлением </w:t>
      </w:r>
      <w:r w:rsidRPr="00DB1CCF">
        <w:t>администрации Ок</w:t>
      </w:r>
      <w:r>
        <w:t xml:space="preserve">тябрьского района от 20.08.2014 </w:t>
      </w:r>
      <w:r w:rsidRPr="00DB1CCF">
        <w:t>№ 2988 «О муниципальных и ведомственных целевых программах Октябрьского района»:</w:t>
      </w:r>
    </w:p>
    <w:p w:rsidR="00A2187C" w:rsidRPr="00DB1CCF" w:rsidRDefault="00A2187C" w:rsidP="00A2187C">
      <w:pPr>
        <w:ind w:firstLine="709"/>
        <w:jc w:val="both"/>
      </w:pPr>
      <w:r w:rsidRPr="00DB1CCF">
        <w:t>1. Внести в муниципальную программу «Управление муниципальной собственностью Октябрьского района на 2016-2020 годы», утвержденную постановлением администрации Октябрьского района от 30.10.2013 № 3909 (далее – Программа) следующие изменения:</w:t>
      </w:r>
    </w:p>
    <w:p w:rsidR="00A2187C" w:rsidRPr="00DB1CCF" w:rsidRDefault="00A2187C" w:rsidP="00A2187C">
      <w:pPr>
        <w:ind w:right="-3" w:firstLine="720"/>
        <w:jc w:val="both"/>
      </w:pPr>
      <w:r w:rsidRPr="00DB1CCF">
        <w:t>1.1. В Паспорте Программы:</w:t>
      </w:r>
    </w:p>
    <w:p w:rsidR="00A2187C" w:rsidRPr="00DB1CCF" w:rsidRDefault="00A2187C" w:rsidP="00A2187C">
      <w:pPr>
        <w:ind w:right="-3" w:firstLine="720"/>
        <w:jc w:val="both"/>
      </w:pPr>
      <w:r w:rsidRPr="00DB1CCF">
        <w:t>1.1.1. Строку «Целевые показатели» изложить в новой редакции:</w:t>
      </w:r>
    </w:p>
    <w:p w:rsidR="00A2187C" w:rsidRPr="00DB1CCF" w:rsidRDefault="00A2187C" w:rsidP="00A2187C">
      <w:pPr>
        <w:ind w:right="-3" w:firstLine="720"/>
        <w:jc w:val="both"/>
      </w:pPr>
      <w:r w:rsidRPr="00DB1CCF">
        <w:t>«</w:t>
      </w: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6634"/>
      </w:tblGrid>
      <w:tr w:rsidR="00A2187C" w:rsidRPr="00DB1CCF" w:rsidTr="00070E8E">
        <w:trPr>
          <w:jc w:val="center"/>
        </w:trPr>
        <w:tc>
          <w:tcPr>
            <w:tcW w:w="3094" w:type="dxa"/>
          </w:tcPr>
          <w:p w:rsidR="00A2187C" w:rsidRPr="00DB1CCF" w:rsidRDefault="00A2187C" w:rsidP="00070E8E">
            <w:r w:rsidRPr="00DB1CCF">
              <w:t xml:space="preserve">Целевые показатели муниципальной программы </w:t>
            </w:r>
          </w:p>
        </w:tc>
        <w:tc>
          <w:tcPr>
            <w:tcW w:w="6634" w:type="dxa"/>
          </w:tcPr>
          <w:p w:rsidR="00A2187C" w:rsidRPr="00DB1CCF" w:rsidRDefault="00A2187C" w:rsidP="00070E8E">
            <w:r w:rsidRPr="00DB1CCF">
              <w:t>1. Доходы бюджета от использования, продажи муниципального имущества.</w:t>
            </w:r>
          </w:p>
          <w:p w:rsidR="00A2187C" w:rsidRPr="00DB1CCF" w:rsidRDefault="00A2187C" w:rsidP="00070E8E">
            <w:r w:rsidRPr="00DB1CCF">
              <w:t>2. Увеличение доли объектов недвижимого имущества, на которые зарегистрировано право собственности муниципального образования Октябрьский район, в общем объеме объектов, подлежащих государственной регистрации за исключением земельных участков с 55 до 100 %.</w:t>
            </w:r>
          </w:p>
          <w:p w:rsidR="00A2187C" w:rsidRPr="00D134F5" w:rsidRDefault="00A2187C" w:rsidP="00070E8E">
            <w:r w:rsidRPr="00DB1CCF">
              <w:t xml:space="preserve">3. </w:t>
            </w:r>
            <w:r w:rsidRPr="00D134F5">
              <w:t>Количество приватизированных объектов, не используемых для осуществления деятельности органов местного самоуправления в количестве 24 единиц.</w:t>
            </w:r>
          </w:p>
          <w:p w:rsidR="00A2187C" w:rsidRPr="00DB1CCF" w:rsidRDefault="00A2187C" w:rsidP="00070E8E">
            <w:r w:rsidRPr="00D134F5">
              <w:t>4. Ежегодное проведение контрольных мероприятий</w:t>
            </w:r>
            <w:r w:rsidRPr="00DB1CCF">
              <w:t xml:space="preserve"> по проверке использования и сохранности муниципального имущества в количестве не менее 26 единиц.</w:t>
            </w:r>
          </w:p>
          <w:p w:rsidR="00A2187C" w:rsidRPr="00DB1CCF" w:rsidRDefault="00A2187C" w:rsidP="00070E8E">
            <w:r w:rsidRPr="00DB1CCF">
              <w:t>5. Увеличение количества сформированных земельных участков с 350 до 1387 единиц.</w:t>
            </w:r>
          </w:p>
          <w:p w:rsidR="00A2187C" w:rsidRPr="00DB1CCF" w:rsidRDefault="00A2187C" w:rsidP="00070E8E">
            <w:r w:rsidRPr="00DB1CCF">
              <w:t>6. Площадь застрахованных объектов муниципального жилищного фонда в деревянном исполнении на момент окончания действия программы, не менее 104,7 тыс.кв.м.</w:t>
            </w:r>
          </w:p>
          <w:p w:rsidR="00A2187C" w:rsidRPr="00DB1CCF" w:rsidRDefault="00A2187C" w:rsidP="00070E8E">
            <w:r w:rsidRPr="00DB1CCF">
              <w:t>7. Коэффициент технической готовности транспорта, предоставляемого органам местного самоуправления, не менее 0,85.</w:t>
            </w:r>
          </w:p>
          <w:p w:rsidR="00A2187C" w:rsidRPr="00DB1CCF" w:rsidRDefault="00A2187C" w:rsidP="00070E8E">
            <w:r w:rsidRPr="00DB1CCF">
              <w:t>8. Обновление автомобильного транспорта для нужд администрации Октябрьского района с 2 до 10 единиц.</w:t>
            </w:r>
          </w:p>
          <w:p w:rsidR="00A2187C" w:rsidRPr="00DB1CCF" w:rsidRDefault="00A2187C" w:rsidP="00070E8E">
            <w:r w:rsidRPr="00DB1CCF">
              <w:t>9. Удельный расход потребляемых ресурсов муниципальным казенным учреждением «Служба материально-технического обеспечения», в том числе:</w:t>
            </w:r>
          </w:p>
          <w:p w:rsidR="00A2187C" w:rsidRPr="00DB1CCF" w:rsidRDefault="00A2187C" w:rsidP="00070E8E">
            <w:r w:rsidRPr="00DB1CCF">
              <w:lastRenderedPageBreak/>
              <w:t>- удельный расход электрической энергии (в расчете на 1 квадратный метр общей площади).</w:t>
            </w:r>
          </w:p>
          <w:p w:rsidR="00A2187C" w:rsidRPr="00DB1CCF" w:rsidRDefault="00A2187C" w:rsidP="00070E8E">
            <w:r w:rsidRPr="00DB1CCF">
              <w:t>- удельный расход тепловой энергии (в расчёте на 1 квадратный метр общей площади)</w:t>
            </w:r>
          </w:p>
          <w:p w:rsidR="00A2187C" w:rsidRPr="00DB1CCF" w:rsidRDefault="00A2187C" w:rsidP="00070E8E">
            <w:r w:rsidRPr="00DB1CCF">
              <w:t>10.  Завершение строительства объекта здравоохранения современного уровня на территории городского поселения Талинка.</w:t>
            </w:r>
          </w:p>
          <w:p w:rsidR="00A2187C" w:rsidRPr="00DB1CCF" w:rsidRDefault="00A2187C" w:rsidP="00070E8E">
            <w:r w:rsidRPr="00DB1CCF">
              <w:t>11. Площадь территории, на которой проведены дератизационные и дезинсекционные обработки в количестве 260 га.</w:t>
            </w:r>
          </w:p>
        </w:tc>
      </w:tr>
    </w:tbl>
    <w:p w:rsidR="00A2187C" w:rsidRPr="00DB1CCF" w:rsidRDefault="00A2187C" w:rsidP="00A2187C">
      <w:pPr>
        <w:ind w:right="-3" w:firstLine="720"/>
        <w:jc w:val="right"/>
      </w:pPr>
      <w:r w:rsidRPr="00DB1CCF">
        <w:lastRenderedPageBreak/>
        <w:t>».</w:t>
      </w:r>
    </w:p>
    <w:p w:rsidR="00A2187C" w:rsidRPr="00DB1CCF" w:rsidRDefault="00A2187C" w:rsidP="00A2187C">
      <w:pPr>
        <w:ind w:right="-3" w:firstLine="720"/>
        <w:jc w:val="both"/>
      </w:pPr>
      <w:r w:rsidRPr="00DB1CCF">
        <w:t>1.1.2. Строку «Финансовое обеспечение муниципальной программы» изложить в новой редакции:</w:t>
      </w:r>
    </w:p>
    <w:p w:rsidR="00A2187C" w:rsidRPr="00DB1CCF" w:rsidRDefault="00A2187C" w:rsidP="00A2187C">
      <w:pPr>
        <w:ind w:right="-3"/>
        <w:jc w:val="both"/>
      </w:pPr>
      <w:r w:rsidRPr="00DB1CCF"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9"/>
        <w:gridCol w:w="6721"/>
      </w:tblGrid>
      <w:tr w:rsidR="00A2187C" w:rsidRPr="00DB1CCF" w:rsidTr="00070E8E">
        <w:trPr>
          <w:jc w:val="center"/>
        </w:trPr>
        <w:tc>
          <w:tcPr>
            <w:tcW w:w="3066" w:type="dxa"/>
          </w:tcPr>
          <w:p w:rsidR="00A2187C" w:rsidRPr="00DB1CCF" w:rsidRDefault="00A2187C" w:rsidP="00070E8E">
            <w:r w:rsidRPr="00DB1CCF">
              <w:t>Финансовое обеспечение муниципальной программы</w:t>
            </w:r>
          </w:p>
        </w:tc>
        <w:tc>
          <w:tcPr>
            <w:tcW w:w="6789" w:type="dxa"/>
          </w:tcPr>
          <w:p w:rsidR="00A2187C" w:rsidRPr="00DB1CCF" w:rsidRDefault="00A2187C" w:rsidP="00070E8E">
            <w:r w:rsidRPr="00DB1CCF">
              <w:t xml:space="preserve">Общий объем финансирования программы на 2016-2020 годы за счет всех источников – </w:t>
            </w:r>
            <w:r>
              <w:t>516 692,3</w:t>
            </w:r>
            <w:r w:rsidRPr="00DB1CCF">
              <w:t xml:space="preserve"> тысяч рублей, в том числе по годам:</w:t>
            </w:r>
          </w:p>
          <w:p w:rsidR="00A2187C" w:rsidRPr="00DB1CCF" w:rsidRDefault="00A2187C" w:rsidP="00070E8E">
            <w:r w:rsidRPr="00DB1CCF">
              <w:t>- 2016 год – 161 991,0 тысяч рублей,</w:t>
            </w:r>
          </w:p>
          <w:p w:rsidR="00A2187C" w:rsidRPr="00DB1CCF" w:rsidRDefault="00A2187C" w:rsidP="00070E8E">
            <w:r w:rsidRPr="00DB1CCF">
              <w:t>- 2</w:t>
            </w:r>
            <w:r>
              <w:t>017 год – 270 585,9</w:t>
            </w:r>
            <w:r w:rsidRPr="00DB1CCF">
              <w:t xml:space="preserve"> тысяч рублей, </w:t>
            </w:r>
          </w:p>
          <w:p w:rsidR="00A2187C" w:rsidRPr="00DB1CCF" w:rsidRDefault="00A2187C" w:rsidP="00070E8E">
            <w:r w:rsidRPr="00DB1CCF">
              <w:t xml:space="preserve">- 2018 год – 36 200,0 тысяч рублей, </w:t>
            </w:r>
          </w:p>
          <w:p w:rsidR="00A2187C" w:rsidRPr="00DB1CCF" w:rsidRDefault="00A2187C" w:rsidP="00070E8E">
            <w:r w:rsidRPr="00DB1CCF">
              <w:t xml:space="preserve">- 2019 год – 36 200,0 тысяч рублей, </w:t>
            </w:r>
          </w:p>
          <w:p w:rsidR="00A2187C" w:rsidRPr="00DB1CCF" w:rsidRDefault="00A2187C" w:rsidP="00070E8E">
            <w:r w:rsidRPr="00DB1CCF">
              <w:t>- 2020 год – 11 715,4 тысяч рублей</w:t>
            </w:r>
            <w:r w:rsidRPr="00DB1CCF">
              <w:rPr>
                <w:lang w:val="en-US"/>
              </w:rPr>
              <w:t>.</w:t>
            </w:r>
          </w:p>
        </w:tc>
      </w:tr>
    </w:tbl>
    <w:p w:rsidR="00A2187C" w:rsidRPr="00DB1CCF" w:rsidRDefault="00A2187C" w:rsidP="00A2187C">
      <w:pPr>
        <w:ind w:right="-3" w:firstLine="720"/>
        <w:jc w:val="right"/>
      </w:pPr>
      <w:r w:rsidRPr="00DB1CCF">
        <w:t xml:space="preserve">                                                                                                                                                 ».</w:t>
      </w:r>
    </w:p>
    <w:p w:rsidR="00A2187C" w:rsidRPr="00DB1CCF" w:rsidRDefault="00A2187C" w:rsidP="00A2187C">
      <w:pPr>
        <w:ind w:right="-3" w:firstLine="720"/>
        <w:jc w:val="both"/>
        <w:rPr>
          <w:color w:val="000000"/>
        </w:rPr>
      </w:pPr>
      <w:r w:rsidRPr="00DB1CCF">
        <w:rPr>
          <w:color w:val="000000"/>
        </w:rPr>
        <w:t>1.</w:t>
      </w:r>
      <w:r>
        <w:rPr>
          <w:color w:val="000000"/>
        </w:rPr>
        <w:t>2</w:t>
      </w:r>
      <w:r w:rsidRPr="00DB1CCF">
        <w:rPr>
          <w:color w:val="000000"/>
        </w:rPr>
        <w:t>. Таблицу 1 «Целевые показатели муниципальной программы» изложить в новой редакции, согласно приложению №</w:t>
      </w:r>
      <w:r>
        <w:rPr>
          <w:color w:val="000000"/>
        </w:rPr>
        <w:t xml:space="preserve"> 1</w:t>
      </w:r>
      <w:r w:rsidRPr="00DB1CCF">
        <w:rPr>
          <w:color w:val="000000"/>
        </w:rPr>
        <w:t>.</w:t>
      </w:r>
    </w:p>
    <w:p w:rsidR="00A2187C" w:rsidRPr="00DB1CCF" w:rsidRDefault="00A2187C" w:rsidP="00A2187C">
      <w:pPr>
        <w:ind w:right="-3" w:firstLine="720"/>
        <w:jc w:val="both"/>
        <w:rPr>
          <w:color w:val="000000"/>
        </w:rPr>
      </w:pPr>
      <w:r w:rsidRPr="00DB1CCF">
        <w:rPr>
          <w:color w:val="000000"/>
        </w:rPr>
        <w:t>1.</w:t>
      </w:r>
      <w:r>
        <w:rPr>
          <w:color w:val="000000"/>
        </w:rPr>
        <w:t>3</w:t>
      </w:r>
      <w:r w:rsidRPr="00DB1CCF">
        <w:rPr>
          <w:color w:val="000000"/>
        </w:rPr>
        <w:t xml:space="preserve">. Таблицу 2 «Перечень основных мероприятий муниципальной программы» изложить в новой редакции, согласно приложению № </w:t>
      </w:r>
      <w:r>
        <w:rPr>
          <w:color w:val="000000"/>
        </w:rPr>
        <w:t>2</w:t>
      </w:r>
      <w:r w:rsidRPr="00DB1CCF">
        <w:rPr>
          <w:color w:val="000000"/>
        </w:rPr>
        <w:t xml:space="preserve">. </w:t>
      </w:r>
    </w:p>
    <w:p w:rsidR="00A2187C" w:rsidRPr="00DB1CCF" w:rsidRDefault="00A2187C" w:rsidP="00A2187C">
      <w:pPr>
        <w:jc w:val="both"/>
      </w:pPr>
      <w:r w:rsidRPr="00DB1CCF">
        <w:tab/>
      </w:r>
      <w:r>
        <w:t>3</w:t>
      </w:r>
      <w:r w:rsidRPr="00DB1CCF">
        <w:t>. Опубликовать постановление в официальном сетевом издании «октвести.ру».</w:t>
      </w:r>
    </w:p>
    <w:p w:rsidR="00A2187C" w:rsidRPr="00DB1CCF" w:rsidRDefault="00A2187C" w:rsidP="00A2187C">
      <w:pPr>
        <w:snapToGrid w:val="0"/>
        <w:jc w:val="both"/>
        <w:rPr>
          <w:bCs/>
          <w:iCs/>
        </w:rPr>
      </w:pPr>
      <w:r>
        <w:t xml:space="preserve">            4</w:t>
      </w:r>
      <w:r w:rsidRPr="00DB1CCF">
        <w:t xml:space="preserve">. </w:t>
      </w:r>
      <w:r w:rsidRPr="00DB1CCF">
        <w:rPr>
          <w:color w:val="000000"/>
        </w:rPr>
        <w:t xml:space="preserve">Контроль за выполнением постановления возложить на заместителя главы администрации Октябрьского района </w:t>
      </w:r>
      <w:r w:rsidRPr="00DB1CCF">
        <w:t xml:space="preserve">по вопросам муниципальной собственности, недропользования, председателя Комитета по управлению муниципальной собственностью администрации Октябрьского района Хомицкого В.М., первого </w:t>
      </w:r>
      <w:r w:rsidRPr="00DB1CCF">
        <w:rPr>
          <w:bCs/>
          <w:iCs/>
        </w:rPr>
        <w:t>заместителя главы администрации Октябрьского района по вопросам строительства, жилищно-коммунального хозяйства, транспорта, связи Тимофеева В.Г., в соответствии с их компетенцией.</w:t>
      </w:r>
    </w:p>
    <w:p w:rsidR="00A2187C" w:rsidRPr="00DB1CCF" w:rsidRDefault="00A2187C" w:rsidP="00A2187C"/>
    <w:p w:rsidR="00A2187C" w:rsidRPr="00DB1CCF" w:rsidRDefault="00A2187C" w:rsidP="00A2187C"/>
    <w:p w:rsidR="00A2187C" w:rsidRPr="00DB1CCF" w:rsidRDefault="00A2187C" w:rsidP="00A2187C">
      <w:r>
        <w:t>Глава Октябрьского района</w:t>
      </w:r>
      <w:r w:rsidRPr="00DB1CCF">
        <w:tab/>
        <w:t xml:space="preserve">                   </w:t>
      </w:r>
      <w:r>
        <w:t xml:space="preserve">         </w:t>
      </w:r>
      <w:r w:rsidRPr="00DB1CCF">
        <w:t xml:space="preserve">                   </w:t>
      </w:r>
      <w:r w:rsidRPr="00DB1CCF">
        <w:tab/>
        <w:t xml:space="preserve">                       </w:t>
      </w:r>
      <w:r>
        <w:t xml:space="preserve">        А.П. Куташова</w:t>
      </w: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  <w:sectPr w:rsidR="00A2187C" w:rsidSect="00A2187C">
          <w:footerReference w:type="even" r:id="rId9"/>
          <w:pgSz w:w="11906" w:h="16838"/>
          <w:pgMar w:top="1021" w:right="567" w:bottom="510" w:left="1559" w:header="709" w:footer="709" w:gutter="0"/>
          <w:pgNumType w:start="1"/>
          <w:cols w:space="708"/>
          <w:titlePg/>
          <w:docGrid w:linePitch="360"/>
        </w:sectPr>
      </w:pPr>
    </w:p>
    <w:p w:rsidR="00A2187C" w:rsidRPr="00EF163F" w:rsidRDefault="00A2187C" w:rsidP="00A2187C">
      <w:pPr>
        <w:ind w:left="360"/>
        <w:jc w:val="right"/>
      </w:pPr>
      <w:r>
        <w:lastRenderedPageBreak/>
        <w:t>Приложение № 1</w:t>
      </w:r>
    </w:p>
    <w:p w:rsidR="00A2187C" w:rsidRPr="00EF163F" w:rsidRDefault="00A2187C" w:rsidP="00A2187C">
      <w:pPr>
        <w:ind w:left="360"/>
        <w:jc w:val="right"/>
      </w:pPr>
      <w:r w:rsidRPr="00EF163F">
        <w:t xml:space="preserve">к постановлению администрации Октябрьского района </w:t>
      </w:r>
    </w:p>
    <w:p w:rsidR="00A2187C" w:rsidRPr="0006142A" w:rsidRDefault="00A2187C" w:rsidP="00A2187C">
      <w:pPr>
        <w:ind w:left="360"/>
        <w:jc w:val="right"/>
      </w:pPr>
      <w:r w:rsidRPr="00EF163F">
        <w:t>от ___________________________201</w:t>
      </w:r>
      <w:r>
        <w:t>7</w:t>
      </w:r>
      <w:r w:rsidRPr="00EF163F">
        <w:t xml:space="preserve"> № ___________</w:t>
      </w:r>
    </w:p>
    <w:p w:rsidR="00A2187C" w:rsidRDefault="00A2187C" w:rsidP="00A2187C">
      <w:pPr>
        <w:ind w:left="360"/>
        <w:jc w:val="right"/>
        <w:rPr>
          <w:b/>
        </w:rPr>
      </w:pPr>
    </w:p>
    <w:p w:rsidR="00A2187C" w:rsidRPr="0006142A" w:rsidRDefault="00A2187C" w:rsidP="00A2187C">
      <w:pPr>
        <w:ind w:left="360"/>
        <w:jc w:val="right"/>
        <w:rPr>
          <w:b/>
        </w:rPr>
      </w:pPr>
      <w:r>
        <w:rPr>
          <w:b/>
        </w:rPr>
        <w:t>«</w:t>
      </w:r>
      <w:r w:rsidRPr="0006142A">
        <w:rPr>
          <w:b/>
        </w:rPr>
        <w:t>Таблица 1</w:t>
      </w:r>
    </w:p>
    <w:p w:rsidR="00A2187C" w:rsidRPr="0006142A" w:rsidRDefault="00A2187C" w:rsidP="00A2187C">
      <w:pPr>
        <w:ind w:left="360"/>
        <w:jc w:val="center"/>
        <w:rPr>
          <w:b/>
        </w:rPr>
      </w:pPr>
      <w:r w:rsidRPr="0006142A">
        <w:rPr>
          <w:b/>
        </w:rPr>
        <w:t>ЦЕЛЕВЫЕ ПОКАЗАТЕЛИ МУНИЦИПАЛЬНОЙ ПРОГРАММЫ</w:t>
      </w:r>
    </w:p>
    <w:p w:rsidR="00A2187C" w:rsidRPr="0006142A" w:rsidRDefault="00A2187C" w:rsidP="00A2187C">
      <w:pPr>
        <w:ind w:left="360"/>
        <w:jc w:val="right"/>
        <w:rPr>
          <w:b/>
        </w:rPr>
      </w:pPr>
    </w:p>
    <w:p w:rsidR="00A2187C" w:rsidRPr="0006142A" w:rsidRDefault="00A2187C" w:rsidP="00A2187C">
      <w:pPr>
        <w:ind w:left="360"/>
        <w:jc w:val="right"/>
        <w:rPr>
          <w:b/>
        </w:rPr>
      </w:pPr>
    </w:p>
    <w:tbl>
      <w:tblPr>
        <w:tblW w:w="158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1192"/>
        <w:gridCol w:w="1643"/>
        <w:gridCol w:w="1134"/>
        <w:gridCol w:w="1134"/>
        <w:gridCol w:w="1133"/>
        <w:gridCol w:w="1135"/>
        <w:gridCol w:w="1276"/>
        <w:gridCol w:w="1984"/>
      </w:tblGrid>
      <w:tr w:rsidR="00A2187C" w:rsidRPr="0006142A" w:rsidTr="00070E8E">
        <w:trPr>
          <w:trHeight w:val="10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№ 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Наименование показателей результатов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A2187C" w:rsidRPr="0006142A" w:rsidTr="00070E8E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AB309B" w:rsidRDefault="00A2187C" w:rsidP="00070E8E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AB309B" w:rsidRDefault="00A2187C" w:rsidP="00070E8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AB309B" w:rsidRDefault="00A2187C" w:rsidP="00070E8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AB309B">
                <w:rPr>
                  <w:sz w:val="22"/>
                  <w:szCs w:val="22"/>
                </w:rPr>
                <w:t>2016 г</w:t>
              </w:r>
            </w:smartTag>
            <w:r w:rsidRPr="00AB309B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AB309B">
                <w:rPr>
                  <w:sz w:val="22"/>
                  <w:szCs w:val="22"/>
                </w:rPr>
                <w:t>2017 г</w:t>
              </w:r>
            </w:smartTag>
            <w:r w:rsidRPr="00AB309B">
              <w:rPr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AB309B">
                <w:rPr>
                  <w:sz w:val="22"/>
                  <w:szCs w:val="22"/>
                </w:rPr>
                <w:t>2018 г</w:t>
              </w:r>
            </w:smartTag>
            <w:r w:rsidRPr="00AB309B">
              <w:rPr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AB309B">
                <w:rPr>
                  <w:sz w:val="22"/>
                  <w:szCs w:val="22"/>
                </w:rPr>
                <w:t>2019 г</w:t>
              </w:r>
            </w:smartTag>
            <w:r w:rsidRPr="00AB309B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AB309B">
                <w:rPr>
                  <w:sz w:val="22"/>
                  <w:szCs w:val="22"/>
                </w:rPr>
                <w:t>2020 г</w:t>
              </w:r>
            </w:smartTag>
            <w:r w:rsidRPr="00AB309B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AB309B" w:rsidRDefault="00A2187C" w:rsidP="00070E8E">
            <w:pPr>
              <w:rPr>
                <w:sz w:val="22"/>
                <w:szCs w:val="22"/>
              </w:rPr>
            </w:pPr>
          </w:p>
        </w:tc>
      </w:tr>
      <w:tr w:rsidR="00A2187C" w:rsidRPr="0006142A" w:rsidTr="00070E8E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10</w:t>
            </w:r>
          </w:p>
        </w:tc>
      </w:tr>
      <w:tr w:rsidR="00A2187C" w:rsidRPr="00B83E4A" w:rsidTr="00070E8E">
        <w:trPr>
          <w:trHeight w:val="6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 xml:space="preserve">Доходы бюджета от использования, продажи муниципального имущества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тыс. руб.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132 456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  <w:lang w:val="en-US"/>
              </w:rPr>
            </w:pPr>
            <w:r w:rsidRPr="00D134F5">
              <w:rPr>
                <w:sz w:val="22"/>
                <w:szCs w:val="22"/>
              </w:rPr>
              <w:t>180 245,2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133 379,8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104 097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100 040,5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97 864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97 864</w:t>
            </w:r>
          </w:p>
        </w:tc>
      </w:tr>
      <w:tr w:rsidR="00A2187C" w:rsidRPr="0006142A" w:rsidTr="00070E8E">
        <w:trPr>
          <w:trHeight w:val="1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Доля объектов недвижимого имущества, на которые зарегистрировано право собственности в общем объеме объектов, подлежащих государственной регистрации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%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100</w:t>
            </w:r>
          </w:p>
        </w:tc>
      </w:tr>
      <w:tr w:rsidR="00A2187C" w:rsidRPr="0003529E" w:rsidTr="00070E8E">
        <w:trPr>
          <w:trHeight w:val="3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Количество приватизированных объектов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ед.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24</w:t>
            </w:r>
          </w:p>
        </w:tc>
      </w:tr>
      <w:tr w:rsidR="00A2187C" w:rsidRPr="0006142A" w:rsidTr="00070E8E">
        <w:trPr>
          <w:trHeight w:val="7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Количество контрольных мероприятий по проверке использования и сохранности муниципального имущества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ед.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D134F5" w:rsidRDefault="00A2187C" w:rsidP="00070E8E">
            <w:pPr>
              <w:jc w:val="center"/>
              <w:rPr>
                <w:sz w:val="22"/>
                <w:szCs w:val="22"/>
              </w:rPr>
            </w:pPr>
            <w:r w:rsidRPr="00D134F5">
              <w:rPr>
                <w:sz w:val="22"/>
                <w:szCs w:val="22"/>
              </w:rPr>
              <w:t>130</w:t>
            </w:r>
          </w:p>
        </w:tc>
      </w:tr>
      <w:tr w:rsidR="00A2187C" w:rsidRPr="0006142A" w:rsidTr="00070E8E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Количество сформированных земельных участков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ед.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262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290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B309B" w:rsidRDefault="00A2187C" w:rsidP="00070E8E">
            <w:pPr>
              <w:jc w:val="center"/>
              <w:rPr>
                <w:sz w:val="22"/>
                <w:szCs w:val="22"/>
              </w:rPr>
            </w:pPr>
            <w:r w:rsidRPr="00AB309B">
              <w:rPr>
                <w:sz w:val="22"/>
                <w:szCs w:val="22"/>
              </w:rPr>
              <w:t>1387</w:t>
            </w:r>
          </w:p>
        </w:tc>
      </w:tr>
      <w:tr w:rsidR="00A2187C" w:rsidRPr="0006142A" w:rsidTr="00070E8E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sz w:val="22"/>
                <w:szCs w:val="22"/>
              </w:rPr>
            </w:pPr>
            <w:r w:rsidRPr="0006142A">
              <w:t>Площадь застрахованных объектов муниципального жилищного фонда в деревянном исполнении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тыс.кв.м.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 xml:space="preserve">не </w:t>
            </w:r>
            <w:r w:rsidRPr="0006142A">
              <w:rPr>
                <w:sz w:val="22"/>
                <w:szCs w:val="22"/>
                <w:lang w:val="en-US"/>
              </w:rPr>
              <w:t>&lt;</w:t>
            </w:r>
            <w:r w:rsidRPr="0006142A">
              <w:rPr>
                <w:sz w:val="22"/>
                <w:szCs w:val="22"/>
              </w:rPr>
              <w:t xml:space="preserve"> 104,7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не &lt; 104,7</w:t>
            </w:r>
          </w:p>
        </w:tc>
      </w:tr>
      <w:tr w:rsidR="00A2187C" w:rsidRPr="0006142A" w:rsidTr="00070E8E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Коэффициент технической готовности транспорта, предоставляемого органам местного самоуправления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%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не &lt; 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 xml:space="preserve">не </w:t>
            </w:r>
            <w:r w:rsidRPr="0006142A">
              <w:rPr>
                <w:sz w:val="22"/>
                <w:szCs w:val="22"/>
                <w:lang w:val="en-US"/>
              </w:rPr>
              <w:t xml:space="preserve">&lt; </w:t>
            </w:r>
            <w:r w:rsidRPr="0006142A">
              <w:rPr>
                <w:sz w:val="22"/>
                <w:szCs w:val="22"/>
              </w:rPr>
              <w:t>0,85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 xml:space="preserve">не </w:t>
            </w:r>
            <w:r w:rsidRPr="0006142A">
              <w:rPr>
                <w:sz w:val="22"/>
                <w:szCs w:val="22"/>
                <w:lang w:val="en-US"/>
              </w:rPr>
              <w:t xml:space="preserve">&lt; </w:t>
            </w:r>
            <w:r w:rsidRPr="0006142A">
              <w:rPr>
                <w:sz w:val="22"/>
                <w:szCs w:val="22"/>
              </w:rPr>
              <w:t>0,85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 xml:space="preserve">не </w:t>
            </w:r>
            <w:r w:rsidRPr="0006142A">
              <w:rPr>
                <w:sz w:val="22"/>
                <w:szCs w:val="22"/>
                <w:lang w:val="en-US"/>
              </w:rPr>
              <w:t xml:space="preserve">&lt; </w:t>
            </w:r>
            <w:r w:rsidRPr="0006142A">
              <w:rPr>
                <w:sz w:val="22"/>
                <w:szCs w:val="22"/>
              </w:rPr>
              <w:t>0,85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 xml:space="preserve">не </w:t>
            </w:r>
            <w:r w:rsidRPr="0006142A">
              <w:rPr>
                <w:sz w:val="22"/>
                <w:szCs w:val="22"/>
                <w:lang w:val="en-US"/>
              </w:rPr>
              <w:t xml:space="preserve">&lt; </w:t>
            </w:r>
            <w:r w:rsidRPr="0006142A">
              <w:rPr>
                <w:sz w:val="22"/>
                <w:szCs w:val="22"/>
              </w:rPr>
              <w:t>0,85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 xml:space="preserve">не </w:t>
            </w:r>
            <w:r w:rsidRPr="0006142A">
              <w:rPr>
                <w:sz w:val="22"/>
                <w:szCs w:val="22"/>
                <w:lang w:val="en-US"/>
              </w:rPr>
              <w:t xml:space="preserve">&lt; </w:t>
            </w:r>
            <w:r w:rsidRPr="0006142A">
              <w:rPr>
                <w:sz w:val="22"/>
                <w:szCs w:val="22"/>
              </w:rPr>
              <w:t>0,85</w:t>
            </w:r>
          </w:p>
        </w:tc>
      </w:tr>
      <w:tr w:rsidR="00A2187C" w:rsidRPr="0006142A" w:rsidTr="00070E8E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Обновление автомобильного транспорта для нужд администрации Октябрьского района.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ед.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10</w:t>
            </w:r>
          </w:p>
        </w:tc>
      </w:tr>
      <w:tr w:rsidR="00A2187C" w:rsidRPr="0006142A" w:rsidTr="00070E8E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Удельный расход потребляемых ресурсов муниципальным казенным учреждением «Служба материально-технического обеспечения», в том числе: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</w:tc>
      </w:tr>
      <w:tr w:rsidR="00A2187C" w:rsidRPr="0006142A" w:rsidTr="00070E8E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9.1.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 xml:space="preserve">- удельный расход электрической энергии (в расчете на 1 квадратный метр общей площади)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кВт*ч/м2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50,68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50,43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50,18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49,93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49,68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49,68</w:t>
            </w:r>
          </w:p>
        </w:tc>
      </w:tr>
      <w:tr w:rsidR="00A2187C" w:rsidRPr="0006142A" w:rsidTr="00070E8E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9.2.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 xml:space="preserve">- удельный расход тепловой энергии (в расчёте на 1 квадратный метр общей площади)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Гкал/м2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0,48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0,48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0,48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0,4</w:t>
            </w:r>
            <w:r>
              <w:rPr>
                <w:sz w:val="22"/>
                <w:szCs w:val="22"/>
              </w:rPr>
              <w:t>7</w:t>
            </w:r>
          </w:p>
        </w:tc>
      </w:tr>
      <w:tr w:rsidR="00A2187C" w:rsidRPr="0006142A" w:rsidTr="00070E8E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Завершение строительства объекта здравоохранения современного уровня на территории городского поселения Талинка.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ед.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</w:p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sz w:val="22"/>
                <w:szCs w:val="22"/>
              </w:rPr>
            </w:pPr>
            <w:r w:rsidRPr="0006142A">
              <w:rPr>
                <w:sz w:val="22"/>
                <w:szCs w:val="22"/>
              </w:rPr>
              <w:t>1</w:t>
            </w:r>
          </w:p>
        </w:tc>
      </w:tr>
      <w:tr w:rsidR="00A2187C" w:rsidRPr="00AE53D8" w:rsidTr="00070E8E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E53D8" w:rsidRDefault="00A2187C" w:rsidP="00070E8E">
            <w:pPr>
              <w:jc w:val="center"/>
              <w:rPr>
                <w:sz w:val="22"/>
                <w:szCs w:val="22"/>
              </w:rPr>
            </w:pPr>
            <w:r w:rsidRPr="00AE53D8">
              <w:rPr>
                <w:sz w:val="22"/>
                <w:szCs w:val="22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E53D8" w:rsidRDefault="00A2187C" w:rsidP="00070E8E">
            <w:pPr>
              <w:rPr>
                <w:sz w:val="22"/>
                <w:szCs w:val="22"/>
              </w:rPr>
            </w:pPr>
            <w:r w:rsidRPr="00AE53D8">
              <w:t>Площадь территории, на которой проведены дератизационные и дезинсекционные обработки.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AE53D8" w:rsidRDefault="00A2187C" w:rsidP="00070E8E">
            <w:pPr>
              <w:jc w:val="center"/>
              <w:rPr>
                <w:sz w:val="22"/>
                <w:szCs w:val="22"/>
              </w:rPr>
            </w:pPr>
            <w:r w:rsidRPr="00AE53D8">
              <w:rPr>
                <w:sz w:val="22"/>
                <w:szCs w:val="22"/>
              </w:rPr>
              <w:t>га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AE53D8" w:rsidRDefault="00A2187C" w:rsidP="00070E8E">
            <w:pPr>
              <w:jc w:val="center"/>
            </w:pPr>
          </w:p>
          <w:p w:rsidR="00A2187C" w:rsidRPr="00AE53D8" w:rsidRDefault="00A2187C" w:rsidP="00070E8E">
            <w:pPr>
              <w:jc w:val="center"/>
            </w:pPr>
            <w:r w:rsidRPr="00AE53D8"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AE53D8" w:rsidRDefault="00A2187C" w:rsidP="00070E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AE53D8" w:rsidRDefault="00A2187C" w:rsidP="00070E8E">
            <w:pPr>
              <w:jc w:val="center"/>
            </w:pPr>
          </w:p>
          <w:p w:rsidR="00A2187C" w:rsidRPr="00AE53D8" w:rsidRDefault="00A2187C" w:rsidP="00070E8E">
            <w:pPr>
              <w:jc w:val="center"/>
            </w:pPr>
            <w:r w:rsidRPr="00AE53D8">
              <w:t>260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AE53D8" w:rsidRDefault="00A2187C" w:rsidP="00070E8E">
            <w:pPr>
              <w:jc w:val="center"/>
            </w:pPr>
          </w:p>
          <w:p w:rsidR="00A2187C" w:rsidRPr="00AE53D8" w:rsidRDefault="00A2187C" w:rsidP="00070E8E">
            <w:pPr>
              <w:jc w:val="center"/>
            </w:pPr>
            <w:r w:rsidRPr="00AE53D8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AE53D8" w:rsidRDefault="00A2187C" w:rsidP="00070E8E">
            <w:pPr>
              <w:jc w:val="center"/>
            </w:pPr>
          </w:p>
          <w:p w:rsidR="00A2187C" w:rsidRPr="00AE53D8" w:rsidRDefault="00A2187C" w:rsidP="00070E8E">
            <w:pPr>
              <w:jc w:val="center"/>
            </w:pPr>
            <w:r w:rsidRPr="00AE53D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AE53D8" w:rsidRDefault="00A2187C" w:rsidP="00070E8E">
            <w:pPr>
              <w:jc w:val="center"/>
            </w:pPr>
          </w:p>
          <w:p w:rsidR="00A2187C" w:rsidRPr="00AE53D8" w:rsidRDefault="00A2187C" w:rsidP="00070E8E">
            <w:pPr>
              <w:jc w:val="center"/>
            </w:pPr>
            <w:r w:rsidRPr="00AE53D8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AE53D8" w:rsidRDefault="00A2187C" w:rsidP="00070E8E">
            <w:pPr>
              <w:jc w:val="center"/>
            </w:pPr>
          </w:p>
          <w:p w:rsidR="00A2187C" w:rsidRPr="00AE53D8" w:rsidRDefault="00A2187C" w:rsidP="00070E8E">
            <w:pPr>
              <w:jc w:val="center"/>
            </w:pPr>
            <w:r w:rsidRPr="00AE53D8">
              <w:t>260</w:t>
            </w:r>
          </w:p>
        </w:tc>
      </w:tr>
    </w:tbl>
    <w:p w:rsidR="00A2187C" w:rsidRDefault="00A2187C" w:rsidP="00A2187C">
      <w:pPr>
        <w:ind w:left="360"/>
        <w:jc w:val="right"/>
      </w:pPr>
      <w:r>
        <w:t>».</w:t>
      </w: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Default="00A2187C" w:rsidP="00A2187C">
      <w:pPr>
        <w:ind w:left="360"/>
        <w:jc w:val="right"/>
      </w:pPr>
    </w:p>
    <w:p w:rsidR="00A2187C" w:rsidRPr="00EF163F" w:rsidRDefault="00A2187C" w:rsidP="00A2187C">
      <w:pPr>
        <w:ind w:left="360"/>
        <w:jc w:val="right"/>
      </w:pPr>
      <w:r>
        <w:t>Приложение № 2</w:t>
      </w:r>
    </w:p>
    <w:p w:rsidR="00A2187C" w:rsidRPr="00EF163F" w:rsidRDefault="00A2187C" w:rsidP="00A2187C">
      <w:pPr>
        <w:ind w:left="360"/>
        <w:jc w:val="right"/>
      </w:pPr>
      <w:r w:rsidRPr="00EF163F">
        <w:t xml:space="preserve">к постановлению администрации Октябрьского района </w:t>
      </w:r>
    </w:p>
    <w:p w:rsidR="00A2187C" w:rsidRPr="0006142A" w:rsidRDefault="00A2187C" w:rsidP="00A2187C">
      <w:pPr>
        <w:ind w:left="360"/>
        <w:jc w:val="right"/>
      </w:pPr>
      <w:r w:rsidRPr="00EF163F">
        <w:t>от ___________________________201</w:t>
      </w:r>
      <w:r>
        <w:t>7</w:t>
      </w:r>
      <w:r w:rsidRPr="00EF163F">
        <w:t xml:space="preserve"> № ___________</w:t>
      </w:r>
    </w:p>
    <w:p w:rsidR="00A2187C" w:rsidRPr="0006142A" w:rsidRDefault="00A2187C" w:rsidP="00A2187C">
      <w:pPr>
        <w:ind w:left="360"/>
        <w:jc w:val="right"/>
      </w:pPr>
    </w:p>
    <w:p w:rsidR="00A2187C" w:rsidRPr="0006142A" w:rsidRDefault="00A2187C" w:rsidP="00A2187C">
      <w:pPr>
        <w:ind w:left="360"/>
        <w:jc w:val="right"/>
        <w:rPr>
          <w:b/>
        </w:rPr>
      </w:pPr>
      <w:r>
        <w:rPr>
          <w:b/>
        </w:rPr>
        <w:t>«</w:t>
      </w:r>
      <w:r w:rsidRPr="0006142A">
        <w:rPr>
          <w:b/>
        </w:rPr>
        <w:t>Таблица 2</w:t>
      </w:r>
    </w:p>
    <w:p w:rsidR="00A2187C" w:rsidRPr="0006142A" w:rsidRDefault="00A2187C" w:rsidP="00A2187C">
      <w:pPr>
        <w:ind w:left="360"/>
        <w:jc w:val="center"/>
        <w:rPr>
          <w:b/>
        </w:rPr>
      </w:pPr>
      <w:r w:rsidRPr="0006142A">
        <w:rPr>
          <w:b/>
        </w:rPr>
        <w:t xml:space="preserve">ПЕРЕЧЕНЬ ОСНОВНЫХ МЕРОПРИЯТИЙ МУНИЦИПАЛЬНОЙ ПРОГРАММЫ </w:t>
      </w:r>
    </w:p>
    <w:p w:rsidR="00A2187C" w:rsidRPr="0006142A" w:rsidRDefault="00A2187C" w:rsidP="00A2187C">
      <w:pPr>
        <w:ind w:left="360"/>
        <w:jc w:val="right"/>
        <w:rPr>
          <w:b/>
        </w:rPr>
      </w:pPr>
    </w:p>
    <w:tbl>
      <w:tblPr>
        <w:tblW w:w="1559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05"/>
        <w:gridCol w:w="2572"/>
        <w:gridCol w:w="2694"/>
        <w:gridCol w:w="2694"/>
        <w:gridCol w:w="1417"/>
        <w:gridCol w:w="1135"/>
        <w:gridCol w:w="1133"/>
        <w:gridCol w:w="1135"/>
        <w:gridCol w:w="1276"/>
        <w:gridCol w:w="1134"/>
      </w:tblGrid>
      <w:tr w:rsidR="00A2187C" w:rsidRPr="0006142A" w:rsidTr="00070E8E">
        <w:trPr>
          <w:trHeight w:val="255"/>
          <w:tblHeader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Мероприятия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Финансовые затраты на реализацию (тыс.руб.)</w:t>
            </w:r>
          </w:p>
        </w:tc>
      </w:tr>
      <w:tr w:rsidR="00A2187C" w:rsidRPr="0006142A" w:rsidTr="00070E8E">
        <w:trPr>
          <w:trHeight w:val="255"/>
          <w:tblHeader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A2187C" w:rsidRPr="0006142A" w:rsidTr="00070E8E">
        <w:trPr>
          <w:trHeight w:val="255"/>
          <w:tblHeader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2020 год</w:t>
            </w:r>
          </w:p>
        </w:tc>
      </w:tr>
      <w:tr w:rsidR="00A2187C" w:rsidRPr="0006142A" w:rsidTr="00070E8E">
        <w:trPr>
          <w:trHeight w:val="255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10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right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Управление и распоряжение муниципальным имуществом муниципального образования Октябрьский район (1, 2, 3, 4)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104056,6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31351,2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58455,4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104056,6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90502,8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53045,4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90502,8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23207,4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Управление жилищно-коммунального хозяйства и строительства администрации Октябрьского района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13529,3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8143,8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13529,3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8143,8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111440">
              <w:rPr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right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Организация землеустроительных работ (5)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15913,1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15913,1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3230,1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3230,1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 сельского поселения Сергино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489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489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580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580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 сельского поселения Шеркалы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807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807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 сельского поселения Перегребное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1202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1202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 городского поселения Октябрьское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1697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1697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 сельского поселения Унъюган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1574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1574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 сельского поселения Малый Атлым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1253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1253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 сельского поселения Карымкары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786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786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городского поселения Талинка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1967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1967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 сельского поселения Каменное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361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361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городского поселения Приобье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1967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1967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right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Организация страховой защиты имущества муниципального образования Октябрьский район (6)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3489,4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3 465,40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3489,4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3 465,40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right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Организация материально-технического обеспечения деятельности органов местного самоуправления (7, 9, 9.1, 9.2)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Муниципальное казенное учреждение "Служба материально-технического обеспечения"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116731,3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32097,3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116731,3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32097,3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right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111440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111440">
              <w:rPr>
                <w:color w:val="000000"/>
                <w:sz w:val="18"/>
                <w:szCs w:val="18"/>
              </w:rPr>
              <w:t>Укрепление материально-технической базы учреждений здравоохранения (10)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111440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111440">
              <w:rPr>
                <w:color w:val="000000"/>
                <w:sz w:val="18"/>
                <w:szCs w:val="18"/>
              </w:rPr>
              <w:t>Управление жилищно-коммунального хозяйства и строительства администрации Октябрьского района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274187,5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99148,8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175038,7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111440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111440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274187,5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99148,8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175038,7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111440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111440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111440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111440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187C" w:rsidRPr="00111440" w:rsidRDefault="00A2187C" w:rsidP="00070E8E">
            <w:pPr>
              <w:rPr>
                <w:sz w:val="20"/>
                <w:szCs w:val="20"/>
              </w:rPr>
            </w:pPr>
            <w:r w:rsidRPr="00111440">
              <w:rPr>
                <w:sz w:val="20"/>
                <w:szCs w:val="20"/>
              </w:rPr>
              <w:t>6</w:t>
            </w:r>
          </w:p>
        </w:tc>
        <w:tc>
          <w:tcPr>
            <w:tcW w:w="2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187C" w:rsidRPr="00C22EAF" w:rsidRDefault="00A2187C" w:rsidP="00070E8E">
            <w:pPr>
              <w:jc w:val="center"/>
              <w:rPr>
                <w:sz w:val="18"/>
                <w:szCs w:val="18"/>
              </w:rPr>
            </w:pPr>
            <w:r w:rsidRPr="00C22EAF">
              <w:rPr>
                <w:sz w:val="18"/>
                <w:szCs w:val="18"/>
              </w:rPr>
              <w:t>Расходы на организацию осуществления мероприятий по проведению дезинсекции и дератизации в Ханты-Мансийском автономном округе - Югре (11)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187C" w:rsidRPr="00111440" w:rsidRDefault="00A2187C" w:rsidP="00070E8E">
            <w:pPr>
              <w:rPr>
                <w:sz w:val="20"/>
                <w:szCs w:val="20"/>
              </w:rPr>
            </w:pPr>
            <w:r w:rsidRPr="00111440">
              <w:rPr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290246" w:rsidRDefault="00A2187C" w:rsidP="00070E8E">
            <w:pPr>
              <w:rPr>
                <w:sz w:val="20"/>
                <w:szCs w:val="20"/>
              </w:rPr>
            </w:pPr>
            <w:r w:rsidRPr="00290246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2314,4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2314,4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7C" w:rsidRPr="00290246" w:rsidRDefault="00A2187C" w:rsidP="00070E8E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7C" w:rsidRPr="00111440" w:rsidRDefault="00A2187C" w:rsidP="00070E8E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7C" w:rsidRPr="00111440" w:rsidRDefault="00A2187C" w:rsidP="00070E8E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290246" w:rsidRDefault="00A2187C" w:rsidP="00070E8E">
            <w:pPr>
              <w:rPr>
                <w:sz w:val="20"/>
                <w:szCs w:val="20"/>
              </w:rPr>
            </w:pPr>
            <w:r w:rsidRPr="00290246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2314,4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7C" w:rsidRPr="00290246" w:rsidRDefault="00A2187C" w:rsidP="00070E8E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7C" w:rsidRPr="00111440" w:rsidRDefault="00A2187C" w:rsidP="00070E8E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7C" w:rsidRPr="00111440" w:rsidRDefault="00A2187C" w:rsidP="00070E8E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290246" w:rsidRDefault="00A2187C" w:rsidP="00070E8E">
            <w:pPr>
              <w:rPr>
                <w:sz w:val="20"/>
                <w:szCs w:val="20"/>
              </w:rPr>
            </w:pPr>
            <w:r w:rsidRPr="00290246">
              <w:rPr>
                <w:sz w:val="20"/>
                <w:szCs w:val="20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C" w:rsidRPr="00290246" w:rsidRDefault="00A2187C" w:rsidP="00070E8E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C" w:rsidRPr="00111440" w:rsidRDefault="00A2187C" w:rsidP="00070E8E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C" w:rsidRPr="00111440" w:rsidRDefault="00A2187C" w:rsidP="00070E8E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290246" w:rsidRDefault="00A2187C" w:rsidP="00070E8E">
            <w:pPr>
              <w:rPr>
                <w:sz w:val="20"/>
                <w:szCs w:val="20"/>
              </w:rPr>
            </w:pPr>
            <w:r w:rsidRPr="0029024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5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111440" w:rsidRDefault="00A2187C" w:rsidP="00070E8E">
            <w:pPr>
              <w:rPr>
                <w:color w:val="000000"/>
                <w:sz w:val="18"/>
                <w:szCs w:val="18"/>
                <w:u w:val="single"/>
              </w:rPr>
            </w:pPr>
            <w:r w:rsidRPr="00111440">
              <w:rPr>
                <w:color w:val="000000"/>
                <w:sz w:val="18"/>
                <w:szCs w:val="18"/>
                <w:u w:val="single"/>
              </w:rPr>
              <w:t>ВСЕГО ПО ПРОГРАММЕ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  <w:u w:val="single"/>
              </w:rPr>
            </w:pPr>
            <w:r w:rsidRPr="0006142A">
              <w:rPr>
                <w:color w:val="000000"/>
                <w:sz w:val="18"/>
                <w:szCs w:val="18"/>
                <w:u w:val="single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516 692,30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161 991,00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270 585,9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36 200,00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11 715,40</w:t>
            </w:r>
          </w:p>
        </w:tc>
      </w:tr>
      <w:tr w:rsidR="00A2187C" w:rsidRPr="0006142A" w:rsidTr="00070E8E">
        <w:trPr>
          <w:trHeight w:val="255"/>
        </w:trPr>
        <w:tc>
          <w:tcPr>
            <w:tcW w:w="5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  <w:u w:val="single"/>
              </w:rPr>
            </w:pPr>
            <w:r w:rsidRPr="0006142A">
              <w:rPr>
                <w:color w:val="000000"/>
                <w:sz w:val="18"/>
                <w:szCs w:val="18"/>
                <w:u w:val="single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276 501,90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99 148,80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177 353,1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2187C" w:rsidRPr="0006142A" w:rsidTr="00070E8E">
        <w:trPr>
          <w:trHeight w:val="255"/>
        </w:trPr>
        <w:tc>
          <w:tcPr>
            <w:tcW w:w="5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  <w:u w:val="single"/>
              </w:rPr>
            </w:pPr>
            <w:r w:rsidRPr="0006142A">
              <w:rPr>
                <w:color w:val="000000"/>
                <w:sz w:val="18"/>
                <w:szCs w:val="18"/>
                <w:u w:val="single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240 190,40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62 842,20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93 232,8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11 715,40</w:t>
            </w:r>
          </w:p>
        </w:tc>
      </w:tr>
      <w:tr w:rsidR="00A2187C" w:rsidRPr="0006142A" w:rsidTr="00070E8E">
        <w:trPr>
          <w:trHeight w:val="255"/>
        </w:trPr>
        <w:tc>
          <w:tcPr>
            <w:tcW w:w="5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  <w:u w:val="single"/>
              </w:rPr>
            </w:pPr>
            <w:r w:rsidRPr="0006142A">
              <w:rPr>
                <w:color w:val="000000"/>
                <w:sz w:val="18"/>
                <w:szCs w:val="18"/>
                <w:u w:val="single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2187C" w:rsidRPr="0006142A" w:rsidTr="00070E8E">
        <w:trPr>
          <w:trHeight w:val="255"/>
        </w:trPr>
        <w:tc>
          <w:tcPr>
            <w:tcW w:w="15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A2187C" w:rsidRPr="0006142A" w:rsidTr="00070E8E">
        <w:trPr>
          <w:trHeight w:val="255"/>
        </w:trPr>
        <w:tc>
          <w:tcPr>
            <w:tcW w:w="5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274 187,50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99 148,80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175 038,7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2187C" w:rsidRPr="0006142A" w:rsidTr="00070E8E">
        <w:trPr>
          <w:trHeight w:val="255"/>
        </w:trPr>
        <w:tc>
          <w:tcPr>
            <w:tcW w:w="5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274 187,50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99 148,80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175 038,7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2187C" w:rsidRPr="0006142A" w:rsidTr="00070E8E">
        <w:trPr>
          <w:trHeight w:val="255"/>
        </w:trPr>
        <w:tc>
          <w:tcPr>
            <w:tcW w:w="5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2187C" w:rsidRPr="0006142A" w:rsidTr="00070E8E">
        <w:trPr>
          <w:trHeight w:val="255"/>
        </w:trPr>
        <w:tc>
          <w:tcPr>
            <w:tcW w:w="5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2187C" w:rsidRPr="0006142A" w:rsidTr="00070E8E">
        <w:trPr>
          <w:trHeight w:val="255"/>
        </w:trPr>
        <w:tc>
          <w:tcPr>
            <w:tcW w:w="5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242 504,80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62 842,20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95 547,2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11 715,40</w:t>
            </w:r>
          </w:p>
        </w:tc>
      </w:tr>
      <w:tr w:rsidR="00A2187C" w:rsidRPr="0006142A" w:rsidTr="00070E8E">
        <w:trPr>
          <w:trHeight w:val="255"/>
        </w:trPr>
        <w:tc>
          <w:tcPr>
            <w:tcW w:w="5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2 314,40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2187C" w:rsidRPr="0006142A" w:rsidTr="00070E8E">
        <w:trPr>
          <w:trHeight w:val="255"/>
        </w:trPr>
        <w:tc>
          <w:tcPr>
            <w:tcW w:w="5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240 190,40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62 842,20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93 232,8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11 715,40</w:t>
            </w:r>
          </w:p>
        </w:tc>
      </w:tr>
      <w:tr w:rsidR="00A2187C" w:rsidRPr="0006142A" w:rsidTr="00070E8E">
        <w:trPr>
          <w:trHeight w:val="255"/>
        </w:trPr>
        <w:tc>
          <w:tcPr>
            <w:tcW w:w="5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8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  <w:r w:rsidRPr="0006142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97 222,30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23 231,40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54 490,50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5 345,00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5 345,00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8 810,40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97 222,30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23 231,40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54 490,50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8 810,40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 сельского поселения Сергино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 сельского поселения Шеркалы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 сельского поселения Перегребное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1 202,00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1 202,00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 городского поселения Октябрьское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1 697,00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1 697,00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 сельского поселения Унъюган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1 574,00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1 574,00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 сельского поселения Малый Атлым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1 253,00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1 253,00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 сельского поселения Карымкары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городского поселения Талинка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1 967,00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1 967,00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 сельского поселения Каменное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Администрация городского поселения Приобье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1 967,00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1 967,00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Муниципальное казенное учреждение "Служба материально-технического обеспечения"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116 731,30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28 734,00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32 097,30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116 731,30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28 734,00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32 097,30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Управление жилищно-коммунального хозяйства и строительства администрации Октябрьского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287 716,80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107 292,60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180 424,2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274 187,50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99 148,80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175 038,7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13 529,30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8 143,80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5 385,5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Pr="0006142A" w:rsidRDefault="00A2187C" w:rsidP="00070E8E">
            <w:pPr>
              <w:jc w:val="center"/>
              <w:rPr>
                <w:color w:val="000000"/>
                <w:sz w:val="18"/>
                <w:szCs w:val="18"/>
              </w:rPr>
            </w:pPr>
            <w:r w:rsidRPr="0006142A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87C" w:rsidRPr="00111440" w:rsidRDefault="00A2187C" w:rsidP="0007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87C" w:rsidRPr="00111440" w:rsidRDefault="00A2187C" w:rsidP="00070E8E">
            <w:pPr>
              <w:jc w:val="center"/>
              <w:rPr>
                <w:sz w:val="20"/>
                <w:szCs w:val="20"/>
              </w:rPr>
            </w:pPr>
            <w:r w:rsidRPr="00111440">
              <w:rPr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111440" w:rsidRDefault="00A2187C" w:rsidP="00070E8E">
            <w:pPr>
              <w:jc w:val="center"/>
              <w:rPr>
                <w:sz w:val="20"/>
                <w:szCs w:val="20"/>
              </w:rPr>
            </w:pPr>
            <w:r w:rsidRPr="0011144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2 338,90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2 338,90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7C" w:rsidRPr="00111440" w:rsidRDefault="00A2187C" w:rsidP="0007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7C" w:rsidRPr="00111440" w:rsidRDefault="00A2187C" w:rsidP="0007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111440" w:rsidRDefault="00A2187C" w:rsidP="00070E8E">
            <w:pPr>
              <w:jc w:val="center"/>
              <w:rPr>
                <w:sz w:val="20"/>
                <w:szCs w:val="20"/>
              </w:rPr>
            </w:pPr>
            <w:r w:rsidRPr="00111440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2 314,40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2 314,40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7C" w:rsidRPr="00111440" w:rsidRDefault="00A2187C" w:rsidP="0007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7C" w:rsidRPr="00111440" w:rsidRDefault="00A2187C" w:rsidP="0007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111440" w:rsidRDefault="00A2187C" w:rsidP="00070E8E">
            <w:pPr>
              <w:jc w:val="center"/>
              <w:rPr>
                <w:sz w:val="20"/>
                <w:szCs w:val="20"/>
              </w:rPr>
            </w:pPr>
            <w:r w:rsidRPr="00111440">
              <w:rPr>
                <w:sz w:val="20"/>
                <w:szCs w:val="20"/>
              </w:rPr>
              <w:t>Бюджет Октябрьского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2187C" w:rsidRPr="0006142A" w:rsidTr="00070E8E">
        <w:trPr>
          <w:trHeight w:val="255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C" w:rsidRPr="00111440" w:rsidRDefault="00A2187C" w:rsidP="0007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C" w:rsidRPr="00111440" w:rsidRDefault="00A2187C" w:rsidP="0007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C" w:rsidRPr="00111440" w:rsidRDefault="00A2187C" w:rsidP="00070E8E">
            <w:pPr>
              <w:jc w:val="center"/>
              <w:rPr>
                <w:sz w:val="20"/>
                <w:szCs w:val="20"/>
              </w:rPr>
            </w:pPr>
            <w:r w:rsidRPr="001114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87C" w:rsidRDefault="00A2187C" w:rsidP="0007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2187C" w:rsidRPr="0006142A" w:rsidTr="00070E8E">
        <w:trPr>
          <w:trHeight w:val="255"/>
        </w:trPr>
        <w:tc>
          <w:tcPr>
            <w:tcW w:w="15595" w:type="dxa"/>
            <w:gridSpan w:val="10"/>
            <w:tcBorders>
              <w:top w:val="single" w:sz="4" w:space="0" w:color="auto"/>
            </w:tcBorders>
            <w:vAlign w:val="center"/>
          </w:tcPr>
          <w:p w:rsidR="00A2187C" w:rsidRPr="0006142A" w:rsidRDefault="00A2187C" w:rsidP="00070E8E"/>
        </w:tc>
      </w:tr>
    </w:tbl>
    <w:p w:rsidR="00A2187C" w:rsidRPr="0006142A" w:rsidRDefault="00A2187C" w:rsidP="00A2187C">
      <w:pPr>
        <w:ind w:left="360"/>
        <w:jc w:val="right"/>
        <w:rPr>
          <w:b/>
        </w:rPr>
      </w:pPr>
      <w:r>
        <w:rPr>
          <w:b/>
        </w:rPr>
        <w:t>».</w:t>
      </w:r>
    </w:p>
    <w:p w:rsidR="00AD50F1" w:rsidRDefault="00AD50F1" w:rsidP="00AD50F1">
      <w:pPr>
        <w:jc w:val="both"/>
      </w:pPr>
    </w:p>
    <w:p w:rsidR="00DE4987" w:rsidRDefault="00DE4987" w:rsidP="00AD50F1">
      <w:pPr>
        <w:jc w:val="both"/>
      </w:pPr>
    </w:p>
    <w:p w:rsidR="00680775" w:rsidRDefault="00680775" w:rsidP="00C16600">
      <w:pPr>
        <w:jc w:val="right"/>
      </w:pPr>
    </w:p>
    <w:sectPr w:rsidR="00680775" w:rsidSect="00A2187C">
      <w:pgSz w:w="16838" w:h="11906" w:orient="landscape"/>
      <w:pgMar w:top="1559" w:right="1021" w:bottom="567" w:left="51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BFD" w:rsidRDefault="000234D8">
      <w:r>
        <w:separator/>
      </w:r>
    </w:p>
  </w:endnote>
  <w:endnote w:type="continuationSeparator" w:id="0">
    <w:p w:rsidR="002B6BFD" w:rsidRDefault="0002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BEC" w:rsidRDefault="00AD50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0BEC" w:rsidRDefault="00DB539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BFD" w:rsidRDefault="000234D8">
      <w:r>
        <w:separator/>
      </w:r>
    </w:p>
  </w:footnote>
  <w:footnote w:type="continuationSeparator" w:id="0">
    <w:p w:rsidR="002B6BFD" w:rsidRDefault="00023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6C5A"/>
    <w:multiLevelType w:val="multilevel"/>
    <w:tmpl w:val="2AFC65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5937B72"/>
    <w:multiLevelType w:val="hybridMultilevel"/>
    <w:tmpl w:val="725A48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F4968"/>
    <w:multiLevelType w:val="hybridMultilevel"/>
    <w:tmpl w:val="1C44C6DA"/>
    <w:lvl w:ilvl="0" w:tplc="0E505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667BB"/>
    <w:multiLevelType w:val="multilevel"/>
    <w:tmpl w:val="7C540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1E612203"/>
    <w:multiLevelType w:val="hybridMultilevel"/>
    <w:tmpl w:val="B478DFE8"/>
    <w:lvl w:ilvl="0" w:tplc="A83C8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B7C04"/>
    <w:multiLevelType w:val="hybridMultilevel"/>
    <w:tmpl w:val="2EAA9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C75EE5"/>
    <w:multiLevelType w:val="hybridMultilevel"/>
    <w:tmpl w:val="79646E06"/>
    <w:lvl w:ilvl="0" w:tplc="AF644340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1BC0D85"/>
    <w:multiLevelType w:val="hybridMultilevel"/>
    <w:tmpl w:val="5C80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E436DE"/>
    <w:multiLevelType w:val="multilevel"/>
    <w:tmpl w:val="52D8A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C7E7ED9"/>
    <w:multiLevelType w:val="multilevel"/>
    <w:tmpl w:val="2AFC65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6E003751"/>
    <w:multiLevelType w:val="hybridMultilevel"/>
    <w:tmpl w:val="14B6F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217E63"/>
    <w:multiLevelType w:val="multilevel"/>
    <w:tmpl w:val="355C7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7C50674C"/>
    <w:multiLevelType w:val="hybridMultilevel"/>
    <w:tmpl w:val="E44A8B9A"/>
    <w:lvl w:ilvl="0" w:tplc="D53C1C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8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37"/>
    <w:rsid w:val="000234D8"/>
    <w:rsid w:val="002B6BFD"/>
    <w:rsid w:val="003E5700"/>
    <w:rsid w:val="00627CAB"/>
    <w:rsid w:val="00680775"/>
    <w:rsid w:val="00852F57"/>
    <w:rsid w:val="00A00041"/>
    <w:rsid w:val="00A2187C"/>
    <w:rsid w:val="00AD50F1"/>
    <w:rsid w:val="00BC1F62"/>
    <w:rsid w:val="00C16600"/>
    <w:rsid w:val="00DB539B"/>
    <w:rsid w:val="00DE4987"/>
    <w:rsid w:val="00E41737"/>
    <w:rsid w:val="00F6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76924-87AD-4F7C-B17C-A74BC1F7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417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417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737"/>
  </w:style>
  <w:style w:type="paragraph" w:styleId="2">
    <w:name w:val="Body Text 2"/>
    <w:basedOn w:val="a"/>
    <w:link w:val="20"/>
    <w:rsid w:val="00AD50F1"/>
    <w:pPr>
      <w:spacing w:line="192" w:lineRule="auto"/>
      <w:jc w:val="center"/>
    </w:pPr>
    <w:rPr>
      <w:sz w:val="18"/>
      <w:szCs w:val="20"/>
    </w:rPr>
  </w:style>
  <w:style w:type="character" w:customStyle="1" w:styleId="20">
    <w:name w:val="Основной текст 2 Знак"/>
    <w:basedOn w:val="a0"/>
    <w:link w:val="2"/>
    <w:rsid w:val="00AD50F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AD50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50F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rsid w:val="00DE49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E4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E4987"/>
    <w:pPr>
      <w:ind w:left="720"/>
      <w:contextualSpacing/>
    </w:pPr>
    <w:rPr>
      <w:rFonts w:eastAsia="Calibri"/>
    </w:rPr>
  </w:style>
  <w:style w:type="table" w:styleId="aa">
    <w:name w:val="Table Grid"/>
    <w:basedOn w:val="a1"/>
    <w:rsid w:val="00DE4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DE4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DE4987"/>
    <w:rPr>
      <w:color w:val="0563C1"/>
      <w:u w:val="single"/>
    </w:rPr>
  </w:style>
  <w:style w:type="character" w:styleId="ac">
    <w:name w:val="FollowedHyperlink"/>
    <w:uiPriority w:val="99"/>
    <w:semiHidden/>
    <w:unhideWhenUsed/>
    <w:rsid w:val="00DE4987"/>
    <w:rPr>
      <w:color w:val="954F72"/>
      <w:u w:val="single"/>
    </w:rPr>
  </w:style>
  <w:style w:type="paragraph" w:customStyle="1" w:styleId="xl65">
    <w:name w:val="xl65"/>
    <w:basedOn w:val="a"/>
    <w:rsid w:val="00DE4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DE4987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DE4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"/>
    <w:rsid w:val="00DE4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DE4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DE4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DE4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DE4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DE4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DE4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DE4987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DE4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DE4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DE4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E49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DE49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DE49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DE49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E49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DE49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E49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E49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DE49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E49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DE49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DE498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DE49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DE498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DE4987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DE49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DE49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DE498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DE4987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DE498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DE49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DE49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DE49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DE498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DE49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E498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DE498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E49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DE49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E49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DE49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DE4987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DE49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DE498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DE498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E49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E49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E49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DE4987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DE49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DE4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DE4987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E498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DE4987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DE4987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DE4987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DE4987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DE4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"/>
    <w:rsid w:val="00DE4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d">
    <w:name w:val="Normal (Web)"/>
    <w:basedOn w:val="a"/>
    <w:unhideWhenUsed/>
    <w:rsid w:val="00DE4987"/>
    <w:pPr>
      <w:spacing w:before="100" w:beforeAutospacing="1" w:after="100" w:afterAutospacing="1"/>
    </w:pPr>
  </w:style>
  <w:style w:type="paragraph" w:customStyle="1" w:styleId="xl128">
    <w:name w:val="xl128"/>
    <w:basedOn w:val="a"/>
    <w:rsid w:val="00DE4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"/>
    <w:rsid w:val="00DE4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"/>
    <w:rsid w:val="00DE4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ConsPlusTitle">
    <w:name w:val="ConsPlusTitle"/>
    <w:rsid w:val="00DE49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E498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49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Абзац списка2"/>
    <w:basedOn w:val="a"/>
    <w:rsid w:val="00C16600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"/>
    <w:rsid w:val="00A2187C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59CD8-A180-4EAD-8B03-53A9C2E2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2017-12-19T04:05:00Z</cp:lastPrinted>
  <dcterms:created xsi:type="dcterms:W3CDTF">2017-12-19T05:10:00Z</dcterms:created>
  <dcterms:modified xsi:type="dcterms:W3CDTF">2017-12-19T05:10:00Z</dcterms:modified>
</cp:coreProperties>
</file>