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3D" w:rsidRPr="000F7C5E" w:rsidRDefault="000F7C5E" w:rsidP="000F7C5E">
      <w:pPr>
        <w:jc w:val="right"/>
        <w:rPr>
          <w:b/>
          <w:lang w:val="en-US"/>
        </w:rPr>
      </w:pPr>
      <w:r w:rsidRPr="000F7C5E">
        <w:rPr>
          <w:b/>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-457200</wp:posOffset>
            </wp:positionV>
            <wp:extent cx="495300" cy="609600"/>
            <wp:effectExtent l="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C5E">
        <w:rPr>
          <w:b/>
        </w:rPr>
        <w:t>ПРОЕКТ</w:t>
      </w:r>
    </w:p>
    <w:p w:rsidR="00BC2D3D" w:rsidRDefault="00BC2D3D" w:rsidP="00BC2D3D"/>
    <w:tbl>
      <w:tblPr>
        <w:tblW w:w="9708"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1933"/>
      </w:tblGrid>
      <w:tr w:rsidR="00BC2D3D" w:rsidTr="00BC2D3D">
        <w:trPr>
          <w:trHeight w:hRule="exact" w:val="1134"/>
        </w:trPr>
        <w:tc>
          <w:tcPr>
            <w:tcW w:w="9708" w:type="dxa"/>
            <w:gridSpan w:val="10"/>
          </w:tcPr>
          <w:p w:rsidR="00BC2D3D" w:rsidRPr="00C860CD" w:rsidRDefault="00BC2D3D" w:rsidP="00BC2D3D">
            <w:pPr>
              <w:jc w:val="center"/>
              <w:rPr>
                <w:rFonts w:ascii="Georgia" w:hAnsi="Georgia"/>
                <w:b/>
                <w:sz w:val="24"/>
                <w:szCs w:val="24"/>
              </w:rPr>
            </w:pPr>
            <w:r w:rsidRPr="00C860CD">
              <w:rPr>
                <w:rFonts w:ascii="Georgia" w:hAnsi="Georgia"/>
                <w:b/>
                <w:sz w:val="24"/>
                <w:szCs w:val="24"/>
              </w:rPr>
              <w:t>Муниципальное образование Октябрьский район</w:t>
            </w:r>
          </w:p>
          <w:p w:rsidR="00BC2D3D" w:rsidRDefault="00BC2D3D" w:rsidP="00BC2D3D">
            <w:pPr>
              <w:jc w:val="center"/>
              <w:rPr>
                <w:rFonts w:ascii="Georgia" w:hAnsi="Georgia"/>
                <w:sz w:val="12"/>
                <w:szCs w:val="12"/>
              </w:rPr>
            </w:pPr>
          </w:p>
          <w:p w:rsidR="00BC2D3D" w:rsidRDefault="00BC2D3D" w:rsidP="00BC2D3D">
            <w:pPr>
              <w:jc w:val="center"/>
              <w:rPr>
                <w:b/>
                <w:sz w:val="26"/>
                <w:szCs w:val="26"/>
              </w:rPr>
            </w:pPr>
            <w:r>
              <w:rPr>
                <w:b/>
                <w:sz w:val="26"/>
                <w:szCs w:val="26"/>
              </w:rPr>
              <w:t>АДМИНИСТРАЦИЯ ОКТЯБРЬСКОГО РАЙОНА</w:t>
            </w:r>
          </w:p>
          <w:p w:rsidR="00BC2D3D" w:rsidRDefault="00BC2D3D" w:rsidP="00BC2D3D">
            <w:pPr>
              <w:jc w:val="center"/>
              <w:rPr>
                <w:sz w:val="12"/>
                <w:szCs w:val="12"/>
              </w:rPr>
            </w:pPr>
          </w:p>
          <w:p w:rsidR="00BC2D3D" w:rsidRDefault="00BC2D3D" w:rsidP="00BC2D3D">
            <w:pPr>
              <w:jc w:val="center"/>
              <w:rPr>
                <w:b/>
                <w:sz w:val="26"/>
                <w:szCs w:val="26"/>
              </w:rPr>
            </w:pPr>
            <w:r>
              <w:rPr>
                <w:b/>
                <w:spacing w:val="20"/>
                <w:sz w:val="26"/>
                <w:szCs w:val="26"/>
              </w:rPr>
              <w:t>ПОСТАНОВЛЕНИЕ</w:t>
            </w:r>
          </w:p>
        </w:tc>
      </w:tr>
      <w:tr w:rsidR="00BC2D3D" w:rsidRPr="00C860CD" w:rsidTr="00BC2D3D">
        <w:trPr>
          <w:trHeight w:val="454"/>
        </w:trPr>
        <w:tc>
          <w:tcPr>
            <w:tcW w:w="236" w:type="dxa"/>
            <w:tcBorders>
              <w:left w:val="nil"/>
              <w:right w:val="nil"/>
            </w:tcBorders>
            <w:vAlign w:val="bottom"/>
          </w:tcPr>
          <w:p w:rsidR="00BC2D3D" w:rsidRPr="00C860CD" w:rsidRDefault="00BC2D3D" w:rsidP="00BC2D3D">
            <w:pPr>
              <w:jc w:val="right"/>
              <w:rPr>
                <w:sz w:val="24"/>
                <w:szCs w:val="24"/>
              </w:rPr>
            </w:pPr>
            <w:r w:rsidRPr="00C860CD">
              <w:rPr>
                <w:sz w:val="24"/>
                <w:szCs w:val="24"/>
              </w:rPr>
              <w:t>«</w:t>
            </w:r>
          </w:p>
        </w:tc>
        <w:tc>
          <w:tcPr>
            <w:tcW w:w="610" w:type="dxa"/>
            <w:tcBorders>
              <w:left w:val="nil"/>
              <w:bottom w:val="single" w:sz="4" w:space="0" w:color="auto"/>
              <w:right w:val="nil"/>
            </w:tcBorders>
            <w:vAlign w:val="bottom"/>
          </w:tcPr>
          <w:p w:rsidR="00BC2D3D" w:rsidRPr="00C860CD" w:rsidRDefault="00BC2D3D" w:rsidP="00BC2D3D">
            <w:pPr>
              <w:jc w:val="center"/>
              <w:rPr>
                <w:sz w:val="24"/>
                <w:szCs w:val="24"/>
              </w:rPr>
            </w:pPr>
          </w:p>
        </w:tc>
        <w:tc>
          <w:tcPr>
            <w:tcW w:w="213" w:type="dxa"/>
            <w:tcBorders>
              <w:left w:val="nil"/>
              <w:right w:val="nil"/>
            </w:tcBorders>
            <w:tcMar>
              <w:left w:w="0" w:type="dxa"/>
              <w:right w:w="0" w:type="dxa"/>
            </w:tcMar>
            <w:vAlign w:val="bottom"/>
          </w:tcPr>
          <w:p w:rsidR="00BC2D3D" w:rsidRPr="00C860CD" w:rsidRDefault="00BC2D3D" w:rsidP="00BC2D3D">
            <w:pPr>
              <w:rPr>
                <w:sz w:val="24"/>
                <w:szCs w:val="24"/>
              </w:rPr>
            </w:pPr>
            <w:r w:rsidRPr="00C860CD">
              <w:rPr>
                <w:sz w:val="24"/>
                <w:szCs w:val="24"/>
              </w:rPr>
              <w:t>»</w:t>
            </w:r>
          </w:p>
        </w:tc>
        <w:tc>
          <w:tcPr>
            <w:tcW w:w="1493" w:type="dxa"/>
            <w:tcBorders>
              <w:left w:val="nil"/>
              <w:bottom w:val="single" w:sz="4" w:space="0" w:color="auto"/>
              <w:right w:val="nil"/>
            </w:tcBorders>
            <w:vAlign w:val="bottom"/>
          </w:tcPr>
          <w:p w:rsidR="00BC2D3D" w:rsidRPr="00C860CD" w:rsidRDefault="00BC2D3D" w:rsidP="00BC2D3D">
            <w:pPr>
              <w:jc w:val="center"/>
              <w:rPr>
                <w:sz w:val="24"/>
                <w:szCs w:val="24"/>
              </w:rPr>
            </w:pPr>
          </w:p>
        </w:tc>
        <w:tc>
          <w:tcPr>
            <w:tcW w:w="348" w:type="dxa"/>
            <w:tcBorders>
              <w:left w:val="nil"/>
              <w:right w:val="nil"/>
            </w:tcBorders>
            <w:vAlign w:val="bottom"/>
          </w:tcPr>
          <w:p w:rsidR="00BC2D3D" w:rsidRPr="00C860CD" w:rsidRDefault="00BC2D3D" w:rsidP="00BC2D3D">
            <w:pPr>
              <w:ind w:right="-108"/>
              <w:rPr>
                <w:sz w:val="24"/>
                <w:szCs w:val="24"/>
              </w:rPr>
            </w:pPr>
            <w:r w:rsidRPr="00C860CD">
              <w:rPr>
                <w:sz w:val="24"/>
                <w:szCs w:val="24"/>
              </w:rPr>
              <w:t>20</w:t>
            </w:r>
          </w:p>
        </w:tc>
        <w:tc>
          <w:tcPr>
            <w:tcW w:w="268" w:type="dxa"/>
            <w:tcBorders>
              <w:left w:val="nil"/>
              <w:right w:val="nil"/>
            </w:tcBorders>
            <w:tcMar>
              <w:top w:w="0" w:type="dxa"/>
              <w:left w:w="0" w:type="dxa"/>
              <w:bottom w:w="0" w:type="dxa"/>
              <w:right w:w="0" w:type="dxa"/>
            </w:tcMar>
            <w:vAlign w:val="bottom"/>
          </w:tcPr>
          <w:p w:rsidR="00BC2D3D" w:rsidRPr="001647C5" w:rsidRDefault="00BC2D3D" w:rsidP="00BC2D3D">
            <w:pPr>
              <w:rPr>
                <w:sz w:val="24"/>
                <w:szCs w:val="24"/>
                <w:lang w:val="en-US"/>
              </w:rPr>
            </w:pPr>
            <w:r w:rsidRPr="00C860CD">
              <w:rPr>
                <w:sz w:val="24"/>
                <w:szCs w:val="24"/>
              </w:rPr>
              <w:t>1</w:t>
            </w:r>
            <w:r w:rsidR="00D73D56">
              <w:rPr>
                <w:sz w:val="24"/>
                <w:szCs w:val="24"/>
                <w:lang w:val="en-US"/>
              </w:rPr>
              <w:t>8</w:t>
            </w:r>
          </w:p>
        </w:tc>
        <w:tc>
          <w:tcPr>
            <w:tcW w:w="257" w:type="dxa"/>
            <w:tcBorders>
              <w:left w:val="nil"/>
              <w:right w:val="nil"/>
            </w:tcBorders>
            <w:tcMar>
              <w:left w:w="0" w:type="dxa"/>
              <w:right w:w="0" w:type="dxa"/>
            </w:tcMar>
            <w:vAlign w:val="bottom"/>
          </w:tcPr>
          <w:p w:rsidR="00BC2D3D" w:rsidRPr="00C860CD" w:rsidRDefault="00BC2D3D" w:rsidP="00BC2D3D">
            <w:pPr>
              <w:rPr>
                <w:sz w:val="24"/>
                <w:szCs w:val="24"/>
              </w:rPr>
            </w:pPr>
            <w:r w:rsidRPr="00C860CD">
              <w:rPr>
                <w:sz w:val="24"/>
                <w:szCs w:val="24"/>
              </w:rPr>
              <w:t>г.</w:t>
            </w:r>
          </w:p>
        </w:tc>
        <w:tc>
          <w:tcPr>
            <w:tcW w:w="3904" w:type="dxa"/>
            <w:tcBorders>
              <w:left w:val="nil"/>
              <w:right w:val="nil"/>
            </w:tcBorders>
            <w:vAlign w:val="bottom"/>
          </w:tcPr>
          <w:p w:rsidR="00BC2D3D" w:rsidRPr="00C860CD" w:rsidRDefault="00BC2D3D" w:rsidP="00BC2D3D">
            <w:pPr>
              <w:rPr>
                <w:sz w:val="24"/>
                <w:szCs w:val="24"/>
              </w:rPr>
            </w:pPr>
          </w:p>
        </w:tc>
        <w:tc>
          <w:tcPr>
            <w:tcW w:w="446" w:type="dxa"/>
            <w:tcBorders>
              <w:left w:val="nil"/>
              <w:right w:val="nil"/>
            </w:tcBorders>
            <w:vAlign w:val="bottom"/>
          </w:tcPr>
          <w:p w:rsidR="00BC2D3D" w:rsidRPr="00C860CD" w:rsidRDefault="00BC2D3D" w:rsidP="00BC2D3D">
            <w:pPr>
              <w:jc w:val="center"/>
              <w:rPr>
                <w:sz w:val="24"/>
                <w:szCs w:val="24"/>
              </w:rPr>
            </w:pPr>
            <w:r w:rsidRPr="00C860CD">
              <w:rPr>
                <w:sz w:val="24"/>
                <w:szCs w:val="24"/>
              </w:rPr>
              <w:t>№</w:t>
            </w:r>
          </w:p>
        </w:tc>
        <w:tc>
          <w:tcPr>
            <w:tcW w:w="1933" w:type="dxa"/>
            <w:tcBorders>
              <w:left w:val="nil"/>
              <w:bottom w:val="single" w:sz="4" w:space="0" w:color="auto"/>
              <w:right w:val="nil"/>
            </w:tcBorders>
            <w:vAlign w:val="bottom"/>
          </w:tcPr>
          <w:p w:rsidR="00BC2D3D" w:rsidRPr="00C860CD" w:rsidRDefault="00BC2D3D" w:rsidP="00BC2D3D">
            <w:pPr>
              <w:jc w:val="center"/>
              <w:rPr>
                <w:sz w:val="24"/>
                <w:szCs w:val="24"/>
              </w:rPr>
            </w:pPr>
          </w:p>
        </w:tc>
      </w:tr>
      <w:tr w:rsidR="00BC2D3D" w:rsidRPr="00C860CD" w:rsidTr="00BC2D3D">
        <w:trPr>
          <w:trHeight w:hRule="exact" w:val="567"/>
        </w:trPr>
        <w:tc>
          <w:tcPr>
            <w:tcW w:w="9708" w:type="dxa"/>
            <w:gridSpan w:val="10"/>
            <w:tcMar>
              <w:top w:w="227" w:type="dxa"/>
            </w:tcMar>
          </w:tcPr>
          <w:p w:rsidR="00BC2D3D" w:rsidRPr="00C860CD" w:rsidRDefault="00BC2D3D" w:rsidP="00BC2D3D">
            <w:pPr>
              <w:rPr>
                <w:sz w:val="24"/>
                <w:szCs w:val="24"/>
              </w:rPr>
            </w:pPr>
            <w:r w:rsidRPr="00C860CD">
              <w:rPr>
                <w:sz w:val="24"/>
                <w:szCs w:val="24"/>
              </w:rPr>
              <w:t>пгт. Октябрьское</w:t>
            </w:r>
          </w:p>
        </w:tc>
      </w:tr>
    </w:tbl>
    <w:p w:rsidR="00BC2D3D" w:rsidRPr="00136EDB" w:rsidRDefault="00BC2D3D" w:rsidP="00BC2D3D">
      <w:pPr>
        <w:rPr>
          <w:sz w:val="24"/>
          <w:szCs w:val="24"/>
        </w:rPr>
      </w:pPr>
    </w:p>
    <w:tbl>
      <w:tblPr>
        <w:tblW w:w="0" w:type="auto"/>
        <w:tblInd w:w="7" w:type="dxa"/>
        <w:tblBorders>
          <w:insideH w:val="single" w:sz="4" w:space="0" w:color="auto"/>
          <w:insideV w:val="single" w:sz="4" w:space="0" w:color="auto"/>
        </w:tblBorders>
        <w:tblLook w:val="0000" w:firstRow="0" w:lastRow="0" w:firstColumn="0" w:lastColumn="0" w:noHBand="0" w:noVBand="0"/>
      </w:tblPr>
      <w:tblGrid>
        <w:gridCol w:w="4496"/>
      </w:tblGrid>
      <w:tr w:rsidR="00BC2D3D" w:rsidTr="00BC2D3D">
        <w:trPr>
          <w:trHeight w:val="1970"/>
        </w:trPr>
        <w:tc>
          <w:tcPr>
            <w:tcW w:w="4496" w:type="dxa"/>
          </w:tcPr>
          <w:p w:rsidR="00BC2D3D" w:rsidRPr="00B25307" w:rsidRDefault="006F6F19" w:rsidP="00BC2D3D">
            <w:pPr>
              <w:tabs>
                <w:tab w:val="left" w:pos="3828"/>
                <w:tab w:val="left" w:pos="3969"/>
              </w:tabs>
              <w:rPr>
                <w:sz w:val="24"/>
                <w:szCs w:val="24"/>
              </w:rPr>
            </w:pPr>
            <w:r w:rsidRPr="00B25307">
              <w:rPr>
                <w:sz w:val="24"/>
                <w:szCs w:val="24"/>
              </w:rPr>
              <w:t>О внесении изменений</w:t>
            </w:r>
            <w:r w:rsidR="00BC2D3D" w:rsidRPr="00B25307">
              <w:rPr>
                <w:sz w:val="24"/>
                <w:szCs w:val="24"/>
              </w:rPr>
              <w:t xml:space="preserve"> в муниципальную программу «Развитие физической культуры и спорта на территории Октябрьского района </w:t>
            </w:r>
            <w:r w:rsidR="00B25307" w:rsidRPr="00B25307">
              <w:rPr>
                <w:sz w:val="24"/>
                <w:szCs w:val="24"/>
              </w:rPr>
              <w:t>на 2018-2020 годы и на период до 2025 года</w:t>
            </w:r>
            <w:r w:rsidR="00BC2D3D" w:rsidRPr="00B25307">
              <w:rPr>
                <w:sz w:val="24"/>
                <w:szCs w:val="24"/>
              </w:rPr>
              <w:t xml:space="preserve">», утвержденную постановлением администрации Октябрьского района   </w:t>
            </w:r>
          </w:p>
          <w:p w:rsidR="00BC2D3D" w:rsidRPr="00B25307" w:rsidRDefault="00BC2D3D" w:rsidP="00BC2D3D">
            <w:pPr>
              <w:tabs>
                <w:tab w:val="left" w:pos="3828"/>
                <w:tab w:val="left" w:pos="3969"/>
              </w:tabs>
              <w:rPr>
                <w:sz w:val="24"/>
                <w:szCs w:val="24"/>
              </w:rPr>
            </w:pPr>
            <w:r w:rsidRPr="00B25307">
              <w:rPr>
                <w:sz w:val="24"/>
                <w:szCs w:val="24"/>
              </w:rPr>
              <w:t xml:space="preserve">от 15.10.2013 № 3735 </w:t>
            </w:r>
          </w:p>
        </w:tc>
      </w:tr>
    </w:tbl>
    <w:p w:rsidR="00DD7719" w:rsidRDefault="00DD7719" w:rsidP="00BC2D3D">
      <w:pPr>
        <w:jc w:val="both"/>
        <w:rPr>
          <w:sz w:val="24"/>
          <w:szCs w:val="24"/>
        </w:rPr>
      </w:pPr>
    </w:p>
    <w:p w:rsidR="00524D74" w:rsidRDefault="00524D74" w:rsidP="00BC2D3D">
      <w:pPr>
        <w:jc w:val="both"/>
        <w:rPr>
          <w:sz w:val="24"/>
          <w:szCs w:val="24"/>
        </w:rPr>
      </w:pPr>
    </w:p>
    <w:p w:rsidR="009B2107" w:rsidRPr="009B2107" w:rsidRDefault="009B2107" w:rsidP="005E5038">
      <w:pPr>
        <w:pStyle w:val="ConsPlusTitle"/>
        <w:widowControl/>
        <w:ind w:firstLine="708"/>
        <w:jc w:val="both"/>
        <w:rPr>
          <w:rFonts w:ascii="Times New Roman" w:hAnsi="Times New Roman" w:cs="Times New Roman"/>
          <w:b w:val="0"/>
          <w:sz w:val="24"/>
          <w:szCs w:val="24"/>
        </w:rPr>
      </w:pPr>
      <w:r w:rsidRPr="009B2107">
        <w:rPr>
          <w:rFonts w:ascii="Times New Roman" w:hAnsi="Times New Roman" w:cs="Times New Roman"/>
          <w:b w:val="0"/>
          <w:sz w:val="24"/>
          <w:szCs w:val="24"/>
        </w:rPr>
        <w:t xml:space="preserve">В соответствии с </w:t>
      </w:r>
      <w:r w:rsidR="009465F8">
        <w:rPr>
          <w:rFonts w:ascii="Times New Roman" w:hAnsi="Times New Roman" w:cs="Times New Roman"/>
          <w:b w:val="0"/>
          <w:sz w:val="24"/>
          <w:szCs w:val="24"/>
        </w:rPr>
        <w:t>решением Думы</w:t>
      </w:r>
      <w:r w:rsidRPr="009B2107">
        <w:rPr>
          <w:rFonts w:ascii="Times New Roman" w:hAnsi="Times New Roman" w:cs="Times New Roman"/>
          <w:b w:val="0"/>
          <w:sz w:val="24"/>
          <w:szCs w:val="24"/>
        </w:rPr>
        <w:t xml:space="preserve"> </w:t>
      </w:r>
      <w:r w:rsidR="009465F8">
        <w:rPr>
          <w:rFonts w:ascii="Times New Roman" w:hAnsi="Times New Roman" w:cs="Times New Roman"/>
          <w:b w:val="0"/>
          <w:sz w:val="24"/>
          <w:szCs w:val="24"/>
        </w:rPr>
        <w:t>Октябрьского района</w:t>
      </w:r>
      <w:r w:rsidRPr="009B2107">
        <w:rPr>
          <w:rFonts w:ascii="Times New Roman" w:hAnsi="Times New Roman" w:cs="Times New Roman"/>
          <w:b w:val="0"/>
          <w:sz w:val="24"/>
          <w:szCs w:val="24"/>
        </w:rPr>
        <w:t xml:space="preserve"> от </w:t>
      </w:r>
      <w:r w:rsidR="00436529">
        <w:rPr>
          <w:rFonts w:ascii="Times New Roman" w:hAnsi="Times New Roman" w:cs="Times New Roman"/>
          <w:b w:val="0"/>
          <w:sz w:val="24"/>
          <w:szCs w:val="24"/>
        </w:rPr>
        <w:t>31</w:t>
      </w:r>
      <w:r w:rsidRPr="009B2107">
        <w:rPr>
          <w:rFonts w:ascii="Times New Roman" w:hAnsi="Times New Roman" w:cs="Times New Roman"/>
          <w:b w:val="0"/>
          <w:sz w:val="24"/>
          <w:szCs w:val="24"/>
        </w:rPr>
        <w:t>.</w:t>
      </w:r>
      <w:r w:rsidR="00436529">
        <w:rPr>
          <w:rFonts w:ascii="Times New Roman" w:hAnsi="Times New Roman" w:cs="Times New Roman"/>
          <w:b w:val="0"/>
          <w:sz w:val="24"/>
          <w:szCs w:val="24"/>
        </w:rPr>
        <w:t>10</w:t>
      </w:r>
      <w:r w:rsidRPr="009B2107">
        <w:rPr>
          <w:rFonts w:ascii="Times New Roman" w:hAnsi="Times New Roman" w:cs="Times New Roman"/>
          <w:b w:val="0"/>
          <w:sz w:val="24"/>
          <w:szCs w:val="24"/>
        </w:rPr>
        <w:t>.201</w:t>
      </w:r>
      <w:r w:rsidR="009465F8">
        <w:rPr>
          <w:rFonts w:ascii="Times New Roman" w:hAnsi="Times New Roman" w:cs="Times New Roman"/>
          <w:b w:val="0"/>
          <w:sz w:val="24"/>
          <w:szCs w:val="24"/>
        </w:rPr>
        <w:t>8</w:t>
      </w:r>
      <w:r w:rsidRPr="009B2107">
        <w:rPr>
          <w:rFonts w:ascii="Times New Roman" w:hAnsi="Times New Roman" w:cs="Times New Roman"/>
          <w:b w:val="0"/>
          <w:sz w:val="24"/>
          <w:szCs w:val="24"/>
        </w:rPr>
        <w:t xml:space="preserve"> № </w:t>
      </w:r>
      <w:r w:rsidR="009465F8">
        <w:rPr>
          <w:rFonts w:ascii="Times New Roman" w:hAnsi="Times New Roman" w:cs="Times New Roman"/>
          <w:b w:val="0"/>
          <w:sz w:val="24"/>
          <w:szCs w:val="24"/>
        </w:rPr>
        <w:t>3</w:t>
      </w:r>
      <w:r w:rsidR="00436529">
        <w:rPr>
          <w:rFonts w:ascii="Times New Roman" w:hAnsi="Times New Roman" w:cs="Times New Roman"/>
          <w:b w:val="0"/>
          <w:sz w:val="24"/>
          <w:szCs w:val="24"/>
        </w:rPr>
        <w:t>92</w:t>
      </w:r>
      <w:r w:rsidR="005E5038">
        <w:rPr>
          <w:rFonts w:ascii="Times New Roman" w:hAnsi="Times New Roman" w:cs="Times New Roman"/>
          <w:b w:val="0"/>
          <w:sz w:val="24"/>
          <w:szCs w:val="24"/>
        </w:rPr>
        <w:t xml:space="preserve"> </w:t>
      </w:r>
      <w:r w:rsidR="00A414E5">
        <w:rPr>
          <w:rFonts w:ascii="Times New Roman" w:hAnsi="Times New Roman" w:cs="Times New Roman"/>
          <w:b w:val="0"/>
          <w:sz w:val="24"/>
          <w:szCs w:val="24"/>
        </w:rPr>
        <w:t xml:space="preserve">                  </w:t>
      </w:r>
      <w:r w:rsidR="005E5038">
        <w:rPr>
          <w:rFonts w:ascii="Times New Roman" w:hAnsi="Times New Roman" w:cs="Times New Roman"/>
          <w:b w:val="0"/>
          <w:sz w:val="24"/>
          <w:szCs w:val="24"/>
        </w:rPr>
        <w:t xml:space="preserve">«О внесении изменений в решение Думы Октябрьского района от 14.12.2017 № 286  </w:t>
      </w:r>
      <w:r w:rsidR="00A414E5">
        <w:rPr>
          <w:rFonts w:ascii="Times New Roman" w:hAnsi="Times New Roman" w:cs="Times New Roman"/>
          <w:b w:val="0"/>
          <w:sz w:val="24"/>
          <w:szCs w:val="24"/>
        </w:rPr>
        <w:t xml:space="preserve">                 </w:t>
      </w:r>
      <w:r w:rsidR="005E5038">
        <w:rPr>
          <w:rFonts w:ascii="Times New Roman" w:hAnsi="Times New Roman" w:cs="Times New Roman"/>
          <w:b w:val="0"/>
          <w:sz w:val="24"/>
          <w:szCs w:val="24"/>
        </w:rPr>
        <w:t>«О бюджете муниципального образования Октябрьский район на 2018 год и на плановый период 2019</w:t>
      </w:r>
      <w:r w:rsidR="00F46A02">
        <w:rPr>
          <w:rFonts w:ascii="Times New Roman" w:hAnsi="Times New Roman" w:cs="Times New Roman"/>
          <w:b w:val="0"/>
          <w:sz w:val="24"/>
          <w:szCs w:val="24"/>
        </w:rPr>
        <w:t xml:space="preserve"> и </w:t>
      </w:r>
      <w:r w:rsidR="005E5038">
        <w:rPr>
          <w:rFonts w:ascii="Times New Roman" w:hAnsi="Times New Roman" w:cs="Times New Roman"/>
          <w:b w:val="0"/>
          <w:sz w:val="24"/>
          <w:szCs w:val="24"/>
        </w:rPr>
        <w:t>2020</w:t>
      </w:r>
      <w:r w:rsidR="009A60E1">
        <w:rPr>
          <w:rFonts w:ascii="Times New Roman" w:hAnsi="Times New Roman" w:cs="Times New Roman"/>
          <w:b w:val="0"/>
          <w:sz w:val="24"/>
          <w:szCs w:val="24"/>
        </w:rPr>
        <w:t xml:space="preserve"> </w:t>
      </w:r>
      <w:r w:rsidR="005E5038">
        <w:rPr>
          <w:rFonts w:ascii="Times New Roman" w:hAnsi="Times New Roman" w:cs="Times New Roman"/>
          <w:b w:val="0"/>
          <w:sz w:val="24"/>
          <w:szCs w:val="24"/>
        </w:rPr>
        <w:t>год</w:t>
      </w:r>
      <w:r w:rsidR="00F46A02">
        <w:rPr>
          <w:rFonts w:ascii="Times New Roman" w:hAnsi="Times New Roman" w:cs="Times New Roman"/>
          <w:b w:val="0"/>
          <w:sz w:val="24"/>
          <w:szCs w:val="24"/>
        </w:rPr>
        <w:t>ов</w:t>
      </w:r>
      <w:r w:rsidR="005E5038">
        <w:rPr>
          <w:rFonts w:ascii="Times New Roman" w:hAnsi="Times New Roman" w:cs="Times New Roman"/>
          <w:b w:val="0"/>
          <w:sz w:val="24"/>
          <w:szCs w:val="24"/>
        </w:rPr>
        <w:t>»</w:t>
      </w:r>
      <w:r w:rsidRPr="009B2107">
        <w:rPr>
          <w:rFonts w:ascii="Times New Roman" w:hAnsi="Times New Roman" w:cs="Times New Roman"/>
          <w:b w:val="0"/>
          <w:sz w:val="24"/>
          <w:szCs w:val="24"/>
        </w:rPr>
        <w:t>:</w:t>
      </w:r>
    </w:p>
    <w:p w:rsidR="00BC2D3D" w:rsidRDefault="00BC2D3D" w:rsidP="00BC2D3D">
      <w:pPr>
        <w:ind w:right="-1" w:firstLine="709"/>
        <w:jc w:val="both"/>
        <w:rPr>
          <w:sz w:val="24"/>
        </w:rPr>
      </w:pPr>
      <w:r w:rsidRPr="008809C7">
        <w:rPr>
          <w:sz w:val="24"/>
          <w:szCs w:val="24"/>
        </w:rPr>
        <w:t xml:space="preserve">1. Внести </w:t>
      </w:r>
      <w:r>
        <w:rPr>
          <w:sz w:val="24"/>
          <w:szCs w:val="24"/>
        </w:rPr>
        <w:t xml:space="preserve">в муниципальную программу </w:t>
      </w:r>
      <w:r w:rsidRPr="00CA438B">
        <w:rPr>
          <w:sz w:val="24"/>
          <w:szCs w:val="24"/>
        </w:rPr>
        <w:t>«</w:t>
      </w:r>
      <w:r>
        <w:rPr>
          <w:sz w:val="24"/>
          <w:szCs w:val="24"/>
        </w:rPr>
        <w:t>Развитие физической</w:t>
      </w:r>
      <w:r w:rsidRPr="00CA438B">
        <w:rPr>
          <w:sz w:val="24"/>
          <w:szCs w:val="24"/>
        </w:rPr>
        <w:t xml:space="preserve"> </w:t>
      </w:r>
      <w:r>
        <w:rPr>
          <w:sz w:val="24"/>
          <w:szCs w:val="24"/>
        </w:rPr>
        <w:t>культуры и спорта на территории</w:t>
      </w:r>
      <w:r>
        <w:rPr>
          <w:sz w:val="24"/>
        </w:rPr>
        <w:t xml:space="preserve"> </w:t>
      </w:r>
      <w:r w:rsidRPr="00CA438B">
        <w:rPr>
          <w:sz w:val="24"/>
          <w:szCs w:val="24"/>
        </w:rPr>
        <w:t xml:space="preserve">Октябрьского района </w:t>
      </w:r>
      <w:r w:rsidR="00B25307" w:rsidRPr="00B25307">
        <w:rPr>
          <w:sz w:val="24"/>
          <w:szCs w:val="24"/>
        </w:rPr>
        <w:t>на 2018-2020 годы и на период до 2025 года</w:t>
      </w:r>
      <w:r>
        <w:rPr>
          <w:sz w:val="24"/>
          <w:szCs w:val="24"/>
        </w:rPr>
        <w:t>»,</w:t>
      </w:r>
      <w:r w:rsidRPr="00480895">
        <w:rPr>
          <w:sz w:val="24"/>
          <w:szCs w:val="24"/>
        </w:rPr>
        <w:t xml:space="preserve"> </w:t>
      </w:r>
      <w:r>
        <w:rPr>
          <w:sz w:val="24"/>
          <w:szCs w:val="24"/>
        </w:rPr>
        <w:t>утвержденную постановлением администрации Октябрьского района от 15.10.2013 № 3735</w:t>
      </w:r>
      <w:r>
        <w:rPr>
          <w:sz w:val="24"/>
        </w:rPr>
        <w:t xml:space="preserve"> (далее - Программа), </w:t>
      </w:r>
      <w:r w:rsidR="00D35574">
        <w:rPr>
          <w:sz w:val="24"/>
        </w:rPr>
        <w:t>следующие изменения:</w:t>
      </w:r>
    </w:p>
    <w:p w:rsidR="006A63BA" w:rsidRDefault="00D35574" w:rsidP="006A63BA">
      <w:pPr>
        <w:tabs>
          <w:tab w:val="left" w:pos="720"/>
        </w:tabs>
        <w:ind w:firstLine="708"/>
        <w:jc w:val="both"/>
        <w:rPr>
          <w:sz w:val="24"/>
          <w:szCs w:val="24"/>
        </w:rPr>
      </w:pPr>
      <w:r>
        <w:rPr>
          <w:sz w:val="24"/>
          <w:szCs w:val="24"/>
        </w:rPr>
        <w:t>1.1. С</w:t>
      </w:r>
      <w:r w:rsidR="00087B72" w:rsidRPr="008809C7">
        <w:rPr>
          <w:sz w:val="24"/>
          <w:szCs w:val="24"/>
        </w:rPr>
        <w:t>троку «</w:t>
      </w:r>
      <w:r w:rsidR="00087B72" w:rsidRPr="006105CD">
        <w:rPr>
          <w:sz w:val="24"/>
          <w:szCs w:val="24"/>
        </w:rPr>
        <w:t>Финансовое обеспечение муниципальной програ</w:t>
      </w:r>
      <w:r w:rsidR="00087B72" w:rsidRPr="006105CD">
        <w:rPr>
          <w:sz w:val="24"/>
          <w:szCs w:val="24"/>
        </w:rPr>
        <w:t>м</w:t>
      </w:r>
      <w:r w:rsidR="00087B72" w:rsidRPr="006105CD">
        <w:rPr>
          <w:sz w:val="24"/>
          <w:szCs w:val="24"/>
        </w:rPr>
        <w:t>мы</w:t>
      </w:r>
      <w:r w:rsidR="00087B72" w:rsidRPr="008809C7">
        <w:rPr>
          <w:sz w:val="24"/>
          <w:szCs w:val="24"/>
        </w:rPr>
        <w:t>»</w:t>
      </w:r>
      <w:r>
        <w:rPr>
          <w:sz w:val="24"/>
          <w:szCs w:val="24"/>
        </w:rPr>
        <w:t xml:space="preserve"> паспорта Программы</w:t>
      </w:r>
      <w:r w:rsidR="00087B72" w:rsidRPr="008809C7">
        <w:rPr>
          <w:sz w:val="24"/>
          <w:szCs w:val="24"/>
        </w:rPr>
        <w:t xml:space="preserve"> изложить </w:t>
      </w:r>
      <w:r w:rsidR="003E3AF9" w:rsidRPr="008809C7">
        <w:rPr>
          <w:sz w:val="24"/>
          <w:szCs w:val="24"/>
        </w:rPr>
        <w:t>в новой</w:t>
      </w:r>
      <w:r w:rsidR="00087B72" w:rsidRPr="008809C7">
        <w:rPr>
          <w:sz w:val="24"/>
          <w:szCs w:val="24"/>
        </w:rPr>
        <w:t xml:space="preserve"> редакции:</w:t>
      </w:r>
    </w:p>
    <w:p w:rsidR="00485C45" w:rsidRPr="008809C7" w:rsidRDefault="00485C45" w:rsidP="006A63BA">
      <w:pPr>
        <w:tabs>
          <w:tab w:val="left" w:pos="720"/>
        </w:tabs>
        <w:jc w:val="both"/>
        <w:rPr>
          <w:sz w:val="24"/>
          <w:szCs w:val="24"/>
        </w:rPr>
      </w:pPr>
      <w:r>
        <w:rPr>
          <w:sz w:val="24"/>
          <w:szCs w:val="24"/>
        </w:rPr>
        <w:t>«</w:t>
      </w:r>
    </w:p>
    <w:tbl>
      <w:tblPr>
        <w:tblpPr w:leftFromText="180" w:rightFromText="180" w:vertAnchor="text" w:horzAnchor="margin" w:tblpX="108" w:tblpY="12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6648"/>
      </w:tblGrid>
      <w:tr w:rsidR="005E1BA8" w:rsidRPr="000E3414" w:rsidTr="004168D1">
        <w:tblPrEx>
          <w:tblCellMar>
            <w:top w:w="0" w:type="dxa"/>
            <w:bottom w:w="0" w:type="dxa"/>
          </w:tblCellMar>
        </w:tblPrEx>
        <w:tc>
          <w:tcPr>
            <w:tcW w:w="3000" w:type="dxa"/>
          </w:tcPr>
          <w:p w:rsidR="005E1BA8" w:rsidRPr="006105CD" w:rsidRDefault="005E1BA8" w:rsidP="00942FF8">
            <w:pPr>
              <w:pStyle w:val="af1"/>
              <w:rPr>
                <w:rFonts w:ascii="Times New Roman" w:hAnsi="Times New Roman" w:cs="Times New Roman"/>
                <w:color w:val="FF0000"/>
                <w:sz w:val="24"/>
                <w:szCs w:val="24"/>
              </w:rPr>
            </w:pPr>
            <w:r w:rsidRPr="006105CD">
              <w:rPr>
                <w:rFonts w:ascii="Times New Roman" w:hAnsi="Times New Roman" w:cs="Times New Roman"/>
                <w:sz w:val="24"/>
                <w:szCs w:val="24"/>
              </w:rPr>
              <w:t>Финансовое обеспечение муниципальной програ</w:t>
            </w:r>
            <w:r w:rsidRPr="006105CD">
              <w:rPr>
                <w:rFonts w:ascii="Times New Roman" w:hAnsi="Times New Roman" w:cs="Times New Roman"/>
                <w:sz w:val="24"/>
                <w:szCs w:val="24"/>
              </w:rPr>
              <w:t>м</w:t>
            </w:r>
            <w:r w:rsidRPr="006105CD">
              <w:rPr>
                <w:rFonts w:ascii="Times New Roman" w:hAnsi="Times New Roman" w:cs="Times New Roman"/>
                <w:sz w:val="24"/>
                <w:szCs w:val="24"/>
              </w:rPr>
              <w:t>мы</w:t>
            </w:r>
            <w:r w:rsidRPr="006105CD">
              <w:rPr>
                <w:rFonts w:ascii="Times New Roman" w:hAnsi="Times New Roman" w:cs="Times New Roman"/>
                <w:color w:val="FF0000"/>
                <w:sz w:val="24"/>
                <w:szCs w:val="24"/>
              </w:rPr>
              <w:t>:</w:t>
            </w:r>
          </w:p>
        </w:tc>
        <w:tc>
          <w:tcPr>
            <w:tcW w:w="6648" w:type="dxa"/>
          </w:tcPr>
          <w:p w:rsidR="009B2107" w:rsidRPr="005F44A1" w:rsidRDefault="009B2107" w:rsidP="009B2107">
            <w:pPr>
              <w:pStyle w:val="af1"/>
              <w:jc w:val="both"/>
              <w:rPr>
                <w:rFonts w:ascii="Times New Roman" w:hAnsi="Times New Roman" w:cs="Times New Roman"/>
                <w:bCs/>
                <w:sz w:val="24"/>
                <w:szCs w:val="24"/>
              </w:rPr>
            </w:pPr>
            <w:r>
              <w:rPr>
                <w:rFonts w:ascii="Times New Roman" w:hAnsi="Times New Roman" w:cs="Times New Roman"/>
                <w:bCs/>
                <w:sz w:val="24"/>
                <w:szCs w:val="24"/>
              </w:rPr>
              <w:t>О</w:t>
            </w:r>
            <w:r w:rsidRPr="005F44A1">
              <w:rPr>
                <w:rFonts w:ascii="Times New Roman" w:hAnsi="Times New Roman" w:cs="Times New Roman"/>
                <w:bCs/>
                <w:sz w:val="24"/>
                <w:szCs w:val="24"/>
              </w:rPr>
              <w:t xml:space="preserve">бщий объем финансирования </w:t>
            </w:r>
            <w:r>
              <w:rPr>
                <w:rFonts w:ascii="Times New Roman" w:hAnsi="Times New Roman" w:cs="Times New Roman"/>
                <w:bCs/>
                <w:sz w:val="24"/>
                <w:szCs w:val="24"/>
              </w:rPr>
              <w:t xml:space="preserve">муниципальной </w:t>
            </w:r>
            <w:r w:rsidRPr="005F44A1">
              <w:rPr>
                <w:rFonts w:ascii="Times New Roman" w:hAnsi="Times New Roman" w:cs="Times New Roman"/>
                <w:bCs/>
                <w:sz w:val="24"/>
                <w:szCs w:val="24"/>
              </w:rPr>
              <w:t>Пр</w:t>
            </w:r>
            <w:r w:rsidRPr="005F44A1">
              <w:rPr>
                <w:rFonts w:ascii="Times New Roman" w:hAnsi="Times New Roman" w:cs="Times New Roman"/>
                <w:bCs/>
                <w:sz w:val="24"/>
                <w:szCs w:val="24"/>
              </w:rPr>
              <w:t>о</w:t>
            </w:r>
            <w:r w:rsidRPr="005F44A1">
              <w:rPr>
                <w:rFonts w:ascii="Times New Roman" w:hAnsi="Times New Roman" w:cs="Times New Roman"/>
                <w:bCs/>
                <w:sz w:val="24"/>
                <w:szCs w:val="24"/>
              </w:rPr>
              <w:t>граммы</w:t>
            </w:r>
          </w:p>
          <w:p w:rsidR="009B2107" w:rsidRPr="006105CD" w:rsidRDefault="009B2107" w:rsidP="009B2107">
            <w:pPr>
              <w:pStyle w:val="af1"/>
              <w:jc w:val="both"/>
              <w:rPr>
                <w:rFonts w:ascii="Times New Roman" w:hAnsi="Times New Roman" w:cs="Times New Roman"/>
                <w:sz w:val="24"/>
                <w:szCs w:val="24"/>
              </w:rPr>
            </w:pPr>
            <w:r w:rsidRPr="006105CD">
              <w:rPr>
                <w:rFonts w:ascii="Times New Roman" w:hAnsi="Times New Roman" w:cs="Times New Roman"/>
                <w:sz w:val="24"/>
                <w:szCs w:val="24"/>
              </w:rPr>
              <w:t>всего:</w:t>
            </w:r>
            <w:r>
              <w:rPr>
                <w:rFonts w:ascii="Times New Roman" w:hAnsi="Times New Roman" w:cs="Times New Roman"/>
                <w:sz w:val="24"/>
                <w:szCs w:val="24"/>
              </w:rPr>
              <w:t xml:space="preserve"> </w:t>
            </w:r>
            <w:r w:rsidR="006A63BA">
              <w:rPr>
                <w:rFonts w:ascii="Times New Roman" w:hAnsi="Times New Roman" w:cs="Times New Roman"/>
                <w:color w:val="000000"/>
                <w:sz w:val="24"/>
                <w:szCs w:val="24"/>
              </w:rPr>
              <w:t>26</w:t>
            </w:r>
            <w:r w:rsidR="001852BA">
              <w:rPr>
                <w:rFonts w:ascii="Times New Roman" w:hAnsi="Times New Roman" w:cs="Times New Roman"/>
                <w:color w:val="000000"/>
                <w:sz w:val="24"/>
                <w:szCs w:val="24"/>
              </w:rPr>
              <w:t>4</w:t>
            </w:r>
            <w:r w:rsidR="004C5456">
              <w:rPr>
                <w:rFonts w:ascii="Times New Roman" w:hAnsi="Times New Roman" w:cs="Times New Roman"/>
                <w:color w:val="000000"/>
                <w:sz w:val="24"/>
                <w:szCs w:val="24"/>
              </w:rPr>
              <w:t>89</w:t>
            </w:r>
            <w:r w:rsidR="00F46A02">
              <w:rPr>
                <w:rFonts w:ascii="Times New Roman" w:hAnsi="Times New Roman" w:cs="Times New Roman"/>
                <w:color w:val="000000"/>
                <w:sz w:val="24"/>
                <w:szCs w:val="24"/>
              </w:rPr>
              <w:t>6,9</w:t>
            </w:r>
            <w:r w:rsidR="007B6E6E" w:rsidRPr="00952BFA">
              <w:rPr>
                <w:b/>
                <w:color w:val="000000"/>
              </w:rPr>
              <w:t xml:space="preserve"> </w:t>
            </w:r>
            <w:r w:rsidR="007B6E6E" w:rsidRPr="00081177">
              <w:rPr>
                <w:rFonts w:ascii="Times New Roman" w:hAnsi="Times New Roman" w:cs="Times New Roman"/>
                <w:sz w:val="24"/>
                <w:szCs w:val="24"/>
              </w:rPr>
              <w:t>тыс</w:t>
            </w:r>
            <w:r w:rsidR="007B6E6E" w:rsidRPr="006105CD">
              <w:rPr>
                <w:rFonts w:ascii="Times New Roman" w:hAnsi="Times New Roman" w:cs="Times New Roman"/>
                <w:sz w:val="24"/>
                <w:szCs w:val="24"/>
              </w:rPr>
              <w:t>. рублей,</w:t>
            </w:r>
          </w:p>
          <w:p w:rsidR="009B2107" w:rsidRDefault="009B2107" w:rsidP="009B2107">
            <w:pPr>
              <w:pStyle w:val="af1"/>
              <w:jc w:val="both"/>
              <w:rPr>
                <w:rFonts w:ascii="Times New Roman" w:hAnsi="Times New Roman" w:cs="Times New Roman"/>
                <w:sz w:val="24"/>
                <w:szCs w:val="24"/>
              </w:rPr>
            </w:pPr>
            <w:r w:rsidRPr="006105CD">
              <w:rPr>
                <w:rFonts w:ascii="Times New Roman" w:hAnsi="Times New Roman" w:cs="Times New Roman"/>
                <w:sz w:val="24"/>
                <w:szCs w:val="24"/>
              </w:rPr>
              <w:t>в том числе:</w:t>
            </w:r>
          </w:p>
          <w:p w:rsidR="007B6E6E" w:rsidRDefault="007B6E6E" w:rsidP="007B6E6E">
            <w:pPr>
              <w:pStyle w:val="af1"/>
              <w:jc w:val="both"/>
              <w:rPr>
                <w:rFonts w:ascii="Times New Roman" w:hAnsi="Times New Roman" w:cs="Times New Roman"/>
                <w:sz w:val="24"/>
                <w:szCs w:val="24"/>
              </w:rPr>
            </w:pPr>
            <w:r>
              <w:rPr>
                <w:rFonts w:ascii="Times New Roman" w:hAnsi="Times New Roman" w:cs="Times New Roman"/>
                <w:sz w:val="24"/>
                <w:szCs w:val="24"/>
              </w:rPr>
              <w:t xml:space="preserve">на </w:t>
            </w:r>
            <w:r w:rsidRPr="006105CD">
              <w:rPr>
                <w:rFonts w:ascii="Times New Roman" w:hAnsi="Times New Roman" w:cs="Times New Roman"/>
                <w:sz w:val="24"/>
                <w:szCs w:val="24"/>
              </w:rPr>
              <w:t>201</w:t>
            </w:r>
            <w:r w:rsidR="00526A6A">
              <w:rPr>
                <w:rFonts w:ascii="Times New Roman" w:hAnsi="Times New Roman" w:cs="Times New Roman"/>
                <w:sz w:val="24"/>
                <w:szCs w:val="24"/>
              </w:rPr>
              <w:t>8</w:t>
            </w:r>
            <w:r w:rsidRPr="006105CD">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4C5456">
              <w:rPr>
                <w:rFonts w:ascii="Times New Roman" w:hAnsi="Times New Roman" w:cs="Times New Roman"/>
                <w:color w:val="000000"/>
                <w:sz w:val="24"/>
                <w:szCs w:val="24"/>
              </w:rPr>
              <w:t>9</w:t>
            </w:r>
            <w:r w:rsidR="001852BA">
              <w:rPr>
                <w:rFonts w:ascii="Times New Roman" w:hAnsi="Times New Roman" w:cs="Times New Roman"/>
                <w:color w:val="000000"/>
                <w:sz w:val="24"/>
                <w:szCs w:val="24"/>
              </w:rPr>
              <w:t>7</w:t>
            </w:r>
            <w:r w:rsidR="004C5456">
              <w:rPr>
                <w:rFonts w:ascii="Times New Roman" w:hAnsi="Times New Roman" w:cs="Times New Roman"/>
                <w:color w:val="000000"/>
                <w:sz w:val="24"/>
                <w:szCs w:val="24"/>
              </w:rPr>
              <w:t>120</w:t>
            </w:r>
            <w:r w:rsidRPr="00274F5F">
              <w:rPr>
                <w:rFonts w:ascii="Times New Roman" w:hAnsi="Times New Roman" w:cs="Times New Roman"/>
                <w:color w:val="000000"/>
                <w:sz w:val="24"/>
                <w:szCs w:val="24"/>
              </w:rPr>
              <w:t>,</w:t>
            </w:r>
            <w:r w:rsidR="007468EE">
              <w:rPr>
                <w:rFonts w:ascii="Times New Roman" w:hAnsi="Times New Roman" w:cs="Times New Roman"/>
                <w:color w:val="000000"/>
                <w:sz w:val="24"/>
                <w:szCs w:val="24"/>
              </w:rPr>
              <w:t>7</w:t>
            </w:r>
            <w:r w:rsidRPr="00274F5F">
              <w:rPr>
                <w:b/>
                <w:color w:val="000000"/>
              </w:rPr>
              <w:t xml:space="preserve"> </w:t>
            </w:r>
            <w:r w:rsidRPr="00081177">
              <w:rPr>
                <w:rFonts w:ascii="Times New Roman" w:hAnsi="Times New Roman" w:cs="Times New Roman"/>
                <w:sz w:val="24"/>
                <w:szCs w:val="24"/>
              </w:rPr>
              <w:t>тыс. рублей,</w:t>
            </w:r>
            <w:r w:rsidRPr="006105CD">
              <w:rPr>
                <w:rFonts w:ascii="Times New Roman" w:hAnsi="Times New Roman" w:cs="Times New Roman"/>
                <w:sz w:val="24"/>
                <w:szCs w:val="24"/>
              </w:rPr>
              <w:t xml:space="preserve"> </w:t>
            </w:r>
          </w:p>
          <w:p w:rsidR="009B2107" w:rsidRDefault="009B2107" w:rsidP="009B2107">
            <w:pPr>
              <w:pStyle w:val="af1"/>
              <w:jc w:val="both"/>
              <w:rPr>
                <w:rFonts w:ascii="Times New Roman" w:hAnsi="Times New Roman" w:cs="Times New Roman"/>
                <w:sz w:val="24"/>
                <w:szCs w:val="24"/>
              </w:rPr>
            </w:pPr>
            <w:r>
              <w:rPr>
                <w:rFonts w:ascii="Times New Roman" w:hAnsi="Times New Roman" w:cs="Times New Roman"/>
                <w:sz w:val="24"/>
                <w:szCs w:val="24"/>
              </w:rPr>
              <w:t xml:space="preserve">на </w:t>
            </w:r>
            <w:r w:rsidRPr="006105CD">
              <w:rPr>
                <w:rFonts w:ascii="Times New Roman" w:hAnsi="Times New Roman" w:cs="Times New Roman"/>
                <w:sz w:val="24"/>
                <w:szCs w:val="24"/>
              </w:rPr>
              <w:t>201</w:t>
            </w:r>
            <w:r w:rsidR="00526A6A">
              <w:rPr>
                <w:rFonts w:ascii="Times New Roman" w:hAnsi="Times New Roman" w:cs="Times New Roman"/>
                <w:sz w:val="24"/>
                <w:szCs w:val="24"/>
              </w:rPr>
              <w:t>9</w:t>
            </w:r>
            <w:r w:rsidRPr="006105CD">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526A6A">
              <w:rPr>
                <w:rFonts w:ascii="Times New Roman" w:hAnsi="Times New Roman" w:cs="Times New Roman"/>
                <w:color w:val="000000"/>
                <w:sz w:val="24"/>
                <w:szCs w:val="24"/>
              </w:rPr>
              <w:t>74468,1</w:t>
            </w:r>
            <w:r w:rsidRPr="00274F5F">
              <w:rPr>
                <w:b/>
                <w:color w:val="000000"/>
              </w:rPr>
              <w:t xml:space="preserve"> </w:t>
            </w:r>
            <w:r w:rsidRPr="00081177">
              <w:rPr>
                <w:rFonts w:ascii="Times New Roman" w:hAnsi="Times New Roman" w:cs="Times New Roman"/>
                <w:sz w:val="24"/>
                <w:szCs w:val="24"/>
              </w:rPr>
              <w:t>тыс. рублей,</w:t>
            </w:r>
            <w:r w:rsidRPr="006105CD">
              <w:rPr>
                <w:rFonts w:ascii="Times New Roman" w:hAnsi="Times New Roman" w:cs="Times New Roman"/>
                <w:sz w:val="24"/>
                <w:szCs w:val="24"/>
              </w:rPr>
              <w:t xml:space="preserve"> </w:t>
            </w:r>
          </w:p>
          <w:p w:rsidR="009B2107" w:rsidRDefault="009B2107" w:rsidP="009B2107">
            <w:pPr>
              <w:pStyle w:val="af1"/>
              <w:jc w:val="both"/>
              <w:rPr>
                <w:rFonts w:ascii="Times New Roman" w:hAnsi="Times New Roman" w:cs="Times New Roman"/>
                <w:sz w:val="24"/>
                <w:szCs w:val="24"/>
              </w:rPr>
            </w:pPr>
            <w:r>
              <w:rPr>
                <w:rFonts w:ascii="Times New Roman" w:hAnsi="Times New Roman" w:cs="Times New Roman"/>
                <w:sz w:val="24"/>
                <w:szCs w:val="24"/>
              </w:rPr>
              <w:t xml:space="preserve">на </w:t>
            </w:r>
            <w:r w:rsidRPr="006105CD">
              <w:rPr>
                <w:rFonts w:ascii="Times New Roman" w:hAnsi="Times New Roman" w:cs="Times New Roman"/>
                <w:sz w:val="24"/>
                <w:szCs w:val="24"/>
              </w:rPr>
              <w:t>20</w:t>
            </w:r>
            <w:r w:rsidR="00526A6A">
              <w:rPr>
                <w:rFonts w:ascii="Times New Roman" w:hAnsi="Times New Roman" w:cs="Times New Roman"/>
                <w:sz w:val="24"/>
                <w:szCs w:val="24"/>
              </w:rPr>
              <w:t>20</w:t>
            </w:r>
            <w:r w:rsidRPr="006105CD">
              <w:rPr>
                <w:rFonts w:ascii="Times New Roman" w:hAnsi="Times New Roman" w:cs="Times New Roman"/>
                <w:sz w:val="24"/>
                <w:szCs w:val="24"/>
              </w:rPr>
              <w:t xml:space="preserve"> год – </w:t>
            </w:r>
            <w:r w:rsidR="00526A6A">
              <w:rPr>
                <w:rFonts w:ascii="Times New Roman" w:hAnsi="Times New Roman" w:cs="Times New Roman"/>
                <w:color w:val="000000"/>
                <w:sz w:val="24"/>
                <w:szCs w:val="24"/>
              </w:rPr>
              <w:t>744</w:t>
            </w:r>
            <w:r w:rsidR="006A63BA">
              <w:rPr>
                <w:rFonts w:ascii="Times New Roman" w:hAnsi="Times New Roman" w:cs="Times New Roman"/>
                <w:color w:val="000000"/>
                <w:sz w:val="24"/>
                <w:szCs w:val="24"/>
              </w:rPr>
              <w:t>5</w:t>
            </w:r>
            <w:r w:rsidR="00526A6A">
              <w:rPr>
                <w:rFonts w:ascii="Times New Roman" w:hAnsi="Times New Roman" w:cs="Times New Roman"/>
                <w:color w:val="000000"/>
                <w:sz w:val="24"/>
                <w:szCs w:val="24"/>
              </w:rPr>
              <w:t>8,1</w:t>
            </w:r>
            <w:r w:rsidR="00526A6A" w:rsidRPr="00274F5F">
              <w:rPr>
                <w:b/>
                <w:color w:val="000000"/>
              </w:rPr>
              <w:t xml:space="preserve"> </w:t>
            </w:r>
            <w:r w:rsidR="00526A6A" w:rsidRPr="00081177">
              <w:rPr>
                <w:rFonts w:ascii="Times New Roman" w:hAnsi="Times New Roman" w:cs="Times New Roman"/>
                <w:sz w:val="24"/>
                <w:szCs w:val="24"/>
              </w:rPr>
              <w:t>тыс. рублей,</w:t>
            </w:r>
          </w:p>
          <w:p w:rsidR="009B2107" w:rsidRDefault="009B2107" w:rsidP="009B2107">
            <w:pPr>
              <w:pStyle w:val="af1"/>
              <w:jc w:val="both"/>
              <w:rPr>
                <w:rFonts w:ascii="Times New Roman" w:hAnsi="Times New Roman" w:cs="Times New Roman"/>
                <w:sz w:val="24"/>
                <w:szCs w:val="24"/>
              </w:rPr>
            </w:pPr>
            <w:r>
              <w:rPr>
                <w:rFonts w:ascii="Times New Roman" w:hAnsi="Times New Roman" w:cs="Times New Roman"/>
                <w:sz w:val="24"/>
                <w:szCs w:val="24"/>
              </w:rPr>
              <w:t xml:space="preserve">на </w:t>
            </w:r>
            <w:r w:rsidRPr="006105CD">
              <w:rPr>
                <w:rFonts w:ascii="Times New Roman" w:hAnsi="Times New Roman" w:cs="Times New Roman"/>
                <w:sz w:val="24"/>
                <w:szCs w:val="24"/>
              </w:rPr>
              <w:t>20</w:t>
            </w:r>
            <w:r w:rsidR="00526A6A">
              <w:rPr>
                <w:rFonts w:ascii="Times New Roman" w:hAnsi="Times New Roman" w:cs="Times New Roman"/>
                <w:sz w:val="24"/>
                <w:szCs w:val="24"/>
              </w:rPr>
              <w:t>21</w:t>
            </w:r>
            <w:r w:rsidRPr="006105CD">
              <w:rPr>
                <w:rFonts w:ascii="Times New Roman" w:hAnsi="Times New Roman" w:cs="Times New Roman"/>
                <w:sz w:val="24"/>
                <w:szCs w:val="24"/>
              </w:rPr>
              <w:t xml:space="preserve"> год – </w:t>
            </w:r>
            <w:r w:rsidR="00526A6A" w:rsidRPr="009B2107">
              <w:rPr>
                <w:rFonts w:ascii="Times New Roman" w:hAnsi="Times New Roman" w:cs="Times New Roman"/>
                <w:sz w:val="24"/>
                <w:szCs w:val="24"/>
              </w:rPr>
              <w:t>3 770,0 тыс. рублей</w:t>
            </w:r>
            <w:r w:rsidR="00526A6A">
              <w:rPr>
                <w:rFonts w:ascii="Times New Roman" w:hAnsi="Times New Roman" w:cs="Times New Roman"/>
                <w:sz w:val="24"/>
                <w:szCs w:val="24"/>
              </w:rPr>
              <w:t>,</w:t>
            </w:r>
          </w:p>
          <w:p w:rsidR="005E1BA8" w:rsidRDefault="009B2107" w:rsidP="00526A6A">
            <w:pPr>
              <w:pStyle w:val="af1"/>
              <w:jc w:val="both"/>
              <w:rPr>
                <w:rFonts w:ascii="Times New Roman" w:hAnsi="Times New Roman" w:cs="Times New Roman"/>
                <w:sz w:val="24"/>
                <w:szCs w:val="24"/>
              </w:rPr>
            </w:pPr>
            <w:r w:rsidRPr="009B2107">
              <w:rPr>
                <w:rFonts w:ascii="Times New Roman" w:hAnsi="Times New Roman" w:cs="Times New Roman"/>
                <w:sz w:val="24"/>
                <w:szCs w:val="24"/>
              </w:rPr>
              <w:t>на 202</w:t>
            </w:r>
            <w:r w:rsidR="00526A6A">
              <w:rPr>
                <w:rFonts w:ascii="Times New Roman" w:hAnsi="Times New Roman" w:cs="Times New Roman"/>
                <w:sz w:val="24"/>
                <w:szCs w:val="24"/>
              </w:rPr>
              <w:t>2</w:t>
            </w:r>
            <w:r w:rsidRPr="009B2107">
              <w:rPr>
                <w:rFonts w:ascii="Times New Roman" w:hAnsi="Times New Roman" w:cs="Times New Roman"/>
                <w:sz w:val="24"/>
                <w:szCs w:val="24"/>
              </w:rPr>
              <w:t xml:space="preserve"> год – 3 770,0 тыс. рублей</w:t>
            </w:r>
            <w:r w:rsidR="00526A6A">
              <w:rPr>
                <w:rFonts w:ascii="Times New Roman" w:hAnsi="Times New Roman" w:cs="Times New Roman"/>
                <w:sz w:val="24"/>
                <w:szCs w:val="24"/>
              </w:rPr>
              <w:t>,</w:t>
            </w:r>
          </w:p>
          <w:p w:rsidR="00526A6A" w:rsidRDefault="00526A6A" w:rsidP="00526A6A">
            <w:pPr>
              <w:pStyle w:val="af1"/>
              <w:jc w:val="both"/>
              <w:rPr>
                <w:rFonts w:ascii="Times New Roman" w:hAnsi="Times New Roman" w:cs="Times New Roman"/>
                <w:sz w:val="24"/>
                <w:szCs w:val="24"/>
              </w:rPr>
            </w:pPr>
            <w:r>
              <w:rPr>
                <w:rFonts w:ascii="Times New Roman" w:hAnsi="Times New Roman" w:cs="Times New Roman"/>
                <w:sz w:val="24"/>
                <w:szCs w:val="24"/>
              </w:rPr>
              <w:t xml:space="preserve">на </w:t>
            </w:r>
            <w:r w:rsidRPr="006105CD">
              <w:rPr>
                <w:rFonts w:ascii="Times New Roman" w:hAnsi="Times New Roman" w:cs="Times New Roman"/>
                <w:sz w:val="24"/>
                <w:szCs w:val="24"/>
              </w:rPr>
              <w:t>20</w:t>
            </w:r>
            <w:r>
              <w:rPr>
                <w:rFonts w:ascii="Times New Roman" w:hAnsi="Times New Roman" w:cs="Times New Roman"/>
                <w:sz w:val="24"/>
                <w:szCs w:val="24"/>
              </w:rPr>
              <w:t>23</w:t>
            </w:r>
            <w:r w:rsidRPr="006105CD">
              <w:rPr>
                <w:rFonts w:ascii="Times New Roman" w:hAnsi="Times New Roman" w:cs="Times New Roman"/>
                <w:sz w:val="24"/>
                <w:szCs w:val="24"/>
              </w:rPr>
              <w:t xml:space="preserve"> год – </w:t>
            </w:r>
            <w:r w:rsidRPr="009B2107">
              <w:rPr>
                <w:rFonts w:ascii="Times New Roman" w:hAnsi="Times New Roman" w:cs="Times New Roman"/>
                <w:sz w:val="24"/>
                <w:szCs w:val="24"/>
              </w:rPr>
              <w:t>3 770,0 тыс. рублей</w:t>
            </w:r>
            <w:r>
              <w:rPr>
                <w:rFonts w:ascii="Times New Roman" w:hAnsi="Times New Roman" w:cs="Times New Roman"/>
                <w:sz w:val="24"/>
                <w:szCs w:val="24"/>
              </w:rPr>
              <w:t>,</w:t>
            </w:r>
          </w:p>
          <w:p w:rsidR="00526A6A" w:rsidRDefault="00526A6A" w:rsidP="00526A6A">
            <w:pPr>
              <w:pStyle w:val="af1"/>
              <w:jc w:val="both"/>
              <w:rPr>
                <w:rFonts w:ascii="Times New Roman" w:hAnsi="Times New Roman" w:cs="Times New Roman"/>
                <w:sz w:val="24"/>
                <w:szCs w:val="24"/>
              </w:rPr>
            </w:pPr>
            <w:r w:rsidRPr="009B2107">
              <w:rPr>
                <w:rFonts w:ascii="Times New Roman" w:hAnsi="Times New Roman" w:cs="Times New Roman"/>
                <w:sz w:val="24"/>
                <w:szCs w:val="24"/>
              </w:rPr>
              <w:t>на 202</w:t>
            </w:r>
            <w:r>
              <w:rPr>
                <w:rFonts w:ascii="Times New Roman" w:hAnsi="Times New Roman" w:cs="Times New Roman"/>
                <w:sz w:val="24"/>
                <w:szCs w:val="24"/>
              </w:rPr>
              <w:t>4</w:t>
            </w:r>
            <w:r w:rsidRPr="009B2107">
              <w:rPr>
                <w:rFonts w:ascii="Times New Roman" w:hAnsi="Times New Roman" w:cs="Times New Roman"/>
                <w:sz w:val="24"/>
                <w:szCs w:val="24"/>
              </w:rPr>
              <w:t xml:space="preserve"> год – 3 770,0 тыс. рублей</w:t>
            </w:r>
            <w:r>
              <w:rPr>
                <w:rFonts w:ascii="Times New Roman" w:hAnsi="Times New Roman" w:cs="Times New Roman"/>
                <w:sz w:val="24"/>
                <w:szCs w:val="24"/>
              </w:rPr>
              <w:t xml:space="preserve">, </w:t>
            </w:r>
          </w:p>
          <w:p w:rsidR="00526A6A" w:rsidRPr="009B2107" w:rsidRDefault="00526A6A" w:rsidP="00526A6A">
            <w:pPr>
              <w:pStyle w:val="af1"/>
              <w:jc w:val="both"/>
              <w:rPr>
                <w:rFonts w:ascii="Times New Roman" w:hAnsi="Times New Roman" w:cs="Times New Roman"/>
                <w:sz w:val="24"/>
                <w:szCs w:val="24"/>
              </w:rPr>
            </w:pPr>
            <w:r w:rsidRPr="009B2107">
              <w:rPr>
                <w:rFonts w:ascii="Times New Roman" w:hAnsi="Times New Roman" w:cs="Times New Roman"/>
                <w:sz w:val="24"/>
                <w:szCs w:val="24"/>
              </w:rPr>
              <w:t>на 202</w:t>
            </w:r>
            <w:r>
              <w:rPr>
                <w:rFonts w:ascii="Times New Roman" w:hAnsi="Times New Roman" w:cs="Times New Roman"/>
                <w:sz w:val="24"/>
                <w:szCs w:val="24"/>
              </w:rPr>
              <w:t>5</w:t>
            </w:r>
            <w:r w:rsidRPr="009B2107">
              <w:rPr>
                <w:rFonts w:ascii="Times New Roman" w:hAnsi="Times New Roman" w:cs="Times New Roman"/>
                <w:sz w:val="24"/>
                <w:szCs w:val="24"/>
              </w:rPr>
              <w:t xml:space="preserve"> год – 3 770,0 тыс. рублей.</w:t>
            </w:r>
          </w:p>
        </w:tc>
      </w:tr>
    </w:tbl>
    <w:p w:rsidR="004168D1" w:rsidRDefault="00D35574" w:rsidP="00436B52">
      <w:pPr>
        <w:jc w:val="both"/>
        <w:rPr>
          <w:sz w:val="24"/>
          <w:szCs w:val="24"/>
        </w:rPr>
      </w:pPr>
      <w:r>
        <w:rPr>
          <w:sz w:val="24"/>
          <w:szCs w:val="24"/>
        </w:rPr>
        <w:tab/>
      </w:r>
      <w:r w:rsidR="00485C45">
        <w:rPr>
          <w:sz w:val="24"/>
          <w:szCs w:val="24"/>
        </w:rPr>
        <w:tab/>
      </w:r>
      <w:r w:rsidR="00485C45">
        <w:rPr>
          <w:sz w:val="24"/>
          <w:szCs w:val="24"/>
        </w:rPr>
        <w:tab/>
      </w:r>
      <w:r w:rsidR="00485C45">
        <w:rPr>
          <w:sz w:val="24"/>
          <w:szCs w:val="24"/>
        </w:rPr>
        <w:tab/>
      </w:r>
      <w:r w:rsidR="00485C45">
        <w:rPr>
          <w:sz w:val="24"/>
          <w:szCs w:val="24"/>
        </w:rPr>
        <w:tab/>
      </w:r>
      <w:r w:rsidR="00485C45">
        <w:rPr>
          <w:sz w:val="24"/>
          <w:szCs w:val="24"/>
        </w:rPr>
        <w:tab/>
      </w:r>
      <w:r w:rsidR="00485C45">
        <w:rPr>
          <w:sz w:val="24"/>
          <w:szCs w:val="24"/>
        </w:rPr>
        <w:tab/>
      </w:r>
      <w:r w:rsidR="00485C45">
        <w:rPr>
          <w:sz w:val="24"/>
          <w:szCs w:val="24"/>
        </w:rPr>
        <w:tab/>
      </w:r>
      <w:r w:rsidR="00485C45">
        <w:rPr>
          <w:sz w:val="24"/>
          <w:szCs w:val="24"/>
        </w:rPr>
        <w:tab/>
      </w:r>
      <w:r w:rsidR="00485C45">
        <w:rPr>
          <w:sz w:val="24"/>
          <w:szCs w:val="24"/>
        </w:rPr>
        <w:tab/>
      </w:r>
      <w:r w:rsidR="00485C45">
        <w:rPr>
          <w:sz w:val="24"/>
          <w:szCs w:val="24"/>
        </w:rPr>
        <w:tab/>
      </w:r>
      <w:r w:rsidR="00485C45">
        <w:rPr>
          <w:sz w:val="24"/>
          <w:szCs w:val="24"/>
        </w:rPr>
        <w:tab/>
      </w:r>
      <w:r w:rsidR="00485C45">
        <w:rPr>
          <w:sz w:val="24"/>
          <w:szCs w:val="24"/>
        </w:rPr>
        <w:tab/>
        <w:t>».</w:t>
      </w:r>
    </w:p>
    <w:p w:rsidR="00087B72" w:rsidRPr="00436B52" w:rsidRDefault="00D35574" w:rsidP="002D4147">
      <w:pPr>
        <w:ind w:firstLine="708"/>
        <w:jc w:val="both"/>
        <w:rPr>
          <w:sz w:val="24"/>
          <w:szCs w:val="24"/>
        </w:rPr>
      </w:pPr>
      <w:r>
        <w:rPr>
          <w:sz w:val="24"/>
          <w:szCs w:val="24"/>
        </w:rPr>
        <w:t>1.2. Таблицу 2</w:t>
      </w:r>
      <w:r>
        <w:rPr>
          <w:sz w:val="24"/>
        </w:rPr>
        <w:t xml:space="preserve"> «</w:t>
      </w:r>
      <w:r w:rsidRPr="007178C8">
        <w:rPr>
          <w:bCs/>
          <w:sz w:val="24"/>
          <w:szCs w:val="24"/>
        </w:rPr>
        <w:t>Перечень программных мероприятий</w:t>
      </w:r>
      <w:r w:rsidR="006A63BA">
        <w:rPr>
          <w:bCs/>
          <w:sz w:val="24"/>
          <w:szCs w:val="24"/>
        </w:rPr>
        <w:t xml:space="preserve"> </w:t>
      </w:r>
      <w:r w:rsidR="003E3AF9">
        <w:rPr>
          <w:bCs/>
          <w:sz w:val="24"/>
          <w:szCs w:val="24"/>
        </w:rPr>
        <w:t>Программы»</w:t>
      </w:r>
      <w:r w:rsidR="003E3AF9" w:rsidRPr="00CA438B">
        <w:rPr>
          <w:sz w:val="24"/>
          <w:szCs w:val="24"/>
        </w:rPr>
        <w:t xml:space="preserve"> </w:t>
      </w:r>
      <w:r w:rsidR="003E3AF9">
        <w:rPr>
          <w:sz w:val="24"/>
          <w:szCs w:val="24"/>
        </w:rPr>
        <w:t>изложить</w:t>
      </w:r>
      <w:r w:rsidR="00FD2867">
        <w:rPr>
          <w:sz w:val="24"/>
          <w:szCs w:val="24"/>
        </w:rPr>
        <w:t xml:space="preserve"> </w:t>
      </w:r>
      <w:r>
        <w:rPr>
          <w:sz w:val="24"/>
        </w:rPr>
        <w:t>в новой редакции согласно приложению.</w:t>
      </w:r>
    </w:p>
    <w:p w:rsidR="00BC2D3D" w:rsidRPr="00BA1C0D" w:rsidRDefault="00BC2D3D" w:rsidP="00BC2D3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A57A90">
        <w:rPr>
          <w:rFonts w:ascii="Times New Roman" w:hAnsi="Times New Roman" w:cs="Times New Roman"/>
          <w:sz w:val="24"/>
          <w:szCs w:val="24"/>
        </w:rPr>
        <w:t xml:space="preserve">. </w:t>
      </w:r>
      <w:r w:rsidR="00210A3D">
        <w:rPr>
          <w:rFonts w:ascii="Times New Roman" w:hAnsi="Times New Roman" w:cs="Times New Roman"/>
          <w:sz w:val="24"/>
          <w:szCs w:val="24"/>
        </w:rPr>
        <w:t xml:space="preserve">  </w:t>
      </w:r>
      <w:r w:rsidR="006A63BA">
        <w:rPr>
          <w:rFonts w:ascii="Times New Roman" w:hAnsi="Times New Roman" w:cs="Times New Roman"/>
          <w:sz w:val="24"/>
          <w:szCs w:val="24"/>
        </w:rPr>
        <w:t xml:space="preserve">Опубликовать </w:t>
      </w:r>
      <w:r w:rsidR="003E3AF9">
        <w:rPr>
          <w:rFonts w:ascii="Times New Roman" w:hAnsi="Times New Roman" w:cs="Times New Roman"/>
          <w:sz w:val="24"/>
          <w:szCs w:val="24"/>
        </w:rPr>
        <w:t>постановление в официальном сетевом издании «</w:t>
      </w:r>
      <w:r w:rsidR="002D4147">
        <w:rPr>
          <w:rFonts w:ascii="Times New Roman" w:hAnsi="Times New Roman" w:cs="Times New Roman"/>
          <w:sz w:val="24"/>
          <w:szCs w:val="24"/>
        </w:rPr>
        <w:t>о</w:t>
      </w:r>
      <w:r w:rsidR="004168D1">
        <w:rPr>
          <w:rFonts w:ascii="Times New Roman" w:hAnsi="Times New Roman" w:cs="Times New Roman"/>
          <w:sz w:val="24"/>
          <w:szCs w:val="24"/>
        </w:rPr>
        <w:t>кт</w:t>
      </w:r>
      <w:r>
        <w:rPr>
          <w:rFonts w:ascii="Times New Roman" w:hAnsi="Times New Roman" w:cs="Times New Roman"/>
          <w:sz w:val="24"/>
          <w:szCs w:val="24"/>
        </w:rPr>
        <w:t>вести</w:t>
      </w:r>
      <w:r w:rsidR="004168D1">
        <w:rPr>
          <w:rFonts w:ascii="Times New Roman" w:hAnsi="Times New Roman" w:cs="Times New Roman"/>
          <w:sz w:val="24"/>
          <w:szCs w:val="24"/>
        </w:rPr>
        <w:t>.ру</w:t>
      </w:r>
      <w:r>
        <w:rPr>
          <w:rFonts w:ascii="Times New Roman" w:hAnsi="Times New Roman" w:cs="Times New Roman"/>
          <w:sz w:val="24"/>
          <w:szCs w:val="24"/>
        </w:rPr>
        <w:t>».</w:t>
      </w:r>
    </w:p>
    <w:p w:rsidR="00BC2D3D" w:rsidRDefault="00BC2D3D" w:rsidP="00BC2D3D">
      <w:pPr>
        <w:pStyle w:val="ConsPlusNormal"/>
        <w:widowControl/>
        <w:tabs>
          <w:tab w:val="left" w:pos="900"/>
        </w:tabs>
        <w:ind w:right="-5" w:firstLine="709"/>
        <w:jc w:val="both"/>
        <w:rPr>
          <w:rFonts w:ascii="Times New Roman" w:hAnsi="Times New Roman" w:cs="Times New Roman"/>
          <w:sz w:val="24"/>
          <w:szCs w:val="24"/>
        </w:rPr>
      </w:pPr>
      <w:r>
        <w:rPr>
          <w:rFonts w:ascii="Times New Roman" w:hAnsi="Times New Roman" w:cs="Times New Roman"/>
          <w:sz w:val="24"/>
          <w:szCs w:val="24"/>
        </w:rPr>
        <w:t>3.  Контроль</w:t>
      </w:r>
      <w:r w:rsidR="006A63BA">
        <w:rPr>
          <w:rFonts w:ascii="Times New Roman" w:hAnsi="Times New Roman" w:cs="Times New Roman"/>
          <w:sz w:val="24"/>
          <w:szCs w:val="24"/>
        </w:rPr>
        <w:t xml:space="preserve"> за выполнением постановления возложить на </w:t>
      </w:r>
      <w:r w:rsidR="006709E5">
        <w:rPr>
          <w:rFonts w:ascii="Times New Roman" w:hAnsi="Times New Roman" w:cs="Times New Roman"/>
          <w:sz w:val="24"/>
          <w:szCs w:val="24"/>
        </w:rPr>
        <w:t>исполняющего обязанности</w:t>
      </w:r>
      <w:r w:rsidR="006A63BA">
        <w:rPr>
          <w:rFonts w:ascii="Times New Roman" w:hAnsi="Times New Roman" w:cs="Times New Roman"/>
          <w:sz w:val="24"/>
          <w:szCs w:val="24"/>
        </w:rPr>
        <w:t xml:space="preserve"> </w:t>
      </w:r>
      <w:r w:rsidR="003E3AF9">
        <w:rPr>
          <w:rFonts w:ascii="Times New Roman" w:hAnsi="Times New Roman" w:cs="Times New Roman"/>
          <w:sz w:val="24"/>
          <w:szCs w:val="24"/>
        </w:rPr>
        <w:t>заместителя главы</w:t>
      </w:r>
      <w:r>
        <w:rPr>
          <w:rFonts w:ascii="Times New Roman" w:hAnsi="Times New Roman" w:cs="Times New Roman"/>
          <w:sz w:val="24"/>
          <w:szCs w:val="24"/>
        </w:rPr>
        <w:t xml:space="preserve"> Октябрьского района по социальным вопросам </w:t>
      </w:r>
      <w:r w:rsidR="006709E5">
        <w:rPr>
          <w:rFonts w:ascii="Times New Roman" w:hAnsi="Times New Roman" w:cs="Times New Roman"/>
          <w:sz w:val="24"/>
          <w:szCs w:val="24"/>
        </w:rPr>
        <w:t>Киселеву Т.Б</w:t>
      </w:r>
      <w:r>
        <w:rPr>
          <w:rFonts w:ascii="Times New Roman" w:hAnsi="Times New Roman" w:cs="Times New Roman"/>
          <w:sz w:val="24"/>
          <w:szCs w:val="24"/>
        </w:rPr>
        <w:t>.</w:t>
      </w:r>
    </w:p>
    <w:p w:rsidR="009A60E1" w:rsidRDefault="009A60E1" w:rsidP="00526A6A">
      <w:pPr>
        <w:pStyle w:val="ConsPlusNormal"/>
        <w:widowControl/>
        <w:tabs>
          <w:tab w:val="left" w:pos="900"/>
        </w:tabs>
        <w:ind w:right="-5" w:firstLine="0"/>
        <w:rPr>
          <w:rFonts w:ascii="Times New Roman" w:hAnsi="Times New Roman" w:cs="Times New Roman"/>
          <w:sz w:val="24"/>
          <w:szCs w:val="24"/>
        </w:rPr>
      </w:pPr>
    </w:p>
    <w:p w:rsidR="003E3AF9" w:rsidRDefault="003E3AF9" w:rsidP="00526A6A">
      <w:pPr>
        <w:pStyle w:val="ConsPlusNormal"/>
        <w:widowControl/>
        <w:tabs>
          <w:tab w:val="left" w:pos="900"/>
        </w:tabs>
        <w:ind w:right="-5" w:firstLine="0"/>
        <w:rPr>
          <w:rFonts w:ascii="Times New Roman" w:hAnsi="Times New Roman" w:cs="Times New Roman"/>
          <w:sz w:val="24"/>
          <w:szCs w:val="24"/>
        </w:rPr>
      </w:pPr>
    </w:p>
    <w:p w:rsidR="0038138D" w:rsidRDefault="00436529" w:rsidP="00526A6A">
      <w:pPr>
        <w:pStyle w:val="2"/>
      </w:pPr>
      <w:r>
        <w:t xml:space="preserve"> </w:t>
      </w:r>
      <w:r w:rsidR="003E3AF9">
        <w:t>Глава Октябрьского района</w:t>
      </w:r>
      <w:r w:rsidR="00BC2D3D">
        <w:t xml:space="preserve">                 </w:t>
      </w:r>
      <w:r w:rsidR="00BC2D3D">
        <w:tab/>
      </w:r>
      <w:r w:rsidR="00BC2D3D">
        <w:tab/>
      </w:r>
      <w:r>
        <w:t xml:space="preserve">                           </w:t>
      </w:r>
      <w:r w:rsidR="00F46A02">
        <w:t xml:space="preserve">                         А.П.</w:t>
      </w:r>
      <w:r w:rsidR="009A60E1">
        <w:t xml:space="preserve"> </w:t>
      </w:r>
      <w:r w:rsidR="00F46A02">
        <w:t>Куташова</w:t>
      </w:r>
      <w:r w:rsidR="00BC2D3D">
        <w:tab/>
        <w:t xml:space="preserve">                </w:t>
      </w:r>
      <w:r w:rsidR="005E1BA8">
        <w:tab/>
      </w:r>
      <w:r w:rsidR="005E1BA8">
        <w:tab/>
      </w:r>
      <w:r>
        <w:t xml:space="preserve">    </w:t>
      </w:r>
    </w:p>
    <w:p w:rsidR="0038138D" w:rsidRDefault="0038138D" w:rsidP="00BC2D3D">
      <w:pPr>
        <w:tabs>
          <w:tab w:val="left" w:pos="0"/>
          <w:tab w:val="left" w:pos="720"/>
          <w:tab w:val="left" w:pos="851"/>
          <w:tab w:val="left" w:pos="5580"/>
        </w:tabs>
      </w:pPr>
    </w:p>
    <w:p w:rsidR="0038138D" w:rsidRDefault="0038138D" w:rsidP="00BC2D3D">
      <w:pPr>
        <w:tabs>
          <w:tab w:val="left" w:pos="0"/>
          <w:tab w:val="left" w:pos="720"/>
          <w:tab w:val="left" w:pos="851"/>
          <w:tab w:val="left" w:pos="5580"/>
        </w:tabs>
      </w:pPr>
    </w:p>
    <w:p w:rsidR="00BC2D3D" w:rsidRPr="002D7E26" w:rsidRDefault="00BC2D3D" w:rsidP="00BC2D3D">
      <w:pPr>
        <w:tabs>
          <w:tab w:val="left" w:pos="0"/>
          <w:tab w:val="left" w:pos="720"/>
          <w:tab w:val="left" w:pos="851"/>
          <w:tab w:val="left" w:pos="5580"/>
        </w:tabs>
      </w:pPr>
      <w:r w:rsidRPr="002D7E26">
        <w:lastRenderedPageBreak/>
        <w:t>Исполнитель:</w:t>
      </w:r>
    </w:p>
    <w:p w:rsidR="00BC2D3D" w:rsidRPr="002D7E26" w:rsidRDefault="00080BED" w:rsidP="00BC2D3D">
      <w:pPr>
        <w:tabs>
          <w:tab w:val="left" w:pos="0"/>
          <w:tab w:val="left" w:pos="720"/>
          <w:tab w:val="left" w:pos="851"/>
          <w:tab w:val="left" w:pos="5580"/>
        </w:tabs>
      </w:pPr>
      <w:r>
        <w:t xml:space="preserve">Галиева Р.К. </w:t>
      </w:r>
    </w:p>
    <w:p w:rsidR="00BC2D3D" w:rsidRPr="002D7E26" w:rsidRDefault="00BC2D3D" w:rsidP="00BC2D3D">
      <w:pPr>
        <w:tabs>
          <w:tab w:val="left" w:pos="0"/>
          <w:tab w:val="left" w:pos="720"/>
          <w:tab w:val="left" w:pos="851"/>
          <w:tab w:val="left" w:pos="5580"/>
        </w:tabs>
      </w:pPr>
      <w:r w:rsidRPr="002D7E26">
        <w:t>тел: 2</w:t>
      </w:r>
      <w:r>
        <w:t>-</w:t>
      </w:r>
      <w:r w:rsidRPr="002D7E26">
        <w:t>09</w:t>
      </w:r>
      <w:r>
        <w:t>-</w:t>
      </w:r>
      <w:r w:rsidR="006709E5">
        <w:t>88</w:t>
      </w:r>
    </w:p>
    <w:p w:rsidR="00BC2D3D" w:rsidRDefault="00BC2D3D" w:rsidP="00BC2D3D">
      <w:pPr>
        <w:rPr>
          <w:sz w:val="24"/>
          <w:szCs w:val="24"/>
        </w:rPr>
      </w:pPr>
    </w:p>
    <w:p w:rsidR="00BC2D3D" w:rsidRDefault="00BC2D3D" w:rsidP="00BC2D3D">
      <w:pPr>
        <w:tabs>
          <w:tab w:val="left" w:pos="0"/>
          <w:tab w:val="left" w:pos="720"/>
          <w:tab w:val="left" w:pos="851"/>
          <w:tab w:val="left" w:pos="5580"/>
        </w:tabs>
        <w:rPr>
          <w:sz w:val="24"/>
          <w:szCs w:val="24"/>
        </w:rPr>
      </w:pPr>
      <w:bookmarkStart w:id="0" w:name="_GoBack"/>
      <w:bookmarkEnd w:id="0"/>
    </w:p>
    <w:p w:rsidR="00BC2D3D" w:rsidRDefault="00BC2D3D" w:rsidP="00BC2D3D">
      <w:pPr>
        <w:tabs>
          <w:tab w:val="left" w:pos="0"/>
          <w:tab w:val="left" w:pos="720"/>
          <w:tab w:val="left" w:pos="851"/>
          <w:tab w:val="left" w:pos="5580"/>
        </w:tabs>
        <w:rPr>
          <w:sz w:val="24"/>
          <w:szCs w:val="24"/>
        </w:rPr>
      </w:pPr>
    </w:p>
    <w:p w:rsidR="00BC2D3D" w:rsidRDefault="00BC2D3D" w:rsidP="00BC2D3D">
      <w:pPr>
        <w:tabs>
          <w:tab w:val="left" w:pos="0"/>
          <w:tab w:val="left" w:pos="720"/>
          <w:tab w:val="left" w:pos="851"/>
          <w:tab w:val="left" w:pos="5580"/>
        </w:tabs>
        <w:rPr>
          <w:sz w:val="24"/>
          <w:szCs w:val="24"/>
        </w:rPr>
      </w:pPr>
    </w:p>
    <w:p w:rsidR="00BC2D3D" w:rsidRDefault="00BC2D3D">
      <w:pPr>
        <w:sectPr w:rsidR="00BC2D3D" w:rsidSect="003E3AF9">
          <w:pgSz w:w="11906" w:h="16838"/>
          <w:pgMar w:top="1134" w:right="566" w:bottom="567" w:left="1701" w:header="708" w:footer="708" w:gutter="0"/>
          <w:cols w:space="708"/>
          <w:docGrid w:linePitch="360"/>
        </w:sectPr>
      </w:pPr>
    </w:p>
    <w:p w:rsidR="00F81985" w:rsidRDefault="00F81985" w:rsidP="00007E30">
      <w:pPr>
        <w:rPr>
          <w:b/>
        </w:rPr>
      </w:pPr>
    </w:p>
    <w:p w:rsidR="00BC2D3D" w:rsidRDefault="00BC2D3D" w:rsidP="00BC2D3D">
      <w:pPr>
        <w:jc w:val="center"/>
        <w:rPr>
          <w:b/>
        </w:rPr>
      </w:pPr>
      <w:r w:rsidRPr="00DF2955">
        <w:rPr>
          <w:b/>
        </w:rPr>
        <w:t xml:space="preserve">ПОЯСНИТЕЛЬНАЯ ЗАПИСКА </w:t>
      </w:r>
    </w:p>
    <w:p w:rsidR="00BC2D3D" w:rsidRDefault="00BC2D3D" w:rsidP="00BC2D3D">
      <w:pPr>
        <w:jc w:val="center"/>
        <w:rPr>
          <w:b/>
        </w:rPr>
      </w:pPr>
      <w:r w:rsidRPr="00DF2955">
        <w:rPr>
          <w:b/>
        </w:rPr>
        <w:t>ПО ИЗМЕНЕНИЮ ФИНАНСИРОВАНИЯ МЕРОПРИЯТИЙ МУНИЦИПАЛЬНОЙ ПРОГРАММЫ</w:t>
      </w:r>
    </w:p>
    <w:p w:rsidR="00BC2D3D" w:rsidRPr="00FE1AF2" w:rsidRDefault="00BC2D3D" w:rsidP="00BC2D3D">
      <w:pPr>
        <w:jc w:val="center"/>
        <w:rPr>
          <w:sz w:val="24"/>
          <w:szCs w:val="24"/>
          <w:u w:val="single"/>
        </w:rPr>
      </w:pPr>
      <w:r w:rsidRPr="00FE1AF2">
        <w:rPr>
          <w:sz w:val="24"/>
          <w:szCs w:val="24"/>
          <w:u w:val="single"/>
        </w:rPr>
        <w:t>«</w:t>
      </w:r>
      <w:r w:rsidRPr="00526A6A">
        <w:rPr>
          <w:sz w:val="24"/>
          <w:szCs w:val="24"/>
          <w:u w:val="single"/>
        </w:rPr>
        <w:t>Развитие физической культуры и спорта на террит</w:t>
      </w:r>
      <w:r w:rsidR="009B2107" w:rsidRPr="00526A6A">
        <w:rPr>
          <w:sz w:val="24"/>
          <w:szCs w:val="24"/>
          <w:u w:val="single"/>
        </w:rPr>
        <w:t xml:space="preserve">ории Октябрьского района </w:t>
      </w:r>
      <w:r w:rsidR="00526A6A" w:rsidRPr="00526A6A">
        <w:rPr>
          <w:sz w:val="24"/>
          <w:szCs w:val="24"/>
          <w:u w:val="single"/>
        </w:rPr>
        <w:t xml:space="preserve"> на </w:t>
      </w:r>
      <w:r w:rsidR="00526A6A" w:rsidRPr="00526A6A">
        <w:rPr>
          <w:b/>
          <w:u w:val="single"/>
        </w:rPr>
        <w:t>2018 – 2020 годы и на плановый период до 2025 года</w:t>
      </w:r>
      <w:r w:rsidRPr="00FE1AF2">
        <w:rPr>
          <w:sz w:val="24"/>
          <w:szCs w:val="24"/>
          <w:u w:val="single"/>
        </w:rPr>
        <w:t xml:space="preserve">» </w:t>
      </w:r>
    </w:p>
    <w:p w:rsidR="00BC2D3D" w:rsidRPr="000E4B94" w:rsidRDefault="00BC2D3D" w:rsidP="00BC2D3D">
      <w:pPr>
        <w:ind w:left="13452"/>
        <w:jc w:val="center"/>
      </w:pPr>
      <w:r>
        <w:t xml:space="preserve">                                                                                                                                                                                                                                                                                         </w:t>
      </w:r>
      <w:r w:rsidRPr="000E4B94">
        <w:t>тыс.руб.</w:t>
      </w:r>
    </w:p>
    <w:tbl>
      <w:tblPr>
        <w:tblpPr w:leftFromText="180" w:rightFromText="180" w:vertAnchor="text" w:tblpY="1"/>
        <w:tblOverlap w:val="never"/>
        <w:tblW w:w="15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3217"/>
        <w:gridCol w:w="1800"/>
        <w:gridCol w:w="1496"/>
        <w:gridCol w:w="1542"/>
        <w:gridCol w:w="7"/>
        <w:gridCol w:w="1323"/>
        <w:gridCol w:w="1128"/>
        <w:gridCol w:w="1138"/>
        <w:gridCol w:w="1560"/>
        <w:gridCol w:w="1306"/>
        <w:gridCol w:w="20"/>
      </w:tblGrid>
      <w:tr w:rsidR="00BC2D3D" w:rsidRPr="008E4020" w:rsidTr="0032629D">
        <w:trPr>
          <w:gridAfter w:val="1"/>
          <w:wAfter w:w="20" w:type="dxa"/>
          <w:trHeight w:val="735"/>
          <w:tblHeader/>
        </w:trPr>
        <w:tc>
          <w:tcPr>
            <w:tcW w:w="1031" w:type="dxa"/>
            <w:vMerge w:val="restart"/>
            <w:vAlign w:val="center"/>
          </w:tcPr>
          <w:p w:rsidR="00BC2D3D" w:rsidRPr="008E4020" w:rsidRDefault="00BC2D3D" w:rsidP="0032629D">
            <w:pPr>
              <w:jc w:val="center"/>
            </w:pPr>
            <w:bookmarkStart w:id="1" w:name="OLE_LINK3"/>
            <w:bookmarkStart w:id="2" w:name="OLE_LINK4"/>
            <w:r w:rsidRPr="008E4020">
              <w:t>№ п/п</w:t>
            </w:r>
          </w:p>
        </w:tc>
        <w:tc>
          <w:tcPr>
            <w:tcW w:w="3217" w:type="dxa"/>
            <w:vMerge w:val="restart"/>
            <w:vAlign w:val="center"/>
          </w:tcPr>
          <w:p w:rsidR="00BC2D3D" w:rsidRPr="008E4020" w:rsidRDefault="00BC2D3D" w:rsidP="0032629D">
            <w:pPr>
              <w:jc w:val="center"/>
            </w:pPr>
            <w:r w:rsidRPr="008E4020">
              <w:t>Наименование мероприятий</w:t>
            </w:r>
          </w:p>
        </w:tc>
        <w:tc>
          <w:tcPr>
            <w:tcW w:w="3296" w:type="dxa"/>
            <w:gridSpan w:val="2"/>
            <w:vMerge w:val="restart"/>
            <w:vAlign w:val="center"/>
          </w:tcPr>
          <w:p w:rsidR="00BC2D3D" w:rsidRPr="008E4020" w:rsidRDefault="00BC2D3D" w:rsidP="0032629D">
            <w:pPr>
              <w:jc w:val="center"/>
            </w:pPr>
            <w:r w:rsidRPr="008E4020">
              <w:t>Источники финансирования</w:t>
            </w:r>
          </w:p>
        </w:tc>
        <w:tc>
          <w:tcPr>
            <w:tcW w:w="2872" w:type="dxa"/>
            <w:gridSpan w:val="3"/>
            <w:vAlign w:val="center"/>
          </w:tcPr>
          <w:p w:rsidR="00BC2D3D" w:rsidRPr="008E4020" w:rsidRDefault="00BC2D3D" w:rsidP="0032629D">
            <w:pPr>
              <w:jc w:val="center"/>
            </w:pPr>
            <w:r w:rsidRPr="008E4020">
              <w:t>Объем финансирования по программе до внесения изменений</w:t>
            </w:r>
          </w:p>
        </w:tc>
        <w:tc>
          <w:tcPr>
            <w:tcW w:w="2266" w:type="dxa"/>
            <w:gridSpan w:val="2"/>
            <w:vAlign w:val="center"/>
          </w:tcPr>
          <w:p w:rsidR="00BC2D3D" w:rsidRPr="008E4020" w:rsidRDefault="00BC2D3D" w:rsidP="0032629D">
            <w:pPr>
              <w:jc w:val="center"/>
            </w:pPr>
            <w:r w:rsidRPr="008E4020">
              <w:t>Изменения (+/-)</w:t>
            </w:r>
          </w:p>
        </w:tc>
        <w:tc>
          <w:tcPr>
            <w:tcW w:w="2866" w:type="dxa"/>
            <w:gridSpan w:val="2"/>
            <w:vAlign w:val="center"/>
          </w:tcPr>
          <w:p w:rsidR="00BC2D3D" w:rsidRPr="008E4020" w:rsidRDefault="00BC2D3D" w:rsidP="0032629D">
            <w:pPr>
              <w:jc w:val="center"/>
            </w:pPr>
            <w:r w:rsidRPr="008E4020">
              <w:t>Объем финансирования с учетом изменений</w:t>
            </w:r>
          </w:p>
        </w:tc>
      </w:tr>
      <w:tr w:rsidR="00BC2D3D" w:rsidRPr="008E4020" w:rsidTr="0032629D">
        <w:trPr>
          <w:gridAfter w:val="1"/>
          <w:wAfter w:w="20" w:type="dxa"/>
          <w:trHeight w:val="165"/>
          <w:tblHeader/>
        </w:trPr>
        <w:tc>
          <w:tcPr>
            <w:tcW w:w="1031" w:type="dxa"/>
            <w:vMerge/>
            <w:vAlign w:val="center"/>
          </w:tcPr>
          <w:p w:rsidR="00BC2D3D" w:rsidRPr="008E4020" w:rsidRDefault="00BC2D3D" w:rsidP="0032629D">
            <w:pPr>
              <w:jc w:val="center"/>
            </w:pPr>
          </w:p>
        </w:tc>
        <w:tc>
          <w:tcPr>
            <w:tcW w:w="3217" w:type="dxa"/>
            <w:vMerge/>
            <w:vAlign w:val="center"/>
          </w:tcPr>
          <w:p w:rsidR="00BC2D3D" w:rsidRPr="008E4020" w:rsidRDefault="00BC2D3D" w:rsidP="0032629D">
            <w:pPr>
              <w:jc w:val="center"/>
            </w:pPr>
          </w:p>
        </w:tc>
        <w:tc>
          <w:tcPr>
            <w:tcW w:w="3296" w:type="dxa"/>
            <w:gridSpan w:val="2"/>
            <w:vMerge/>
            <w:vAlign w:val="center"/>
          </w:tcPr>
          <w:p w:rsidR="00BC2D3D" w:rsidRPr="008E4020" w:rsidRDefault="00BC2D3D" w:rsidP="0032629D">
            <w:pPr>
              <w:jc w:val="center"/>
            </w:pPr>
          </w:p>
        </w:tc>
        <w:tc>
          <w:tcPr>
            <w:tcW w:w="1549" w:type="dxa"/>
            <w:gridSpan w:val="2"/>
            <w:vAlign w:val="center"/>
          </w:tcPr>
          <w:p w:rsidR="00BC2D3D" w:rsidRPr="008E4020" w:rsidRDefault="00BC2D3D" w:rsidP="0032629D">
            <w:pPr>
              <w:jc w:val="center"/>
            </w:pPr>
            <w:r w:rsidRPr="008E4020">
              <w:t>Всего</w:t>
            </w:r>
          </w:p>
        </w:tc>
        <w:tc>
          <w:tcPr>
            <w:tcW w:w="1323" w:type="dxa"/>
            <w:vAlign w:val="center"/>
          </w:tcPr>
          <w:p w:rsidR="00BC2D3D" w:rsidRPr="009B2107" w:rsidRDefault="00EE4061" w:rsidP="0032629D">
            <w:pPr>
              <w:jc w:val="center"/>
              <w:rPr>
                <w:lang w:val="en-US"/>
              </w:rPr>
            </w:pPr>
            <w:r>
              <w:t>201</w:t>
            </w:r>
            <w:r w:rsidR="00462F01">
              <w:rPr>
                <w:lang w:val="en-US"/>
              </w:rPr>
              <w:t>8</w:t>
            </w:r>
          </w:p>
        </w:tc>
        <w:tc>
          <w:tcPr>
            <w:tcW w:w="1128" w:type="dxa"/>
            <w:vAlign w:val="center"/>
          </w:tcPr>
          <w:p w:rsidR="00BC2D3D" w:rsidRPr="008E4020" w:rsidRDefault="00BC2D3D" w:rsidP="0032629D">
            <w:pPr>
              <w:jc w:val="center"/>
            </w:pPr>
            <w:r w:rsidRPr="008E4020">
              <w:t>Всего</w:t>
            </w:r>
          </w:p>
        </w:tc>
        <w:tc>
          <w:tcPr>
            <w:tcW w:w="1138" w:type="dxa"/>
            <w:vAlign w:val="center"/>
          </w:tcPr>
          <w:p w:rsidR="00BC2D3D" w:rsidRPr="009B2107" w:rsidRDefault="00EE4061" w:rsidP="0032629D">
            <w:pPr>
              <w:jc w:val="center"/>
              <w:rPr>
                <w:lang w:val="en-US"/>
              </w:rPr>
            </w:pPr>
            <w:r>
              <w:t>201</w:t>
            </w:r>
            <w:r w:rsidR="00462F01">
              <w:rPr>
                <w:lang w:val="en-US"/>
              </w:rPr>
              <w:t>8</w:t>
            </w:r>
          </w:p>
        </w:tc>
        <w:tc>
          <w:tcPr>
            <w:tcW w:w="1560" w:type="dxa"/>
            <w:vAlign w:val="center"/>
          </w:tcPr>
          <w:p w:rsidR="00BC2D3D" w:rsidRPr="008E4020" w:rsidRDefault="00BC2D3D" w:rsidP="0032629D">
            <w:pPr>
              <w:jc w:val="center"/>
            </w:pPr>
            <w:r w:rsidRPr="008E4020">
              <w:t>Всего</w:t>
            </w:r>
          </w:p>
        </w:tc>
        <w:tc>
          <w:tcPr>
            <w:tcW w:w="1306" w:type="dxa"/>
            <w:vAlign w:val="center"/>
          </w:tcPr>
          <w:p w:rsidR="00BC2D3D" w:rsidRPr="009B2107" w:rsidRDefault="00EE4061" w:rsidP="0032629D">
            <w:pPr>
              <w:jc w:val="center"/>
              <w:rPr>
                <w:lang w:val="en-US"/>
              </w:rPr>
            </w:pPr>
            <w:r>
              <w:t>201</w:t>
            </w:r>
            <w:r w:rsidR="00462F01">
              <w:rPr>
                <w:lang w:val="en-US"/>
              </w:rPr>
              <w:t>8</w:t>
            </w:r>
          </w:p>
        </w:tc>
      </w:tr>
      <w:tr w:rsidR="0085014B" w:rsidRPr="008E4020" w:rsidTr="0032629D">
        <w:trPr>
          <w:gridAfter w:val="1"/>
          <w:wAfter w:w="20" w:type="dxa"/>
          <w:trHeight w:val="165"/>
          <w:tblHeader/>
        </w:trPr>
        <w:tc>
          <w:tcPr>
            <w:tcW w:w="15548" w:type="dxa"/>
            <w:gridSpan w:val="11"/>
            <w:vAlign w:val="center"/>
          </w:tcPr>
          <w:p w:rsidR="0085014B" w:rsidRDefault="0085014B" w:rsidP="00E53C5A">
            <w:pPr>
              <w:jc w:val="center"/>
            </w:pPr>
            <w:r w:rsidRPr="00E53C5A">
              <w:rPr>
                <w:color w:val="000000"/>
                <w:sz w:val="24"/>
                <w:szCs w:val="24"/>
              </w:rPr>
              <w:t xml:space="preserve">Подпрограмма </w:t>
            </w:r>
            <w:r>
              <w:rPr>
                <w:color w:val="000000"/>
              </w:rPr>
              <w:t xml:space="preserve"> </w:t>
            </w:r>
            <w:r w:rsidR="00E53C5A" w:rsidRPr="00A414E5">
              <w:rPr>
                <w:color w:val="000000"/>
                <w:sz w:val="24"/>
                <w:szCs w:val="24"/>
              </w:rPr>
              <w:t>2 «Развитие спорта высших достижений и системы подготовки спортивного резерва»</w:t>
            </w:r>
          </w:p>
        </w:tc>
      </w:tr>
      <w:tr w:rsidR="00277036" w:rsidRPr="008E4020" w:rsidTr="0032629D">
        <w:trPr>
          <w:gridAfter w:val="10"/>
          <w:wAfter w:w="11320" w:type="dxa"/>
          <w:trHeight w:val="230"/>
        </w:trPr>
        <w:tc>
          <w:tcPr>
            <w:tcW w:w="1031" w:type="dxa"/>
            <w:vMerge w:val="restart"/>
            <w:vAlign w:val="center"/>
          </w:tcPr>
          <w:p w:rsidR="00277036" w:rsidRPr="008E4020" w:rsidRDefault="00081A17" w:rsidP="0032629D">
            <w:pPr>
              <w:jc w:val="center"/>
            </w:pPr>
            <w:bookmarkStart w:id="3" w:name="_Hlk422323808"/>
            <w:r>
              <w:t>2</w:t>
            </w:r>
            <w:r w:rsidR="00277036">
              <w:t>.1</w:t>
            </w:r>
          </w:p>
        </w:tc>
        <w:tc>
          <w:tcPr>
            <w:tcW w:w="3217" w:type="dxa"/>
            <w:vMerge w:val="restart"/>
            <w:vAlign w:val="center"/>
          </w:tcPr>
          <w:p w:rsidR="00277036" w:rsidRPr="00081A17" w:rsidRDefault="00081A17" w:rsidP="00081A17">
            <w:pPr>
              <w:rPr>
                <w:color w:val="000000"/>
              </w:rPr>
            </w:pPr>
            <w:r w:rsidRPr="00081A17">
              <w:rPr>
                <w:color w:val="000000"/>
              </w:rPr>
              <w:t>Создание условий для удовлетворения потребности населения Октябрьского района в оказании услуг в сфере физической культуры и спорта (содержание учреждений) показатель 1,3,4,5,6,7)</w:t>
            </w:r>
          </w:p>
        </w:tc>
      </w:tr>
      <w:tr w:rsidR="0043285D" w:rsidRPr="008E4020" w:rsidTr="0032629D">
        <w:trPr>
          <w:trHeight w:val="822"/>
        </w:trPr>
        <w:tc>
          <w:tcPr>
            <w:tcW w:w="1031" w:type="dxa"/>
            <w:vMerge/>
            <w:vAlign w:val="center"/>
          </w:tcPr>
          <w:p w:rsidR="0043285D" w:rsidRPr="008E4020" w:rsidRDefault="0043285D" w:rsidP="0032629D">
            <w:pPr>
              <w:jc w:val="center"/>
            </w:pPr>
          </w:p>
        </w:tc>
        <w:tc>
          <w:tcPr>
            <w:tcW w:w="3217" w:type="dxa"/>
            <w:vMerge/>
            <w:vAlign w:val="center"/>
          </w:tcPr>
          <w:p w:rsidR="0043285D" w:rsidRPr="00007E30" w:rsidRDefault="0043285D" w:rsidP="0032629D">
            <w:pPr>
              <w:rPr>
                <w:color w:val="000000"/>
              </w:rPr>
            </w:pPr>
          </w:p>
        </w:tc>
        <w:tc>
          <w:tcPr>
            <w:tcW w:w="1800" w:type="dxa"/>
            <w:vAlign w:val="center"/>
          </w:tcPr>
          <w:p w:rsidR="0043285D" w:rsidRPr="00CB30FC" w:rsidRDefault="00E53C5A" w:rsidP="0032629D">
            <w:pPr>
              <w:jc w:val="center"/>
              <w:rPr>
                <w:color w:val="000000"/>
              </w:rPr>
            </w:pPr>
            <w:r>
              <w:rPr>
                <w:color w:val="000000"/>
              </w:rPr>
              <w:t>МБУДО «РСДЮСШОР»</w:t>
            </w:r>
          </w:p>
        </w:tc>
        <w:tc>
          <w:tcPr>
            <w:tcW w:w="1496" w:type="dxa"/>
            <w:vAlign w:val="center"/>
          </w:tcPr>
          <w:p w:rsidR="0043285D" w:rsidRPr="00CB30FC" w:rsidRDefault="0043285D" w:rsidP="0032629D">
            <w:pPr>
              <w:rPr>
                <w:color w:val="000000"/>
              </w:rPr>
            </w:pPr>
            <w:r w:rsidRPr="00CB30FC">
              <w:rPr>
                <w:color w:val="000000"/>
              </w:rPr>
              <w:t>Местный бюджет</w:t>
            </w:r>
          </w:p>
        </w:tc>
        <w:tc>
          <w:tcPr>
            <w:tcW w:w="1542" w:type="dxa"/>
            <w:vAlign w:val="center"/>
          </w:tcPr>
          <w:p w:rsidR="0043285D" w:rsidRDefault="001F26B8" w:rsidP="0032629D">
            <w:pPr>
              <w:jc w:val="center"/>
              <w:rPr>
                <w:color w:val="000000"/>
              </w:rPr>
            </w:pPr>
            <w:r>
              <w:rPr>
                <w:color w:val="000000"/>
              </w:rPr>
              <w:t>188595</w:t>
            </w:r>
          </w:p>
        </w:tc>
        <w:tc>
          <w:tcPr>
            <w:tcW w:w="1330" w:type="dxa"/>
            <w:gridSpan w:val="2"/>
            <w:vAlign w:val="center"/>
          </w:tcPr>
          <w:p w:rsidR="0043285D" w:rsidRDefault="001F26B8" w:rsidP="0032629D">
            <w:pPr>
              <w:jc w:val="center"/>
              <w:rPr>
                <w:color w:val="000000"/>
              </w:rPr>
            </w:pPr>
            <w:r>
              <w:rPr>
                <w:color w:val="000000"/>
              </w:rPr>
              <w:t>73755</w:t>
            </w:r>
          </w:p>
        </w:tc>
        <w:tc>
          <w:tcPr>
            <w:tcW w:w="1128" w:type="dxa"/>
            <w:vAlign w:val="center"/>
          </w:tcPr>
          <w:p w:rsidR="0043285D" w:rsidRDefault="0043285D" w:rsidP="0032629D">
            <w:pPr>
              <w:jc w:val="center"/>
            </w:pPr>
          </w:p>
          <w:p w:rsidR="0043285D" w:rsidRDefault="00462F01" w:rsidP="0032629D">
            <w:pPr>
              <w:jc w:val="center"/>
            </w:pPr>
            <w:r>
              <w:t xml:space="preserve">+ </w:t>
            </w:r>
            <w:r w:rsidR="001F26B8">
              <w:t>200</w:t>
            </w:r>
            <w:r>
              <w:t>0,</w:t>
            </w:r>
            <w:r w:rsidR="001F26B8">
              <w:t>0</w:t>
            </w:r>
          </w:p>
          <w:p w:rsidR="0043285D" w:rsidRPr="008E4020" w:rsidRDefault="0043285D" w:rsidP="0032629D">
            <w:pPr>
              <w:jc w:val="center"/>
            </w:pPr>
          </w:p>
        </w:tc>
        <w:tc>
          <w:tcPr>
            <w:tcW w:w="1138" w:type="dxa"/>
            <w:vAlign w:val="center"/>
          </w:tcPr>
          <w:p w:rsidR="0043285D" w:rsidRDefault="0043285D" w:rsidP="0032629D">
            <w:pPr>
              <w:jc w:val="center"/>
            </w:pPr>
          </w:p>
          <w:p w:rsidR="00462F01" w:rsidRDefault="00462F01" w:rsidP="0032629D">
            <w:pPr>
              <w:jc w:val="center"/>
            </w:pPr>
            <w:r>
              <w:t xml:space="preserve">+ </w:t>
            </w:r>
            <w:r w:rsidR="001F26B8">
              <w:t>200</w:t>
            </w:r>
            <w:r>
              <w:t>0,</w:t>
            </w:r>
            <w:r w:rsidR="001F26B8">
              <w:t>0</w:t>
            </w:r>
          </w:p>
          <w:p w:rsidR="0043285D" w:rsidRPr="008E4020" w:rsidRDefault="0043285D" w:rsidP="0032629D">
            <w:pPr>
              <w:jc w:val="center"/>
            </w:pPr>
          </w:p>
        </w:tc>
        <w:tc>
          <w:tcPr>
            <w:tcW w:w="1560" w:type="dxa"/>
            <w:vAlign w:val="center"/>
          </w:tcPr>
          <w:p w:rsidR="0043285D" w:rsidRPr="008E4020" w:rsidRDefault="001F26B8" w:rsidP="00080BED">
            <w:pPr>
              <w:jc w:val="center"/>
            </w:pPr>
            <w:r>
              <w:t>1</w:t>
            </w:r>
            <w:r w:rsidR="00080BED">
              <w:t>90</w:t>
            </w:r>
            <w:r>
              <w:t>595</w:t>
            </w:r>
          </w:p>
        </w:tc>
        <w:tc>
          <w:tcPr>
            <w:tcW w:w="1326" w:type="dxa"/>
            <w:gridSpan w:val="2"/>
            <w:vAlign w:val="center"/>
          </w:tcPr>
          <w:p w:rsidR="0043285D" w:rsidRPr="008E4020" w:rsidRDefault="001F26B8" w:rsidP="00081A17">
            <w:pPr>
              <w:jc w:val="center"/>
            </w:pPr>
            <w:r>
              <w:t>75755</w:t>
            </w:r>
          </w:p>
        </w:tc>
      </w:tr>
      <w:tr w:rsidR="00220D73" w:rsidRPr="008E4020" w:rsidTr="0032629D">
        <w:trPr>
          <w:trHeight w:val="822"/>
        </w:trPr>
        <w:tc>
          <w:tcPr>
            <w:tcW w:w="1031" w:type="dxa"/>
            <w:vAlign w:val="center"/>
          </w:tcPr>
          <w:p w:rsidR="00220D73" w:rsidRPr="008E4020" w:rsidRDefault="00220D73" w:rsidP="0032629D">
            <w:pPr>
              <w:jc w:val="center"/>
            </w:pPr>
          </w:p>
        </w:tc>
        <w:tc>
          <w:tcPr>
            <w:tcW w:w="3217" w:type="dxa"/>
            <w:vAlign w:val="center"/>
          </w:tcPr>
          <w:p w:rsidR="00220D73" w:rsidRPr="00007E30" w:rsidRDefault="00220D73" w:rsidP="0032629D">
            <w:pPr>
              <w:rPr>
                <w:color w:val="000000"/>
              </w:rPr>
            </w:pPr>
          </w:p>
        </w:tc>
        <w:tc>
          <w:tcPr>
            <w:tcW w:w="1800" w:type="dxa"/>
            <w:vAlign w:val="center"/>
          </w:tcPr>
          <w:p w:rsidR="00220D73" w:rsidRDefault="00220D73" w:rsidP="0032629D">
            <w:pPr>
              <w:jc w:val="center"/>
              <w:rPr>
                <w:color w:val="000000"/>
              </w:rPr>
            </w:pPr>
          </w:p>
        </w:tc>
        <w:tc>
          <w:tcPr>
            <w:tcW w:w="1496" w:type="dxa"/>
            <w:vAlign w:val="center"/>
          </w:tcPr>
          <w:p w:rsidR="00220D73" w:rsidRPr="00CB30FC" w:rsidRDefault="00220D73" w:rsidP="00220D73">
            <w:pPr>
              <w:rPr>
                <w:color w:val="000000"/>
              </w:rPr>
            </w:pPr>
            <w:r>
              <w:rPr>
                <w:color w:val="000000"/>
              </w:rPr>
              <w:t>Всего</w:t>
            </w:r>
          </w:p>
        </w:tc>
        <w:tc>
          <w:tcPr>
            <w:tcW w:w="1542" w:type="dxa"/>
            <w:vAlign w:val="center"/>
          </w:tcPr>
          <w:p w:rsidR="00220D73" w:rsidRDefault="001F26B8" w:rsidP="00220D73">
            <w:pPr>
              <w:jc w:val="center"/>
              <w:rPr>
                <w:color w:val="000000"/>
              </w:rPr>
            </w:pPr>
            <w:r>
              <w:rPr>
                <w:color w:val="000000"/>
              </w:rPr>
              <w:t>188595</w:t>
            </w:r>
          </w:p>
        </w:tc>
        <w:tc>
          <w:tcPr>
            <w:tcW w:w="1330" w:type="dxa"/>
            <w:gridSpan w:val="2"/>
            <w:vAlign w:val="center"/>
          </w:tcPr>
          <w:p w:rsidR="00220D73" w:rsidRDefault="001F26B8" w:rsidP="001F26B8">
            <w:pPr>
              <w:jc w:val="center"/>
              <w:rPr>
                <w:color w:val="000000"/>
              </w:rPr>
            </w:pPr>
            <w:r>
              <w:rPr>
                <w:color w:val="000000"/>
              </w:rPr>
              <w:t>73755</w:t>
            </w:r>
          </w:p>
        </w:tc>
        <w:tc>
          <w:tcPr>
            <w:tcW w:w="1128" w:type="dxa"/>
            <w:vAlign w:val="center"/>
          </w:tcPr>
          <w:p w:rsidR="00220D73" w:rsidRDefault="00220D73" w:rsidP="001F26B8">
            <w:pPr>
              <w:jc w:val="center"/>
            </w:pPr>
            <w:r>
              <w:t>+</w:t>
            </w:r>
            <w:r w:rsidR="001F26B8">
              <w:t>2000,0</w:t>
            </w:r>
          </w:p>
        </w:tc>
        <w:tc>
          <w:tcPr>
            <w:tcW w:w="1138" w:type="dxa"/>
            <w:vAlign w:val="center"/>
          </w:tcPr>
          <w:p w:rsidR="00220D73" w:rsidRDefault="00220D73" w:rsidP="001F26B8">
            <w:pPr>
              <w:jc w:val="center"/>
            </w:pPr>
            <w:r>
              <w:t>+</w:t>
            </w:r>
            <w:r w:rsidR="001F26B8">
              <w:t>2000</w:t>
            </w:r>
            <w:r>
              <w:t>,</w:t>
            </w:r>
            <w:r w:rsidR="001F26B8">
              <w:t>0</w:t>
            </w:r>
          </w:p>
        </w:tc>
        <w:tc>
          <w:tcPr>
            <w:tcW w:w="1560" w:type="dxa"/>
            <w:vAlign w:val="center"/>
          </w:tcPr>
          <w:p w:rsidR="00220D73" w:rsidRDefault="001F26B8" w:rsidP="00080BED">
            <w:pPr>
              <w:jc w:val="center"/>
            </w:pPr>
            <w:r>
              <w:t>1</w:t>
            </w:r>
            <w:r w:rsidR="00080BED">
              <w:t>90</w:t>
            </w:r>
            <w:r>
              <w:t>595</w:t>
            </w:r>
          </w:p>
        </w:tc>
        <w:tc>
          <w:tcPr>
            <w:tcW w:w="1326" w:type="dxa"/>
            <w:gridSpan w:val="2"/>
            <w:vAlign w:val="center"/>
          </w:tcPr>
          <w:p w:rsidR="00220D73" w:rsidRDefault="001F26B8" w:rsidP="001F26B8">
            <w:pPr>
              <w:jc w:val="center"/>
            </w:pPr>
            <w:r>
              <w:t>75755</w:t>
            </w:r>
          </w:p>
        </w:tc>
      </w:tr>
    </w:tbl>
    <w:bookmarkEnd w:id="1"/>
    <w:bookmarkEnd w:id="2"/>
    <w:bookmarkEnd w:id="3"/>
    <w:p w:rsidR="00BC2D3D" w:rsidRPr="00AF3D3A" w:rsidRDefault="00BC2D3D" w:rsidP="00BC2D3D">
      <w:pPr>
        <w:tabs>
          <w:tab w:val="left" w:pos="0"/>
          <w:tab w:val="left" w:pos="720"/>
          <w:tab w:val="left" w:pos="851"/>
          <w:tab w:val="left" w:pos="5580"/>
          <w:tab w:val="left" w:pos="6480"/>
        </w:tabs>
        <w:jc w:val="both"/>
        <w:rPr>
          <w:sz w:val="24"/>
          <w:szCs w:val="24"/>
        </w:rPr>
      </w:pPr>
      <w:r>
        <w:tab/>
      </w:r>
      <w:r w:rsidRPr="00AF3D3A">
        <w:rPr>
          <w:sz w:val="24"/>
          <w:szCs w:val="24"/>
        </w:rPr>
        <w:t xml:space="preserve">Примечание: </w:t>
      </w:r>
    </w:p>
    <w:p w:rsidR="00DE42D5" w:rsidRPr="00081A17" w:rsidRDefault="00EC5D4B" w:rsidP="00DE42D5">
      <w:pPr>
        <w:ind w:firstLine="708"/>
        <w:jc w:val="both"/>
        <w:rPr>
          <w:sz w:val="24"/>
          <w:szCs w:val="24"/>
        </w:rPr>
      </w:pPr>
      <w:r w:rsidRPr="00081A17">
        <w:rPr>
          <w:sz w:val="24"/>
          <w:szCs w:val="24"/>
        </w:rPr>
        <w:t xml:space="preserve">На основании решения </w:t>
      </w:r>
      <w:r w:rsidR="004C5456" w:rsidRPr="00081A17">
        <w:rPr>
          <w:sz w:val="24"/>
          <w:szCs w:val="24"/>
        </w:rPr>
        <w:t>Д</w:t>
      </w:r>
      <w:r w:rsidRPr="00081A17">
        <w:rPr>
          <w:sz w:val="24"/>
          <w:szCs w:val="24"/>
        </w:rPr>
        <w:t xml:space="preserve">умы Октябрьского района от </w:t>
      </w:r>
      <w:r w:rsidR="001F26B8">
        <w:rPr>
          <w:sz w:val="24"/>
          <w:szCs w:val="24"/>
        </w:rPr>
        <w:t>31</w:t>
      </w:r>
      <w:r w:rsidR="0032629D" w:rsidRPr="00081A17">
        <w:rPr>
          <w:sz w:val="24"/>
          <w:szCs w:val="24"/>
        </w:rPr>
        <w:t>.</w:t>
      </w:r>
      <w:r w:rsidR="001F26B8">
        <w:rPr>
          <w:sz w:val="24"/>
          <w:szCs w:val="24"/>
        </w:rPr>
        <w:t>10</w:t>
      </w:r>
      <w:r w:rsidR="00BE429C" w:rsidRPr="00081A17">
        <w:rPr>
          <w:sz w:val="24"/>
          <w:szCs w:val="24"/>
        </w:rPr>
        <w:t>.201</w:t>
      </w:r>
      <w:r w:rsidR="0032629D" w:rsidRPr="00081A17">
        <w:rPr>
          <w:sz w:val="24"/>
          <w:szCs w:val="24"/>
        </w:rPr>
        <w:t>8</w:t>
      </w:r>
      <w:r w:rsidR="00632F26" w:rsidRPr="00081A17">
        <w:rPr>
          <w:sz w:val="24"/>
          <w:szCs w:val="24"/>
        </w:rPr>
        <w:t xml:space="preserve"> № </w:t>
      </w:r>
      <w:r w:rsidR="0032629D" w:rsidRPr="00081A17">
        <w:rPr>
          <w:sz w:val="24"/>
          <w:szCs w:val="24"/>
        </w:rPr>
        <w:t>3</w:t>
      </w:r>
      <w:r w:rsidR="001F26B8">
        <w:rPr>
          <w:sz w:val="24"/>
          <w:szCs w:val="24"/>
        </w:rPr>
        <w:t>92</w:t>
      </w:r>
      <w:r w:rsidRPr="00081A17">
        <w:rPr>
          <w:sz w:val="24"/>
          <w:szCs w:val="24"/>
        </w:rPr>
        <w:t xml:space="preserve"> </w:t>
      </w:r>
      <w:r w:rsidR="00FF6BE0" w:rsidRPr="00081A17">
        <w:rPr>
          <w:sz w:val="24"/>
          <w:szCs w:val="24"/>
        </w:rPr>
        <w:t>«О внесении измене</w:t>
      </w:r>
      <w:r w:rsidR="00931C87" w:rsidRPr="00081A17">
        <w:rPr>
          <w:sz w:val="24"/>
          <w:szCs w:val="24"/>
        </w:rPr>
        <w:t>ний в решение Думы</w:t>
      </w:r>
      <w:r w:rsidR="00956150" w:rsidRPr="00081A17">
        <w:rPr>
          <w:sz w:val="24"/>
          <w:szCs w:val="24"/>
        </w:rPr>
        <w:t xml:space="preserve"> Октябрьского района</w:t>
      </w:r>
      <w:r w:rsidR="00931C87" w:rsidRPr="00081A17">
        <w:rPr>
          <w:sz w:val="24"/>
          <w:szCs w:val="24"/>
        </w:rPr>
        <w:t xml:space="preserve"> от </w:t>
      </w:r>
      <w:r w:rsidR="00B04D81" w:rsidRPr="00081A17">
        <w:rPr>
          <w:sz w:val="24"/>
          <w:szCs w:val="24"/>
        </w:rPr>
        <w:t>1</w:t>
      </w:r>
      <w:r w:rsidR="0032629D" w:rsidRPr="00081A17">
        <w:rPr>
          <w:sz w:val="24"/>
          <w:szCs w:val="24"/>
        </w:rPr>
        <w:t>4</w:t>
      </w:r>
      <w:r w:rsidR="00B04D81" w:rsidRPr="00081A17">
        <w:rPr>
          <w:sz w:val="24"/>
          <w:szCs w:val="24"/>
        </w:rPr>
        <w:t>.12.201</w:t>
      </w:r>
      <w:r w:rsidR="0032629D" w:rsidRPr="00081A17">
        <w:rPr>
          <w:sz w:val="24"/>
          <w:szCs w:val="24"/>
        </w:rPr>
        <w:t>7</w:t>
      </w:r>
      <w:r w:rsidR="00931C87" w:rsidRPr="00081A17">
        <w:rPr>
          <w:sz w:val="24"/>
          <w:szCs w:val="24"/>
        </w:rPr>
        <w:t xml:space="preserve"> №</w:t>
      </w:r>
      <w:r w:rsidR="00BE429C" w:rsidRPr="00081A17">
        <w:rPr>
          <w:sz w:val="24"/>
          <w:szCs w:val="24"/>
        </w:rPr>
        <w:t xml:space="preserve"> </w:t>
      </w:r>
      <w:r w:rsidR="0032629D" w:rsidRPr="00081A17">
        <w:rPr>
          <w:sz w:val="24"/>
          <w:szCs w:val="24"/>
        </w:rPr>
        <w:t>286</w:t>
      </w:r>
      <w:r w:rsidR="00FF6BE0" w:rsidRPr="00081A17">
        <w:rPr>
          <w:sz w:val="24"/>
          <w:szCs w:val="24"/>
        </w:rPr>
        <w:t xml:space="preserve"> «О бюджете муниципального образования Октябрьский района </w:t>
      </w:r>
      <w:r w:rsidR="00B04D81" w:rsidRPr="00081A17">
        <w:rPr>
          <w:sz w:val="24"/>
          <w:szCs w:val="24"/>
        </w:rPr>
        <w:t>на 201</w:t>
      </w:r>
      <w:r w:rsidR="0032629D" w:rsidRPr="00081A17">
        <w:rPr>
          <w:sz w:val="24"/>
          <w:szCs w:val="24"/>
        </w:rPr>
        <w:t>8</w:t>
      </w:r>
      <w:r w:rsidR="00B04D81" w:rsidRPr="00081A17">
        <w:rPr>
          <w:sz w:val="24"/>
          <w:szCs w:val="24"/>
        </w:rPr>
        <w:t xml:space="preserve"> год и на плановый период 201</w:t>
      </w:r>
      <w:r w:rsidR="0032629D" w:rsidRPr="00081A17">
        <w:rPr>
          <w:sz w:val="24"/>
          <w:szCs w:val="24"/>
        </w:rPr>
        <w:t>9</w:t>
      </w:r>
      <w:r w:rsidR="00B04D81" w:rsidRPr="00081A17">
        <w:rPr>
          <w:sz w:val="24"/>
          <w:szCs w:val="24"/>
        </w:rPr>
        <w:t xml:space="preserve"> и 20</w:t>
      </w:r>
      <w:r w:rsidR="0032629D" w:rsidRPr="00081A17">
        <w:rPr>
          <w:sz w:val="24"/>
          <w:szCs w:val="24"/>
        </w:rPr>
        <w:t>20</w:t>
      </w:r>
      <w:r w:rsidR="00FF6BE0" w:rsidRPr="00081A17">
        <w:rPr>
          <w:sz w:val="24"/>
          <w:szCs w:val="24"/>
        </w:rPr>
        <w:t xml:space="preserve"> годы»</w:t>
      </w:r>
      <w:r w:rsidR="00DE42D5" w:rsidRPr="00081A17">
        <w:rPr>
          <w:sz w:val="24"/>
          <w:szCs w:val="24"/>
        </w:rPr>
        <w:t xml:space="preserve">, </w:t>
      </w:r>
      <w:r w:rsidR="001F26B8">
        <w:rPr>
          <w:sz w:val="24"/>
          <w:szCs w:val="24"/>
        </w:rPr>
        <w:t xml:space="preserve">МБУ ДО «РСДЮСШОР» </w:t>
      </w:r>
      <w:r w:rsidR="0032629D" w:rsidRPr="00081A17">
        <w:rPr>
          <w:sz w:val="24"/>
          <w:szCs w:val="24"/>
        </w:rPr>
        <w:t>выделены денежные средства</w:t>
      </w:r>
      <w:r w:rsidR="00D73D56" w:rsidRPr="00081A17">
        <w:rPr>
          <w:sz w:val="24"/>
          <w:szCs w:val="24"/>
        </w:rPr>
        <w:t xml:space="preserve"> на </w:t>
      </w:r>
      <w:r w:rsidR="001F26B8">
        <w:rPr>
          <w:sz w:val="24"/>
          <w:szCs w:val="24"/>
        </w:rPr>
        <w:t>заработную плату сотрудникам учреждения.</w:t>
      </w:r>
      <w:r w:rsidR="001F1102" w:rsidRPr="00081A17">
        <w:rPr>
          <w:sz w:val="24"/>
          <w:szCs w:val="24"/>
        </w:rPr>
        <w:t xml:space="preserve"> </w:t>
      </w:r>
    </w:p>
    <w:p w:rsidR="009B2107" w:rsidRPr="00081A17" w:rsidRDefault="009B2107" w:rsidP="00DE42D5">
      <w:pPr>
        <w:ind w:firstLine="708"/>
        <w:jc w:val="both"/>
        <w:rPr>
          <w:sz w:val="24"/>
          <w:szCs w:val="24"/>
        </w:rPr>
      </w:pPr>
    </w:p>
    <w:p w:rsidR="004C5456" w:rsidRDefault="004C5456" w:rsidP="00BC2D3D">
      <w:pPr>
        <w:pStyle w:val="1"/>
        <w:jc w:val="both"/>
        <w:rPr>
          <w:rFonts w:ascii="Times New Roman" w:hAnsi="Times New Roman"/>
          <w:sz w:val="24"/>
          <w:szCs w:val="24"/>
        </w:rPr>
      </w:pPr>
    </w:p>
    <w:p w:rsidR="004C5456" w:rsidRDefault="004C5456" w:rsidP="00BC2D3D">
      <w:pPr>
        <w:pStyle w:val="1"/>
        <w:jc w:val="both"/>
        <w:rPr>
          <w:rFonts w:ascii="Times New Roman" w:hAnsi="Times New Roman"/>
          <w:sz w:val="24"/>
          <w:szCs w:val="24"/>
        </w:rPr>
      </w:pPr>
    </w:p>
    <w:p w:rsidR="001F26B8" w:rsidRPr="00080BED" w:rsidRDefault="001F26B8" w:rsidP="001F26B8">
      <w:pPr>
        <w:pStyle w:val="1"/>
        <w:jc w:val="both"/>
        <w:rPr>
          <w:rFonts w:ascii="Times New Roman" w:hAnsi="Times New Roman"/>
          <w:sz w:val="24"/>
          <w:szCs w:val="24"/>
        </w:rPr>
      </w:pPr>
      <w:r w:rsidRPr="00080BED">
        <w:rPr>
          <w:rFonts w:ascii="Times New Roman" w:hAnsi="Times New Roman"/>
          <w:sz w:val="24"/>
          <w:szCs w:val="24"/>
        </w:rPr>
        <w:t xml:space="preserve">Главный бухгалтер </w:t>
      </w:r>
    </w:p>
    <w:p w:rsidR="00BC2D3D" w:rsidRPr="00080BED" w:rsidRDefault="001F26B8" w:rsidP="001F26B8">
      <w:pPr>
        <w:pStyle w:val="1"/>
        <w:jc w:val="both"/>
        <w:rPr>
          <w:rFonts w:ascii="Times New Roman" w:hAnsi="Times New Roman"/>
          <w:sz w:val="24"/>
          <w:szCs w:val="24"/>
        </w:rPr>
      </w:pPr>
      <w:r w:rsidRPr="00080BED">
        <w:rPr>
          <w:rFonts w:ascii="Times New Roman" w:hAnsi="Times New Roman"/>
          <w:sz w:val="24"/>
          <w:szCs w:val="24"/>
        </w:rPr>
        <w:t xml:space="preserve">отдела </w:t>
      </w:r>
      <w:r w:rsidR="00BC2D3D" w:rsidRPr="00080BED">
        <w:rPr>
          <w:rFonts w:ascii="Times New Roman" w:hAnsi="Times New Roman"/>
          <w:sz w:val="24"/>
          <w:szCs w:val="24"/>
        </w:rPr>
        <w:t xml:space="preserve">физической культуры и спорта  </w:t>
      </w:r>
    </w:p>
    <w:p w:rsidR="00476BA8" w:rsidRPr="00080BED" w:rsidRDefault="00BC2D3D" w:rsidP="00256858">
      <w:pPr>
        <w:tabs>
          <w:tab w:val="left" w:pos="0"/>
          <w:tab w:val="left" w:pos="720"/>
          <w:tab w:val="left" w:pos="851"/>
          <w:tab w:val="left" w:pos="5580"/>
        </w:tabs>
        <w:jc w:val="both"/>
        <w:rPr>
          <w:sz w:val="24"/>
          <w:szCs w:val="24"/>
        </w:rPr>
      </w:pPr>
      <w:r w:rsidRPr="00080BED">
        <w:rPr>
          <w:sz w:val="24"/>
          <w:szCs w:val="24"/>
        </w:rPr>
        <w:t xml:space="preserve">администрации Октябрьского района                                                                </w:t>
      </w:r>
      <w:r w:rsidR="00433293" w:rsidRPr="00080BED">
        <w:rPr>
          <w:sz w:val="24"/>
          <w:szCs w:val="24"/>
        </w:rPr>
        <w:tab/>
      </w:r>
      <w:r w:rsidR="00433293" w:rsidRPr="00080BED">
        <w:rPr>
          <w:sz w:val="24"/>
          <w:szCs w:val="24"/>
        </w:rPr>
        <w:tab/>
      </w:r>
      <w:r w:rsidR="00433293" w:rsidRPr="00080BED">
        <w:rPr>
          <w:sz w:val="24"/>
          <w:szCs w:val="24"/>
        </w:rPr>
        <w:tab/>
      </w:r>
      <w:r w:rsidR="00433293" w:rsidRPr="00080BED">
        <w:rPr>
          <w:sz w:val="24"/>
          <w:szCs w:val="24"/>
        </w:rPr>
        <w:tab/>
      </w:r>
      <w:r w:rsidR="00433293" w:rsidRPr="00080BED">
        <w:rPr>
          <w:sz w:val="24"/>
          <w:szCs w:val="24"/>
        </w:rPr>
        <w:tab/>
      </w:r>
      <w:r w:rsidR="00433293" w:rsidRPr="00080BED">
        <w:rPr>
          <w:sz w:val="24"/>
          <w:szCs w:val="24"/>
        </w:rPr>
        <w:tab/>
      </w:r>
      <w:r w:rsidR="00433293" w:rsidRPr="00080BED">
        <w:rPr>
          <w:sz w:val="24"/>
          <w:szCs w:val="24"/>
        </w:rPr>
        <w:tab/>
      </w:r>
      <w:r w:rsidR="00433293" w:rsidRPr="00080BED">
        <w:rPr>
          <w:sz w:val="24"/>
          <w:szCs w:val="24"/>
        </w:rPr>
        <w:tab/>
      </w:r>
      <w:r w:rsidR="0032629D" w:rsidRPr="00080BED">
        <w:rPr>
          <w:sz w:val="24"/>
          <w:szCs w:val="24"/>
        </w:rPr>
        <w:t xml:space="preserve"> </w:t>
      </w:r>
      <w:r w:rsidR="001F26B8" w:rsidRPr="00080BED">
        <w:rPr>
          <w:sz w:val="24"/>
          <w:szCs w:val="24"/>
        </w:rPr>
        <w:t xml:space="preserve">Р.К.Галиева </w:t>
      </w:r>
    </w:p>
    <w:p w:rsidR="005775A4" w:rsidRPr="00080BED" w:rsidRDefault="005775A4" w:rsidP="005775A4">
      <w:pPr>
        <w:rPr>
          <w:sz w:val="24"/>
          <w:szCs w:val="24"/>
        </w:rPr>
      </w:pPr>
    </w:p>
    <w:p w:rsidR="000D5217" w:rsidRDefault="000D5217" w:rsidP="000D5217"/>
    <w:p w:rsidR="006A63BA" w:rsidRDefault="006A63BA" w:rsidP="000D5217"/>
    <w:p w:rsidR="00C20446" w:rsidRDefault="00C20446" w:rsidP="000D5217"/>
    <w:p w:rsidR="000A638A" w:rsidRDefault="000A638A" w:rsidP="00A414E5">
      <w:pPr>
        <w:jc w:val="right"/>
        <w:rPr>
          <w:sz w:val="24"/>
          <w:szCs w:val="24"/>
        </w:rPr>
      </w:pPr>
    </w:p>
    <w:p w:rsidR="00081A17" w:rsidRDefault="00081A17" w:rsidP="00A414E5">
      <w:pPr>
        <w:jc w:val="right"/>
        <w:rPr>
          <w:sz w:val="24"/>
          <w:szCs w:val="24"/>
        </w:rPr>
      </w:pPr>
    </w:p>
    <w:p w:rsidR="001F26B8" w:rsidRDefault="001F26B8" w:rsidP="00A414E5">
      <w:pPr>
        <w:jc w:val="right"/>
        <w:rPr>
          <w:sz w:val="24"/>
          <w:szCs w:val="24"/>
        </w:rPr>
      </w:pPr>
    </w:p>
    <w:p w:rsidR="001F26B8" w:rsidRDefault="001F26B8" w:rsidP="00A414E5">
      <w:pPr>
        <w:jc w:val="right"/>
        <w:rPr>
          <w:sz w:val="24"/>
          <w:szCs w:val="24"/>
        </w:rPr>
      </w:pPr>
    </w:p>
    <w:p w:rsidR="001F26B8" w:rsidRDefault="001F26B8" w:rsidP="00A414E5">
      <w:pPr>
        <w:jc w:val="right"/>
        <w:rPr>
          <w:sz w:val="24"/>
          <w:szCs w:val="24"/>
        </w:rPr>
      </w:pPr>
    </w:p>
    <w:p w:rsidR="001F26B8" w:rsidRDefault="001F26B8" w:rsidP="00A414E5">
      <w:pPr>
        <w:jc w:val="right"/>
        <w:rPr>
          <w:sz w:val="24"/>
          <w:szCs w:val="24"/>
        </w:rPr>
      </w:pPr>
    </w:p>
    <w:p w:rsidR="001F26B8" w:rsidRDefault="001F26B8" w:rsidP="00A414E5">
      <w:pPr>
        <w:jc w:val="right"/>
        <w:rPr>
          <w:sz w:val="24"/>
          <w:szCs w:val="24"/>
        </w:rPr>
      </w:pPr>
    </w:p>
    <w:p w:rsidR="00A414E5" w:rsidRPr="00A414E5" w:rsidRDefault="00A414E5" w:rsidP="00A414E5">
      <w:pPr>
        <w:jc w:val="right"/>
        <w:rPr>
          <w:sz w:val="24"/>
          <w:szCs w:val="24"/>
        </w:rPr>
      </w:pPr>
      <w:r w:rsidRPr="00A414E5">
        <w:rPr>
          <w:sz w:val="24"/>
          <w:szCs w:val="24"/>
        </w:rPr>
        <w:lastRenderedPageBreak/>
        <w:t xml:space="preserve">Приложение </w:t>
      </w:r>
    </w:p>
    <w:p w:rsidR="00A414E5" w:rsidRPr="00A414E5" w:rsidRDefault="00A414E5" w:rsidP="00A414E5">
      <w:pPr>
        <w:jc w:val="right"/>
        <w:rPr>
          <w:sz w:val="24"/>
          <w:szCs w:val="24"/>
        </w:rPr>
      </w:pPr>
      <w:r w:rsidRPr="00A414E5">
        <w:rPr>
          <w:sz w:val="24"/>
          <w:szCs w:val="24"/>
        </w:rPr>
        <w:t xml:space="preserve">к постановлению </w:t>
      </w:r>
    </w:p>
    <w:p w:rsidR="00A414E5" w:rsidRPr="00A414E5" w:rsidRDefault="00A414E5" w:rsidP="00A414E5">
      <w:pPr>
        <w:jc w:val="right"/>
        <w:rPr>
          <w:sz w:val="24"/>
          <w:szCs w:val="24"/>
        </w:rPr>
      </w:pPr>
      <w:r w:rsidRPr="00A414E5">
        <w:rPr>
          <w:sz w:val="24"/>
          <w:szCs w:val="24"/>
        </w:rPr>
        <w:t xml:space="preserve">администрации Октябрьского района    </w:t>
      </w:r>
    </w:p>
    <w:p w:rsidR="00A414E5" w:rsidRPr="00A414E5" w:rsidRDefault="00A414E5" w:rsidP="00A414E5">
      <w:pPr>
        <w:jc w:val="right"/>
        <w:rPr>
          <w:sz w:val="24"/>
          <w:szCs w:val="24"/>
        </w:rPr>
      </w:pPr>
      <w:r w:rsidRPr="00A414E5">
        <w:rPr>
          <w:sz w:val="24"/>
          <w:szCs w:val="24"/>
        </w:rPr>
        <w:t xml:space="preserve">от ___________№ _________                    </w:t>
      </w:r>
    </w:p>
    <w:tbl>
      <w:tblPr>
        <w:tblW w:w="15455" w:type="dxa"/>
        <w:tblInd w:w="93" w:type="dxa"/>
        <w:tblLayout w:type="fixed"/>
        <w:tblLook w:val="04A0" w:firstRow="1" w:lastRow="0" w:firstColumn="1" w:lastColumn="0" w:noHBand="0" w:noVBand="1"/>
      </w:tblPr>
      <w:tblGrid>
        <w:gridCol w:w="582"/>
        <w:gridCol w:w="1560"/>
        <w:gridCol w:w="141"/>
        <w:gridCol w:w="1134"/>
        <w:gridCol w:w="1418"/>
        <w:gridCol w:w="1276"/>
        <w:gridCol w:w="1134"/>
        <w:gridCol w:w="1134"/>
        <w:gridCol w:w="1134"/>
        <w:gridCol w:w="1134"/>
        <w:gridCol w:w="1134"/>
        <w:gridCol w:w="1134"/>
        <w:gridCol w:w="1134"/>
        <w:gridCol w:w="1134"/>
        <w:gridCol w:w="272"/>
      </w:tblGrid>
      <w:tr w:rsidR="003344FB" w:rsidRPr="00A414E5" w:rsidTr="003344FB">
        <w:trPr>
          <w:trHeight w:val="255"/>
        </w:trPr>
        <w:tc>
          <w:tcPr>
            <w:tcW w:w="582" w:type="dxa"/>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c>
          <w:tcPr>
            <w:tcW w:w="1560" w:type="dxa"/>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c>
          <w:tcPr>
            <w:tcW w:w="1275" w:type="dxa"/>
            <w:gridSpan w:val="2"/>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c>
          <w:tcPr>
            <w:tcW w:w="1418" w:type="dxa"/>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c>
          <w:tcPr>
            <w:tcW w:w="1276" w:type="dxa"/>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c>
          <w:tcPr>
            <w:tcW w:w="1134" w:type="dxa"/>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c>
          <w:tcPr>
            <w:tcW w:w="1134" w:type="dxa"/>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c>
          <w:tcPr>
            <w:tcW w:w="1134" w:type="dxa"/>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c>
          <w:tcPr>
            <w:tcW w:w="1134" w:type="dxa"/>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c>
          <w:tcPr>
            <w:tcW w:w="1134" w:type="dxa"/>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c>
          <w:tcPr>
            <w:tcW w:w="1134" w:type="dxa"/>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c>
          <w:tcPr>
            <w:tcW w:w="2268" w:type="dxa"/>
            <w:gridSpan w:val="2"/>
            <w:tcBorders>
              <w:top w:val="nil"/>
              <w:left w:val="nil"/>
              <w:bottom w:val="nil"/>
              <w:right w:val="nil"/>
            </w:tcBorders>
            <w:shd w:val="clear" w:color="auto" w:fill="auto"/>
            <w:noWrap/>
            <w:vAlign w:val="bottom"/>
            <w:hideMark/>
          </w:tcPr>
          <w:p w:rsidR="00A414E5" w:rsidRPr="00A414E5" w:rsidRDefault="003E3AF9" w:rsidP="00524D74">
            <w:pPr>
              <w:jc w:val="center"/>
              <w:rPr>
                <w:sz w:val="24"/>
                <w:szCs w:val="24"/>
              </w:rPr>
            </w:pPr>
            <w:r>
              <w:rPr>
                <w:sz w:val="24"/>
                <w:szCs w:val="24"/>
              </w:rPr>
              <w:t>«</w:t>
            </w:r>
            <w:r w:rsidR="00524D74">
              <w:rPr>
                <w:sz w:val="24"/>
                <w:szCs w:val="24"/>
              </w:rPr>
              <w:t>Таблица 2</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sz w:val="24"/>
                <w:szCs w:val="24"/>
              </w:rPr>
            </w:pPr>
          </w:p>
        </w:tc>
      </w:tr>
      <w:tr w:rsidR="00A414E5" w:rsidRPr="00A414E5" w:rsidTr="00A414E5">
        <w:trPr>
          <w:trHeight w:val="930"/>
        </w:trPr>
        <w:tc>
          <w:tcPr>
            <w:tcW w:w="15183" w:type="dxa"/>
            <w:gridSpan w:val="14"/>
            <w:tcBorders>
              <w:top w:val="nil"/>
              <w:left w:val="nil"/>
              <w:bottom w:val="nil"/>
              <w:right w:val="nil"/>
            </w:tcBorders>
            <w:shd w:val="clear" w:color="000000" w:fill="FFFFFF"/>
            <w:vAlign w:val="center"/>
            <w:hideMark/>
          </w:tcPr>
          <w:p w:rsidR="00A414E5" w:rsidRPr="00A414E5" w:rsidRDefault="00A414E5" w:rsidP="00A414E5">
            <w:pPr>
              <w:jc w:val="center"/>
              <w:rPr>
                <w:sz w:val="24"/>
                <w:szCs w:val="24"/>
              </w:rPr>
            </w:pPr>
            <w:r w:rsidRPr="00A414E5">
              <w:rPr>
                <w:sz w:val="24"/>
                <w:szCs w:val="24"/>
              </w:rPr>
              <w:t xml:space="preserve">               Перечень программных мероприятий муниципальной программы «Развитие физической культуры и спорта на территории Октябрьского района на 2018 – 2020 годы и на период до 2025 года»</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A414E5" w:rsidRPr="00A414E5" w:rsidTr="00231A79">
        <w:trPr>
          <w:trHeight w:val="951"/>
        </w:trPr>
        <w:tc>
          <w:tcPr>
            <w:tcW w:w="58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п/п</w:t>
            </w:r>
          </w:p>
        </w:tc>
        <w:tc>
          <w:tcPr>
            <w:tcW w:w="1701"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Мероприятия государственной программы</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Ответственный исполнитель</w:t>
            </w:r>
          </w:p>
        </w:tc>
        <w:tc>
          <w:tcPr>
            <w:tcW w:w="141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Источники финансирования</w:t>
            </w:r>
          </w:p>
        </w:tc>
        <w:tc>
          <w:tcPr>
            <w:tcW w:w="10348" w:type="dxa"/>
            <w:gridSpan w:val="9"/>
            <w:tcBorders>
              <w:top w:val="single" w:sz="4" w:space="0" w:color="auto"/>
              <w:left w:val="nil"/>
              <w:bottom w:val="single" w:sz="8" w:space="0" w:color="auto"/>
              <w:right w:val="single" w:sz="8" w:space="0" w:color="000000"/>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Финансовые затраты на реализацию (тыс.рублей)</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582" w:type="dxa"/>
            <w:vMerge/>
            <w:tcBorders>
              <w:top w:val="single" w:sz="4" w:space="0" w:color="auto"/>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single" w:sz="4" w:space="0" w:color="auto"/>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соисполнитель</w:t>
            </w:r>
          </w:p>
        </w:tc>
        <w:tc>
          <w:tcPr>
            <w:tcW w:w="1418" w:type="dxa"/>
            <w:vMerge/>
            <w:tcBorders>
              <w:top w:val="single" w:sz="4" w:space="0" w:color="auto"/>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Всего</w:t>
            </w:r>
          </w:p>
        </w:tc>
        <w:tc>
          <w:tcPr>
            <w:tcW w:w="9072" w:type="dxa"/>
            <w:gridSpan w:val="8"/>
            <w:tcBorders>
              <w:top w:val="single" w:sz="8" w:space="0" w:color="auto"/>
              <w:left w:val="nil"/>
              <w:bottom w:val="single" w:sz="8" w:space="0" w:color="auto"/>
              <w:right w:val="single" w:sz="8" w:space="0" w:color="000000"/>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в том числе</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582" w:type="dxa"/>
            <w:vMerge/>
            <w:tcBorders>
              <w:top w:val="single" w:sz="4" w:space="0" w:color="auto"/>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single" w:sz="4" w:space="0" w:color="auto"/>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418" w:type="dxa"/>
            <w:vMerge/>
            <w:tcBorders>
              <w:top w:val="single" w:sz="4" w:space="0" w:color="auto"/>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2018</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2019</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2020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2021</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2022</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2023</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2024</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2025</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w:t>
            </w:r>
          </w:p>
        </w:tc>
        <w:tc>
          <w:tcPr>
            <w:tcW w:w="1701" w:type="dxa"/>
            <w:gridSpan w:val="2"/>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7</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8</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9</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11</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12</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13</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A414E5" w:rsidRPr="00A414E5" w:rsidTr="00A414E5">
        <w:trPr>
          <w:trHeight w:val="330"/>
        </w:trPr>
        <w:tc>
          <w:tcPr>
            <w:tcW w:w="15183" w:type="dxa"/>
            <w:gridSpan w:val="14"/>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Подпрограмма 1 «Развитие массовой физической культуры  и спорта»</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51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w:t>
            </w:r>
          </w:p>
        </w:tc>
        <w:tc>
          <w:tcPr>
            <w:tcW w:w="170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b/>
                <w:bCs/>
                <w:color w:val="000000"/>
                <w:sz w:val="24"/>
                <w:szCs w:val="24"/>
              </w:rPr>
            </w:pPr>
            <w:r w:rsidRPr="00A414E5">
              <w:rPr>
                <w:b/>
                <w:bCs/>
                <w:color w:val="000000"/>
                <w:sz w:val="24"/>
                <w:szCs w:val="24"/>
              </w:rPr>
              <w:t>Мероприятия на развитие массовой физической культуры и спорта</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Отдел физической культуры и спорта администрации Октябрьского района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6E45F2">
            <w:pPr>
              <w:jc w:val="center"/>
              <w:rPr>
                <w:b/>
                <w:bCs/>
                <w:color w:val="000000"/>
                <w:sz w:val="24"/>
                <w:szCs w:val="24"/>
              </w:rPr>
            </w:pPr>
            <w:r w:rsidRPr="00A414E5">
              <w:rPr>
                <w:b/>
                <w:bCs/>
                <w:color w:val="000000"/>
                <w:sz w:val="24"/>
                <w:szCs w:val="24"/>
              </w:rPr>
              <w:t>3</w:t>
            </w:r>
            <w:r w:rsidR="006E45F2">
              <w:rPr>
                <w:b/>
                <w:bCs/>
                <w:color w:val="000000"/>
                <w:sz w:val="24"/>
                <w:szCs w:val="24"/>
              </w:rPr>
              <w:t>1231,85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6E45F2" w:rsidP="00A414E5">
            <w:pPr>
              <w:jc w:val="center"/>
              <w:rPr>
                <w:b/>
                <w:bCs/>
                <w:color w:val="000000"/>
                <w:sz w:val="24"/>
                <w:szCs w:val="24"/>
              </w:rPr>
            </w:pPr>
            <w:r>
              <w:rPr>
                <w:b/>
                <w:bCs/>
                <w:color w:val="000000"/>
                <w:sz w:val="24"/>
                <w:szCs w:val="24"/>
              </w:rPr>
              <w:t>3917,65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4 232,10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4 232,10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519"/>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6E45F2" w:rsidP="00A414E5">
            <w:pPr>
              <w:jc w:val="center"/>
              <w:rPr>
                <w:color w:val="000000"/>
                <w:sz w:val="24"/>
                <w:szCs w:val="24"/>
              </w:rPr>
            </w:pPr>
            <w:r>
              <w:rPr>
                <w:color w:val="000000"/>
                <w:sz w:val="24"/>
                <w:szCs w:val="24"/>
              </w:rPr>
              <w:t>29993,85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6E45F2" w:rsidP="00A414E5">
            <w:pPr>
              <w:jc w:val="center"/>
              <w:rPr>
                <w:color w:val="000000"/>
                <w:sz w:val="24"/>
                <w:szCs w:val="24"/>
              </w:rPr>
            </w:pPr>
            <w:r>
              <w:rPr>
                <w:color w:val="000000"/>
                <w:sz w:val="24"/>
                <w:szCs w:val="24"/>
              </w:rPr>
              <w:t>3557,65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3 793,10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3 793,10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519"/>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Окружной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1 238,00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360,00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1.1.</w:t>
            </w:r>
          </w:p>
        </w:tc>
        <w:tc>
          <w:tcPr>
            <w:tcW w:w="1701" w:type="dxa"/>
            <w:gridSpan w:val="2"/>
            <w:tcBorders>
              <w:top w:val="nil"/>
              <w:left w:val="nil"/>
              <w:bottom w:val="nil"/>
              <w:right w:val="single" w:sz="8" w:space="0" w:color="auto"/>
            </w:tcBorders>
            <w:shd w:val="clear" w:color="000000" w:fill="FFFFFF"/>
            <w:vAlign w:val="center"/>
            <w:hideMark/>
          </w:tcPr>
          <w:p w:rsidR="00A414E5" w:rsidRPr="00A414E5" w:rsidRDefault="00A414E5" w:rsidP="00A414E5">
            <w:pPr>
              <w:rPr>
                <w:sz w:val="24"/>
                <w:szCs w:val="24"/>
              </w:rPr>
            </w:pPr>
            <w:r w:rsidRPr="00A414E5">
              <w:rPr>
                <w:sz w:val="24"/>
                <w:szCs w:val="24"/>
              </w:rPr>
              <w:t xml:space="preserve">Проведение и участие  в Спартакиадах, фестивалях, физкультурно-массовых и спортивно-массовых мероприятий в </w:t>
            </w:r>
            <w:r w:rsidRPr="00A414E5">
              <w:rPr>
                <w:sz w:val="24"/>
                <w:szCs w:val="24"/>
              </w:rPr>
              <w:lastRenderedPageBreak/>
              <w:t xml:space="preserve">соответствии с календарным планом </w:t>
            </w:r>
          </w:p>
        </w:tc>
        <w:tc>
          <w:tcPr>
            <w:tcW w:w="1134" w:type="dxa"/>
            <w:vMerge w:val="restart"/>
            <w:tcBorders>
              <w:top w:val="nil"/>
              <w:left w:val="single" w:sz="8" w:space="0" w:color="auto"/>
              <w:bottom w:val="nil"/>
              <w:right w:val="single" w:sz="8" w:space="0" w:color="auto"/>
            </w:tcBorders>
            <w:shd w:val="clear" w:color="000000" w:fill="FFFFFF"/>
            <w:vAlign w:val="bottom"/>
            <w:hideMark/>
          </w:tcPr>
          <w:p w:rsidR="00A414E5" w:rsidRPr="00A414E5" w:rsidRDefault="00A414E5" w:rsidP="00A414E5">
            <w:pPr>
              <w:rPr>
                <w:color w:val="000000"/>
                <w:sz w:val="24"/>
                <w:szCs w:val="24"/>
              </w:rPr>
            </w:pPr>
            <w:r w:rsidRPr="00A414E5">
              <w:rPr>
                <w:color w:val="000000"/>
                <w:sz w:val="24"/>
                <w:szCs w:val="24"/>
              </w:rPr>
              <w:lastRenderedPageBreak/>
              <w:t xml:space="preserve">                                                                                                                                                                                     Отдел физической культуры и спорта администрации Октябрь</w:t>
            </w:r>
            <w:r w:rsidRPr="00A414E5">
              <w:rPr>
                <w:color w:val="000000"/>
                <w:sz w:val="24"/>
                <w:szCs w:val="24"/>
              </w:rPr>
              <w:lastRenderedPageBreak/>
              <w:t>ского района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lastRenderedPageBreak/>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4346B0">
            <w:pPr>
              <w:jc w:val="center"/>
              <w:rPr>
                <w:b/>
                <w:bCs/>
                <w:color w:val="000000"/>
                <w:sz w:val="24"/>
                <w:szCs w:val="24"/>
              </w:rPr>
            </w:pPr>
            <w:r w:rsidRPr="00A414E5">
              <w:rPr>
                <w:b/>
                <w:bCs/>
                <w:color w:val="000000"/>
                <w:sz w:val="24"/>
                <w:szCs w:val="24"/>
              </w:rPr>
              <w:t>1</w:t>
            </w:r>
            <w:r w:rsidR="004346B0">
              <w:rPr>
                <w:b/>
                <w:bCs/>
                <w:color w:val="000000"/>
                <w:sz w:val="24"/>
                <w:szCs w:val="24"/>
              </w:rPr>
              <w:t>0</w:t>
            </w:r>
            <w:r w:rsidRPr="00A414E5">
              <w:rPr>
                <w:b/>
                <w:bCs/>
                <w:color w:val="000000"/>
                <w:sz w:val="24"/>
                <w:szCs w:val="24"/>
              </w:rPr>
              <w:t xml:space="preserve"> </w:t>
            </w:r>
            <w:r w:rsidR="004346B0">
              <w:rPr>
                <w:b/>
                <w:bCs/>
                <w:color w:val="000000"/>
                <w:sz w:val="24"/>
                <w:szCs w:val="24"/>
              </w:rPr>
              <w:t>366</w:t>
            </w:r>
            <w:r w:rsidRPr="00A414E5">
              <w:rPr>
                <w:b/>
                <w:bCs/>
                <w:color w:val="000000"/>
                <w:sz w:val="24"/>
                <w:szCs w:val="24"/>
              </w:rPr>
              <w:t>,</w:t>
            </w:r>
            <w:r w:rsidR="004346B0">
              <w:rPr>
                <w:b/>
                <w:bCs/>
                <w:color w:val="000000"/>
                <w:sz w:val="24"/>
                <w:szCs w:val="24"/>
              </w:rPr>
              <w:t>7</w:t>
            </w:r>
            <w:r w:rsidRPr="00A414E5">
              <w:rPr>
                <w:b/>
                <w:bCs/>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4346B0" w:rsidP="00A414E5">
            <w:pPr>
              <w:jc w:val="center"/>
              <w:rPr>
                <w:b/>
                <w:bCs/>
                <w:color w:val="000000"/>
                <w:sz w:val="24"/>
                <w:szCs w:val="24"/>
              </w:rPr>
            </w:pPr>
            <w:r>
              <w:rPr>
                <w:b/>
                <w:bCs/>
                <w:color w:val="000000"/>
                <w:sz w:val="24"/>
                <w:szCs w:val="24"/>
              </w:rPr>
              <w:t>1901,7</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1 295,00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1 195,00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1 195,00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1 195,00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1 195,00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1 195,00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1 195,00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58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(показатель 1,3,4,5,6,7)</w:t>
            </w:r>
          </w:p>
        </w:tc>
        <w:tc>
          <w:tcPr>
            <w:tcW w:w="1134" w:type="dxa"/>
            <w:vMerge/>
            <w:tcBorders>
              <w:top w:val="nil"/>
              <w:left w:val="single" w:sz="8" w:space="0" w:color="auto"/>
              <w:bottom w:val="nil"/>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4 916,70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651,70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595,00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77"/>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МКУ ФОК «Юбилейный»</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E20A90" w:rsidP="00A414E5">
            <w:pPr>
              <w:jc w:val="center"/>
              <w:rPr>
                <w:color w:val="000000"/>
                <w:sz w:val="24"/>
                <w:szCs w:val="24"/>
              </w:rPr>
            </w:pPr>
            <w:r>
              <w:rPr>
                <w:color w:val="000000"/>
                <w:sz w:val="24"/>
                <w:szCs w:val="24"/>
              </w:rPr>
              <w:t>48</w:t>
            </w:r>
            <w:r w:rsidR="00A414E5" w:rsidRPr="00A414E5">
              <w:rPr>
                <w:color w:val="000000"/>
                <w:sz w:val="24"/>
                <w:szCs w:val="24"/>
              </w:rPr>
              <w:t>0</w:t>
            </w:r>
            <w:r>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4346B0" w:rsidP="00A414E5">
            <w:pPr>
              <w:jc w:val="center"/>
              <w:rPr>
                <w:color w:val="000000"/>
                <w:sz w:val="24"/>
                <w:szCs w:val="24"/>
              </w:rPr>
            </w:pPr>
            <w:r>
              <w:rPr>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60"/>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МБУ ДО «РСДЮСШОР»</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971"/>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Управление образования и молодежной политики</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58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Окружной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969"/>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1,2.</w:t>
            </w:r>
          </w:p>
        </w:tc>
        <w:tc>
          <w:tcPr>
            <w:tcW w:w="1701" w:type="dxa"/>
            <w:gridSpan w:val="2"/>
            <w:tcBorders>
              <w:top w:val="nil"/>
              <w:left w:val="nil"/>
              <w:bottom w:val="nil"/>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Участие в окружных, всероссийских и международных соревнованиях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Отдел физической культуры и спорта администрации Октябрьского района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7 670,00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670,00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1 000,00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tcBorders>
              <w:top w:val="nil"/>
              <w:left w:val="nil"/>
              <w:bottom w:val="nil"/>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(показатель 1,4,5,6)</w:t>
            </w: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7 670,00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670,00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1 000,00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1 000,00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4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rFonts w:ascii="Arial" w:hAnsi="Arial" w:cs="Arial"/>
                <w:sz w:val="24"/>
                <w:szCs w:val="24"/>
              </w:rPr>
            </w:pPr>
            <w:r w:rsidRPr="00A414E5">
              <w:rPr>
                <w:rFonts w:ascii="Arial" w:hAnsi="Arial" w:cs="Arial"/>
                <w:sz w:val="24"/>
                <w:szCs w:val="24"/>
              </w:rPr>
              <w:t> </w:t>
            </w: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Окружной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3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1.3.</w:t>
            </w:r>
          </w:p>
        </w:tc>
        <w:tc>
          <w:tcPr>
            <w:tcW w:w="1701" w:type="dxa"/>
            <w:gridSpan w:val="2"/>
            <w:tcBorders>
              <w:top w:val="nil"/>
              <w:left w:val="nil"/>
              <w:bottom w:val="nil"/>
              <w:right w:val="single" w:sz="8" w:space="0" w:color="auto"/>
            </w:tcBorders>
            <w:shd w:val="clear" w:color="auto" w:fill="auto"/>
            <w:vAlign w:val="center"/>
            <w:hideMark/>
          </w:tcPr>
          <w:p w:rsidR="00A414E5" w:rsidRPr="00A414E5" w:rsidRDefault="00A414E5" w:rsidP="00A414E5">
            <w:pPr>
              <w:rPr>
                <w:sz w:val="24"/>
                <w:szCs w:val="24"/>
              </w:rPr>
            </w:pPr>
            <w:r w:rsidRPr="00A414E5">
              <w:rPr>
                <w:sz w:val="24"/>
                <w:szCs w:val="24"/>
              </w:rPr>
              <w:t xml:space="preserve">Проведение смотров – </w:t>
            </w:r>
            <w:r w:rsidRPr="00A414E5">
              <w:rPr>
                <w:sz w:val="24"/>
                <w:szCs w:val="24"/>
              </w:rPr>
              <w:lastRenderedPageBreak/>
              <w:t>конкурсов: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lastRenderedPageBreak/>
              <w:t>Отдел физичес</w:t>
            </w:r>
            <w:r w:rsidRPr="00A414E5">
              <w:rPr>
                <w:color w:val="000000"/>
                <w:sz w:val="24"/>
                <w:szCs w:val="24"/>
              </w:rPr>
              <w:lastRenderedPageBreak/>
              <w:t>кой культуры и спорта администрации Октябрьского района</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lastRenderedPageBreak/>
              <w:t>Всего</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750,00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0"/>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tcBorders>
              <w:top w:val="nil"/>
              <w:left w:val="nil"/>
              <w:bottom w:val="nil"/>
              <w:right w:val="single" w:sz="8" w:space="0" w:color="auto"/>
            </w:tcBorders>
            <w:shd w:val="clear" w:color="auto" w:fill="auto"/>
            <w:vAlign w:val="center"/>
            <w:hideMark/>
          </w:tcPr>
          <w:p w:rsidR="00A414E5" w:rsidRPr="00A414E5" w:rsidRDefault="00A414E5" w:rsidP="00A414E5">
            <w:pPr>
              <w:rPr>
                <w:sz w:val="24"/>
                <w:szCs w:val="24"/>
              </w:rPr>
            </w:pPr>
            <w:r w:rsidRPr="00A414E5">
              <w:rPr>
                <w:sz w:val="24"/>
                <w:szCs w:val="24"/>
              </w:rPr>
              <w:t>- на лучшую организацию физкультурно-спортивной работы;</w:t>
            </w: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70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tcBorders>
              <w:top w:val="nil"/>
              <w:left w:val="nil"/>
              <w:bottom w:val="nil"/>
              <w:right w:val="single" w:sz="8" w:space="0" w:color="auto"/>
            </w:tcBorders>
            <w:shd w:val="clear" w:color="auto" w:fill="auto"/>
            <w:vAlign w:val="center"/>
            <w:hideMark/>
          </w:tcPr>
          <w:p w:rsidR="00A414E5" w:rsidRPr="00A414E5" w:rsidRDefault="00A414E5" w:rsidP="00A414E5">
            <w:pPr>
              <w:rPr>
                <w:sz w:val="24"/>
                <w:szCs w:val="24"/>
              </w:rPr>
            </w:pPr>
            <w:r w:rsidRPr="00A414E5">
              <w:rPr>
                <w:sz w:val="24"/>
                <w:szCs w:val="24"/>
              </w:rPr>
              <w:t>- лучшая спортивная площадка</w:t>
            </w: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750,00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4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 xml:space="preserve"> (показатель 1,2,3,5,6)</w:t>
            </w: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Окружной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681"/>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1.4.</w:t>
            </w:r>
          </w:p>
        </w:tc>
        <w:tc>
          <w:tcPr>
            <w:tcW w:w="1701" w:type="dxa"/>
            <w:gridSpan w:val="2"/>
            <w:tcBorders>
              <w:top w:val="nil"/>
              <w:left w:val="nil"/>
              <w:bottom w:val="nil"/>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 xml:space="preserve">Проведение мероприятий по внедрению Всероссийского физкультурно-спортивного комплекса «Готов к труду и обороне» (ГТО)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Отдел физической культуры и спорта администрации Октябрьского района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1 450,00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481"/>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(показатель 1,3,4,5,6)</w:t>
            </w: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1 450,00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200,00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92"/>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Окружной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406"/>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1.5.</w:t>
            </w:r>
          </w:p>
        </w:tc>
        <w:tc>
          <w:tcPr>
            <w:tcW w:w="1701" w:type="dxa"/>
            <w:gridSpan w:val="2"/>
            <w:tcBorders>
              <w:top w:val="nil"/>
              <w:left w:val="nil"/>
              <w:bottom w:val="nil"/>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Торжественная церемония чествования спортсменов, тренеров и специалистов физической культуры и спорта "Бал Олимпийцев"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 xml:space="preserve">Отдел физической культуры и спорта администрации Октябрьского </w:t>
            </w:r>
            <w:r w:rsidRPr="00A414E5">
              <w:rPr>
                <w:color w:val="000000"/>
                <w:sz w:val="24"/>
                <w:szCs w:val="24"/>
              </w:rPr>
              <w:lastRenderedPageBreak/>
              <w:t>района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lastRenderedPageBreak/>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750,00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(показатель 1,2,3,5,6,7)</w:t>
            </w: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750,00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36"/>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Окружной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556"/>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1.6.</w:t>
            </w:r>
          </w:p>
        </w:tc>
        <w:tc>
          <w:tcPr>
            <w:tcW w:w="17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414E5" w:rsidRPr="00A414E5" w:rsidRDefault="00A414E5" w:rsidP="00A414E5">
            <w:pPr>
              <w:rPr>
                <w:sz w:val="24"/>
                <w:szCs w:val="24"/>
              </w:rPr>
            </w:pPr>
            <w:r w:rsidRPr="00A414E5">
              <w:rPr>
                <w:sz w:val="24"/>
                <w:szCs w:val="24"/>
              </w:rPr>
              <w:t xml:space="preserve">Расходы на организацию мероприятий для подготовки и участия сборных команд городских и сельских поселений в спортивно массовых мероприятиях, проводимых на территории  Октябрьского района </w:t>
            </w:r>
            <w:r w:rsidRPr="00A414E5">
              <w:rPr>
                <w:color w:val="000000"/>
                <w:sz w:val="24"/>
                <w:szCs w:val="24"/>
              </w:rPr>
              <w:t>(показатель 1,3,4,5,6)</w:t>
            </w:r>
          </w:p>
        </w:tc>
        <w:tc>
          <w:tcPr>
            <w:tcW w:w="1134" w:type="dxa"/>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администрация гп. Андра</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4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администрация сп. Каменное</w:t>
            </w: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4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администрация сп. Карымкары</w:t>
            </w: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280,00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4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администрация сп. Малый Атлым</w:t>
            </w: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4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администрация гп. Октябрьское</w:t>
            </w: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4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администрация сп. Перегрёбное</w:t>
            </w: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администрация гп. Приобье</w:t>
            </w: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76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администрация сп.Сергино</w:t>
            </w: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администрация гп. Талинка</w:t>
            </w: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4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администрация сп. Унъюган</w:t>
            </w: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45"/>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администрация сп. Шеркалы</w:t>
            </w: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245"/>
        </w:trPr>
        <w:tc>
          <w:tcPr>
            <w:tcW w:w="582" w:type="dxa"/>
            <w:vMerge w:val="restart"/>
            <w:tcBorders>
              <w:top w:val="nil"/>
              <w:left w:val="single" w:sz="8" w:space="0" w:color="auto"/>
              <w:bottom w:val="single" w:sz="4"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1.7..</w:t>
            </w:r>
          </w:p>
        </w:tc>
        <w:tc>
          <w:tcPr>
            <w:tcW w:w="1701" w:type="dxa"/>
            <w:gridSpan w:val="2"/>
            <w:vMerge w:val="restart"/>
            <w:tcBorders>
              <w:top w:val="nil"/>
              <w:left w:val="single" w:sz="8" w:space="0" w:color="auto"/>
              <w:bottom w:val="single" w:sz="4" w:space="0" w:color="000000"/>
              <w:right w:val="single" w:sz="8" w:space="0" w:color="auto"/>
            </w:tcBorders>
            <w:shd w:val="clear" w:color="000000" w:fill="FFFFFF"/>
            <w:vAlign w:val="center"/>
            <w:hideMark/>
          </w:tcPr>
          <w:p w:rsidR="00A414E5" w:rsidRPr="00A414E5" w:rsidRDefault="00A414E5" w:rsidP="00A414E5">
            <w:pPr>
              <w:rPr>
                <w:sz w:val="24"/>
                <w:szCs w:val="24"/>
              </w:rPr>
            </w:pPr>
            <w:r w:rsidRPr="00A414E5">
              <w:rPr>
                <w:sz w:val="24"/>
                <w:szCs w:val="24"/>
              </w:rPr>
              <w:t xml:space="preserve">Присвоение спортивных разрядов, званий ,квалификационных категорий </w:t>
            </w:r>
            <w:r w:rsidRPr="00A414E5">
              <w:rPr>
                <w:color w:val="000000"/>
                <w:sz w:val="24"/>
                <w:szCs w:val="24"/>
              </w:rPr>
              <w:t>(показатель 1,3,4,5,6)</w:t>
            </w:r>
            <w:r w:rsidRPr="00A414E5">
              <w:rPr>
                <w:sz w:val="24"/>
                <w:szCs w:val="24"/>
              </w:rPr>
              <w:t xml:space="preserve">   </w:t>
            </w:r>
          </w:p>
        </w:tc>
        <w:tc>
          <w:tcPr>
            <w:tcW w:w="1134" w:type="dxa"/>
            <w:vMerge w:val="restart"/>
            <w:tcBorders>
              <w:top w:val="nil"/>
              <w:left w:val="single" w:sz="8" w:space="0" w:color="auto"/>
              <w:bottom w:val="single" w:sz="4"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Отдел физической культуры и спорта администрации Октябрьского района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582" w:type="dxa"/>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sz w:val="24"/>
                <w:szCs w:val="24"/>
              </w:rPr>
            </w:pPr>
          </w:p>
        </w:tc>
        <w:tc>
          <w:tcPr>
            <w:tcW w:w="1134" w:type="dxa"/>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960"/>
        </w:trPr>
        <w:tc>
          <w:tcPr>
            <w:tcW w:w="582" w:type="dxa"/>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sz w:val="24"/>
                <w:szCs w:val="24"/>
              </w:rPr>
            </w:pPr>
          </w:p>
        </w:tc>
        <w:tc>
          <w:tcPr>
            <w:tcW w:w="1134" w:type="dxa"/>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0"/>
        </w:trPr>
        <w:tc>
          <w:tcPr>
            <w:tcW w:w="582" w:type="dxa"/>
            <w:vMerge w:val="restart"/>
            <w:tcBorders>
              <w:top w:val="nil"/>
              <w:left w:val="single" w:sz="8" w:space="0" w:color="auto"/>
              <w:bottom w:val="nil"/>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1.8.</w:t>
            </w:r>
          </w:p>
        </w:tc>
        <w:tc>
          <w:tcPr>
            <w:tcW w:w="1701" w:type="dxa"/>
            <w:gridSpan w:val="2"/>
            <w:tcBorders>
              <w:top w:val="nil"/>
              <w:left w:val="nil"/>
              <w:bottom w:val="nil"/>
              <w:right w:val="single" w:sz="8" w:space="0" w:color="auto"/>
            </w:tcBorders>
            <w:shd w:val="clear" w:color="auto" w:fill="auto"/>
            <w:vAlign w:val="center"/>
            <w:hideMark/>
          </w:tcPr>
          <w:p w:rsidR="00A414E5" w:rsidRPr="00A414E5" w:rsidRDefault="00A414E5" w:rsidP="00A414E5">
            <w:pPr>
              <w:rPr>
                <w:sz w:val="24"/>
                <w:szCs w:val="24"/>
              </w:rPr>
            </w:pPr>
            <w:r w:rsidRPr="00A414E5">
              <w:rPr>
                <w:sz w:val="24"/>
                <w:szCs w:val="24"/>
              </w:rPr>
              <w:t xml:space="preserve">Развитие кадрового потенциала </w:t>
            </w:r>
          </w:p>
        </w:tc>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 xml:space="preserve">Отдел физической культуры и спорта администрации Октябрьского </w:t>
            </w:r>
            <w:r w:rsidRPr="00A414E5">
              <w:rPr>
                <w:color w:val="000000"/>
                <w:sz w:val="24"/>
                <w:szCs w:val="24"/>
              </w:rPr>
              <w:lastRenderedPageBreak/>
              <w:t>район</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lastRenderedPageBreak/>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730,00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582" w:type="dxa"/>
            <w:vMerge/>
            <w:tcBorders>
              <w:top w:val="nil"/>
              <w:left w:val="single" w:sz="8" w:space="0" w:color="auto"/>
              <w:bottom w:val="nil"/>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(показатель 1,3,4,5,6,7)</w:t>
            </w:r>
          </w:p>
        </w:tc>
        <w:tc>
          <w:tcPr>
            <w:tcW w:w="1134" w:type="dxa"/>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730,00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100,00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960"/>
        </w:trPr>
        <w:tc>
          <w:tcPr>
            <w:tcW w:w="582" w:type="dxa"/>
            <w:vMerge/>
            <w:tcBorders>
              <w:top w:val="nil"/>
              <w:left w:val="single" w:sz="8" w:space="0" w:color="auto"/>
              <w:bottom w:val="nil"/>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420"/>
        </w:trPr>
        <w:tc>
          <w:tcPr>
            <w:tcW w:w="582" w:type="dxa"/>
            <w:vMerge w:val="restart"/>
            <w:tcBorders>
              <w:top w:val="nil"/>
              <w:left w:val="single" w:sz="8" w:space="0" w:color="auto"/>
              <w:bottom w:val="single" w:sz="4"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1.9.</w:t>
            </w:r>
          </w:p>
        </w:tc>
        <w:tc>
          <w:tcPr>
            <w:tcW w:w="1701"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Приобретение спортивного оборудования, экипировки и инвентаря, для проведения тренировочных  сборов и участию в соревнованиях (показатель 1,3,5,6)</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Отдел физической культуры и спорта администрации Октябрьского района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4 465,20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741,00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862,10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862,10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715"/>
        </w:trPr>
        <w:tc>
          <w:tcPr>
            <w:tcW w:w="582" w:type="dxa"/>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nil"/>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3 162,00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362,00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214"/>
        </w:trPr>
        <w:tc>
          <w:tcPr>
            <w:tcW w:w="582" w:type="dxa"/>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МБУ ДО «РСДЮСШОР»</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65,20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23,10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23,10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960"/>
        </w:trPr>
        <w:tc>
          <w:tcPr>
            <w:tcW w:w="582" w:type="dxa"/>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single" w:sz="4" w:space="0" w:color="auto"/>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1 238,00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2145"/>
        </w:trPr>
        <w:tc>
          <w:tcPr>
            <w:tcW w:w="582" w:type="dxa"/>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single" w:sz="4" w:space="0" w:color="auto"/>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 </w:t>
            </w:r>
          </w:p>
        </w:tc>
        <w:tc>
          <w:tcPr>
            <w:tcW w:w="1418"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9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1.10.</w:t>
            </w:r>
          </w:p>
        </w:tc>
        <w:tc>
          <w:tcPr>
            <w:tcW w:w="170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sz w:val="24"/>
                <w:szCs w:val="24"/>
              </w:rPr>
            </w:pPr>
            <w:r w:rsidRPr="00A414E5">
              <w:rPr>
                <w:sz w:val="24"/>
                <w:szCs w:val="24"/>
              </w:rPr>
              <w:t>Предоставление субсидий социально-ориентируемым некомерческим организациям (показатель 1,3,4,5,6,7)</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Отдел физической культуры и спорта администрации Октябрьского района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900,00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300,00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900,00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016"/>
        </w:trPr>
        <w:tc>
          <w:tcPr>
            <w:tcW w:w="582"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lastRenderedPageBreak/>
              <w:t>Итого по подпрограмме 1</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235884">
            <w:pPr>
              <w:jc w:val="center"/>
              <w:rPr>
                <w:b/>
                <w:bCs/>
                <w:color w:val="000000"/>
                <w:sz w:val="24"/>
                <w:szCs w:val="24"/>
              </w:rPr>
            </w:pPr>
            <w:r w:rsidRPr="00A414E5">
              <w:rPr>
                <w:b/>
                <w:bCs/>
                <w:color w:val="000000"/>
                <w:sz w:val="24"/>
                <w:szCs w:val="24"/>
              </w:rPr>
              <w:t>3</w:t>
            </w:r>
            <w:r w:rsidR="00235884">
              <w:rPr>
                <w:b/>
                <w:bCs/>
                <w:color w:val="000000"/>
                <w:sz w:val="24"/>
                <w:szCs w:val="24"/>
              </w:rPr>
              <w:t>1231,85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7445C0" w:rsidP="00A414E5">
            <w:pPr>
              <w:jc w:val="center"/>
              <w:rPr>
                <w:b/>
                <w:bCs/>
                <w:color w:val="000000"/>
                <w:sz w:val="24"/>
                <w:szCs w:val="24"/>
              </w:rPr>
            </w:pPr>
            <w:r>
              <w:rPr>
                <w:b/>
                <w:bCs/>
                <w:color w:val="000000"/>
                <w:sz w:val="24"/>
                <w:szCs w:val="24"/>
              </w:rPr>
              <w:t>3917,65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4 232,10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4 232,10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235884" w:rsidP="00A414E5">
            <w:pPr>
              <w:jc w:val="center"/>
              <w:rPr>
                <w:color w:val="000000"/>
                <w:sz w:val="24"/>
                <w:szCs w:val="24"/>
              </w:rPr>
            </w:pPr>
            <w:r>
              <w:rPr>
                <w:color w:val="000000"/>
                <w:sz w:val="24"/>
                <w:szCs w:val="24"/>
              </w:rPr>
              <w:t>29993,85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7445C0" w:rsidP="00A414E5">
            <w:pPr>
              <w:jc w:val="center"/>
              <w:rPr>
                <w:color w:val="000000"/>
                <w:sz w:val="24"/>
                <w:szCs w:val="24"/>
              </w:rPr>
            </w:pPr>
            <w:r>
              <w:rPr>
                <w:color w:val="000000"/>
                <w:sz w:val="24"/>
                <w:szCs w:val="24"/>
              </w:rPr>
              <w:t>3557,65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3 793,10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3 793,10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764"/>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1 238,00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A414E5" w:rsidRPr="00A414E5" w:rsidTr="00A414E5">
        <w:trPr>
          <w:trHeight w:val="330"/>
        </w:trPr>
        <w:tc>
          <w:tcPr>
            <w:tcW w:w="15183" w:type="dxa"/>
            <w:gridSpan w:val="14"/>
            <w:tcBorders>
              <w:top w:val="single" w:sz="8" w:space="0" w:color="auto"/>
              <w:left w:val="single" w:sz="8" w:space="0" w:color="auto"/>
              <w:bottom w:val="nil"/>
              <w:right w:val="single" w:sz="8" w:space="0" w:color="000000"/>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Подпрограмма 2 «Развитие спорта высших достижений и системы подготовки спортивного резерва»</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2408"/>
        </w:trPr>
        <w:tc>
          <w:tcPr>
            <w:tcW w:w="58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2.1.</w:t>
            </w:r>
          </w:p>
        </w:tc>
        <w:tc>
          <w:tcPr>
            <w:tcW w:w="1560" w:type="dxa"/>
            <w:tcBorders>
              <w:top w:val="single" w:sz="4" w:space="0" w:color="auto"/>
              <w:left w:val="nil"/>
              <w:bottom w:val="nil"/>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 xml:space="preserve">Создание условий для удовлетворения потребности населения Октябрьского района в оказании услуг в сфере физической культуры и спорта (содержание учреждений)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B20696">
            <w:pPr>
              <w:jc w:val="center"/>
              <w:rPr>
                <w:b/>
                <w:bCs/>
                <w:color w:val="000000"/>
                <w:sz w:val="24"/>
                <w:szCs w:val="24"/>
              </w:rPr>
            </w:pPr>
            <w:r w:rsidRPr="00A414E5">
              <w:rPr>
                <w:b/>
                <w:bCs/>
                <w:color w:val="000000"/>
                <w:sz w:val="24"/>
                <w:szCs w:val="24"/>
              </w:rPr>
              <w:t>23</w:t>
            </w:r>
            <w:r w:rsidR="00B20696">
              <w:rPr>
                <w:b/>
                <w:bCs/>
                <w:color w:val="000000"/>
                <w:sz w:val="24"/>
                <w:szCs w:val="24"/>
              </w:rPr>
              <w:t>3</w:t>
            </w:r>
            <w:r w:rsidR="00D906E4">
              <w:rPr>
                <w:b/>
                <w:bCs/>
                <w:color w:val="000000"/>
                <w:sz w:val="24"/>
                <w:szCs w:val="24"/>
              </w:rPr>
              <w:t>665</w:t>
            </w:r>
            <w:r w:rsidRPr="00A414E5">
              <w:rPr>
                <w:b/>
                <w:bCs/>
                <w:color w:val="000000"/>
                <w:sz w:val="24"/>
                <w:szCs w:val="24"/>
              </w:rPr>
              <w:t>,</w:t>
            </w:r>
            <w:r w:rsidR="00D906E4">
              <w:rPr>
                <w:b/>
                <w:bCs/>
                <w:color w:val="000000"/>
                <w:sz w:val="24"/>
                <w:szCs w:val="24"/>
              </w:rPr>
              <w:t>1</w:t>
            </w:r>
            <w:r w:rsidRPr="00A414E5">
              <w:rPr>
                <w:b/>
                <w:bCs/>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B20696">
            <w:pPr>
              <w:jc w:val="center"/>
              <w:rPr>
                <w:b/>
                <w:bCs/>
                <w:color w:val="000000"/>
                <w:sz w:val="24"/>
                <w:szCs w:val="24"/>
              </w:rPr>
            </w:pPr>
            <w:r w:rsidRPr="00A414E5">
              <w:rPr>
                <w:b/>
                <w:bCs/>
                <w:color w:val="000000"/>
                <w:sz w:val="24"/>
                <w:szCs w:val="24"/>
              </w:rPr>
              <w:t>9</w:t>
            </w:r>
            <w:r w:rsidR="00B20696">
              <w:rPr>
                <w:b/>
                <w:bCs/>
                <w:color w:val="000000"/>
                <w:sz w:val="24"/>
                <w:szCs w:val="24"/>
              </w:rPr>
              <w:t>3</w:t>
            </w:r>
            <w:r w:rsidRPr="00A414E5">
              <w:rPr>
                <w:b/>
                <w:bCs/>
                <w:color w:val="000000"/>
                <w:sz w:val="24"/>
                <w:szCs w:val="24"/>
              </w:rPr>
              <w:t>2</w:t>
            </w:r>
            <w:r w:rsidR="00D906E4">
              <w:rPr>
                <w:b/>
                <w:bCs/>
                <w:color w:val="000000"/>
                <w:sz w:val="24"/>
                <w:szCs w:val="24"/>
              </w:rPr>
              <w:t>0</w:t>
            </w:r>
            <w:r w:rsidRPr="00A414E5">
              <w:rPr>
                <w:b/>
                <w:bCs/>
                <w:color w:val="000000"/>
                <w:sz w:val="24"/>
                <w:szCs w:val="24"/>
              </w:rPr>
              <w:t>3,</w:t>
            </w:r>
            <w:r w:rsidR="00D906E4">
              <w:rPr>
                <w:b/>
                <w:bCs/>
                <w:color w:val="000000"/>
                <w:sz w:val="24"/>
                <w:szCs w:val="24"/>
              </w:rPr>
              <w:t>1</w:t>
            </w:r>
            <w:r w:rsidRPr="00A414E5">
              <w:rPr>
                <w:b/>
                <w:bCs/>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70236,00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70226,00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0"/>
        </w:trPr>
        <w:tc>
          <w:tcPr>
            <w:tcW w:w="582" w:type="dxa"/>
            <w:vMerge/>
            <w:tcBorders>
              <w:top w:val="single" w:sz="4" w:space="0" w:color="auto"/>
              <w:left w:val="single" w:sz="4" w:space="0" w:color="auto"/>
              <w:bottom w:val="single" w:sz="8" w:space="0" w:color="000000"/>
              <w:right w:val="single" w:sz="4" w:space="0" w:color="auto"/>
            </w:tcBorders>
            <w:vAlign w:val="center"/>
            <w:hideMark/>
          </w:tcPr>
          <w:p w:rsidR="00A414E5" w:rsidRPr="00A414E5" w:rsidRDefault="00A414E5" w:rsidP="00A414E5">
            <w:pPr>
              <w:rPr>
                <w:color w:val="000000"/>
                <w:sz w:val="24"/>
                <w:szCs w:val="24"/>
              </w:rPr>
            </w:pPr>
          </w:p>
        </w:tc>
        <w:tc>
          <w:tcPr>
            <w:tcW w:w="1560" w:type="dxa"/>
            <w:tcBorders>
              <w:top w:val="nil"/>
              <w:left w:val="nil"/>
              <w:bottom w:val="nil"/>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(показатель 1,3,4,5,6,7)</w:t>
            </w:r>
          </w:p>
        </w:tc>
        <w:tc>
          <w:tcPr>
            <w:tcW w:w="1275" w:type="dxa"/>
            <w:gridSpan w:val="2"/>
            <w:tcBorders>
              <w:top w:val="nil"/>
              <w:left w:val="nil"/>
              <w:bottom w:val="single" w:sz="4" w:space="0" w:color="auto"/>
              <w:right w:val="single" w:sz="4" w:space="0" w:color="auto"/>
            </w:tcBorders>
            <w:shd w:val="clear" w:color="auto" w:fill="auto"/>
            <w:vAlign w:val="center"/>
            <w:hideMark/>
          </w:tcPr>
          <w:p w:rsidR="00A414E5" w:rsidRPr="00A414E5" w:rsidRDefault="00A414E5" w:rsidP="00A414E5">
            <w:pPr>
              <w:jc w:val="center"/>
              <w:rPr>
                <w:color w:val="000000"/>
                <w:sz w:val="24"/>
                <w:szCs w:val="24"/>
              </w:rPr>
            </w:pPr>
            <w:r w:rsidRPr="00A414E5">
              <w:rPr>
                <w:color w:val="000000"/>
                <w:sz w:val="24"/>
                <w:szCs w:val="24"/>
              </w:rPr>
              <w:t>МКУ ФОК «Юбилейный»</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906E4">
            <w:pPr>
              <w:jc w:val="center"/>
              <w:rPr>
                <w:color w:val="000000"/>
                <w:sz w:val="24"/>
                <w:szCs w:val="24"/>
              </w:rPr>
            </w:pPr>
            <w:r w:rsidRPr="00A414E5">
              <w:rPr>
                <w:color w:val="000000"/>
                <w:sz w:val="24"/>
                <w:szCs w:val="24"/>
              </w:rPr>
              <w:t>3</w:t>
            </w:r>
            <w:r w:rsidR="00D906E4">
              <w:rPr>
                <w:color w:val="000000"/>
                <w:sz w:val="24"/>
                <w:szCs w:val="24"/>
              </w:rPr>
              <w:t>9</w:t>
            </w:r>
            <w:r w:rsidRPr="00A414E5">
              <w:rPr>
                <w:color w:val="000000"/>
                <w:sz w:val="24"/>
                <w:szCs w:val="24"/>
              </w:rPr>
              <w:t xml:space="preserve"> </w:t>
            </w:r>
            <w:r w:rsidR="00D906E4">
              <w:rPr>
                <w:color w:val="000000"/>
                <w:sz w:val="24"/>
                <w:szCs w:val="24"/>
              </w:rPr>
              <w:t>370</w:t>
            </w:r>
            <w:r w:rsidRPr="00A414E5">
              <w:rPr>
                <w:color w:val="000000"/>
                <w:sz w:val="24"/>
                <w:szCs w:val="24"/>
              </w:rPr>
              <w:t>,</w:t>
            </w:r>
            <w:r w:rsidR="00D906E4">
              <w:rPr>
                <w:color w:val="000000"/>
                <w:sz w:val="24"/>
                <w:szCs w:val="24"/>
              </w:rPr>
              <w:t>1</w:t>
            </w: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1</w:t>
            </w:r>
            <w:r w:rsidR="00D906E4">
              <w:rPr>
                <w:color w:val="000000"/>
                <w:sz w:val="24"/>
                <w:szCs w:val="24"/>
              </w:rPr>
              <w:t>3748</w:t>
            </w:r>
            <w:r w:rsidRPr="00A414E5">
              <w:rPr>
                <w:color w:val="000000"/>
                <w:sz w:val="24"/>
                <w:szCs w:val="24"/>
              </w:rPr>
              <w:t>,</w:t>
            </w:r>
            <w:r w:rsidR="00D906E4">
              <w:rPr>
                <w:color w:val="000000"/>
                <w:sz w:val="24"/>
                <w:szCs w:val="24"/>
              </w:rPr>
              <w:t>1</w:t>
            </w: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12811,00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12811,00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398"/>
        </w:trPr>
        <w:tc>
          <w:tcPr>
            <w:tcW w:w="582" w:type="dxa"/>
            <w:vMerge/>
            <w:tcBorders>
              <w:top w:val="single" w:sz="4" w:space="0" w:color="auto"/>
              <w:left w:val="single" w:sz="4" w:space="0" w:color="auto"/>
              <w:bottom w:val="single" w:sz="8" w:space="0" w:color="000000"/>
              <w:right w:val="single" w:sz="4" w:space="0" w:color="auto"/>
            </w:tcBorders>
            <w:vAlign w:val="center"/>
            <w:hideMark/>
          </w:tcPr>
          <w:p w:rsidR="00A414E5" w:rsidRPr="00A414E5" w:rsidRDefault="00A414E5" w:rsidP="00A414E5">
            <w:pPr>
              <w:rPr>
                <w:color w:val="000000"/>
                <w:sz w:val="24"/>
                <w:szCs w:val="24"/>
              </w:rPr>
            </w:pPr>
          </w:p>
        </w:tc>
        <w:tc>
          <w:tcPr>
            <w:tcW w:w="1560" w:type="dxa"/>
            <w:vMerge w:val="restart"/>
            <w:tcBorders>
              <w:top w:val="nil"/>
              <w:left w:val="single" w:sz="4" w:space="0" w:color="auto"/>
              <w:bottom w:val="single" w:sz="4" w:space="0" w:color="000000"/>
              <w:right w:val="single" w:sz="8" w:space="0" w:color="auto"/>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 </w:t>
            </w:r>
          </w:p>
        </w:tc>
        <w:tc>
          <w:tcPr>
            <w:tcW w:w="1275"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A414E5" w:rsidRPr="00A414E5" w:rsidRDefault="00A414E5" w:rsidP="00A414E5">
            <w:pPr>
              <w:jc w:val="center"/>
              <w:rPr>
                <w:color w:val="000000"/>
                <w:sz w:val="24"/>
                <w:szCs w:val="24"/>
              </w:rPr>
            </w:pPr>
            <w:r w:rsidRPr="00A414E5">
              <w:rPr>
                <w:color w:val="000000"/>
                <w:sz w:val="24"/>
                <w:szCs w:val="24"/>
              </w:rPr>
              <w:t>МБУ ДО «РСДЮСШОР»</w:t>
            </w:r>
          </w:p>
        </w:tc>
        <w:tc>
          <w:tcPr>
            <w:tcW w:w="1418"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1</w:t>
            </w:r>
            <w:r w:rsidR="001852BA">
              <w:rPr>
                <w:color w:val="000000"/>
                <w:sz w:val="24"/>
                <w:szCs w:val="24"/>
              </w:rPr>
              <w:t>90</w:t>
            </w:r>
            <w:r w:rsidRPr="00A414E5">
              <w:rPr>
                <w:color w:val="000000"/>
                <w:sz w:val="24"/>
                <w:szCs w:val="24"/>
              </w:rPr>
              <w:t>595,00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7</w:t>
            </w:r>
            <w:r w:rsidR="001F26B8">
              <w:rPr>
                <w:color w:val="000000"/>
                <w:sz w:val="24"/>
                <w:szCs w:val="24"/>
              </w:rPr>
              <w:t>5</w:t>
            </w:r>
            <w:r w:rsidRPr="00A414E5">
              <w:rPr>
                <w:color w:val="000000"/>
                <w:sz w:val="24"/>
                <w:szCs w:val="24"/>
              </w:rPr>
              <w:t>755,00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57425,00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57415,00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4"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3344FB">
        <w:trPr>
          <w:trHeight w:val="3225"/>
        </w:trPr>
        <w:tc>
          <w:tcPr>
            <w:tcW w:w="582" w:type="dxa"/>
            <w:vMerge/>
            <w:tcBorders>
              <w:top w:val="single" w:sz="4" w:space="0" w:color="auto"/>
              <w:left w:val="single" w:sz="4" w:space="0" w:color="auto"/>
              <w:bottom w:val="single" w:sz="8" w:space="0" w:color="000000"/>
              <w:right w:val="single" w:sz="4" w:space="0" w:color="auto"/>
            </w:tcBorders>
            <w:vAlign w:val="center"/>
            <w:hideMark/>
          </w:tcPr>
          <w:p w:rsidR="00A414E5" w:rsidRPr="00A414E5" w:rsidRDefault="00A414E5" w:rsidP="00A414E5">
            <w:pPr>
              <w:rPr>
                <w:color w:val="000000"/>
                <w:sz w:val="24"/>
                <w:szCs w:val="24"/>
              </w:rPr>
            </w:pPr>
          </w:p>
        </w:tc>
        <w:tc>
          <w:tcPr>
            <w:tcW w:w="1560" w:type="dxa"/>
            <w:vMerge/>
            <w:tcBorders>
              <w:top w:val="nil"/>
              <w:left w:val="single" w:sz="4" w:space="0" w:color="auto"/>
              <w:bottom w:val="single" w:sz="4" w:space="0" w:color="000000"/>
              <w:right w:val="single" w:sz="8" w:space="0" w:color="auto"/>
            </w:tcBorders>
            <w:vAlign w:val="center"/>
            <w:hideMark/>
          </w:tcPr>
          <w:p w:rsidR="00A414E5" w:rsidRPr="00A414E5" w:rsidRDefault="00A414E5" w:rsidP="00A414E5">
            <w:pPr>
              <w:rPr>
                <w:color w:val="000000"/>
                <w:sz w:val="24"/>
                <w:szCs w:val="24"/>
              </w:rPr>
            </w:pPr>
          </w:p>
        </w:tc>
        <w:tc>
          <w:tcPr>
            <w:tcW w:w="1275" w:type="dxa"/>
            <w:gridSpan w:val="2"/>
            <w:vMerge/>
            <w:tcBorders>
              <w:top w:val="nil"/>
              <w:left w:val="single" w:sz="8" w:space="0" w:color="auto"/>
              <w:bottom w:val="single" w:sz="4" w:space="0" w:color="000000"/>
              <w:right w:val="single" w:sz="4" w:space="0" w:color="auto"/>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nil"/>
              <w:left w:val="single" w:sz="4" w:space="0" w:color="auto"/>
              <w:bottom w:val="single" w:sz="4" w:space="0" w:color="000000"/>
              <w:right w:val="single" w:sz="4"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Итого по подпрограмме 2</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23</w:t>
            </w:r>
            <w:r w:rsidR="001852BA">
              <w:rPr>
                <w:b/>
                <w:bCs/>
                <w:color w:val="000000"/>
                <w:sz w:val="24"/>
                <w:szCs w:val="24"/>
              </w:rPr>
              <w:t>3</w:t>
            </w:r>
            <w:r w:rsidR="00D906E4">
              <w:rPr>
                <w:b/>
                <w:bCs/>
                <w:color w:val="000000"/>
                <w:sz w:val="24"/>
                <w:szCs w:val="24"/>
              </w:rPr>
              <w:t>665</w:t>
            </w:r>
            <w:r w:rsidRPr="00A414E5">
              <w:rPr>
                <w:b/>
                <w:bCs/>
                <w:color w:val="000000"/>
                <w:sz w:val="24"/>
                <w:szCs w:val="24"/>
              </w:rPr>
              <w:t>,</w:t>
            </w:r>
            <w:r w:rsidR="00D906E4">
              <w:rPr>
                <w:b/>
                <w:bCs/>
                <w:color w:val="000000"/>
                <w:sz w:val="24"/>
                <w:szCs w:val="24"/>
              </w:rPr>
              <w:t>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1F26B8">
            <w:pPr>
              <w:jc w:val="center"/>
              <w:rPr>
                <w:b/>
                <w:bCs/>
                <w:color w:val="000000"/>
                <w:sz w:val="24"/>
                <w:szCs w:val="24"/>
              </w:rPr>
            </w:pPr>
            <w:r w:rsidRPr="00A414E5">
              <w:rPr>
                <w:b/>
                <w:bCs/>
                <w:color w:val="000000"/>
                <w:sz w:val="24"/>
                <w:szCs w:val="24"/>
              </w:rPr>
              <w:t>9</w:t>
            </w:r>
            <w:r w:rsidR="001F26B8">
              <w:rPr>
                <w:b/>
                <w:bCs/>
                <w:color w:val="000000"/>
                <w:sz w:val="24"/>
                <w:szCs w:val="24"/>
              </w:rPr>
              <w:t>3</w:t>
            </w:r>
            <w:r w:rsidRPr="00A414E5">
              <w:rPr>
                <w:b/>
                <w:bCs/>
                <w:color w:val="000000"/>
                <w:sz w:val="24"/>
                <w:szCs w:val="24"/>
              </w:rPr>
              <w:t>2</w:t>
            </w:r>
            <w:r w:rsidR="00D906E4">
              <w:rPr>
                <w:b/>
                <w:bCs/>
                <w:color w:val="000000"/>
                <w:sz w:val="24"/>
                <w:szCs w:val="24"/>
              </w:rPr>
              <w:t>03</w:t>
            </w:r>
            <w:r w:rsidRPr="00A414E5">
              <w:rPr>
                <w:b/>
                <w:bCs/>
                <w:color w:val="000000"/>
                <w:sz w:val="24"/>
                <w:szCs w:val="24"/>
              </w:rPr>
              <w:t>,</w:t>
            </w:r>
            <w:r w:rsidR="00D906E4">
              <w:rPr>
                <w:b/>
                <w:bCs/>
                <w:color w:val="000000"/>
                <w:sz w:val="24"/>
                <w:szCs w:val="24"/>
              </w:rPr>
              <w:t>1</w:t>
            </w:r>
            <w:r w:rsidRPr="00A414E5">
              <w:rPr>
                <w:b/>
                <w:bCs/>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70236,00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70226,00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nil"/>
              <w:left w:val="single" w:sz="4" w:space="0" w:color="auto"/>
              <w:bottom w:val="single" w:sz="4" w:space="0" w:color="000000"/>
              <w:right w:val="single" w:sz="4"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22</w:t>
            </w:r>
            <w:r w:rsidR="001852BA">
              <w:rPr>
                <w:color w:val="000000"/>
                <w:sz w:val="24"/>
                <w:szCs w:val="24"/>
              </w:rPr>
              <w:t>9</w:t>
            </w:r>
            <w:r w:rsidR="00225CF4">
              <w:rPr>
                <w:color w:val="000000"/>
                <w:sz w:val="24"/>
                <w:szCs w:val="24"/>
              </w:rPr>
              <w:t>965</w:t>
            </w:r>
            <w:r w:rsidRPr="00A414E5">
              <w:rPr>
                <w:color w:val="000000"/>
                <w:sz w:val="24"/>
                <w:szCs w:val="24"/>
              </w:rPr>
              <w:t>,</w:t>
            </w:r>
            <w:r w:rsidR="00225CF4">
              <w:rPr>
                <w:color w:val="000000"/>
                <w:sz w:val="24"/>
                <w:szCs w:val="24"/>
              </w:rPr>
              <w:t>1</w:t>
            </w: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1852BA">
            <w:pPr>
              <w:jc w:val="center"/>
              <w:rPr>
                <w:color w:val="000000"/>
                <w:sz w:val="24"/>
                <w:szCs w:val="24"/>
              </w:rPr>
            </w:pPr>
            <w:r w:rsidRPr="00A414E5">
              <w:rPr>
                <w:color w:val="000000"/>
                <w:sz w:val="24"/>
                <w:szCs w:val="24"/>
              </w:rPr>
              <w:t>8</w:t>
            </w:r>
            <w:r w:rsidR="001852BA">
              <w:rPr>
                <w:color w:val="000000"/>
                <w:sz w:val="24"/>
                <w:szCs w:val="24"/>
              </w:rPr>
              <w:t>9</w:t>
            </w:r>
            <w:r w:rsidR="00D906E4">
              <w:rPr>
                <w:color w:val="000000"/>
                <w:sz w:val="24"/>
                <w:szCs w:val="24"/>
              </w:rPr>
              <w:t>503</w:t>
            </w:r>
            <w:r w:rsidRPr="00A414E5">
              <w:rPr>
                <w:color w:val="000000"/>
                <w:sz w:val="24"/>
                <w:szCs w:val="24"/>
              </w:rPr>
              <w:t>,</w:t>
            </w:r>
            <w:r w:rsidR="00D906E4">
              <w:rPr>
                <w:color w:val="000000"/>
                <w:sz w:val="24"/>
                <w:szCs w:val="24"/>
              </w:rPr>
              <w:t>1</w:t>
            </w: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70236,00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70226,00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single" w:sz="4" w:space="0" w:color="auto"/>
              <w:right w:val="nil"/>
            </w:tcBorders>
            <w:shd w:val="clear" w:color="auto" w:fill="auto"/>
            <w:noWrap/>
            <w:vAlign w:val="bottom"/>
            <w:hideMark/>
          </w:tcPr>
          <w:p w:rsidR="00A414E5" w:rsidRPr="00A414E5" w:rsidRDefault="00A414E5" w:rsidP="00A414E5">
            <w:pPr>
              <w:rPr>
                <w:rFonts w:ascii="Arial" w:hAnsi="Arial" w:cs="Arial"/>
              </w:rPr>
            </w:pPr>
            <w:r w:rsidRPr="00A414E5">
              <w:rPr>
                <w:rFonts w:ascii="Arial" w:hAnsi="Arial" w:cs="Arial"/>
              </w:rPr>
              <w:t> </w:t>
            </w:r>
          </w:p>
        </w:tc>
      </w:tr>
      <w:tr w:rsidR="003344FB" w:rsidRPr="00A414E5" w:rsidTr="00231A79">
        <w:trPr>
          <w:trHeight w:val="842"/>
        </w:trPr>
        <w:tc>
          <w:tcPr>
            <w:tcW w:w="3417" w:type="dxa"/>
            <w:gridSpan w:val="4"/>
            <w:vMerge/>
            <w:tcBorders>
              <w:top w:val="nil"/>
              <w:left w:val="single" w:sz="4" w:space="0" w:color="auto"/>
              <w:bottom w:val="single" w:sz="4" w:space="0" w:color="000000"/>
              <w:right w:val="single" w:sz="4"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xml:space="preserve">Всего по муниципальной программе </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sz w:val="24"/>
                <w:szCs w:val="24"/>
              </w:rPr>
            </w:pPr>
            <w:r w:rsidRPr="00A414E5">
              <w:rPr>
                <w:b/>
                <w:bCs/>
                <w:sz w:val="24"/>
                <w:szCs w:val="24"/>
              </w:rPr>
              <w:t>26</w:t>
            </w:r>
            <w:r w:rsidR="00C20B8A">
              <w:rPr>
                <w:b/>
                <w:bCs/>
                <w:sz w:val="24"/>
                <w:szCs w:val="24"/>
              </w:rPr>
              <w:t>4</w:t>
            </w:r>
            <w:r w:rsidRPr="00A414E5">
              <w:rPr>
                <w:b/>
                <w:bCs/>
                <w:sz w:val="24"/>
                <w:szCs w:val="24"/>
              </w:rPr>
              <w:t>896,95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sz w:val="24"/>
                <w:szCs w:val="24"/>
              </w:rPr>
            </w:pPr>
            <w:r w:rsidRPr="00A414E5">
              <w:rPr>
                <w:b/>
                <w:bCs/>
                <w:sz w:val="24"/>
                <w:szCs w:val="24"/>
              </w:rPr>
              <w:t>9</w:t>
            </w:r>
            <w:r w:rsidR="00C20B8A">
              <w:rPr>
                <w:b/>
                <w:bCs/>
                <w:sz w:val="24"/>
                <w:szCs w:val="24"/>
              </w:rPr>
              <w:t>7</w:t>
            </w:r>
            <w:r w:rsidRPr="00A414E5">
              <w:rPr>
                <w:b/>
                <w:bCs/>
                <w:sz w:val="24"/>
                <w:szCs w:val="24"/>
              </w:rPr>
              <w:t>120,75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sz w:val="24"/>
                <w:szCs w:val="24"/>
              </w:rPr>
            </w:pPr>
            <w:r w:rsidRPr="00A414E5">
              <w:rPr>
                <w:b/>
                <w:bCs/>
                <w:sz w:val="24"/>
                <w:szCs w:val="24"/>
              </w:rPr>
              <w:t>74468,10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sz w:val="24"/>
                <w:szCs w:val="24"/>
              </w:rPr>
            </w:pPr>
            <w:r w:rsidRPr="00A414E5">
              <w:rPr>
                <w:b/>
                <w:bCs/>
                <w:sz w:val="24"/>
                <w:szCs w:val="24"/>
              </w:rPr>
              <w:t>74458,10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sz w:val="24"/>
                <w:szCs w:val="24"/>
              </w:rPr>
            </w:pPr>
            <w:r w:rsidRPr="00A414E5">
              <w:rPr>
                <w:b/>
                <w:bCs/>
                <w:sz w:val="24"/>
                <w:szCs w:val="24"/>
              </w:rPr>
              <w:t>3 770,00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4"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sz w:val="24"/>
                <w:szCs w:val="24"/>
              </w:rPr>
            </w:pPr>
            <w:r w:rsidRPr="00A414E5">
              <w:rPr>
                <w:sz w:val="24"/>
                <w:szCs w:val="24"/>
              </w:rPr>
              <w:t>25</w:t>
            </w:r>
            <w:r w:rsidR="001852BA">
              <w:rPr>
                <w:sz w:val="24"/>
                <w:szCs w:val="24"/>
              </w:rPr>
              <w:t>9</w:t>
            </w:r>
            <w:r w:rsidRPr="00A414E5">
              <w:rPr>
                <w:sz w:val="24"/>
                <w:szCs w:val="24"/>
              </w:rPr>
              <w:t>958,95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sz w:val="24"/>
                <w:szCs w:val="24"/>
              </w:rPr>
            </w:pPr>
            <w:r w:rsidRPr="00A414E5">
              <w:rPr>
                <w:sz w:val="24"/>
                <w:szCs w:val="24"/>
              </w:rPr>
              <w:t>9</w:t>
            </w:r>
            <w:r w:rsidR="001852BA">
              <w:rPr>
                <w:sz w:val="24"/>
                <w:szCs w:val="24"/>
              </w:rPr>
              <w:t>3</w:t>
            </w:r>
            <w:r w:rsidRPr="00A414E5">
              <w:rPr>
                <w:sz w:val="24"/>
                <w:szCs w:val="24"/>
              </w:rPr>
              <w:t>060,75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sz w:val="24"/>
                <w:szCs w:val="24"/>
              </w:rPr>
            </w:pPr>
            <w:r w:rsidRPr="00A414E5">
              <w:rPr>
                <w:sz w:val="24"/>
                <w:szCs w:val="24"/>
              </w:rPr>
              <w:t>74029,10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sz w:val="24"/>
                <w:szCs w:val="24"/>
              </w:rPr>
            </w:pPr>
            <w:r w:rsidRPr="00A414E5">
              <w:rPr>
                <w:sz w:val="24"/>
                <w:szCs w:val="24"/>
              </w:rPr>
              <w:t>74019,10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3 770,00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960"/>
        </w:trPr>
        <w:tc>
          <w:tcPr>
            <w:tcW w:w="3417" w:type="dxa"/>
            <w:gridSpan w:val="4"/>
            <w:vMerge/>
            <w:tcBorders>
              <w:top w:val="single" w:sz="4"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4 938,00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4 060,00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15"/>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14E5" w:rsidRPr="00A414E5" w:rsidRDefault="00A414E5" w:rsidP="00A414E5">
            <w:pPr>
              <w:rPr>
                <w:color w:val="000000"/>
                <w:sz w:val="24"/>
                <w:szCs w:val="24"/>
              </w:rPr>
            </w:pPr>
            <w:r w:rsidRPr="00A414E5">
              <w:rPr>
                <w:color w:val="000000"/>
                <w:sz w:val="24"/>
                <w:szCs w:val="24"/>
              </w:rPr>
              <w:t>в том числе:</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72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 </w:t>
            </w: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Прочие расходы</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26</w:t>
            </w:r>
            <w:r w:rsidR="001852BA">
              <w:rPr>
                <w:b/>
                <w:bCs/>
                <w:color w:val="000000"/>
                <w:sz w:val="24"/>
                <w:szCs w:val="24"/>
              </w:rPr>
              <w:t>4</w:t>
            </w:r>
            <w:r w:rsidRPr="00A414E5">
              <w:rPr>
                <w:b/>
                <w:bCs/>
                <w:color w:val="000000"/>
                <w:sz w:val="24"/>
                <w:szCs w:val="24"/>
              </w:rPr>
              <w:t>896,95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9</w:t>
            </w:r>
            <w:r w:rsidR="001852BA">
              <w:rPr>
                <w:b/>
                <w:bCs/>
                <w:color w:val="000000"/>
                <w:sz w:val="24"/>
                <w:szCs w:val="24"/>
              </w:rPr>
              <w:t>7</w:t>
            </w:r>
            <w:r w:rsidRPr="00A414E5">
              <w:rPr>
                <w:b/>
                <w:bCs/>
                <w:color w:val="000000"/>
                <w:sz w:val="24"/>
                <w:szCs w:val="24"/>
              </w:rPr>
              <w:t>120,75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74468,10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74458,10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3 770,00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495669">
            <w:pPr>
              <w:jc w:val="center"/>
              <w:rPr>
                <w:color w:val="000000"/>
                <w:sz w:val="24"/>
                <w:szCs w:val="24"/>
              </w:rPr>
            </w:pPr>
            <w:r w:rsidRPr="00A414E5">
              <w:rPr>
                <w:color w:val="000000"/>
                <w:sz w:val="24"/>
                <w:szCs w:val="24"/>
              </w:rPr>
              <w:t>25</w:t>
            </w:r>
            <w:r w:rsidR="00495669">
              <w:rPr>
                <w:color w:val="000000"/>
                <w:sz w:val="24"/>
                <w:szCs w:val="24"/>
              </w:rPr>
              <w:t>9</w:t>
            </w:r>
            <w:r w:rsidRPr="00A414E5">
              <w:rPr>
                <w:color w:val="000000"/>
                <w:sz w:val="24"/>
                <w:szCs w:val="24"/>
              </w:rPr>
              <w:t>958,95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495669">
            <w:pPr>
              <w:jc w:val="center"/>
              <w:rPr>
                <w:color w:val="000000"/>
                <w:sz w:val="24"/>
                <w:szCs w:val="24"/>
              </w:rPr>
            </w:pPr>
            <w:r w:rsidRPr="00A414E5">
              <w:rPr>
                <w:color w:val="000000"/>
                <w:sz w:val="24"/>
                <w:szCs w:val="24"/>
              </w:rPr>
              <w:t>9</w:t>
            </w:r>
            <w:r w:rsidR="00495669">
              <w:rPr>
                <w:color w:val="000000"/>
                <w:sz w:val="24"/>
                <w:szCs w:val="24"/>
              </w:rPr>
              <w:t>3</w:t>
            </w:r>
            <w:r w:rsidRPr="00A414E5">
              <w:rPr>
                <w:color w:val="000000"/>
                <w:sz w:val="24"/>
                <w:szCs w:val="24"/>
              </w:rPr>
              <w:t>060,75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74029,10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74019,10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3 770,00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96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4 938,00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4 060,00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15"/>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 том числе:</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rPr>
                <w:b/>
                <w:bCs/>
                <w:color w:val="000000"/>
                <w:sz w:val="24"/>
                <w:szCs w:val="24"/>
              </w:rPr>
            </w:pPr>
            <w:r w:rsidRPr="00A414E5">
              <w:rPr>
                <w:b/>
                <w:bCs/>
                <w:color w:val="000000"/>
                <w:sz w:val="24"/>
                <w:szCs w:val="24"/>
              </w:rPr>
              <w:t> </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15"/>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tcBorders>
              <w:top w:val="nil"/>
              <w:left w:val="nil"/>
              <w:bottom w:val="nil"/>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b/>
                <w:bCs/>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 </w:t>
            </w: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A414E5" w:rsidRPr="00A414E5" w:rsidRDefault="00A414E5" w:rsidP="00A414E5">
            <w:pPr>
              <w:rPr>
                <w:color w:val="000000"/>
                <w:sz w:val="24"/>
                <w:szCs w:val="24"/>
              </w:rPr>
            </w:pP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Отдел физической культуры и спорта администрации Октябрьского района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6 708,70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2 063,70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2 295,00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2 350,00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6 708,70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2 063,70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2 295,00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2 350,00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495"/>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Администрация гп Андра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294"/>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Администрация сп Каменное</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6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Администрация сп Карымкары</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280,00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280,00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854"/>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Администрация сп Малый Атлым</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22"/>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Администрация гп Октябрьское</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96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Администрация сп Перегребное</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96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Администрация гп Приобье</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96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Администрация сп Сергино</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96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Администрация гп Талинка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240,00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96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Администрация сп Унъюган</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25,00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96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Администрация сп Шеркалы</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160,00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20,00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160,00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20,00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264"/>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МКУ ФОК «Юбилейный»</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44 170,10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14348,10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13411,00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13411,00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600,00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44 170,10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14348,10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13411,00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13411,00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600,00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93"/>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МБУ ДО «РСДЮСШОР»</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19</w:t>
            </w:r>
            <w:r w:rsidR="001852BA">
              <w:rPr>
                <w:b/>
                <w:bCs/>
                <w:color w:val="000000"/>
                <w:sz w:val="24"/>
                <w:szCs w:val="24"/>
              </w:rPr>
              <w:t>6</w:t>
            </w:r>
            <w:r w:rsidRPr="00A414E5">
              <w:rPr>
                <w:b/>
                <w:bCs/>
                <w:color w:val="000000"/>
                <w:sz w:val="24"/>
                <w:szCs w:val="24"/>
              </w:rPr>
              <w:t>498,15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1852BA" w:rsidP="00D50BC6">
            <w:pPr>
              <w:jc w:val="center"/>
              <w:rPr>
                <w:b/>
                <w:bCs/>
                <w:color w:val="000000"/>
                <w:sz w:val="24"/>
                <w:szCs w:val="24"/>
              </w:rPr>
            </w:pPr>
            <w:r>
              <w:rPr>
                <w:b/>
                <w:bCs/>
                <w:color w:val="000000"/>
                <w:sz w:val="24"/>
                <w:szCs w:val="24"/>
              </w:rPr>
              <w:t>80</w:t>
            </w:r>
            <w:r w:rsidR="00A414E5" w:rsidRPr="00A414E5">
              <w:rPr>
                <w:b/>
                <w:bCs/>
                <w:color w:val="000000"/>
                <w:sz w:val="24"/>
                <w:szCs w:val="24"/>
              </w:rPr>
              <w:t>133,95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58187,10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b/>
                <w:bCs/>
                <w:color w:val="000000"/>
                <w:sz w:val="24"/>
                <w:szCs w:val="24"/>
              </w:rPr>
            </w:pPr>
            <w:r w:rsidRPr="00A414E5">
              <w:rPr>
                <w:b/>
                <w:bCs/>
                <w:color w:val="000000"/>
                <w:sz w:val="24"/>
                <w:szCs w:val="24"/>
              </w:rPr>
              <w:t>58177,10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19</w:t>
            </w:r>
            <w:r w:rsidR="001852BA">
              <w:rPr>
                <w:color w:val="000000"/>
                <w:sz w:val="24"/>
                <w:szCs w:val="24"/>
              </w:rPr>
              <w:t>1</w:t>
            </w:r>
            <w:r w:rsidRPr="00A414E5">
              <w:rPr>
                <w:color w:val="000000"/>
                <w:sz w:val="24"/>
                <w:szCs w:val="24"/>
              </w:rPr>
              <w:t>560,15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sz w:val="24"/>
                <w:szCs w:val="24"/>
              </w:rPr>
            </w:pPr>
            <w:r w:rsidRPr="00A414E5">
              <w:rPr>
                <w:sz w:val="24"/>
                <w:szCs w:val="24"/>
              </w:rPr>
              <w:t>7</w:t>
            </w:r>
            <w:r w:rsidR="001852BA">
              <w:rPr>
                <w:sz w:val="24"/>
                <w:szCs w:val="24"/>
              </w:rPr>
              <w:t>6</w:t>
            </w:r>
            <w:r w:rsidRPr="00A414E5">
              <w:rPr>
                <w:sz w:val="24"/>
                <w:szCs w:val="24"/>
              </w:rPr>
              <w:t>073,95</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57748,10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D50BC6">
            <w:pPr>
              <w:jc w:val="center"/>
              <w:rPr>
                <w:color w:val="000000"/>
                <w:sz w:val="24"/>
                <w:szCs w:val="24"/>
              </w:rPr>
            </w:pPr>
            <w:r w:rsidRPr="00A414E5">
              <w:rPr>
                <w:color w:val="000000"/>
                <w:sz w:val="24"/>
                <w:szCs w:val="24"/>
              </w:rPr>
              <w:t>57738,10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124"/>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4 938,00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4 060,00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439,00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Управление образования и молодежной политики администрации Октябрьского района</w:t>
            </w: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Всего</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350,00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b/>
                <w:bCs/>
                <w:color w:val="000000"/>
                <w:sz w:val="24"/>
                <w:szCs w:val="24"/>
              </w:rPr>
            </w:pPr>
            <w:r w:rsidRPr="00A414E5">
              <w:rPr>
                <w:b/>
                <w:bCs/>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30"/>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местный бюджет</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350,00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350,00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r w:rsidR="003344FB" w:rsidRPr="00A414E5" w:rsidTr="00231A79">
        <w:trPr>
          <w:trHeight w:val="318"/>
        </w:trPr>
        <w:tc>
          <w:tcPr>
            <w:tcW w:w="3417" w:type="dxa"/>
            <w:gridSpan w:val="4"/>
            <w:vMerge/>
            <w:tcBorders>
              <w:top w:val="single" w:sz="8" w:space="0" w:color="auto"/>
              <w:left w:val="single" w:sz="8" w:space="0" w:color="auto"/>
              <w:bottom w:val="single" w:sz="8" w:space="0" w:color="000000"/>
              <w:right w:val="single" w:sz="8" w:space="0" w:color="000000"/>
            </w:tcBorders>
            <w:vAlign w:val="center"/>
            <w:hideMark/>
          </w:tcPr>
          <w:p w:rsidR="00A414E5" w:rsidRPr="00A414E5" w:rsidRDefault="00A414E5" w:rsidP="00A414E5">
            <w:pPr>
              <w:rPr>
                <w:color w:val="000000"/>
                <w:sz w:val="24"/>
                <w:szCs w:val="24"/>
              </w:rPr>
            </w:pPr>
          </w:p>
        </w:tc>
        <w:tc>
          <w:tcPr>
            <w:tcW w:w="1418"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rPr>
                <w:color w:val="000000"/>
                <w:sz w:val="24"/>
                <w:szCs w:val="24"/>
              </w:rPr>
            </w:pPr>
            <w:r w:rsidRPr="00A414E5">
              <w:rPr>
                <w:color w:val="000000"/>
                <w:sz w:val="24"/>
                <w:szCs w:val="24"/>
              </w:rPr>
              <w:t>бюджет автономного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sz w:val="24"/>
                <w:szCs w:val="24"/>
              </w:rPr>
            </w:pPr>
            <w:r w:rsidRPr="00A414E5">
              <w:rPr>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1134" w:type="dxa"/>
            <w:tcBorders>
              <w:top w:val="nil"/>
              <w:left w:val="nil"/>
              <w:bottom w:val="single" w:sz="8" w:space="0" w:color="auto"/>
              <w:right w:val="single" w:sz="8" w:space="0" w:color="auto"/>
            </w:tcBorders>
            <w:shd w:val="clear" w:color="000000" w:fill="FFFFFF"/>
            <w:vAlign w:val="center"/>
            <w:hideMark/>
          </w:tcPr>
          <w:p w:rsidR="00A414E5" w:rsidRPr="00A414E5" w:rsidRDefault="00A414E5" w:rsidP="00A414E5">
            <w:pPr>
              <w:jc w:val="center"/>
              <w:rPr>
                <w:color w:val="000000"/>
                <w:sz w:val="24"/>
                <w:szCs w:val="24"/>
              </w:rPr>
            </w:pPr>
            <w:r w:rsidRPr="00A414E5">
              <w:rPr>
                <w:color w:val="000000"/>
                <w:sz w:val="24"/>
                <w:szCs w:val="24"/>
              </w:rPr>
              <w:t>0,00</w:t>
            </w:r>
          </w:p>
        </w:tc>
        <w:tc>
          <w:tcPr>
            <w:tcW w:w="272" w:type="dxa"/>
            <w:tcBorders>
              <w:top w:val="nil"/>
              <w:left w:val="nil"/>
              <w:bottom w:val="nil"/>
              <w:right w:val="nil"/>
            </w:tcBorders>
            <w:shd w:val="clear" w:color="auto" w:fill="auto"/>
            <w:noWrap/>
            <w:vAlign w:val="bottom"/>
            <w:hideMark/>
          </w:tcPr>
          <w:p w:rsidR="00A414E5" w:rsidRPr="00A414E5" w:rsidRDefault="00A414E5" w:rsidP="00A414E5">
            <w:pPr>
              <w:rPr>
                <w:rFonts w:ascii="Arial" w:hAnsi="Arial" w:cs="Arial"/>
              </w:rPr>
            </w:pPr>
          </w:p>
        </w:tc>
      </w:tr>
    </w:tbl>
    <w:p w:rsidR="00C20446" w:rsidRDefault="00524D74" w:rsidP="000D5217">
      <w:r>
        <w:t xml:space="preserve">                                                                                                                                                                                                                                                                                                ».</w:t>
      </w:r>
    </w:p>
    <w:sectPr w:rsidR="00C20446" w:rsidSect="006A63BA">
      <w:pgSz w:w="16838" w:h="11906" w:orient="landscape"/>
      <w:pgMar w:top="539" w:right="1134" w:bottom="35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ios">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2877D2"/>
    <w:multiLevelType w:val="hybridMultilevel"/>
    <w:tmpl w:val="D976FD48"/>
    <w:lvl w:ilvl="0" w:tplc="B026492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A7B12"/>
    <w:multiLevelType w:val="hybridMultilevel"/>
    <w:tmpl w:val="7DCC5C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0B445E8B"/>
    <w:multiLevelType w:val="hybridMultilevel"/>
    <w:tmpl w:val="869A645E"/>
    <w:lvl w:ilvl="0">
      <w:start w:val="1"/>
      <w:numFmt w:val="bullet"/>
      <w:lvlText w:val=""/>
      <w:lvlJc w:val="left"/>
      <w:pPr>
        <w:ind w:left="90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C0B2608"/>
    <w:multiLevelType w:val="hybridMultilevel"/>
    <w:tmpl w:val="81ECB34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C716D67"/>
    <w:multiLevelType w:val="hybridMultilevel"/>
    <w:tmpl w:val="25FCB9DE"/>
    <w:lvl w:ilvl="0" w:tplc="EA7674F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14A5391C"/>
    <w:multiLevelType w:val="hybridMultilevel"/>
    <w:tmpl w:val="5FC6BCF0"/>
    <w:lvl w:ilvl="0" w:tplc="FE46734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C130FF"/>
    <w:multiLevelType w:val="hybridMultilevel"/>
    <w:tmpl w:val="25A0AF58"/>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8" w15:restartNumberingAfterBreak="0">
    <w:nsid w:val="194F12AA"/>
    <w:multiLevelType w:val="hybridMultilevel"/>
    <w:tmpl w:val="72827292"/>
    <w:lvl w:ilvl="0" w:tplc="A35218EC">
      <w:start w:val="1"/>
      <w:numFmt w:val="bullet"/>
      <w:lvlText w:val=""/>
      <w:lvlJc w:val="left"/>
      <w:pPr>
        <w:tabs>
          <w:tab w:val="num" w:pos="1428"/>
        </w:tabs>
        <w:ind w:left="1428" w:hanging="360"/>
      </w:pPr>
      <w:rPr>
        <w:rFonts w:ascii="Symbol" w:hAnsi="Symbol" w:hint="default"/>
      </w:rPr>
    </w:lvl>
    <w:lvl w:ilvl="1" w:tplc="5906ACE0">
      <w:start w:val="1"/>
      <w:numFmt w:val="bullet"/>
      <w:lvlText w:val="o"/>
      <w:lvlJc w:val="left"/>
      <w:pPr>
        <w:tabs>
          <w:tab w:val="num" w:pos="2148"/>
        </w:tabs>
        <w:ind w:left="2148" w:hanging="360"/>
      </w:pPr>
      <w:rPr>
        <w:rFonts w:ascii="Courier New" w:hAnsi="Courier New" w:hint="default"/>
      </w:rPr>
    </w:lvl>
    <w:lvl w:ilvl="2" w:tplc="C35E63F6">
      <w:start w:val="1"/>
      <w:numFmt w:val="bullet"/>
      <w:lvlText w:val=""/>
      <w:lvlJc w:val="left"/>
      <w:pPr>
        <w:tabs>
          <w:tab w:val="num" w:pos="2868"/>
        </w:tabs>
        <w:ind w:left="2868" w:hanging="360"/>
      </w:pPr>
      <w:rPr>
        <w:rFonts w:ascii="Wingdings" w:hAnsi="Wingdings" w:hint="default"/>
      </w:rPr>
    </w:lvl>
    <w:lvl w:ilvl="3" w:tplc="6980C76A">
      <w:start w:val="1"/>
      <w:numFmt w:val="bullet"/>
      <w:lvlText w:val=""/>
      <w:lvlJc w:val="left"/>
      <w:pPr>
        <w:tabs>
          <w:tab w:val="num" w:pos="3588"/>
        </w:tabs>
        <w:ind w:left="3588" w:hanging="360"/>
      </w:pPr>
      <w:rPr>
        <w:rFonts w:ascii="Symbol" w:hAnsi="Symbol" w:hint="default"/>
      </w:rPr>
    </w:lvl>
    <w:lvl w:ilvl="4" w:tplc="DD9AF648">
      <w:start w:val="1"/>
      <w:numFmt w:val="bullet"/>
      <w:lvlText w:val="o"/>
      <w:lvlJc w:val="left"/>
      <w:pPr>
        <w:tabs>
          <w:tab w:val="num" w:pos="4308"/>
        </w:tabs>
        <w:ind w:left="4308" w:hanging="360"/>
      </w:pPr>
      <w:rPr>
        <w:rFonts w:ascii="Courier New" w:hAnsi="Courier New" w:hint="default"/>
      </w:rPr>
    </w:lvl>
    <w:lvl w:ilvl="5" w:tplc="B1C44D18">
      <w:start w:val="1"/>
      <w:numFmt w:val="bullet"/>
      <w:lvlText w:val=""/>
      <w:lvlJc w:val="left"/>
      <w:pPr>
        <w:tabs>
          <w:tab w:val="num" w:pos="5028"/>
        </w:tabs>
        <w:ind w:left="5028" w:hanging="360"/>
      </w:pPr>
      <w:rPr>
        <w:rFonts w:ascii="Wingdings" w:hAnsi="Wingdings" w:hint="default"/>
      </w:rPr>
    </w:lvl>
    <w:lvl w:ilvl="6" w:tplc="04F47C88">
      <w:start w:val="1"/>
      <w:numFmt w:val="bullet"/>
      <w:lvlText w:val=""/>
      <w:lvlJc w:val="left"/>
      <w:pPr>
        <w:tabs>
          <w:tab w:val="num" w:pos="5748"/>
        </w:tabs>
        <w:ind w:left="5748" w:hanging="360"/>
      </w:pPr>
      <w:rPr>
        <w:rFonts w:ascii="Symbol" w:hAnsi="Symbol" w:hint="default"/>
      </w:rPr>
    </w:lvl>
    <w:lvl w:ilvl="7" w:tplc="F778426C">
      <w:start w:val="1"/>
      <w:numFmt w:val="bullet"/>
      <w:lvlText w:val="o"/>
      <w:lvlJc w:val="left"/>
      <w:pPr>
        <w:tabs>
          <w:tab w:val="num" w:pos="6468"/>
        </w:tabs>
        <w:ind w:left="6468" w:hanging="360"/>
      </w:pPr>
      <w:rPr>
        <w:rFonts w:ascii="Courier New" w:hAnsi="Courier New" w:hint="default"/>
      </w:rPr>
    </w:lvl>
    <w:lvl w:ilvl="8" w:tplc="B5D43E30">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DB1420B"/>
    <w:multiLevelType w:val="hybridMultilevel"/>
    <w:tmpl w:val="CC44D07E"/>
    <w:lvl w:ilvl="0" w:tplc="519C4C42">
      <w:start w:val="1"/>
      <w:numFmt w:val="bullet"/>
      <w:lvlText w:val=""/>
      <w:lvlJc w:val="left"/>
      <w:pPr>
        <w:ind w:left="720" w:hanging="360"/>
      </w:pPr>
      <w:rPr>
        <w:rFonts w:ascii="Symbol" w:hAnsi="Symbol" w:hint="default"/>
      </w:rPr>
    </w:lvl>
    <w:lvl w:ilvl="1" w:tplc="0AF49278">
      <w:start w:val="1"/>
      <w:numFmt w:val="bullet"/>
      <w:lvlText w:val="o"/>
      <w:lvlJc w:val="left"/>
      <w:pPr>
        <w:ind w:left="1440" w:hanging="360"/>
      </w:pPr>
      <w:rPr>
        <w:rFonts w:ascii="Courier New" w:hAnsi="Courier New" w:hint="default"/>
      </w:rPr>
    </w:lvl>
    <w:lvl w:ilvl="2" w:tplc="98989D6C">
      <w:start w:val="1"/>
      <w:numFmt w:val="bullet"/>
      <w:lvlText w:val=""/>
      <w:lvlJc w:val="left"/>
      <w:pPr>
        <w:ind w:left="2160" w:hanging="360"/>
      </w:pPr>
      <w:rPr>
        <w:rFonts w:ascii="Wingdings" w:hAnsi="Wingdings" w:hint="default"/>
      </w:rPr>
    </w:lvl>
    <w:lvl w:ilvl="3" w:tplc="B8089C7A">
      <w:start w:val="1"/>
      <w:numFmt w:val="bullet"/>
      <w:lvlText w:val=""/>
      <w:lvlJc w:val="left"/>
      <w:pPr>
        <w:ind w:left="2880" w:hanging="360"/>
      </w:pPr>
      <w:rPr>
        <w:rFonts w:ascii="Symbol" w:hAnsi="Symbol" w:hint="default"/>
      </w:rPr>
    </w:lvl>
    <w:lvl w:ilvl="4" w:tplc="9CD4F0D6">
      <w:start w:val="1"/>
      <w:numFmt w:val="bullet"/>
      <w:lvlText w:val="o"/>
      <w:lvlJc w:val="left"/>
      <w:pPr>
        <w:ind w:left="3600" w:hanging="360"/>
      </w:pPr>
      <w:rPr>
        <w:rFonts w:ascii="Courier New" w:hAnsi="Courier New" w:hint="default"/>
      </w:rPr>
    </w:lvl>
    <w:lvl w:ilvl="5" w:tplc="E94EE700">
      <w:start w:val="1"/>
      <w:numFmt w:val="bullet"/>
      <w:lvlText w:val=""/>
      <w:lvlJc w:val="left"/>
      <w:pPr>
        <w:ind w:left="4320" w:hanging="360"/>
      </w:pPr>
      <w:rPr>
        <w:rFonts w:ascii="Wingdings" w:hAnsi="Wingdings" w:hint="default"/>
      </w:rPr>
    </w:lvl>
    <w:lvl w:ilvl="6" w:tplc="A1781338">
      <w:start w:val="1"/>
      <w:numFmt w:val="bullet"/>
      <w:lvlText w:val=""/>
      <w:lvlJc w:val="left"/>
      <w:pPr>
        <w:ind w:left="5040" w:hanging="360"/>
      </w:pPr>
      <w:rPr>
        <w:rFonts w:ascii="Symbol" w:hAnsi="Symbol" w:hint="default"/>
      </w:rPr>
    </w:lvl>
    <w:lvl w:ilvl="7" w:tplc="965E17C4">
      <w:start w:val="1"/>
      <w:numFmt w:val="bullet"/>
      <w:lvlText w:val="o"/>
      <w:lvlJc w:val="left"/>
      <w:pPr>
        <w:ind w:left="5760" w:hanging="360"/>
      </w:pPr>
      <w:rPr>
        <w:rFonts w:ascii="Courier New" w:hAnsi="Courier New" w:hint="default"/>
      </w:rPr>
    </w:lvl>
    <w:lvl w:ilvl="8" w:tplc="18DC02CA">
      <w:start w:val="1"/>
      <w:numFmt w:val="bullet"/>
      <w:lvlText w:val=""/>
      <w:lvlJc w:val="left"/>
      <w:pPr>
        <w:ind w:left="6480" w:hanging="360"/>
      </w:pPr>
      <w:rPr>
        <w:rFonts w:ascii="Wingdings" w:hAnsi="Wingdings" w:hint="default"/>
      </w:rPr>
    </w:lvl>
  </w:abstractNum>
  <w:abstractNum w:abstractNumId="10" w15:restartNumberingAfterBreak="0">
    <w:nsid w:val="1FFE1940"/>
    <w:multiLevelType w:val="multilevel"/>
    <w:tmpl w:val="6EA6792A"/>
    <w:lvl w:ilvl="0">
      <w:start w:val="1"/>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11" w15:restartNumberingAfterBreak="0">
    <w:nsid w:val="204A63AA"/>
    <w:multiLevelType w:val="hybridMultilevel"/>
    <w:tmpl w:val="C54685EA"/>
    <w:lvl w:ilvl="0" w:tplc="04190001">
      <w:start w:val="1"/>
      <w:numFmt w:val="decimal"/>
      <w:lvlText w:val="%1."/>
      <w:lvlJc w:val="left"/>
      <w:pPr>
        <w:ind w:left="1789" w:hanging="360"/>
      </w:pPr>
      <w:rPr>
        <w:rFonts w:cs="Times New Roman"/>
      </w:rPr>
    </w:lvl>
    <w:lvl w:ilvl="1" w:tplc="04190003">
      <w:start w:val="1"/>
      <w:numFmt w:val="lowerLetter"/>
      <w:lvlText w:val="%2."/>
      <w:lvlJc w:val="left"/>
      <w:pPr>
        <w:ind w:left="2509" w:hanging="360"/>
      </w:pPr>
      <w:rPr>
        <w:rFonts w:cs="Times New Roman"/>
      </w:rPr>
    </w:lvl>
    <w:lvl w:ilvl="2" w:tplc="04190005">
      <w:start w:val="1"/>
      <w:numFmt w:val="lowerRoman"/>
      <w:lvlText w:val="%3."/>
      <w:lvlJc w:val="right"/>
      <w:pPr>
        <w:ind w:left="3229" w:hanging="180"/>
      </w:pPr>
      <w:rPr>
        <w:rFonts w:cs="Times New Roman"/>
      </w:rPr>
    </w:lvl>
    <w:lvl w:ilvl="3" w:tplc="04190001">
      <w:start w:val="1"/>
      <w:numFmt w:val="decimal"/>
      <w:lvlText w:val="%4."/>
      <w:lvlJc w:val="left"/>
      <w:pPr>
        <w:ind w:left="3949" w:hanging="360"/>
      </w:pPr>
      <w:rPr>
        <w:rFonts w:cs="Times New Roman"/>
      </w:rPr>
    </w:lvl>
    <w:lvl w:ilvl="4" w:tplc="04190003">
      <w:start w:val="1"/>
      <w:numFmt w:val="lowerLetter"/>
      <w:lvlText w:val="%5."/>
      <w:lvlJc w:val="left"/>
      <w:pPr>
        <w:ind w:left="4669" w:hanging="360"/>
      </w:pPr>
      <w:rPr>
        <w:rFonts w:cs="Times New Roman"/>
      </w:rPr>
    </w:lvl>
    <w:lvl w:ilvl="5" w:tplc="04190005">
      <w:start w:val="1"/>
      <w:numFmt w:val="lowerRoman"/>
      <w:lvlText w:val="%6."/>
      <w:lvlJc w:val="right"/>
      <w:pPr>
        <w:ind w:left="5389" w:hanging="180"/>
      </w:pPr>
      <w:rPr>
        <w:rFonts w:cs="Times New Roman"/>
      </w:rPr>
    </w:lvl>
    <w:lvl w:ilvl="6" w:tplc="04190001">
      <w:start w:val="1"/>
      <w:numFmt w:val="decimal"/>
      <w:lvlText w:val="%7."/>
      <w:lvlJc w:val="left"/>
      <w:pPr>
        <w:ind w:left="6109" w:hanging="360"/>
      </w:pPr>
      <w:rPr>
        <w:rFonts w:cs="Times New Roman"/>
      </w:rPr>
    </w:lvl>
    <w:lvl w:ilvl="7" w:tplc="04190003">
      <w:start w:val="1"/>
      <w:numFmt w:val="lowerLetter"/>
      <w:lvlText w:val="%8."/>
      <w:lvlJc w:val="left"/>
      <w:pPr>
        <w:ind w:left="6829" w:hanging="360"/>
      </w:pPr>
      <w:rPr>
        <w:rFonts w:cs="Times New Roman"/>
      </w:rPr>
    </w:lvl>
    <w:lvl w:ilvl="8" w:tplc="04190005">
      <w:start w:val="1"/>
      <w:numFmt w:val="lowerRoman"/>
      <w:lvlText w:val="%9."/>
      <w:lvlJc w:val="right"/>
      <w:pPr>
        <w:ind w:left="7549" w:hanging="180"/>
      </w:pPr>
      <w:rPr>
        <w:rFonts w:cs="Times New Roman"/>
      </w:rPr>
    </w:lvl>
  </w:abstractNum>
  <w:abstractNum w:abstractNumId="12" w15:restartNumberingAfterBreak="0">
    <w:nsid w:val="2596352E"/>
    <w:multiLevelType w:val="multilevel"/>
    <w:tmpl w:val="D75EDC22"/>
    <w:lvl w:ilvl="0">
      <w:start w:val="5"/>
      <w:numFmt w:val="decimal"/>
      <w:lvlText w:val="%1."/>
      <w:lvlJc w:val="left"/>
      <w:pPr>
        <w:ind w:left="390" w:hanging="39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3" w15:restartNumberingAfterBreak="0">
    <w:nsid w:val="2808007C"/>
    <w:multiLevelType w:val="multilevel"/>
    <w:tmpl w:val="949EF5F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59"/>
        </w:tabs>
        <w:ind w:left="759" w:hanging="360"/>
      </w:pPr>
      <w:rPr>
        <w:rFonts w:cs="Times New Roman" w:hint="default"/>
      </w:rPr>
    </w:lvl>
    <w:lvl w:ilvl="2">
      <w:start w:val="1"/>
      <w:numFmt w:val="decimal"/>
      <w:lvlText w:val="%1.%2.%3"/>
      <w:lvlJc w:val="left"/>
      <w:pPr>
        <w:tabs>
          <w:tab w:val="num" w:pos="1518"/>
        </w:tabs>
        <w:ind w:left="1518" w:hanging="720"/>
      </w:pPr>
      <w:rPr>
        <w:rFonts w:cs="Times New Roman" w:hint="default"/>
      </w:rPr>
    </w:lvl>
    <w:lvl w:ilvl="3">
      <w:start w:val="1"/>
      <w:numFmt w:val="decimal"/>
      <w:lvlText w:val="%1.%2.%3.%4"/>
      <w:lvlJc w:val="left"/>
      <w:pPr>
        <w:tabs>
          <w:tab w:val="num" w:pos="1917"/>
        </w:tabs>
        <w:ind w:left="1917" w:hanging="720"/>
      </w:pPr>
      <w:rPr>
        <w:rFonts w:cs="Times New Roman" w:hint="default"/>
      </w:rPr>
    </w:lvl>
    <w:lvl w:ilvl="4">
      <w:start w:val="1"/>
      <w:numFmt w:val="decimal"/>
      <w:lvlText w:val="%1.%2.%3.%4.%5"/>
      <w:lvlJc w:val="left"/>
      <w:pPr>
        <w:tabs>
          <w:tab w:val="num" w:pos="2676"/>
        </w:tabs>
        <w:ind w:left="2676" w:hanging="1080"/>
      </w:pPr>
      <w:rPr>
        <w:rFonts w:cs="Times New Roman" w:hint="default"/>
      </w:rPr>
    </w:lvl>
    <w:lvl w:ilvl="5">
      <w:start w:val="1"/>
      <w:numFmt w:val="decimal"/>
      <w:lvlText w:val="%1.%2.%3.%4.%5.%6"/>
      <w:lvlJc w:val="left"/>
      <w:pPr>
        <w:tabs>
          <w:tab w:val="num" w:pos="3075"/>
        </w:tabs>
        <w:ind w:left="3075" w:hanging="1080"/>
      </w:pPr>
      <w:rPr>
        <w:rFonts w:cs="Times New Roman" w:hint="default"/>
      </w:rPr>
    </w:lvl>
    <w:lvl w:ilvl="6">
      <w:start w:val="1"/>
      <w:numFmt w:val="decimal"/>
      <w:lvlText w:val="%1.%2.%3.%4.%5.%6.%7"/>
      <w:lvlJc w:val="left"/>
      <w:pPr>
        <w:tabs>
          <w:tab w:val="num" w:pos="3834"/>
        </w:tabs>
        <w:ind w:left="3834" w:hanging="1440"/>
      </w:pPr>
      <w:rPr>
        <w:rFonts w:cs="Times New Roman" w:hint="default"/>
      </w:rPr>
    </w:lvl>
    <w:lvl w:ilvl="7">
      <w:start w:val="1"/>
      <w:numFmt w:val="decimal"/>
      <w:lvlText w:val="%1.%2.%3.%4.%5.%6.%7.%8"/>
      <w:lvlJc w:val="left"/>
      <w:pPr>
        <w:tabs>
          <w:tab w:val="num" w:pos="4233"/>
        </w:tabs>
        <w:ind w:left="4233" w:hanging="1440"/>
      </w:pPr>
      <w:rPr>
        <w:rFonts w:cs="Times New Roman" w:hint="default"/>
      </w:rPr>
    </w:lvl>
    <w:lvl w:ilvl="8">
      <w:start w:val="1"/>
      <w:numFmt w:val="decimal"/>
      <w:lvlText w:val="%1.%2.%3.%4.%5.%6.%7.%8.%9"/>
      <w:lvlJc w:val="left"/>
      <w:pPr>
        <w:tabs>
          <w:tab w:val="num" w:pos="4992"/>
        </w:tabs>
        <w:ind w:left="4992" w:hanging="1800"/>
      </w:pPr>
      <w:rPr>
        <w:rFonts w:cs="Times New Roman" w:hint="default"/>
      </w:rPr>
    </w:lvl>
  </w:abstractNum>
  <w:abstractNum w:abstractNumId="14" w15:restartNumberingAfterBreak="0">
    <w:nsid w:val="28230828"/>
    <w:multiLevelType w:val="multilevel"/>
    <w:tmpl w:val="2ECEEB78"/>
    <w:lvl w:ilvl="0">
      <w:start w:val="5"/>
      <w:numFmt w:val="decimal"/>
      <w:lvlText w:val="%1."/>
      <w:lvlJc w:val="left"/>
      <w:pPr>
        <w:ind w:left="390" w:hanging="390"/>
      </w:pPr>
      <w:rPr>
        <w:rFonts w:cs="Times New Roman" w:hint="default"/>
      </w:rPr>
    </w:lvl>
    <w:lvl w:ilvl="1">
      <w:start w:val="2"/>
      <w:numFmt w:val="decimal"/>
      <w:lvlText w:val="%1.%2."/>
      <w:lvlJc w:val="left"/>
      <w:pPr>
        <w:ind w:left="1110" w:hanging="72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2250" w:hanging="108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390" w:hanging="144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530" w:hanging="1800"/>
      </w:pPr>
      <w:rPr>
        <w:rFonts w:cs="Times New Roman" w:hint="default"/>
      </w:rPr>
    </w:lvl>
    <w:lvl w:ilvl="8">
      <w:start w:val="1"/>
      <w:numFmt w:val="decimal"/>
      <w:lvlText w:val="%1.%2.%3.%4.%5.%6.%7.%8.%9."/>
      <w:lvlJc w:val="left"/>
      <w:pPr>
        <w:ind w:left="4920" w:hanging="1800"/>
      </w:pPr>
      <w:rPr>
        <w:rFonts w:cs="Times New Roman" w:hint="default"/>
      </w:rPr>
    </w:lvl>
  </w:abstractNum>
  <w:abstractNum w:abstractNumId="15" w15:restartNumberingAfterBreak="0">
    <w:nsid w:val="2BCC71BE"/>
    <w:multiLevelType w:val="hybridMultilevel"/>
    <w:tmpl w:val="AE4ABC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83AD2"/>
    <w:multiLevelType w:val="multilevel"/>
    <w:tmpl w:val="B456F048"/>
    <w:lvl w:ilvl="0">
      <w:start w:val="5"/>
      <w:numFmt w:val="decimal"/>
      <w:lvlText w:val="%1."/>
      <w:lvlJc w:val="left"/>
      <w:pPr>
        <w:ind w:left="390" w:hanging="390"/>
      </w:pPr>
      <w:rPr>
        <w:rFonts w:cs="Times New Roman" w:hint="default"/>
      </w:rPr>
    </w:lvl>
    <w:lvl w:ilvl="1">
      <w:start w:val="3"/>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7" w15:restartNumberingAfterBreak="0">
    <w:nsid w:val="2D5B3C0E"/>
    <w:multiLevelType w:val="hybridMultilevel"/>
    <w:tmpl w:val="2C122AC0"/>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25760C8"/>
    <w:multiLevelType w:val="hybridMultilevel"/>
    <w:tmpl w:val="8610B6F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3AF87634"/>
    <w:multiLevelType w:val="hybridMultilevel"/>
    <w:tmpl w:val="F04899C8"/>
    <w:lvl w:ilvl="0" w:tplc="E29C1DB8">
      <w:start w:val="1"/>
      <w:numFmt w:val="bullet"/>
      <w:lvlText w:val=""/>
      <w:lvlJc w:val="left"/>
      <w:pPr>
        <w:ind w:left="720" w:hanging="360"/>
      </w:pPr>
      <w:rPr>
        <w:rFonts w:ascii="Symbol" w:hAnsi="Symbol" w:hint="default"/>
      </w:rPr>
    </w:lvl>
    <w:lvl w:ilvl="1" w:tplc="89EEF886">
      <w:start w:val="1"/>
      <w:numFmt w:val="bullet"/>
      <w:lvlText w:val="o"/>
      <w:lvlJc w:val="left"/>
      <w:pPr>
        <w:ind w:left="1440" w:hanging="360"/>
      </w:pPr>
      <w:rPr>
        <w:rFonts w:ascii="Courier New" w:hAnsi="Courier New" w:hint="default"/>
      </w:rPr>
    </w:lvl>
    <w:lvl w:ilvl="2" w:tplc="B0949868">
      <w:start w:val="1"/>
      <w:numFmt w:val="bullet"/>
      <w:lvlText w:val=""/>
      <w:lvlJc w:val="left"/>
      <w:pPr>
        <w:ind w:left="2160" w:hanging="360"/>
      </w:pPr>
      <w:rPr>
        <w:rFonts w:ascii="Wingdings" w:hAnsi="Wingdings" w:hint="default"/>
      </w:rPr>
    </w:lvl>
    <w:lvl w:ilvl="3" w:tplc="5908E776">
      <w:start w:val="1"/>
      <w:numFmt w:val="bullet"/>
      <w:lvlText w:val=""/>
      <w:lvlJc w:val="left"/>
      <w:pPr>
        <w:ind w:left="2880" w:hanging="360"/>
      </w:pPr>
      <w:rPr>
        <w:rFonts w:ascii="Symbol" w:hAnsi="Symbol" w:hint="default"/>
      </w:rPr>
    </w:lvl>
    <w:lvl w:ilvl="4" w:tplc="5108EF32">
      <w:start w:val="1"/>
      <w:numFmt w:val="bullet"/>
      <w:lvlText w:val="o"/>
      <w:lvlJc w:val="left"/>
      <w:pPr>
        <w:ind w:left="3600" w:hanging="360"/>
      </w:pPr>
      <w:rPr>
        <w:rFonts w:ascii="Courier New" w:hAnsi="Courier New" w:hint="default"/>
      </w:rPr>
    </w:lvl>
    <w:lvl w:ilvl="5" w:tplc="D254A1E0">
      <w:start w:val="1"/>
      <w:numFmt w:val="bullet"/>
      <w:lvlText w:val=""/>
      <w:lvlJc w:val="left"/>
      <w:pPr>
        <w:ind w:left="4320" w:hanging="360"/>
      </w:pPr>
      <w:rPr>
        <w:rFonts w:ascii="Wingdings" w:hAnsi="Wingdings" w:hint="default"/>
      </w:rPr>
    </w:lvl>
    <w:lvl w:ilvl="6" w:tplc="A3CEC6D2">
      <w:start w:val="1"/>
      <w:numFmt w:val="bullet"/>
      <w:lvlText w:val=""/>
      <w:lvlJc w:val="left"/>
      <w:pPr>
        <w:ind w:left="5040" w:hanging="360"/>
      </w:pPr>
      <w:rPr>
        <w:rFonts w:ascii="Symbol" w:hAnsi="Symbol" w:hint="default"/>
      </w:rPr>
    </w:lvl>
    <w:lvl w:ilvl="7" w:tplc="DFCAFE4E">
      <w:start w:val="1"/>
      <w:numFmt w:val="bullet"/>
      <w:lvlText w:val="o"/>
      <w:lvlJc w:val="left"/>
      <w:pPr>
        <w:ind w:left="5760" w:hanging="360"/>
      </w:pPr>
      <w:rPr>
        <w:rFonts w:ascii="Courier New" w:hAnsi="Courier New" w:hint="default"/>
      </w:rPr>
    </w:lvl>
    <w:lvl w:ilvl="8" w:tplc="C216815E">
      <w:start w:val="1"/>
      <w:numFmt w:val="bullet"/>
      <w:lvlText w:val=""/>
      <w:lvlJc w:val="left"/>
      <w:pPr>
        <w:ind w:left="6480" w:hanging="360"/>
      </w:pPr>
      <w:rPr>
        <w:rFonts w:ascii="Wingdings" w:hAnsi="Wingdings" w:hint="default"/>
      </w:rPr>
    </w:lvl>
  </w:abstractNum>
  <w:abstractNum w:abstractNumId="20" w15:restartNumberingAfterBreak="0">
    <w:nsid w:val="3BDA697E"/>
    <w:multiLevelType w:val="hybridMultilevel"/>
    <w:tmpl w:val="74F099CE"/>
    <w:lvl w:ilvl="0">
      <w:start w:val="1"/>
      <w:numFmt w:val="decimal"/>
      <w:lvlText w:val="%1."/>
      <w:lvlJc w:val="left"/>
      <w:pPr>
        <w:tabs>
          <w:tab w:val="num" w:pos="2190"/>
        </w:tabs>
        <w:ind w:left="2190" w:hanging="360"/>
      </w:pPr>
      <w:rPr>
        <w:rFonts w:cs="Times New Roman"/>
      </w:rPr>
    </w:lvl>
    <w:lvl w:ilvl="1">
      <w:start w:val="1"/>
      <w:numFmt w:val="lowerLetter"/>
      <w:lvlText w:val="%2."/>
      <w:lvlJc w:val="left"/>
      <w:pPr>
        <w:tabs>
          <w:tab w:val="num" w:pos="2910"/>
        </w:tabs>
        <w:ind w:left="2910" w:hanging="360"/>
      </w:pPr>
      <w:rPr>
        <w:rFonts w:cs="Times New Roman"/>
      </w:rPr>
    </w:lvl>
    <w:lvl w:ilvl="2">
      <w:start w:val="1"/>
      <w:numFmt w:val="lowerRoman"/>
      <w:lvlText w:val="%3."/>
      <w:lvlJc w:val="right"/>
      <w:pPr>
        <w:tabs>
          <w:tab w:val="num" w:pos="3630"/>
        </w:tabs>
        <w:ind w:left="3630" w:hanging="180"/>
      </w:pPr>
      <w:rPr>
        <w:rFonts w:cs="Times New Roman"/>
      </w:rPr>
    </w:lvl>
    <w:lvl w:ilvl="3">
      <w:start w:val="1"/>
      <w:numFmt w:val="decimal"/>
      <w:lvlText w:val="%4."/>
      <w:lvlJc w:val="left"/>
      <w:pPr>
        <w:tabs>
          <w:tab w:val="num" w:pos="4350"/>
        </w:tabs>
        <w:ind w:left="4350" w:hanging="360"/>
      </w:pPr>
      <w:rPr>
        <w:rFonts w:cs="Times New Roman"/>
      </w:rPr>
    </w:lvl>
    <w:lvl w:ilvl="4">
      <w:start w:val="1"/>
      <w:numFmt w:val="lowerLetter"/>
      <w:lvlText w:val="%5."/>
      <w:lvlJc w:val="left"/>
      <w:pPr>
        <w:tabs>
          <w:tab w:val="num" w:pos="5070"/>
        </w:tabs>
        <w:ind w:left="5070" w:hanging="360"/>
      </w:pPr>
      <w:rPr>
        <w:rFonts w:cs="Times New Roman"/>
      </w:rPr>
    </w:lvl>
    <w:lvl w:ilvl="5">
      <w:start w:val="1"/>
      <w:numFmt w:val="lowerRoman"/>
      <w:lvlText w:val="%6."/>
      <w:lvlJc w:val="right"/>
      <w:pPr>
        <w:tabs>
          <w:tab w:val="num" w:pos="5790"/>
        </w:tabs>
        <w:ind w:left="5790" w:hanging="180"/>
      </w:pPr>
      <w:rPr>
        <w:rFonts w:cs="Times New Roman"/>
      </w:rPr>
    </w:lvl>
    <w:lvl w:ilvl="6">
      <w:start w:val="1"/>
      <w:numFmt w:val="decimal"/>
      <w:lvlText w:val="%7."/>
      <w:lvlJc w:val="left"/>
      <w:pPr>
        <w:tabs>
          <w:tab w:val="num" w:pos="6510"/>
        </w:tabs>
        <w:ind w:left="6510" w:hanging="360"/>
      </w:pPr>
      <w:rPr>
        <w:rFonts w:cs="Times New Roman"/>
      </w:rPr>
    </w:lvl>
    <w:lvl w:ilvl="7">
      <w:start w:val="1"/>
      <w:numFmt w:val="lowerLetter"/>
      <w:lvlText w:val="%8."/>
      <w:lvlJc w:val="left"/>
      <w:pPr>
        <w:tabs>
          <w:tab w:val="num" w:pos="7230"/>
        </w:tabs>
        <w:ind w:left="7230" w:hanging="360"/>
      </w:pPr>
      <w:rPr>
        <w:rFonts w:cs="Times New Roman"/>
      </w:rPr>
    </w:lvl>
    <w:lvl w:ilvl="8">
      <w:start w:val="1"/>
      <w:numFmt w:val="lowerRoman"/>
      <w:lvlText w:val="%9."/>
      <w:lvlJc w:val="right"/>
      <w:pPr>
        <w:tabs>
          <w:tab w:val="num" w:pos="7950"/>
        </w:tabs>
        <w:ind w:left="7950" w:hanging="180"/>
      </w:pPr>
      <w:rPr>
        <w:rFonts w:cs="Times New Roman"/>
      </w:rPr>
    </w:lvl>
  </w:abstractNum>
  <w:abstractNum w:abstractNumId="21" w15:restartNumberingAfterBreak="0">
    <w:nsid w:val="3D547E70"/>
    <w:multiLevelType w:val="hybridMultilevel"/>
    <w:tmpl w:val="FEA817C2"/>
    <w:lvl w:ilvl="0" w:tplc="04190001">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2" w15:restartNumberingAfterBreak="0">
    <w:nsid w:val="3DE114BB"/>
    <w:multiLevelType w:val="hybridMultilevel"/>
    <w:tmpl w:val="2A4295C2"/>
    <w:lvl w:ilvl="0" w:tplc="7A0CC52A">
      <w:start w:val="1"/>
      <w:numFmt w:val="decimal"/>
      <w:lvlText w:val="%1."/>
      <w:lvlJc w:val="left"/>
      <w:pPr>
        <w:ind w:left="1080" w:hanging="360"/>
      </w:pPr>
      <w:rPr>
        <w:rFonts w:cs="Times New Roman" w:hint="default"/>
      </w:rPr>
    </w:lvl>
    <w:lvl w:ilvl="1" w:tplc="67CEAE84" w:tentative="1">
      <w:start w:val="1"/>
      <w:numFmt w:val="lowerLetter"/>
      <w:lvlText w:val="%2."/>
      <w:lvlJc w:val="left"/>
      <w:pPr>
        <w:ind w:left="1789" w:hanging="360"/>
      </w:pPr>
      <w:rPr>
        <w:rFonts w:cs="Times New Roman"/>
      </w:rPr>
    </w:lvl>
    <w:lvl w:ilvl="2" w:tplc="AF1EAE70" w:tentative="1">
      <w:start w:val="1"/>
      <w:numFmt w:val="lowerRoman"/>
      <w:lvlText w:val="%3."/>
      <w:lvlJc w:val="right"/>
      <w:pPr>
        <w:ind w:left="2509" w:hanging="180"/>
      </w:pPr>
      <w:rPr>
        <w:rFonts w:cs="Times New Roman"/>
      </w:rPr>
    </w:lvl>
    <w:lvl w:ilvl="3" w:tplc="A280B324" w:tentative="1">
      <w:start w:val="1"/>
      <w:numFmt w:val="decimal"/>
      <w:lvlText w:val="%4."/>
      <w:lvlJc w:val="left"/>
      <w:pPr>
        <w:ind w:left="3229" w:hanging="360"/>
      </w:pPr>
      <w:rPr>
        <w:rFonts w:cs="Times New Roman"/>
      </w:rPr>
    </w:lvl>
    <w:lvl w:ilvl="4" w:tplc="1C148D5C" w:tentative="1">
      <w:start w:val="1"/>
      <w:numFmt w:val="lowerLetter"/>
      <w:lvlText w:val="%5."/>
      <w:lvlJc w:val="left"/>
      <w:pPr>
        <w:ind w:left="3949" w:hanging="360"/>
      </w:pPr>
      <w:rPr>
        <w:rFonts w:cs="Times New Roman"/>
      </w:rPr>
    </w:lvl>
    <w:lvl w:ilvl="5" w:tplc="A552CDC4" w:tentative="1">
      <w:start w:val="1"/>
      <w:numFmt w:val="lowerRoman"/>
      <w:lvlText w:val="%6."/>
      <w:lvlJc w:val="right"/>
      <w:pPr>
        <w:ind w:left="4669" w:hanging="180"/>
      </w:pPr>
      <w:rPr>
        <w:rFonts w:cs="Times New Roman"/>
      </w:rPr>
    </w:lvl>
    <w:lvl w:ilvl="6" w:tplc="86306E6C" w:tentative="1">
      <w:start w:val="1"/>
      <w:numFmt w:val="decimal"/>
      <w:lvlText w:val="%7."/>
      <w:lvlJc w:val="left"/>
      <w:pPr>
        <w:ind w:left="5389" w:hanging="360"/>
      </w:pPr>
      <w:rPr>
        <w:rFonts w:cs="Times New Roman"/>
      </w:rPr>
    </w:lvl>
    <w:lvl w:ilvl="7" w:tplc="B88EC826" w:tentative="1">
      <w:start w:val="1"/>
      <w:numFmt w:val="lowerLetter"/>
      <w:lvlText w:val="%8."/>
      <w:lvlJc w:val="left"/>
      <w:pPr>
        <w:ind w:left="6109" w:hanging="360"/>
      </w:pPr>
      <w:rPr>
        <w:rFonts w:cs="Times New Roman"/>
      </w:rPr>
    </w:lvl>
    <w:lvl w:ilvl="8" w:tplc="ECDE9D7C" w:tentative="1">
      <w:start w:val="1"/>
      <w:numFmt w:val="lowerRoman"/>
      <w:lvlText w:val="%9."/>
      <w:lvlJc w:val="right"/>
      <w:pPr>
        <w:ind w:left="6829" w:hanging="180"/>
      </w:pPr>
      <w:rPr>
        <w:rFonts w:cs="Times New Roman"/>
      </w:rPr>
    </w:lvl>
  </w:abstractNum>
  <w:abstractNum w:abstractNumId="23" w15:restartNumberingAfterBreak="0">
    <w:nsid w:val="46196E96"/>
    <w:multiLevelType w:val="hybridMultilevel"/>
    <w:tmpl w:val="808E3228"/>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15:restartNumberingAfterBreak="0">
    <w:nsid w:val="479E4579"/>
    <w:multiLevelType w:val="hybridMultilevel"/>
    <w:tmpl w:val="DDAEE0AA"/>
    <w:lvl w:ilvl="0" w:tplc="04190001">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5" w15:restartNumberingAfterBreak="0">
    <w:nsid w:val="4ECF1FE3"/>
    <w:multiLevelType w:val="multilevel"/>
    <w:tmpl w:val="309EA0B2"/>
    <w:lvl w:ilvl="0">
      <w:start w:val="1"/>
      <w:numFmt w:val="decimal"/>
      <w:lvlText w:val="%1."/>
      <w:lvlJc w:val="left"/>
      <w:pPr>
        <w:ind w:left="927"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859" w:hanging="1440"/>
      </w:pPr>
      <w:rPr>
        <w:rFonts w:cs="Times New Roman" w:hint="default"/>
      </w:rPr>
    </w:lvl>
    <w:lvl w:ilvl="7">
      <w:start w:val="1"/>
      <w:numFmt w:val="decimal"/>
      <w:isLgl/>
      <w:lvlText w:val="%1.%2.%3.%4.%5.%6.%7.%8."/>
      <w:lvlJc w:val="left"/>
      <w:pPr>
        <w:ind w:left="3001" w:hanging="1440"/>
      </w:pPr>
      <w:rPr>
        <w:rFonts w:cs="Times New Roman" w:hint="default"/>
      </w:rPr>
    </w:lvl>
    <w:lvl w:ilvl="8">
      <w:start w:val="1"/>
      <w:numFmt w:val="decimal"/>
      <w:isLgl/>
      <w:lvlText w:val="%1.%2.%3.%4.%5.%6.%7.%8.%9."/>
      <w:lvlJc w:val="left"/>
      <w:pPr>
        <w:ind w:left="3503" w:hanging="1800"/>
      </w:pPr>
      <w:rPr>
        <w:rFonts w:cs="Times New Roman" w:hint="default"/>
      </w:rPr>
    </w:lvl>
  </w:abstractNum>
  <w:abstractNum w:abstractNumId="26" w15:restartNumberingAfterBreak="0">
    <w:nsid w:val="564F6F6B"/>
    <w:multiLevelType w:val="hybridMultilevel"/>
    <w:tmpl w:val="43E651AC"/>
    <w:lvl w:ilvl="0" w:tplc="FC98DCA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9F724F5"/>
    <w:multiLevelType w:val="hybridMultilevel"/>
    <w:tmpl w:val="5CDE442E"/>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15:restartNumberingAfterBreak="0">
    <w:nsid w:val="5C3A55AA"/>
    <w:multiLevelType w:val="hybridMultilevel"/>
    <w:tmpl w:val="F476D85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69884FA1"/>
    <w:multiLevelType w:val="multilevel"/>
    <w:tmpl w:val="2D1E5736"/>
    <w:lvl w:ilvl="0">
      <w:start w:val="1"/>
      <w:numFmt w:val="decimal"/>
      <w:lvlText w:val="%1."/>
      <w:lvlJc w:val="left"/>
      <w:pPr>
        <w:ind w:left="720" w:hanging="360"/>
      </w:pPr>
      <w:rPr>
        <w:rFonts w:cs="Times New Roman" w:hint="default"/>
      </w:rPr>
    </w:lvl>
    <w:lvl w:ilvl="1">
      <w:start w:val="1"/>
      <w:numFmt w:val="decimal"/>
      <w:isLgl/>
      <w:lvlText w:val="%1.%2."/>
      <w:lvlJc w:val="left"/>
      <w:pPr>
        <w:ind w:left="771" w:hanging="360"/>
      </w:pPr>
      <w:rPr>
        <w:rFonts w:cs="Times New Roman" w:hint="default"/>
      </w:rPr>
    </w:lvl>
    <w:lvl w:ilvl="2">
      <w:start w:val="1"/>
      <w:numFmt w:val="decimal"/>
      <w:isLgl/>
      <w:lvlText w:val="%1.%2.%3."/>
      <w:lvlJc w:val="left"/>
      <w:pPr>
        <w:ind w:left="1182" w:hanging="720"/>
      </w:pPr>
      <w:rPr>
        <w:rFonts w:cs="Times New Roman" w:hint="default"/>
      </w:rPr>
    </w:lvl>
    <w:lvl w:ilvl="3">
      <w:start w:val="1"/>
      <w:numFmt w:val="decimal"/>
      <w:isLgl/>
      <w:lvlText w:val="%1.%2.%3.%4."/>
      <w:lvlJc w:val="left"/>
      <w:pPr>
        <w:ind w:left="1233" w:hanging="720"/>
      </w:pPr>
      <w:rPr>
        <w:rFonts w:cs="Times New Roman" w:hint="default"/>
      </w:rPr>
    </w:lvl>
    <w:lvl w:ilvl="4">
      <w:start w:val="1"/>
      <w:numFmt w:val="decimal"/>
      <w:isLgl/>
      <w:lvlText w:val="%1.%2.%3.%4.%5."/>
      <w:lvlJc w:val="left"/>
      <w:pPr>
        <w:ind w:left="1644" w:hanging="1080"/>
      </w:pPr>
      <w:rPr>
        <w:rFonts w:cs="Times New Roman" w:hint="default"/>
      </w:rPr>
    </w:lvl>
    <w:lvl w:ilvl="5">
      <w:start w:val="1"/>
      <w:numFmt w:val="decimal"/>
      <w:isLgl/>
      <w:lvlText w:val="%1.%2.%3.%4.%5.%6."/>
      <w:lvlJc w:val="left"/>
      <w:pPr>
        <w:ind w:left="1695" w:hanging="1080"/>
      </w:pPr>
      <w:rPr>
        <w:rFonts w:cs="Times New Roman" w:hint="default"/>
      </w:rPr>
    </w:lvl>
    <w:lvl w:ilvl="6">
      <w:start w:val="1"/>
      <w:numFmt w:val="decimal"/>
      <w:isLgl/>
      <w:lvlText w:val="%1.%2.%3.%4.%5.%6.%7."/>
      <w:lvlJc w:val="left"/>
      <w:pPr>
        <w:ind w:left="2106"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68" w:hanging="1800"/>
      </w:pPr>
      <w:rPr>
        <w:rFonts w:cs="Times New Roman" w:hint="default"/>
      </w:rPr>
    </w:lvl>
  </w:abstractNum>
  <w:abstractNum w:abstractNumId="30" w15:restartNumberingAfterBreak="0">
    <w:nsid w:val="6A522954"/>
    <w:multiLevelType w:val="hybridMultilevel"/>
    <w:tmpl w:val="FEEEA748"/>
    <w:lvl w:ilvl="0" w:tplc="0419000F">
      <w:start w:val="1"/>
      <w:numFmt w:val="decimal"/>
      <w:lvlText w:val="%1."/>
      <w:lvlJc w:val="left"/>
      <w:pPr>
        <w:ind w:left="1414" w:hanging="990"/>
      </w:pPr>
      <w:rPr>
        <w:rFonts w:cs="Times New Roman" w:hint="default"/>
      </w:rPr>
    </w:lvl>
    <w:lvl w:ilvl="1" w:tplc="04190019" w:tentative="1">
      <w:start w:val="1"/>
      <w:numFmt w:val="lowerLetter"/>
      <w:lvlText w:val="%2."/>
      <w:lvlJc w:val="left"/>
      <w:pPr>
        <w:ind w:left="1504" w:hanging="360"/>
      </w:pPr>
      <w:rPr>
        <w:rFonts w:cs="Times New Roman"/>
      </w:rPr>
    </w:lvl>
    <w:lvl w:ilvl="2" w:tplc="0419001B" w:tentative="1">
      <w:start w:val="1"/>
      <w:numFmt w:val="lowerRoman"/>
      <w:lvlText w:val="%3."/>
      <w:lvlJc w:val="right"/>
      <w:pPr>
        <w:ind w:left="2224" w:hanging="180"/>
      </w:pPr>
      <w:rPr>
        <w:rFonts w:cs="Times New Roman"/>
      </w:rPr>
    </w:lvl>
    <w:lvl w:ilvl="3" w:tplc="0419000F" w:tentative="1">
      <w:start w:val="1"/>
      <w:numFmt w:val="decimal"/>
      <w:lvlText w:val="%4."/>
      <w:lvlJc w:val="left"/>
      <w:pPr>
        <w:ind w:left="2944" w:hanging="360"/>
      </w:pPr>
      <w:rPr>
        <w:rFonts w:cs="Times New Roman"/>
      </w:rPr>
    </w:lvl>
    <w:lvl w:ilvl="4" w:tplc="04190019" w:tentative="1">
      <w:start w:val="1"/>
      <w:numFmt w:val="lowerLetter"/>
      <w:lvlText w:val="%5."/>
      <w:lvlJc w:val="left"/>
      <w:pPr>
        <w:ind w:left="3664" w:hanging="360"/>
      </w:pPr>
      <w:rPr>
        <w:rFonts w:cs="Times New Roman"/>
      </w:rPr>
    </w:lvl>
    <w:lvl w:ilvl="5" w:tplc="0419001B" w:tentative="1">
      <w:start w:val="1"/>
      <w:numFmt w:val="lowerRoman"/>
      <w:lvlText w:val="%6."/>
      <w:lvlJc w:val="right"/>
      <w:pPr>
        <w:ind w:left="4384" w:hanging="180"/>
      </w:pPr>
      <w:rPr>
        <w:rFonts w:cs="Times New Roman"/>
      </w:rPr>
    </w:lvl>
    <w:lvl w:ilvl="6" w:tplc="0419000F" w:tentative="1">
      <w:start w:val="1"/>
      <w:numFmt w:val="decimal"/>
      <w:lvlText w:val="%7."/>
      <w:lvlJc w:val="left"/>
      <w:pPr>
        <w:ind w:left="5104" w:hanging="360"/>
      </w:pPr>
      <w:rPr>
        <w:rFonts w:cs="Times New Roman"/>
      </w:rPr>
    </w:lvl>
    <w:lvl w:ilvl="7" w:tplc="04190019" w:tentative="1">
      <w:start w:val="1"/>
      <w:numFmt w:val="lowerLetter"/>
      <w:lvlText w:val="%8."/>
      <w:lvlJc w:val="left"/>
      <w:pPr>
        <w:ind w:left="5824" w:hanging="360"/>
      </w:pPr>
      <w:rPr>
        <w:rFonts w:cs="Times New Roman"/>
      </w:rPr>
    </w:lvl>
    <w:lvl w:ilvl="8" w:tplc="0419001B" w:tentative="1">
      <w:start w:val="1"/>
      <w:numFmt w:val="lowerRoman"/>
      <w:lvlText w:val="%9."/>
      <w:lvlJc w:val="right"/>
      <w:pPr>
        <w:ind w:left="6544" w:hanging="180"/>
      </w:pPr>
      <w:rPr>
        <w:rFonts w:cs="Times New Roman"/>
      </w:rPr>
    </w:lvl>
  </w:abstractNum>
  <w:abstractNum w:abstractNumId="31" w15:restartNumberingAfterBreak="0">
    <w:nsid w:val="6B02678B"/>
    <w:multiLevelType w:val="hybridMultilevel"/>
    <w:tmpl w:val="49AEF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DC30E7"/>
    <w:multiLevelType w:val="multilevel"/>
    <w:tmpl w:val="48928640"/>
    <w:lvl w:ilvl="0">
      <w:start w:val="1"/>
      <w:numFmt w:val="decimal"/>
      <w:lvlText w:val="%1."/>
      <w:lvlJc w:val="left"/>
      <w:pPr>
        <w:ind w:left="720" w:hanging="360"/>
      </w:pPr>
      <w:rPr>
        <w:rFonts w:cs="Times New Roman" w:hint="default"/>
      </w:rPr>
    </w:lvl>
    <w:lvl w:ilvl="1">
      <w:start w:val="1"/>
      <w:numFmt w:val="decimal"/>
      <w:isLgl/>
      <w:lvlText w:val="%1.%2."/>
      <w:lvlJc w:val="left"/>
      <w:pPr>
        <w:ind w:left="1119" w:hanging="720"/>
      </w:pPr>
      <w:rPr>
        <w:rFonts w:cs="Times New Roman" w:hint="default"/>
      </w:rPr>
    </w:lvl>
    <w:lvl w:ilvl="2">
      <w:start w:val="1"/>
      <w:numFmt w:val="decimal"/>
      <w:isLgl/>
      <w:lvlText w:val="%1.%2.%3."/>
      <w:lvlJc w:val="left"/>
      <w:pPr>
        <w:ind w:left="1158" w:hanging="720"/>
      </w:pPr>
      <w:rPr>
        <w:rFonts w:cs="Times New Roman" w:hint="default"/>
      </w:rPr>
    </w:lvl>
    <w:lvl w:ilvl="3">
      <w:start w:val="1"/>
      <w:numFmt w:val="decimal"/>
      <w:isLgl/>
      <w:lvlText w:val="%1.%2.%3.%4."/>
      <w:lvlJc w:val="left"/>
      <w:pPr>
        <w:ind w:left="1557" w:hanging="1080"/>
      </w:pPr>
      <w:rPr>
        <w:rFonts w:cs="Times New Roman" w:hint="default"/>
      </w:rPr>
    </w:lvl>
    <w:lvl w:ilvl="4">
      <w:start w:val="1"/>
      <w:numFmt w:val="decimal"/>
      <w:isLgl/>
      <w:lvlText w:val="%1.%2.%3.%4.%5."/>
      <w:lvlJc w:val="left"/>
      <w:pPr>
        <w:ind w:left="1596" w:hanging="1080"/>
      </w:pPr>
      <w:rPr>
        <w:rFonts w:cs="Times New Roman" w:hint="default"/>
      </w:rPr>
    </w:lvl>
    <w:lvl w:ilvl="5">
      <w:start w:val="1"/>
      <w:numFmt w:val="decimal"/>
      <w:isLgl/>
      <w:lvlText w:val="%1.%2.%3.%4.%5.%6."/>
      <w:lvlJc w:val="left"/>
      <w:pPr>
        <w:ind w:left="1995" w:hanging="1440"/>
      </w:pPr>
      <w:rPr>
        <w:rFonts w:cs="Times New Roman" w:hint="default"/>
      </w:rPr>
    </w:lvl>
    <w:lvl w:ilvl="6">
      <w:start w:val="1"/>
      <w:numFmt w:val="decimal"/>
      <w:isLgl/>
      <w:lvlText w:val="%1.%2.%3.%4.%5.%6.%7."/>
      <w:lvlJc w:val="left"/>
      <w:pPr>
        <w:ind w:left="2394" w:hanging="1800"/>
      </w:pPr>
      <w:rPr>
        <w:rFonts w:cs="Times New Roman" w:hint="default"/>
      </w:rPr>
    </w:lvl>
    <w:lvl w:ilvl="7">
      <w:start w:val="1"/>
      <w:numFmt w:val="decimal"/>
      <w:isLgl/>
      <w:lvlText w:val="%1.%2.%3.%4.%5.%6.%7.%8."/>
      <w:lvlJc w:val="left"/>
      <w:pPr>
        <w:ind w:left="2433" w:hanging="1800"/>
      </w:pPr>
      <w:rPr>
        <w:rFonts w:cs="Times New Roman" w:hint="default"/>
      </w:rPr>
    </w:lvl>
    <w:lvl w:ilvl="8">
      <w:start w:val="1"/>
      <w:numFmt w:val="decimal"/>
      <w:isLgl/>
      <w:lvlText w:val="%1.%2.%3.%4.%5.%6.%7.%8.%9."/>
      <w:lvlJc w:val="left"/>
      <w:pPr>
        <w:ind w:left="2832" w:hanging="2160"/>
      </w:pPr>
      <w:rPr>
        <w:rFonts w:cs="Times New Roman" w:hint="default"/>
      </w:rPr>
    </w:lvl>
  </w:abstractNum>
  <w:abstractNum w:abstractNumId="33" w15:restartNumberingAfterBreak="0">
    <w:nsid w:val="6D44195D"/>
    <w:multiLevelType w:val="hybridMultilevel"/>
    <w:tmpl w:val="502287B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E5506CD"/>
    <w:multiLevelType w:val="hybridMultilevel"/>
    <w:tmpl w:val="D6BEE5A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5" w15:restartNumberingAfterBreak="0">
    <w:nsid w:val="70566064"/>
    <w:multiLevelType w:val="hybridMultilevel"/>
    <w:tmpl w:val="37DC54FC"/>
    <w:lvl w:ilvl="0" w:tplc="32DA4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66C57FB"/>
    <w:multiLevelType w:val="hybridMultilevel"/>
    <w:tmpl w:val="43D2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32"/>
  </w:num>
  <w:num w:numId="4">
    <w:abstractNumId w:val="4"/>
  </w:num>
  <w:num w:numId="5">
    <w:abstractNumId w:val="24"/>
  </w:num>
  <w:num w:numId="6">
    <w:abstractNumId w:val="19"/>
  </w:num>
  <w:num w:numId="7">
    <w:abstractNumId w:val="9"/>
  </w:num>
  <w:num w:numId="8">
    <w:abstractNumId w:val="29"/>
  </w:num>
  <w:num w:numId="9">
    <w:abstractNumId w:val="21"/>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5"/>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2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0"/>
  </w:num>
  <w:num w:numId="26">
    <w:abstractNumId w:val="12"/>
  </w:num>
  <w:num w:numId="27">
    <w:abstractNumId w:val="16"/>
  </w:num>
  <w:num w:numId="28">
    <w:abstractNumId w:val="14"/>
  </w:num>
  <w:num w:numId="29">
    <w:abstractNumId w:val="13"/>
  </w:num>
  <w:num w:numId="30">
    <w:abstractNumId w:val="25"/>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
  </w:num>
  <w:num w:numId="35">
    <w:abstractNumId w:val="31"/>
  </w:num>
  <w:num w:numId="36">
    <w:abstractNumId w:val="36"/>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3D"/>
    <w:rsid w:val="00007E30"/>
    <w:rsid w:val="00010D2A"/>
    <w:rsid w:val="00011ADD"/>
    <w:rsid w:val="00017938"/>
    <w:rsid w:val="000214D5"/>
    <w:rsid w:val="000326EF"/>
    <w:rsid w:val="00036194"/>
    <w:rsid w:val="000442AB"/>
    <w:rsid w:val="000741E2"/>
    <w:rsid w:val="00080BED"/>
    <w:rsid w:val="00080F04"/>
    <w:rsid w:val="00081A17"/>
    <w:rsid w:val="000850DE"/>
    <w:rsid w:val="00087B72"/>
    <w:rsid w:val="000A638A"/>
    <w:rsid w:val="000B3268"/>
    <w:rsid w:val="000D5217"/>
    <w:rsid w:val="000F7C5E"/>
    <w:rsid w:val="0010007F"/>
    <w:rsid w:val="00106372"/>
    <w:rsid w:val="001210F6"/>
    <w:rsid w:val="00123353"/>
    <w:rsid w:val="001268CF"/>
    <w:rsid w:val="001376FE"/>
    <w:rsid w:val="00162209"/>
    <w:rsid w:val="001647C5"/>
    <w:rsid w:val="00166319"/>
    <w:rsid w:val="00171C8B"/>
    <w:rsid w:val="00182EF0"/>
    <w:rsid w:val="001852BA"/>
    <w:rsid w:val="001C03F3"/>
    <w:rsid w:val="001F1102"/>
    <w:rsid w:val="001F26B8"/>
    <w:rsid w:val="001F3D23"/>
    <w:rsid w:val="001F6736"/>
    <w:rsid w:val="00210558"/>
    <w:rsid w:val="00210A3D"/>
    <w:rsid w:val="00220D73"/>
    <w:rsid w:val="00223246"/>
    <w:rsid w:val="0022420F"/>
    <w:rsid w:val="00225CF4"/>
    <w:rsid w:val="0023086F"/>
    <w:rsid w:val="00231A79"/>
    <w:rsid w:val="00235884"/>
    <w:rsid w:val="00235B26"/>
    <w:rsid w:val="002519FB"/>
    <w:rsid w:val="00254811"/>
    <w:rsid w:val="002560F2"/>
    <w:rsid w:val="00256858"/>
    <w:rsid w:val="00256DA7"/>
    <w:rsid w:val="00277036"/>
    <w:rsid w:val="00285089"/>
    <w:rsid w:val="002A558E"/>
    <w:rsid w:val="002B6FEC"/>
    <w:rsid w:val="002D4147"/>
    <w:rsid w:val="002D4542"/>
    <w:rsid w:val="002F6B77"/>
    <w:rsid w:val="00302226"/>
    <w:rsid w:val="00317E2C"/>
    <w:rsid w:val="0032629D"/>
    <w:rsid w:val="003344FB"/>
    <w:rsid w:val="0035075B"/>
    <w:rsid w:val="00374FD6"/>
    <w:rsid w:val="0038138D"/>
    <w:rsid w:val="003820A3"/>
    <w:rsid w:val="00385190"/>
    <w:rsid w:val="003954CD"/>
    <w:rsid w:val="003B3C17"/>
    <w:rsid w:val="003C47DE"/>
    <w:rsid w:val="003D3985"/>
    <w:rsid w:val="003D60A3"/>
    <w:rsid w:val="003E3AF9"/>
    <w:rsid w:val="003E59EA"/>
    <w:rsid w:val="003F5525"/>
    <w:rsid w:val="00405EC7"/>
    <w:rsid w:val="00414CCB"/>
    <w:rsid w:val="004168D1"/>
    <w:rsid w:val="004215C0"/>
    <w:rsid w:val="0043285D"/>
    <w:rsid w:val="00433293"/>
    <w:rsid w:val="00433957"/>
    <w:rsid w:val="00434104"/>
    <w:rsid w:val="004346B0"/>
    <w:rsid w:val="00436529"/>
    <w:rsid w:val="00436B52"/>
    <w:rsid w:val="0044154C"/>
    <w:rsid w:val="0045465C"/>
    <w:rsid w:val="00462F01"/>
    <w:rsid w:val="00476BA8"/>
    <w:rsid w:val="00485C45"/>
    <w:rsid w:val="00493E64"/>
    <w:rsid w:val="00495669"/>
    <w:rsid w:val="004A0136"/>
    <w:rsid w:val="004A1D82"/>
    <w:rsid w:val="004A7620"/>
    <w:rsid w:val="004C2133"/>
    <w:rsid w:val="004C5456"/>
    <w:rsid w:val="004D6000"/>
    <w:rsid w:val="00515793"/>
    <w:rsid w:val="00520F71"/>
    <w:rsid w:val="00524D74"/>
    <w:rsid w:val="00526A6A"/>
    <w:rsid w:val="00535933"/>
    <w:rsid w:val="0054253B"/>
    <w:rsid w:val="00565E19"/>
    <w:rsid w:val="005775A4"/>
    <w:rsid w:val="0058190E"/>
    <w:rsid w:val="00592ACD"/>
    <w:rsid w:val="00593C79"/>
    <w:rsid w:val="00594004"/>
    <w:rsid w:val="005A112D"/>
    <w:rsid w:val="005B36EC"/>
    <w:rsid w:val="005B375F"/>
    <w:rsid w:val="005C6366"/>
    <w:rsid w:val="005D6459"/>
    <w:rsid w:val="005E1BA8"/>
    <w:rsid w:val="005E5038"/>
    <w:rsid w:val="005F17E0"/>
    <w:rsid w:val="00632F26"/>
    <w:rsid w:val="00636A2A"/>
    <w:rsid w:val="00640C03"/>
    <w:rsid w:val="00641BFE"/>
    <w:rsid w:val="006709E5"/>
    <w:rsid w:val="00672DA6"/>
    <w:rsid w:val="00677129"/>
    <w:rsid w:val="0069303B"/>
    <w:rsid w:val="006A0E29"/>
    <w:rsid w:val="006A63BA"/>
    <w:rsid w:val="006D6F0C"/>
    <w:rsid w:val="006E45F2"/>
    <w:rsid w:val="006E68D3"/>
    <w:rsid w:val="006F48DB"/>
    <w:rsid w:val="006F6F19"/>
    <w:rsid w:val="00705649"/>
    <w:rsid w:val="00705BE8"/>
    <w:rsid w:val="00717D29"/>
    <w:rsid w:val="00724273"/>
    <w:rsid w:val="007445C0"/>
    <w:rsid w:val="00744CFE"/>
    <w:rsid w:val="007468EE"/>
    <w:rsid w:val="00751E6C"/>
    <w:rsid w:val="00773150"/>
    <w:rsid w:val="00777B6A"/>
    <w:rsid w:val="00780C92"/>
    <w:rsid w:val="007909EB"/>
    <w:rsid w:val="007A17D3"/>
    <w:rsid w:val="007B06ED"/>
    <w:rsid w:val="007B6E27"/>
    <w:rsid w:val="007B6E6E"/>
    <w:rsid w:val="007C3EFA"/>
    <w:rsid w:val="007E018D"/>
    <w:rsid w:val="0081012E"/>
    <w:rsid w:val="008115E9"/>
    <w:rsid w:val="00827132"/>
    <w:rsid w:val="008272B5"/>
    <w:rsid w:val="00832001"/>
    <w:rsid w:val="00832D47"/>
    <w:rsid w:val="00845982"/>
    <w:rsid w:val="0085014B"/>
    <w:rsid w:val="00853B2E"/>
    <w:rsid w:val="00856DFC"/>
    <w:rsid w:val="00857D32"/>
    <w:rsid w:val="00862F0B"/>
    <w:rsid w:val="00865241"/>
    <w:rsid w:val="00873911"/>
    <w:rsid w:val="00883E1D"/>
    <w:rsid w:val="00885BCD"/>
    <w:rsid w:val="00896236"/>
    <w:rsid w:val="008964B4"/>
    <w:rsid w:val="008A6376"/>
    <w:rsid w:val="008B2BFF"/>
    <w:rsid w:val="008B4CA6"/>
    <w:rsid w:val="008D5590"/>
    <w:rsid w:val="009005B6"/>
    <w:rsid w:val="00901660"/>
    <w:rsid w:val="00903099"/>
    <w:rsid w:val="0090746F"/>
    <w:rsid w:val="00920BF2"/>
    <w:rsid w:val="00923D38"/>
    <w:rsid w:val="00931C87"/>
    <w:rsid w:val="00942FF8"/>
    <w:rsid w:val="00944A72"/>
    <w:rsid w:val="009464E0"/>
    <w:rsid w:val="009465F8"/>
    <w:rsid w:val="00946D64"/>
    <w:rsid w:val="00956150"/>
    <w:rsid w:val="0096161F"/>
    <w:rsid w:val="00962E02"/>
    <w:rsid w:val="00972EB9"/>
    <w:rsid w:val="00987164"/>
    <w:rsid w:val="009A0638"/>
    <w:rsid w:val="009A60E1"/>
    <w:rsid w:val="009A756E"/>
    <w:rsid w:val="009B2107"/>
    <w:rsid w:val="009B2E51"/>
    <w:rsid w:val="009C1384"/>
    <w:rsid w:val="009E5355"/>
    <w:rsid w:val="009F02BD"/>
    <w:rsid w:val="00A414E5"/>
    <w:rsid w:val="00A5039F"/>
    <w:rsid w:val="00A71D2F"/>
    <w:rsid w:val="00A8170B"/>
    <w:rsid w:val="00AA75EF"/>
    <w:rsid w:val="00AC0CD9"/>
    <w:rsid w:val="00AE039B"/>
    <w:rsid w:val="00AE3224"/>
    <w:rsid w:val="00AE366D"/>
    <w:rsid w:val="00AF1C6A"/>
    <w:rsid w:val="00B04D81"/>
    <w:rsid w:val="00B06390"/>
    <w:rsid w:val="00B20696"/>
    <w:rsid w:val="00B25307"/>
    <w:rsid w:val="00B35644"/>
    <w:rsid w:val="00B356D8"/>
    <w:rsid w:val="00B60901"/>
    <w:rsid w:val="00B7312D"/>
    <w:rsid w:val="00B83C20"/>
    <w:rsid w:val="00B8627B"/>
    <w:rsid w:val="00BC2D3D"/>
    <w:rsid w:val="00BC52CC"/>
    <w:rsid w:val="00BD0E55"/>
    <w:rsid w:val="00BE429C"/>
    <w:rsid w:val="00BE7FBF"/>
    <w:rsid w:val="00C00512"/>
    <w:rsid w:val="00C14EDF"/>
    <w:rsid w:val="00C20446"/>
    <w:rsid w:val="00C20B8A"/>
    <w:rsid w:val="00C31DFB"/>
    <w:rsid w:val="00C405DF"/>
    <w:rsid w:val="00C577AC"/>
    <w:rsid w:val="00C60682"/>
    <w:rsid w:val="00C61BF5"/>
    <w:rsid w:val="00C859CB"/>
    <w:rsid w:val="00C96128"/>
    <w:rsid w:val="00CC22F4"/>
    <w:rsid w:val="00CD4371"/>
    <w:rsid w:val="00D0353F"/>
    <w:rsid w:val="00D10137"/>
    <w:rsid w:val="00D1134B"/>
    <w:rsid w:val="00D35574"/>
    <w:rsid w:val="00D50BC6"/>
    <w:rsid w:val="00D5165D"/>
    <w:rsid w:val="00D53260"/>
    <w:rsid w:val="00D73D56"/>
    <w:rsid w:val="00D7587E"/>
    <w:rsid w:val="00D7652A"/>
    <w:rsid w:val="00D81CFB"/>
    <w:rsid w:val="00D82A41"/>
    <w:rsid w:val="00D867F2"/>
    <w:rsid w:val="00D906E4"/>
    <w:rsid w:val="00D951CF"/>
    <w:rsid w:val="00DB521F"/>
    <w:rsid w:val="00DC6703"/>
    <w:rsid w:val="00DD0E60"/>
    <w:rsid w:val="00DD7719"/>
    <w:rsid w:val="00DE15C6"/>
    <w:rsid w:val="00DE42D5"/>
    <w:rsid w:val="00DF4D80"/>
    <w:rsid w:val="00E160DE"/>
    <w:rsid w:val="00E20A90"/>
    <w:rsid w:val="00E46884"/>
    <w:rsid w:val="00E52512"/>
    <w:rsid w:val="00E53C5A"/>
    <w:rsid w:val="00E628BC"/>
    <w:rsid w:val="00E74EAF"/>
    <w:rsid w:val="00E92E39"/>
    <w:rsid w:val="00EA4525"/>
    <w:rsid w:val="00EC5D4B"/>
    <w:rsid w:val="00EE4061"/>
    <w:rsid w:val="00F031A3"/>
    <w:rsid w:val="00F03791"/>
    <w:rsid w:val="00F1637A"/>
    <w:rsid w:val="00F231A7"/>
    <w:rsid w:val="00F252E7"/>
    <w:rsid w:val="00F417AE"/>
    <w:rsid w:val="00F46A02"/>
    <w:rsid w:val="00F715CF"/>
    <w:rsid w:val="00F81985"/>
    <w:rsid w:val="00F8682C"/>
    <w:rsid w:val="00F96AC5"/>
    <w:rsid w:val="00FA28F9"/>
    <w:rsid w:val="00FD2867"/>
    <w:rsid w:val="00FD7BC6"/>
    <w:rsid w:val="00FE0855"/>
    <w:rsid w:val="00FE47BA"/>
    <w:rsid w:val="00FE62CD"/>
    <w:rsid w:val="00FF024B"/>
    <w:rsid w:val="00FF55C1"/>
    <w:rsid w:val="00FF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B6886C-F52A-4684-9935-41DFDDBF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D3D"/>
  </w:style>
  <w:style w:type="paragraph" w:styleId="2">
    <w:name w:val="heading 2"/>
    <w:basedOn w:val="a"/>
    <w:next w:val="a"/>
    <w:link w:val="20"/>
    <w:qFormat/>
    <w:rsid w:val="00BC2D3D"/>
    <w:pPr>
      <w:keepNext/>
      <w:numPr>
        <w:ilvl w:val="12"/>
      </w:numPr>
      <w:jc w:val="both"/>
      <w:outlineLvl w:val="1"/>
    </w:pPr>
    <w:rPr>
      <w:sz w:val="24"/>
    </w:rPr>
  </w:style>
  <w:style w:type="paragraph" w:styleId="3">
    <w:name w:val="heading 3"/>
    <w:basedOn w:val="a"/>
    <w:next w:val="a"/>
    <w:link w:val="30"/>
    <w:qFormat/>
    <w:rsid w:val="00BC2D3D"/>
    <w:pPr>
      <w:keepNext/>
      <w:widowControl w:val="0"/>
      <w:tabs>
        <w:tab w:val="num" w:pos="0"/>
      </w:tabs>
      <w:autoSpaceDE w:val="0"/>
      <w:spacing w:before="20" w:after="20"/>
      <w:outlineLvl w:val="2"/>
    </w:pPr>
    <w:rPr>
      <w:rFonts w:ascii="Helios" w:hAnsi="Helios" w:cs="Helios"/>
      <w:b/>
      <w:bCs/>
      <w:color w:val="000000"/>
      <w:sz w:val="18"/>
      <w:szCs w:val="1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locked/>
    <w:rsid w:val="00BC2D3D"/>
    <w:rPr>
      <w:sz w:val="24"/>
      <w:lang w:val="ru-RU" w:eastAsia="ru-RU" w:bidi="ar-SA"/>
    </w:rPr>
  </w:style>
  <w:style w:type="character" w:customStyle="1" w:styleId="30">
    <w:name w:val="Заголовок 3 Знак"/>
    <w:link w:val="3"/>
    <w:locked/>
    <w:rsid w:val="00BC2D3D"/>
    <w:rPr>
      <w:rFonts w:ascii="Helios" w:hAnsi="Helios" w:cs="Helios"/>
      <w:b/>
      <w:bCs/>
      <w:color w:val="000000"/>
      <w:sz w:val="18"/>
      <w:szCs w:val="18"/>
      <w:lang w:val="ru-RU" w:eastAsia="ar-SA" w:bidi="ar-SA"/>
    </w:rPr>
  </w:style>
  <w:style w:type="paragraph" w:customStyle="1" w:styleId="ConsPlusNormal">
    <w:name w:val="ConsPlusNormal"/>
    <w:link w:val="ConsPlusNormal0"/>
    <w:rsid w:val="00BC2D3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42FF8"/>
    <w:rPr>
      <w:rFonts w:ascii="Arial" w:hAnsi="Arial" w:cs="Arial"/>
      <w:lang w:val="ru-RU" w:eastAsia="ru-RU" w:bidi="ar-SA"/>
    </w:rPr>
  </w:style>
  <w:style w:type="paragraph" w:customStyle="1" w:styleId="1">
    <w:name w:val="Без интервала1"/>
    <w:link w:val="NoSpacingChar"/>
    <w:rsid w:val="00BC2D3D"/>
    <w:rPr>
      <w:rFonts w:ascii="Calibri" w:hAnsi="Calibri"/>
      <w:sz w:val="22"/>
      <w:szCs w:val="22"/>
    </w:rPr>
  </w:style>
  <w:style w:type="character" w:customStyle="1" w:styleId="NoSpacingChar">
    <w:name w:val="No Spacing Char"/>
    <w:link w:val="1"/>
    <w:locked/>
    <w:rsid w:val="00BC2D3D"/>
    <w:rPr>
      <w:rFonts w:ascii="Calibri" w:hAnsi="Calibri"/>
      <w:sz w:val="22"/>
      <w:szCs w:val="22"/>
      <w:lang w:val="ru-RU" w:eastAsia="ru-RU" w:bidi="ar-SA"/>
    </w:rPr>
  </w:style>
  <w:style w:type="paragraph" w:styleId="31">
    <w:name w:val="Body Text 3"/>
    <w:basedOn w:val="a"/>
    <w:link w:val="32"/>
    <w:rsid w:val="00BC2D3D"/>
    <w:pPr>
      <w:jc w:val="both"/>
    </w:pPr>
    <w:rPr>
      <w:sz w:val="24"/>
    </w:rPr>
  </w:style>
  <w:style w:type="character" w:customStyle="1" w:styleId="32">
    <w:name w:val="Основной текст 3 Знак"/>
    <w:link w:val="31"/>
    <w:semiHidden/>
    <w:locked/>
    <w:rsid w:val="00BC2D3D"/>
    <w:rPr>
      <w:sz w:val="24"/>
      <w:lang w:val="ru-RU" w:eastAsia="ru-RU" w:bidi="ar-SA"/>
    </w:rPr>
  </w:style>
  <w:style w:type="paragraph" w:styleId="a3">
    <w:name w:val="footer"/>
    <w:basedOn w:val="a"/>
    <w:link w:val="a4"/>
    <w:rsid w:val="00BC2D3D"/>
    <w:pPr>
      <w:tabs>
        <w:tab w:val="center" w:pos="4153"/>
        <w:tab w:val="right" w:pos="8306"/>
      </w:tabs>
    </w:pPr>
    <w:rPr>
      <w:sz w:val="24"/>
    </w:rPr>
  </w:style>
  <w:style w:type="character" w:customStyle="1" w:styleId="a4">
    <w:name w:val="Нижний колонтитул Знак"/>
    <w:link w:val="a3"/>
    <w:locked/>
    <w:rsid w:val="00BC2D3D"/>
    <w:rPr>
      <w:sz w:val="24"/>
      <w:lang w:val="ru-RU" w:eastAsia="ru-RU" w:bidi="ar-SA"/>
    </w:rPr>
  </w:style>
  <w:style w:type="paragraph" w:styleId="HTML">
    <w:name w:val="HTML Preformatted"/>
    <w:basedOn w:val="a"/>
    <w:link w:val="HTML0"/>
    <w:rsid w:val="00BC2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2"/>
    </w:rPr>
  </w:style>
  <w:style w:type="character" w:customStyle="1" w:styleId="HTML0">
    <w:name w:val="Стандартный HTML Знак"/>
    <w:link w:val="HTML"/>
    <w:locked/>
    <w:rsid w:val="00BC2D3D"/>
    <w:rPr>
      <w:rFonts w:ascii="Courier New" w:hAnsi="Courier New"/>
      <w:sz w:val="22"/>
      <w:szCs w:val="22"/>
      <w:lang w:val="ru-RU" w:eastAsia="ru-RU" w:bidi="ar-SA"/>
    </w:rPr>
  </w:style>
  <w:style w:type="paragraph" w:styleId="a5">
    <w:name w:val="Body Text"/>
    <w:basedOn w:val="a"/>
    <w:link w:val="a6"/>
    <w:rsid w:val="00BC2D3D"/>
    <w:pPr>
      <w:spacing w:after="120"/>
    </w:pPr>
  </w:style>
  <w:style w:type="character" w:customStyle="1" w:styleId="a6">
    <w:name w:val="Основной текст Знак"/>
    <w:link w:val="a5"/>
    <w:semiHidden/>
    <w:locked/>
    <w:rsid w:val="00BC2D3D"/>
    <w:rPr>
      <w:lang w:val="ru-RU" w:eastAsia="ru-RU" w:bidi="ar-SA"/>
    </w:rPr>
  </w:style>
  <w:style w:type="character" w:styleId="a7">
    <w:name w:val="Hyperlink"/>
    <w:uiPriority w:val="99"/>
    <w:rsid w:val="00BC2D3D"/>
    <w:rPr>
      <w:rFonts w:cs="Times New Roman"/>
      <w:color w:val="08628C"/>
      <w:u w:val="single"/>
    </w:rPr>
  </w:style>
  <w:style w:type="paragraph" w:customStyle="1" w:styleId="ConsPlusNonformat">
    <w:name w:val="ConsPlusNonformat"/>
    <w:rsid w:val="00BC2D3D"/>
    <w:pPr>
      <w:widowControl w:val="0"/>
      <w:autoSpaceDE w:val="0"/>
      <w:autoSpaceDN w:val="0"/>
      <w:adjustRightInd w:val="0"/>
    </w:pPr>
    <w:rPr>
      <w:rFonts w:ascii="Courier New" w:hAnsi="Courier New" w:cs="Courier New"/>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BC2D3D"/>
    <w:pPr>
      <w:spacing w:after="100" w:afterAutospacing="1"/>
    </w:pPr>
    <w:rPr>
      <w:rFonts w:ascii="Calibri" w:hAnsi="Calibri" w:cs="Calibri"/>
      <w:sz w:val="24"/>
      <w:szCs w:val="24"/>
    </w:rPr>
  </w:style>
  <w:style w:type="character" w:customStyle="1" w:styleId="BodyTextIndentChar">
    <w:name w:val="Body Text Indent Char"/>
    <w:aliases w:val="Знак Char"/>
    <w:locked/>
    <w:rsid w:val="00BC2D3D"/>
    <w:rPr>
      <w:rFonts w:ascii="Calibri" w:hAnsi="Calibri"/>
      <w:sz w:val="24"/>
    </w:rPr>
  </w:style>
  <w:style w:type="paragraph" w:styleId="a9">
    <w:name w:val="Body Text Indent"/>
    <w:aliases w:val="Знак, Знак"/>
    <w:basedOn w:val="a"/>
    <w:link w:val="aa"/>
    <w:rsid w:val="00BC2D3D"/>
    <w:pPr>
      <w:ind w:firstLine="720"/>
      <w:jc w:val="both"/>
    </w:pPr>
    <w:rPr>
      <w:rFonts w:ascii="Calibri" w:hAnsi="Calibri"/>
      <w:sz w:val="24"/>
    </w:rPr>
  </w:style>
  <w:style w:type="character" w:customStyle="1" w:styleId="aa">
    <w:name w:val="Основной текст с отступом Знак"/>
    <w:aliases w:val="Знак Знак, Знак Знак3,Знак Знак1"/>
    <w:link w:val="a9"/>
    <w:locked/>
    <w:rsid w:val="00BC2D3D"/>
    <w:rPr>
      <w:rFonts w:ascii="Calibri" w:hAnsi="Calibri"/>
      <w:sz w:val="24"/>
      <w:lang w:val="ru-RU" w:eastAsia="ru-RU" w:bidi="ar-SA"/>
    </w:rPr>
  </w:style>
  <w:style w:type="paragraph" w:customStyle="1" w:styleId="11">
    <w:name w:val="Без интервала11"/>
    <w:rsid w:val="00BC2D3D"/>
    <w:rPr>
      <w:rFonts w:ascii="Calibri" w:hAnsi="Calibri" w:cs="Calibri"/>
      <w:sz w:val="24"/>
      <w:szCs w:val="24"/>
    </w:rPr>
  </w:style>
  <w:style w:type="paragraph" w:customStyle="1" w:styleId="ConsPlusCell">
    <w:name w:val="ConsPlusCell"/>
    <w:rsid w:val="00BC2D3D"/>
    <w:pPr>
      <w:autoSpaceDE w:val="0"/>
      <w:autoSpaceDN w:val="0"/>
      <w:adjustRightInd w:val="0"/>
    </w:pPr>
    <w:rPr>
      <w:rFonts w:ascii="Arial" w:hAnsi="Arial" w:cs="Arial"/>
    </w:rPr>
  </w:style>
  <w:style w:type="paragraph" w:customStyle="1" w:styleId="ab">
    <w:name w:val="МОН"/>
    <w:basedOn w:val="a"/>
    <w:rsid w:val="00BC2D3D"/>
    <w:pPr>
      <w:spacing w:line="360" w:lineRule="auto"/>
      <w:ind w:firstLine="709"/>
      <w:jc w:val="both"/>
    </w:pPr>
    <w:rPr>
      <w:rFonts w:ascii="Calibri" w:hAnsi="Calibri" w:cs="Calibri"/>
      <w:sz w:val="28"/>
      <w:szCs w:val="28"/>
    </w:rPr>
  </w:style>
  <w:style w:type="paragraph" w:customStyle="1" w:styleId="ConsNormal">
    <w:name w:val="ConsNormal"/>
    <w:rsid w:val="00BC2D3D"/>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BC2D3D"/>
    <w:pPr>
      <w:widowControl w:val="0"/>
      <w:autoSpaceDE w:val="0"/>
      <w:autoSpaceDN w:val="0"/>
      <w:adjustRightInd w:val="0"/>
      <w:spacing w:after="120" w:line="480" w:lineRule="auto"/>
      <w:ind w:left="283"/>
    </w:pPr>
    <w:rPr>
      <w:sz w:val="24"/>
      <w:szCs w:val="24"/>
    </w:rPr>
  </w:style>
  <w:style w:type="character" w:customStyle="1" w:styleId="22">
    <w:name w:val="Основной текст с отступом 2 Знак"/>
    <w:link w:val="21"/>
    <w:locked/>
    <w:rsid w:val="00BC2D3D"/>
    <w:rPr>
      <w:sz w:val="24"/>
      <w:szCs w:val="24"/>
      <w:lang w:val="ru-RU" w:eastAsia="ru-RU" w:bidi="ar-SA"/>
    </w:rPr>
  </w:style>
  <w:style w:type="paragraph" w:customStyle="1" w:styleId="23">
    <w:name w:val="Без интервала2"/>
    <w:rsid w:val="00BC2D3D"/>
    <w:rPr>
      <w:rFonts w:ascii="Calibri" w:hAnsi="Calibri" w:cs="Calibri"/>
      <w:sz w:val="22"/>
      <w:szCs w:val="22"/>
    </w:rPr>
  </w:style>
  <w:style w:type="paragraph" w:styleId="ac">
    <w:name w:val="Balloon Text"/>
    <w:basedOn w:val="a"/>
    <w:link w:val="ad"/>
    <w:rsid w:val="00BC2D3D"/>
    <w:rPr>
      <w:rFonts w:ascii="Tahoma" w:hAnsi="Tahoma" w:cs="Tahoma"/>
      <w:sz w:val="16"/>
      <w:szCs w:val="16"/>
    </w:rPr>
  </w:style>
  <w:style w:type="character" w:customStyle="1" w:styleId="ad">
    <w:name w:val="Текст выноски Знак"/>
    <w:link w:val="ac"/>
    <w:locked/>
    <w:rsid w:val="00BC2D3D"/>
    <w:rPr>
      <w:rFonts w:ascii="Tahoma" w:hAnsi="Tahoma" w:cs="Tahoma"/>
      <w:sz w:val="16"/>
      <w:szCs w:val="16"/>
      <w:lang w:val="ru-RU" w:eastAsia="ru-RU" w:bidi="ar-SA"/>
    </w:rPr>
  </w:style>
  <w:style w:type="paragraph" w:customStyle="1" w:styleId="ConsPlusTitle">
    <w:name w:val="ConsPlusTitle"/>
    <w:rsid w:val="00BC2D3D"/>
    <w:pPr>
      <w:widowControl w:val="0"/>
      <w:autoSpaceDE w:val="0"/>
      <w:autoSpaceDN w:val="0"/>
      <w:adjustRightInd w:val="0"/>
    </w:pPr>
    <w:rPr>
      <w:rFonts w:ascii="Arial" w:hAnsi="Arial" w:cs="Arial"/>
      <w:b/>
      <w:bCs/>
    </w:rPr>
  </w:style>
  <w:style w:type="character" w:styleId="ae">
    <w:name w:val="FollowedHyperlink"/>
    <w:uiPriority w:val="99"/>
    <w:rsid w:val="00BC2D3D"/>
    <w:rPr>
      <w:rFonts w:cs="Times New Roman"/>
      <w:color w:val="800080"/>
      <w:u w:val="single"/>
    </w:rPr>
  </w:style>
  <w:style w:type="paragraph" w:customStyle="1" w:styleId="font5">
    <w:name w:val="font5"/>
    <w:basedOn w:val="a"/>
    <w:rsid w:val="00BC2D3D"/>
    <w:pPr>
      <w:spacing w:before="100" w:beforeAutospacing="1" w:after="100" w:afterAutospacing="1"/>
    </w:pPr>
    <w:rPr>
      <w:color w:val="000000"/>
    </w:rPr>
  </w:style>
  <w:style w:type="paragraph" w:customStyle="1" w:styleId="font6">
    <w:name w:val="font6"/>
    <w:basedOn w:val="a"/>
    <w:rsid w:val="00BC2D3D"/>
    <w:pPr>
      <w:spacing w:before="100" w:beforeAutospacing="1" w:after="100" w:afterAutospacing="1"/>
    </w:pPr>
    <w:rPr>
      <w:color w:val="000000"/>
      <w:sz w:val="28"/>
      <w:szCs w:val="28"/>
    </w:rPr>
  </w:style>
  <w:style w:type="paragraph" w:customStyle="1" w:styleId="xl65">
    <w:name w:val="xl65"/>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66">
    <w:name w:val="xl66"/>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BC2D3D"/>
    <w:pPr>
      <w:pBdr>
        <w:bottom w:val="single" w:sz="4" w:space="0" w:color="auto"/>
      </w:pBdr>
      <w:shd w:val="clear" w:color="000000" w:fill="FFFFFF"/>
      <w:spacing w:before="100" w:beforeAutospacing="1" w:after="100" w:afterAutospacing="1"/>
      <w:jc w:val="center"/>
      <w:textAlignment w:val="center"/>
    </w:pPr>
    <w:rPr>
      <w:rFonts w:ascii="Cambria" w:hAnsi="Cambria"/>
      <w:b/>
      <w:bCs/>
      <w:color w:val="365F91"/>
      <w:sz w:val="28"/>
      <w:szCs w:val="28"/>
    </w:rPr>
  </w:style>
  <w:style w:type="paragraph" w:customStyle="1" w:styleId="xl68">
    <w:name w:val="xl68"/>
    <w:basedOn w:val="a"/>
    <w:rsid w:val="00BC2D3D"/>
    <w:pPr>
      <w:pBdr>
        <w:bottom w:val="single" w:sz="4" w:space="0" w:color="auto"/>
      </w:pBdr>
      <w:shd w:val="clear" w:color="000000" w:fill="FFFFFF"/>
      <w:spacing w:before="100" w:beforeAutospacing="1" w:after="100" w:afterAutospacing="1"/>
      <w:jc w:val="center"/>
    </w:pPr>
    <w:rPr>
      <w:sz w:val="24"/>
      <w:szCs w:val="24"/>
    </w:rPr>
  </w:style>
  <w:style w:type="paragraph" w:customStyle="1" w:styleId="xl69">
    <w:name w:val="xl69"/>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2">
    <w:name w:val="xl72"/>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3">
    <w:name w:val="xl73"/>
    <w:basedOn w:val="a"/>
    <w:rsid w:val="00BC2D3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BC2D3D"/>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BC2D3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7">
    <w:name w:val="xl77"/>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8">
    <w:name w:val="xl78"/>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79">
    <w:name w:val="xl79"/>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1">
    <w:name w:val="xl81"/>
    <w:basedOn w:val="a"/>
    <w:rsid w:val="00BC2D3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a"/>
    <w:rsid w:val="00BC2D3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83">
    <w:name w:val="xl83"/>
    <w:basedOn w:val="a"/>
    <w:rsid w:val="00BC2D3D"/>
    <w:pPr>
      <w:pBdr>
        <w:top w:val="single" w:sz="4" w:space="0" w:color="auto"/>
        <w:left w:val="single" w:sz="4" w:space="0" w:color="auto"/>
      </w:pBdr>
      <w:shd w:val="clear" w:color="000000" w:fill="FFFFFF"/>
      <w:spacing w:before="100" w:beforeAutospacing="1" w:after="100" w:afterAutospacing="1"/>
      <w:textAlignment w:val="center"/>
    </w:pPr>
  </w:style>
  <w:style w:type="paragraph" w:customStyle="1" w:styleId="xl84">
    <w:name w:val="xl84"/>
    <w:basedOn w:val="a"/>
    <w:rsid w:val="00BC2D3D"/>
    <w:pPr>
      <w:pBdr>
        <w:top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BC2D3D"/>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6">
    <w:name w:val="xl86"/>
    <w:basedOn w:val="a"/>
    <w:rsid w:val="00BC2D3D"/>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BC2D3D"/>
    <w:pPr>
      <w:pBdr>
        <w:left w:val="single" w:sz="4" w:space="0" w:color="auto"/>
      </w:pBdr>
      <w:shd w:val="clear" w:color="000000" w:fill="FFFFFF"/>
      <w:spacing w:before="100" w:beforeAutospacing="1" w:after="100" w:afterAutospacing="1"/>
      <w:textAlignment w:val="center"/>
    </w:pPr>
  </w:style>
  <w:style w:type="paragraph" w:customStyle="1" w:styleId="xl88">
    <w:name w:val="xl88"/>
    <w:basedOn w:val="a"/>
    <w:rsid w:val="00BC2D3D"/>
    <w:pPr>
      <w:pBdr>
        <w:right w:val="single" w:sz="4" w:space="0" w:color="auto"/>
      </w:pBdr>
      <w:shd w:val="clear" w:color="000000" w:fill="FFFFFF"/>
      <w:spacing w:before="100" w:beforeAutospacing="1" w:after="100" w:afterAutospacing="1"/>
      <w:textAlignment w:val="center"/>
    </w:pPr>
  </w:style>
  <w:style w:type="paragraph" w:customStyle="1" w:styleId="xl89">
    <w:name w:val="xl89"/>
    <w:basedOn w:val="a"/>
    <w:rsid w:val="00BC2D3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0">
    <w:name w:val="xl90"/>
    <w:basedOn w:val="a"/>
    <w:rsid w:val="00BC2D3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1">
    <w:name w:val="xl91"/>
    <w:basedOn w:val="a"/>
    <w:rsid w:val="00BC2D3D"/>
    <w:pPr>
      <w:pBdr>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92">
    <w:name w:val="xl92"/>
    <w:basedOn w:val="a"/>
    <w:rsid w:val="00BC2D3D"/>
    <w:pPr>
      <w:pBdr>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a"/>
    <w:rsid w:val="00BC2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4"/>
      <w:szCs w:val="24"/>
    </w:rPr>
  </w:style>
  <w:style w:type="character" w:customStyle="1" w:styleId="apple-converted-space">
    <w:name w:val="apple-converted-space"/>
    <w:rsid w:val="00BC2D3D"/>
  </w:style>
  <w:style w:type="paragraph" w:styleId="af">
    <w:name w:val="header"/>
    <w:basedOn w:val="a"/>
    <w:link w:val="af0"/>
    <w:rsid w:val="00BC2D3D"/>
    <w:pPr>
      <w:tabs>
        <w:tab w:val="center" w:pos="4677"/>
        <w:tab w:val="right" w:pos="9355"/>
      </w:tabs>
    </w:pPr>
  </w:style>
  <w:style w:type="character" w:customStyle="1" w:styleId="af0">
    <w:name w:val="Верхний колонтитул Знак"/>
    <w:link w:val="af"/>
    <w:locked/>
    <w:rsid w:val="00BC2D3D"/>
    <w:rPr>
      <w:lang w:val="ru-RU" w:eastAsia="ru-RU" w:bidi="ar-SA"/>
    </w:rPr>
  </w:style>
  <w:style w:type="paragraph" w:customStyle="1" w:styleId="NoSpacing">
    <w:name w:val="No Spacing"/>
    <w:link w:val="NoSpacingChar1"/>
    <w:rsid w:val="00BC2D3D"/>
    <w:rPr>
      <w:rFonts w:ascii="Calibri" w:hAnsi="Calibri"/>
      <w:sz w:val="22"/>
      <w:szCs w:val="22"/>
    </w:rPr>
  </w:style>
  <w:style w:type="character" w:customStyle="1" w:styleId="NoSpacingChar1">
    <w:name w:val="No Spacing Char1"/>
    <w:link w:val="NoSpacing"/>
    <w:locked/>
    <w:rsid w:val="00BC2D3D"/>
    <w:rPr>
      <w:rFonts w:ascii="Calibri" w:hAnsi="Calibri"/>
      <w:sz w:val="22"/>
      <w:szCs w:val="22"/>
      <w:lang w:val="ru-RU" w:eastAsia="ru-RU" w:bidi="ar-SA"/>
    </w:rPr>
  </w:style>
  <w:style w:type="paragraph" w:styleId="af1">
    <w:name w:val="No Spacing"/>
    <w:link w:val="af2"/>
    <w:uiPriority w:val="1"/>
    <w:qFormat/>
    <w:rsid w:val="002519FB"/>
    <w:rPr>
      <w:rFonts w:ascii="Calibri" w:hAnsi="Calibri" w:cs="Calibri"/>
      <w:sz w:val="22"/>
      <w:szCs w:val="22"/>
    </w:rPr>
  </w:style>
  <w:style w:type="character" w:customStyle="1" w:styleId="af2">
    <w:name w:val="Без интервала Знак"/>
    <w:link w:val="af1"/>
    <w:uiPriority w:val="1"/>
    <w:locked/>
    <w:rsid w:val="002519FB"/>
    <w:rPr>
      <w:rFonts w:ascii="Calibri" w:hAnsi="Calibri" w:cs="Calibri"/>
      <w:sz w:val="22"/>
      <w:szCs w:val="22"/>
      <w:lang w:val="ru-RU" w:eastAsia="ru-RU" w:bidi="ar-SA"/>
    </w:rPr>
  </w:style>
  <w:style w:type="character" w:customStyle="1" w:styleId="10">
    <w:name w:val=" Знак Знак1"/>
    <w:rsid w:val="00942FF8"/>
    <w:rPr>
      <w:sz w:val="24"/>
      <w:szCs w:val="24"/>
      <w:lang w:val="ru-RU" w:eastAsia="ru-RU" w:bidi="ar-SA"/>
    </w:rPr>
  </w:style>
  <w:style w:type="character" w:customStyle="1" w:styleId="24">
    <w:name w:val=" Знак Знак2"/>
    <w:rsid w:val="00942FF8"/>
    <w:rPr>
      <w:rFonts w:ascii="Georgia" w:hAnsi="Georgia" w:cs="Georgia"/>
      <w:b/>
      <w:bCs/>
      <w:i/>
      <w:iCs/>
      <w:lang w:val="ru-RU" w:eastAsia="ar-SA" w:bidi="ar-SA"/>
    </w:rPr>
  </w:style>
  <w:style w:type="character" w:customStyle="1" w:styleId="af3">
    <w:name w:val=" Знак Знак"/>
    <w:aliases w:val="Знак Знак Знак"/>
    <w:rsid w:val="00942FF8"/>
    <w:rPr>
      <w:rFonts w:ascii="Tahoma" w:hAnsi="Tahoma" w:cs="Tahoma"/>
      <w:sz w:val="16"/>
      <w:szCs w:val="16"/>
      <w:lang w:val="ru-RU" w:eastAsia="ru-RU" w:bidi="ar-SA"/>
    </w:rPr>
  </w:style>
  <w:style w:type="character" w:customStyle="1" w:styleId="7">
    <w:name w:val=" Знак Знак7"/>
    <w:rsid w:val="001647C5"/>
    <w:rPr>
      <w:sz w:val="24"/>
      <w:szCs w:val="24"/>
      <w:lang w:val="ru-RU" w:eastAsia="ru-RU" w:bidi="ar-SA"/>
    </w:rPr>
  </w:style>
  <w:style w:type="character" w:customStyle="1" w:styleId="9">
    <w:name w:val=" Знак Знак9"/>
    <w:rsid w:val="001647C5"/>
    <w:rPr>
      <w:rFonts w:ascii="Georgia" w:hAnsi="Georgia" w:cs="Georgia"/>
      <w:b/>
      <w:bCs/>
      <w:i/>
      <w:iCs/>
      <w:lang w:val="ru-RU" w:eastAsia="ar-SA" w:bidi="ar-SA"/>
    </w:rPr>
  </w:style>
  <w:style w:type="character" w:customStyle="1" w:styleId="4">
    <w:name w:val=" Знак Знак4"/>
    <w:rsid w:val="001647C5"/>
    <w:rPr>
      <w:rFonts w:ascii="Tahoma" w:hAnsi="Tahoma" w:cs="Tahoma"/>
      <w:sz w:val="16"/>
      <w:szCs w:val="16"/>
      <w:lang w:val="ru-RU" w:eastAsia="ru-RU" w:bidi="ar-SA"/>
    </w:rPr>
  </w:style>
  <w:style w:type="character" w:customStyle="1" w:styleId="8">
    <w:name w:val=" Знак Знак8"/>
    <w:locked/>
    <w:rsid w:val="001647C5"/>
    <w:rPr>
      <w:rFonts w:ascii="Helios" w:hAnsi="Helios" w:cs="Helios"/>
      <w:b/>
      <w:bCs/>
      <w:color w:val="000000"/>
      <w:sz w:val="18"/>
      <w:szCs w:val="18"/>
      <w:lang w:val="ru-RU" w:eastAsia="ar-SA" w:bidi="ar-SA"/>
    </w:rPr>
  </w:style>
  <w:style w:type="character" w:customStyle="1" w:styleId="5">
    <w:name w:val=" Знак Знак5"/>
    <w:locked/>
    <w:rsid w:val="001647C5"/>
    <w:rPr>
      <w:sz w:val="24"/>
      <w:szCs w:val="24"/>
      <w:lang w:val="ru-RU" w:eastAsia="ru-RU" w:bidi="ar-SA"/>
    </w:rPr>
  </w:style>
  <w:style w:type="numbering" w:customStyle="1" w:styleId="12">
    <w:name w:val="Нет списка1"/>
    <w:next w:val="a2"/>
    <w:uiPriority w:val="99"/>
    <w:semiHidden/>
    <w:unhideWhenUsed/>
    <w:rsid w:val="005775A4"/>
  </w:style>
  <w:style w:type="character" w:customStyle="1" w:styleId="13">
    <w:name w:val="Основной текст с отступом Знак1"/>
    <w:uiPriority w:val="99"/>
    <w:semiHidden/>
    <w:rsid w:val="005775A4"/>
    <w:rPr>
      <w:sz w:val="24"/>
      <w:szCs w:val="24"/>
    </w:rPr>
  </w:style>
  <w:style w:type="paragraph" w:customStyle="1" w:styleId="ConsNonformat">
    <w:name w:val="ConsNonformat"/>
    <w:rsid w:val="005775A4"/>
    <w:pPr>
      <w:widowControl w:val="0"/>
      <w:autoSpaceDE w:val="0"/>
      <w:autoSpaceDN w:val="0"/>
      <w:adjustRightInd w:val="0"/>
      <w:ind w:right="19772"/>
    </w:pPr>
    <w:rPr>
      <w:rFonts w:ascii="Courier New" w:hAnsi="Courier New" w:cs="Courier New"/>
    </w:rPr>
  </w:style>
  <w:style w:type="paragraph" w:customStyle="1" w:styleId="xl63">
    <w:name w:val="xl63"/>
    <w:basedOn w:val="a"/>
    <w:rsid w:val="006709E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4">
    <w:name w:val="xl64"/>
    <w:basedOn w:val="a"/>
    <w:rsid w:val="006709E5"/>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94">
    <w:name w:val="xl94"/>
    <w:basedOn w:val="a"/>
    <w:rsid w:val="006709E5"/>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5">
    <w:name w:val="xl95"/>
    <w:basedOn w:val="a"/>
    <w:rsid w:val="006709E5"/>
    <w:pPr>
      <w:pBdr>
        <w:top w:val="single" w:sz="8" w:space="0" w:color="auto"/>
        <w:lef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96">
    <w:name w:val="xl96"/>
    <w:basedOn w:val="a"/>
    <w:rsid w:val="006709E5"/>
    <w:pPr>
      <w:pBdr>
        <w:top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97">
    <w:name w:val="xl97"/>
    <w:basedOn w:val="a"/>
    <w:rsid w:val="006709E5"/>
    <w:pPr>
      <w:pBdr>
        <w:top w:val="single" w:sz="8" w:space="0" w:color="auto"/>
        <w:righ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98">
    <w:name w:val="xl98"/>
    <w:basedOn w:val="a"/>
    <w:rsid w:val="006709E5"/>
    <w:pPr>
      <w:pBdr>
        <w:lef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99">
    <w:name w:val="xl99"/>
    <w:basedOn w:val="a"/>
    <w:rsid w:val="006709E5"/>
    <w:pPr>
      <w:shd w:val="clear" w:color="000000" w:fill="FFFFFF"/>
      <w:spacing w:before="100" w:beforeAutospacing="1" w:after="100" w:afterAutospacing="1"/>
      <w:textAlignment w:val="center"/>
    </w:pPr>
    <w:rPr>
      <w:color w:val="000000"/>
      <w:sz w:val="24"/>
      <w:szCs w:val="24"/>
    </w:rPr>
  </w:style>
  <w:style w:type="paragraph" w:customStyle="1" w:styleId="xl100">
    <w:name w:val="xl100"/>
    <w:basedOn w:val="a"/>
    <w:rsid w:val="006709E5"/>
    <w:pPr>
      <w:pBdr>
        <w:righ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01">
    <w:name w:val="xl101"/>
    <w:basedOn w:val="a"/>
    <w:rsid w:val="006709E5"/>
    <w:pPr>
      <w:pBdr>
        <w:left w:val="single" w:sz="8" w:space="0" w:color="auto"/>
        <w:bottom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02">
    <w:name w:val="xl102"/>
    <w:basedOn w:val="a"/>
    <w:rsid w:val="006709E5"/>
    <w:pPr>
      <w:pBdr>
        <w:bottom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03">
    <w:name w:val="xl103"/>
    <w:basedOn w:val="a"/>
    <w:rsid w:val="006709E5"/>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4">
    <w:name w:val="xl104"/>
    <w:basedOn w:val="a"/>
    <w:rsid w:val="006709E5"/>
    <w:pPr>
      <w:pBdr>
        <w:top w:val="single" w:sz="4" w:space="0" w:color="auto"/>
        <w:bottom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5">
    <w:name w:val="xl105"/>
    <w:basedOn w:val="a"/>
    <w:rsid w:val="006709E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6">
    <w:name w:val="xl106"/>
    <w:basedOn w:val="a"/>
    <w:rsid w:val="006709E5"/>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7">
    <w:name w:val="xl107"/>
    <w:basedOn w:val="a"/>
    <w:rsid w:val="006709E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8">
    <w:name w:val="xl108"/>
    <w:basedOn w:val="a"/>
    <w:rsid w:val="006709E5"/>
    <w:pPr>
      <w:pBdr>
        <w:left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109">
    <w:name w:val="xl109"/>
    <w:basedOn w:val="a"/>
    <w:rsid w:val="006709E5"/>
    <w:pPr>
      <w:pBdr>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110">
    <w:name w:val="xl110"/>
    <w:basedOn w:val="a"/>
    <w:rsid w:val="006709E5"/>
    <w:pPr>
      <w:pBdr>
        <w:top w:val="single" w:sz="8" w:space="0" w:color="auto"/>
        <w:left w:val="single" w:sz="8" w:space="0" w:color="auto"/>
        <w:right w:val="single" w:sz="8" w:space="0" w:color="auto"/>
      </w:pBdr>
      <w:shd w:val="clear" w:color="000000" w:fill="FFFFFF"/>
      <w:spacing w:before="100" w:beforeAutospacing="1" w:after="100" w:afterAutospacing="1"/>
    </w:pPr>
    <w:rPr>
      <w:color w:val="000000"/>
      <w:sz w:val="24"/>
      <w:szCs w:val="24"/>
    </w:rPr>
  </w:style>
  <w:style w:type="paragraph" w:customStyle="1" w:styleId="xl111">
    <w:name w:val="xl111"/>
    <w:basedOn w:val="a"/>
    <w:rsid w:val="006709E5"/>
    <w:pPr>
      <w:pBdr>
        <w:left w:val="single" w:sz="8" w:space="0" w:color="auto"/>
        <w:right w:val="single" w:sz="8" w:space="0" w:color="auto"/>
      </w:pBdr>
      <w:shd w:val="clear" w:color="000000" w:fill="FFFFFF"/>
      <w:spacing w:before="100" w:beforeAutospacing="1" w:after="100" w:afterAutospacing="1"/>
    </w:pPr>
    <w:rPr>
      <w:color w:val="000000"/>
      <w:sz w:val="24"/>
      <w:szCs w:val="24"/>
    </w:rPr>
  </w:style>
  <w:style w:type="paragraph" w:customStyle="1" w:styleId="xl112">
    <w:name w:val="xl112"/>
    <w:basedOn w:val="a"/>
    <w:rsid w:val="006709E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3">
    <w:name w:val="xl113"/>
    <w:basedOn w:val="a"/>
    <w:rsid w:val="006709E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4">
    <w:name w:val="xl114"/>
    <w:basedOn w:val="a"/>
    <w:rsid w:val="006709E5"/>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115">
    <w:name w:val="xl115"/>
    <w:basedOn w:val="a"/>
    <w:rsid w:val="006709E5"/>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6">
    <w:name w:val="xl116"/>
    <w:basedOn w:val="a"/>
    <w:rsid w:val="006709E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color w:val="000000"/>
      <w:sz w:val="24"/>
      <w:szCs w:val="24"/>
    </w:rPr>
  </w:style>
  <w:style w:type="paragraph" w:customStyle="1" w:styleId="xl117">
    <w:name w:val="xl117"/>
    <w:basedOn w:val="a"/>
    <w:rsid w:val="006709E5"/>
    <w:pPr>
      <w:pBdr>
        <w:left w:val="single" w:sz="8" w:space="0" w:color="auto"/>
        <w:right w:val="single" w:sz="8" w:space="0" w:color="auto"/>
      </w:pBdr>
      <w:shd w:val="clear" w:color="000000" w:fill="FFFFFF"/>
      <w:spacing w:before="100" w:beforeAutospacing="1" w:after="100" w:afterAutospacing="1"/>
      <w:textAlignment w:val="center"/>
    </w:pPr>
    <w:rPr>
      <w:b/>
      <w:bCs/>
      <w:color w:val="000000"/>
      <w:sz w:val="24"/>
      <w:szCs w:val="24"/>
    </w:rPr>
  </w:style>
  <w:style w:type="paragraph" w:customStyle="1" w:styleId="xl118">
    <w:name w:val="xl118"/>
    <w:basedOn w:val="a"/>
    <w:rsid w:val="006709E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4"/>
      <w:szCs w:val="24"/>
    </w:rPr>
  </w:style>
  <w:style w:type="paragraph" w:customStyle="1" w:styleId="xl119">
    <w:name w:val="xl119"/>
    <w:basedOn w:val="a"/>
    <w:rsid w:val="006709E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20">
    <w:name w:val="xl120"/>
    <w:basedOn w:val="a"/>
    <w:rsid w:val="006709E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21">
    <w:name w:val="xl121"/>
    <w:basedOn w:val="a"/>
    <w:rsid w:val="006709E5"/>
    <w:pPr>
      <w:pBdr>
        <w:left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22">
    <w:name w:val="xl122"/>
    <w:basedOn w:val="a"/>
    <w:rsid w:val="006709E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23">
    <w:name w:val="xl123"/>
    <w:basedOn w:val="a"/>
    <w:rsid w:val="006709E5"/>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4">
    <w:name w:val="xl124"/>
    <w:basedOn w:val="a"/>
    <w:rsid w:val="006709E5"/>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125">
    <w:name w:val="xl125"/>
    <w:basedOn w:val="a"/>
    <w:rsid w:val="006709E5"/>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26">
    <w:name w:val="xl126"/>
    <w:basedOn w:val="a"/>
    <w:rsid w:val="006709E5"/>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7">
    <w:name w:val="xl127"/>
    <w:basedOn w:val="a"/>
    <w:rsid w:val="006709E5"/>
    <w:pPr>
      <w:pBdr>
        <w:top w:val="single" w:sz="4" w:space="0" w:color="auto"/>
        <w:left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128">
    <w:name w:val="xl128"/>
    <w:basedOn w:val="a"/>
    <w:rsid w:val="006709E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29">
    <w:name w:val="xl129"/>
    <w:basedOn w:val="a"/>
    <w:rsid w:val="006709E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30">
    <w:name w:val="xl130"/>
    <w:basedOn w:val="a"/>
    <w:rsid w:val="006709E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31">
    <w:name w:val="xl131"/>
    <w:basedOn w:val="a"/>
    <w:rsid w:val="006709E5"/>
    <w:pPr>
      <w:pBdr>
        <w:top w:val="single" w:sz="8" w:space="0" w:color="auto"/>
        <w:lef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2">
    <w:name w:val="xl132"/>
    <w:basedOn w:val="a"/>
    <w:rsid w:val="006709E5"/>
    <w:pPr>
      <w:pBdr>
        <w:top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3">
    <w:name w:val="xl133"/>
    <w:basedOn w:val="a"/>
    <w:rsid w:val="006709E5"/>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4">
    <w:name w:val="xl134"/>
    <w:basedOn w:val="a"/>
    <w:rsid w:val="006709E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5">
    <w:name w:val="xl135"/>
    <w:basedOn w:val="a"/>
    <w:rsid w:val="006709E5"/>
    <w:pPr>
      <w:pBdr>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6">
    <w:name w:val="xl136"/>
    <w:basedOn w:val="a"/>
    <w:rsid w:val="006709E5"/>
    <w:pPr>
      <w:pBdr>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37">
    <w:name w:val="xl137"/>
    <w:basedOn w:val="a"/>
    <w:rsid w:val="006709E5"/>
    <w:pPr>
      <w:pBdr>
        <w:left w:val="single" w:sz="4" w:space="0" w:color="auto"/>
        <w:bottom w:val="single" w:sz="4" w:space="0" w:color="auto"/>
        <w:right w:val="single" w:sz="8" w:space="0" w:color="auto"/>
      </w:pBdr>
      <w:spacing w:before="100" w:beforeAutospacing="1" w:after="100" w:afterAutospacing="1"/>
      <w:textAlignment w:val="center"/>
    </w:pPr>
    <w:rPr>
      <w:color w:val="000000"/>
      <w:sz w:val="24"/>
      <w:szCs w:val="24"/>
    </w:rPr>
  </w:style>
  <w:style w:type="paragraph" w:customStyle="1" w:styleId="xl138">
    <w:name w:val="xl138"/>
    <w:basedOn w:val="a"/>
    <w:rsid w:val="006709E5"/>
    <w:pPr>
      <w:pBdr>
        <w:lef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39">
    <w:name w:val="xl139"/>
    <w:basedOn w:val="a"/>
    <w:rsid w:val="006709E5"/>
    <w:pPr>
      <w:pBdr>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40">
    <w:name w:val="xl140"/>
    <w:basedOn w:val="a"/>
    <w:rsid w:val="006709E5"/>
    <w:pPr>
      <w:pBdr>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41">
    <w:name w:val="xl141"/>
    <w:basedOn w:val="a"/>
    <w:rsid w:val="006709E5"/>
    <w:pPr>
      <w:pBdr>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42">
    <w:name w:val="xl142"/>
    <w:basedOn w:val="a"/>
    <w:rsid w:val="006709E5"/>
    <w:pPr>
      <w:pBdr>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43">
    <w:name w:val="xl143"/>
    <w:basedOn w:val="a"/>
    <w:rsid w:val="006709E5"/>
    <w:pPr>
      <w:pBdr>
        <w:top w:val="single" w:sz="4" w:space="0" w:color="auto"/>
        <w:lef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44">
    <w:name w:val="xl144"/>
    <w:basedOn w:val="a"/>
    <w:rsid w:val="006709E5"/>
    <w:pPr>
      <w:pBdr>
        <w:top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45">
    <w:name w:val="xl145"/>
    <w:basedOn w:val="a"/>
    <w:rsid w:val="006709E5"/>
    <w:pPr>
      <w:pBdr>
        <w:top w:val="single" w:sz="4" w:space="0" w:color="auto"/>
        <w:righ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46">
    <w:name w:val="xl146"/>
    <w:basedOn w:val="a"/>
    <w:rsid w:val="006709E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7">
    <w:name w:val="xl147"/>
    <w:basedOn w:val="a"/>
    <w:rsid w:val="006709E5"/>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8">
    <w:name w:val="xl148"/>
    <w:basedOn w:val="a"/>
    <w:rsid w:val="006709E5"/>
    <w:pPr>
      <w:pBdr>
        <w:top w:val="single" w:sz="8" w:space="0" w:color="auto"/>
        <w:left w:val="single" w:sz="8" w:space="0" w:color="auto"/>
      </w:pBdr>
      <w:spacing w:before="100" w:beforeAutospacing="1" w:after="100" w:afterAutospacing="1"/>
      <w:textAlignment w:val="center"/>
    </w:pPr>
    <w:rPr>
      <w:color w:val="000000"/>
      <w:sz w:val="24"/>
      <w:szCs w:val="24"/>
    </w:rPr>
  </w:style>
  <w:style w:type="paragraph" w:customStyle="1" w:styleId="xl149">
    <w:name w:val="xl149"/>
    <w:basedOn w:val="a"/>
    <w:rsid w:val="006709E5"/>
    <w:pPr>
      <w:pBdr>
        <w:top w:val="single" w:sz="8" w:space="0" w:color="auto"/>
      </w:pBdr>
      <w:spacing w:before="100" w:beforeAutospacing="1" w:after="100" w:afterAutospacing="1"/>
      <w:textAlignment w:val="center"/>
    </w:pPr>
    <w:rPr>
      <w:color w:val="000000"/>
      <w:sz w:val="24"/>
      <w:szCs w:val="24"/>
    </w:rPr>
  </w:style>
  <w:style w:type="paragraph" w:customStyle="1" w:styleId="xl150">
    <w:name w:val="xl150"/>
    <w:basedOn w:val="a"/>
    <w:rsid w:val="006709E5"/>
    <w:pPr>
      <w:pBdr>
        <w:top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151">
    <w:name w:val="xl151"/>
    <w:basedOn w:val="a"/>
    <w:rsid w:val="006709E5"/>
    <w:pPr>
      <w:pBdr>
        <w:left w:val="single" w:sz="8" w:space="0" w:color="auto"/>
      </w:pBdr>
      <w:spacing w:before="100" w:beforeAutospacing="1" w:after="100" w:afterAutospacing="1"/>
      <w:textAlignment w:val="center"/>
    </w:pPr>
    <w:rPr>
      <w:color w:val="000000"/>
      <w:sz w:val="24"/>
      <w:szCs w:val="24"/>
    </w:rPr>
  </w:style>
  <w:style w:type="paragraph" w:customStyle="1" w:styleId="xl152">
    <w:name w:val="xl152"/>
    <w:basedOn w:val="a"/>
    <w:rsid w:val="006709E5"/>
    <w:pPr>
      <w:spacing w:before="100" w:beforeAutospacing="1" w:after="100" w:afterAutospacing="1"/>
      <w:textAlignment w:val="center"/>
    </w:pPr>
    <w:rPr>
      <w:color w:val="000000"/>
      <w:sz w:val="24"/>
      <w:szCs w:val="24"/>
    </w:rPr>
  </w:style>
  <w:style w:type="paragraph" w:customStyle="1" w:styleId="xl153">
    <w:name w:val="xl153"/>
    <w:basedOn w:val="a"/>
    <w:rsid w:val="006709E5"/>
    <w:pPr>
      <w:pBdr>
        <w:left w:val="single" w:sz="8" w:space="0" w:color="auto"/>
        <w:bottom w:val="single" w:sz="8" w:space="0" w:color="auto"/>
      </w:pBdr>
      <w:spacing w:before="100" w:beforeAutospacing="1" w:after="100" w:afterAutospacing="1"/>
      <w:textAlignment w:val="center"/>
    </w:pPr>
    <w:rPr>
      <w:color w:val="000000"/>
      <w:sz w:val="24"/>
      <w:szCs w:val="24"/>
    </w:rPr>
  </w:style>
  <w:style w:type="paragraph" w:customStyle="1" w:styleId="xl154">
    <w:name w:val="xl154"/>
    <w:basedOn w:val="a"/>
    <w:rsid w:val="006709E5"/>
    <w:pPr>
      <w:pBdr>
        <w:bottom w:val="single" w:sz="8" w:space="0" w:color="auto"/>
      </w:pBdr>
      <w:spacing w:before="100" w:beforeAutospacing="1" w:after="100" w:afterAutospacing="1"/>
      <w:textAlignment w:val="center"/>
    </w:pPr>
    <w:rPr>
      <w:color w:val="000000"/>
      <w:sz w:val="24"/>
      <w:szCs w:val="24"/>
    </w:rPr>
  </w:style>
  <w:style w:type="paragraph" w:customStyle="1" w:styleId="xl155">
    <w:name w:val="xl155"/>
    <w:basedOn w:val="a"/>
    <w:rsid w:val="006709E5"/>
    <w:pPr>
      <w:pBdr>
        <w:lef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56">
    <w:name w:val="xl156"/>
    <w:basedOn w:val="a"/>
    <w:rsid w:val="006709E5"/>
    <w:pPr>
      <w:pBdr>
        <w:left w:val="single" w:sz="8" w:space="0" w:color="auto"/>
      </w:pBdr>
      <w:spacing w:before="100" w:beforeAutospacing="1" w:after="100" w:afterAutospacing="1"/>
    </w:pPr>
    <w:rPr>
      <w:sz w:val="24"/>
      <w:szCs w:val="24"/>
    </w:rPr>
  </w:style>
  <w:style w:type="paragraph" w:customStyle="1" w:styleId="xl157">
    <w:name w:val="xl157"/>
    <w:basedOn w:val="a"/>
    <w:rsid w:val="006709E5"/>
    <w:pPr>
      <w:shd w:val="clear" w:color="000000" w:fill="FFFFFF"/>
      <w:spacing w:before="100" w:beforeAutospacing="1" w:after="100" w:afterAutospacing="1"/>
      <w:jc w:val="center"/>
      <w:textAlignment w:val="center"/>
    </w:pPr>
    <w:rPr>
      <w:sz w:val="24"/>
      <w:szCs w:val="24"/>
    </w:rPr>
  </w:style>
  <w:style w:type="paragraph" w:customStyle="1" w:styleId="xl158">
    <w:name w:val="xl158"/>
    <w:basedOn w:val="a"/>
    <w:rsid w:val="006A63BA"/>
    <w:pPr>
      <w:pBdr>
        <w:left w:val="single" w:sz="8" w:space="0" w:color="auto"/>
        <w:right w:val="single" w:sz="8" w:space="0" w:color="auto"/>
      </w:pBdr>
      <w:shd w:val="clear" w:color="000000" w:fill="FFFFFF"/>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4231">
      <w:bodyDiv w:val="1"/>
      <w:marLeft w:val="0"/>
      <w:marRight w:val="0"/>
      <w:marTop w:val="0"/>
      <w:marBottom w:val="0"/>
      <w:divBdr>
        <w:top w:val="none" w:sz="0" w:space="0" w:color="auto"/>
        <w:left w:val="none" w:sz="0" w:space="0" w:color="auto"/>
        <w:bottom w:val="none" w:sz="0" w:space="0" w:color="auto"/>
        <w:right w:val="none" w:sz="0" w:space="0" w:color="auto"/>
      </w:divBdr>
    </w:div>
    <w:div w:id="296955985">
      <w:bodyDiv w:val="1"/>
      <w:marLeft w:val="0"/>
      <w:marRight w:val="0"/>
      <w:marTop w:val="0"/>
      <w:marBottom w:val="0"/>
      <w:divBdr>
        <w:top w:val="none" w:sz="0" w:space="0" w:color="auto"/>
        <w:left w:val="none" w:sz="0" w:space="0" w:color="auto"/>
        <w:bottom w:val="none" w:sz="0" w:space="0" w:color="auto"/>
        <w:right w:val="none" w:sz="0" w:space="0" w:color="auto"/>
      </w:divBdr>
    </w:div>
    <w:div w:id="1931428512">
      <w:bodyDiv w:val="1"/>
      <w:marLeft w:val="0"/>
      <w:marRight w:val="0"/>
      <w:marTop w:val="0"/>
      <w:marBottom w:val="0"/>
      <w:divBdr>
        <w:top w:val="none" w:sz="0" w:space="0" w:color="auto"/>
        <w:left w:val="none" w:sz="0" w:space="0" w:color="auto"/>
        <w:bottom w:val="none" w:sz="0" w:space="0" w:color="auto"/>
        <w:right w:val="none" w:sz="0" w:space="0" w:color="auto"/>
      </w:divBdr>
    </w:div>
    <w:div w:id="19686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D5F79-FA95-4443-B45C-46A089E5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2415</Words>
  <Characters>13771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KoryakinOV</dc:creator>
  <cp:keywords/>
  <cp:lastModifiedBy>User</cp:lastModifiedBy>
  <cp:revision>3</cp:revision>
  <cp:lastPrinted>2018-11-13T09:33:00Z</cp:lastPrinted>
  <dcterms:created xsi:type="dcterms:W3CDTF">2018-11-14T12:28:00Z</dcterms:created>
  <dcterms:modified xsi:type="dcterms:W3CDTF">2018-11-14T12:28:00Z</dcterms:modified>
</cp:coreProperties>
</file>