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DF" w:rsidRDefault="001672DF">
      <w:pPr>
        <w:rPr>
          <w:lang w:val="en-US"/>
        </w:rPr>
      </w:pPr>
    </w:p>
    <w:p w:rsidR="006F2353" w:rsidRDefault="008D09B9"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-310515</wp:posOffset>
            </wp:positionV>
            <wp:extent cx="495300" cy="609600"/>
            <wp:effectExtent l="0" t="0" r="0" b="0"/>
            <wp:wrapNone/>
            <wp:docPr id="4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09B9" w:rsidRDefault="008D09B9"/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771"/>
        <w:gridCol w:w="446"/>
        <w:gridCol w:w="2139"/>
      </w:tblGrid>
      <w:tr w:rsidR="009007E1" w:rsidRPr="00EC7A6A" w:rsidTr="008D375F">
        <w:trPr>
          <w:trHeight w:hRule="exact" w:val="1134"/>
        </w:trPr>
        <w:tc>
          <w:tcPr>
            <w:tcW w:w="9781" w:type="dxa"/>
            <w:gridSpan w:val="10"/>
          </w:tcPr>
          <w:p w:rsidR="009007E1" w:rsidRPr="00EC7A6A" w:rsidRDefault="009007E1">
            <w:pPr>
              <w:jc w:val="center"/>
              <w:rPr>
                <w:rFonts w:ascii="Georgia" w:hAnsi="Georgia"/>
                <w:b/>
              </w:rPr>
            </w:pPr>
            <w:r w:rsidRPr="00EC7A6A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007E1" w:rsidRPr="00EC7A6A" w:rsidRDefault="009007E1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007E1" w:rsidRPr="00EC7A6A" w:rsidRDefault="00BF55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  <w:r w:rsidR="00FD123F">
              <w:rPr>
                <w:b/>
                <w:sz w:val="26"/>
                <w:szCs w:val="26"/>
              </w:rPr>
              <w:t xml:space="preserve"> </w:t>
            </w:r>
            <w:r w:rsidR="00993208" w:rsidRPr="00EC7A6A">
              <w:rPr>
                <w:b/>
                <w:sz w:val="26"/>
                <w:szCs w:val="26"/>
              </w:rPr>
              <w:t>ОКТЯБРЬСКОГО РАЙОНА</w:t>
            </w:r>
          </w:p>
          <w:p w:rsidR="009007E1" w:rsidRPr="00EC7A6A" w:rsidRDefault="009007E1">
            <w:pPr>
              <w:jc w:val="center"/>
              <w:rPr>
                <w:sz w:val="12"/>
                <w:szCs w:val="12"/>
              </w:rPr>
            </w:pPr>
          </w:p>
          <w:p w:rsidR="009007E1" w:rsidRPr="00EC7A6A" w:rsidRDefault="00600F2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9007E1" w:rsidRPr="00EC7A6A" w:rsidTr="008D375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007E1" w:rsidRPr="00EC7A6A" w:rsidRDefault="009007E1">
            <w:pPr>
              <w:jc w:val="right"/>
            </w:pPr>
            <w:r w:rsidRPr="00EC7A6A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07E1" w:rsidRPr="00EC7A6A" w:rsidRDefault="009007E1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07E1" w:rsidRPr="00EC7A6A" w:rsidRDefault="009007E1">
            <w:r w:rsidRPr="00EC7A6A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07E1" w:rsidRPr="000864C3" w:rsidRDefault="009007E1" w:rsidP="008B2CF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007E1" w:rsidRPr="00EC7A6A" w:rsidRDefault="009007E1">
            <w:pPr>
              <w:ind w:right="-108"/>
              <w:jc w:val="right"/>
            </w:pPr>
            <w:r w:rsidRPr="00EC7A6A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07E1" w:rsidRPr="00671CBB" w:rsidRDefault="000D4D91" w:rsidP="0080482F">
            <w: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07E1" w:rsidRPr="00EC7A6A" w:rsidRDefault="009007E1">
            <w:r w:rsidRPr="00EC7A6A">
              <w:t>г.</w:t>
            </w:r>
          </w:p>
        </w:tc>
        <w:tc>
          <w:tcPr>
            <w:tcW w:w="3771" w:type="dxa"/>
            <w:tcBorders>
              <w:left w:val="nil"/>
              <w:right w:val="nil"/>
            </w:tcBorders>
            <w:vAlign w:val="bottom"/>
          </w:tcPr>
          <w:p w:rsidR="009007E1" w:rsidRPr="00EC7A6A" w:rsidRDefault="009007E1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007E1" w:rsidRPr="00EC7A6A" w:rsidRDefault="009007E1">
            <w:pPr>
              <w:jc w:val="center"/>
            </w:pPr>
            <w:r w:rsidRPr="00EC7A6A">
              <w:t>№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07E1" w:rsidRPr="00EC7A6A" w:rsidRDefault="009007E1">
            <w:pPr>
              <w:jc w:val="center"/>
            </w:pPr>
          </w:p>
        </w:tc>
      </w:tr>
      <w:tr w:rsidR="009007E1" w:rsidRPr="00EC7A6A" w:rsidTr="008D375F">
        <w:trPr>
          <w:trHeight w:hRule="exact" w:val="567"/>
        </w:trPr>
        <w:tc>
          <w:tcPr>
            <w:tcW w:w="9781" w:type="dxa"/>
            <w:gridSpan w:val="10"/>
            <w:tcMar>
              <w:top w:w="227" w:type="dxa"/>
            </w:tcMar>
          </w:tcPr>
          <w:p w:rsidR="009007E1" w:rsidRPr="00EC7A6A" w:rsidRDefault="001A01B8">
            <w:r w:rsidRPr="00EC7A6A">
              <w:t>п</w:t>
            </w:r>
            <w:r w:rsidR="009007E1" w:rsidRPr="00EC7A6A">
              <w:t>гт. Октябрьское</w:t>
            </w:r>
          </w:p>
        </w:tc>
      </w:tr>
    </w:tbl>
    <w:p w:rsidR="00905AF6" w:rsidRDefault="00905AF6" w:rsidP="00905AF6">
      <w:pPr>
        <w:pStyle w:val="ConsPlusTitle"/>
        <w:widowControl/>
        <w:ind w:left="-142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905AF6" w:rsidRPr="00905AF6" w:rsidRDefault="002F0B54" w:rsidP="00905AF6">
      <w:pPr>
        <w:pStyle w:val="ConsPlusTitle"/>
        <w:widowControl/>
        <w:ind w:left="-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</w:t>
      </w:r>
      <w:r w:rsidR="00472A3C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</w:t>
      </w:r>
      <w:r w:rsidR="00DF28E9" w:rsidRPr="00DF28E9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B23D02" w:rsidRPr="00B23D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5AF6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746B52" w:rsidRPr="00B23D02" w:rsidRDefault="00DF28E9" w:rsidP="00905AF6">
      <w:pPr>
        <w:pStyle w:val="ConsPlusTitle"/>
        <w:widowControl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DF28E9">
        <w:rPr>
          <w:rFonts w:ascii="Times New Roman" w:hAnsi="Times New Roman" w:cs="Times New Roman"/>
          <w:b w:val="0"/>
          <w:sz w:val="24"/>
          <w:szCs w:val="24"/>
        </w:rPr>
        <w:t>Октябрьского района от 19.11.2018 № 2585</w:t>
      </w:r>
      <w:r w:rsidR="0035361D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2F0B54" w:rsidRDefault="002F0B54" w:rsidP="002F0B54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F0B54" w:rsidRDefault="002F0B54" w:rsidP="008D375F">
      <w:pPr>
        <w:pStyle w:val="ConsPlusNormal"/>
        <w:widowControl/>
        <w:ind w:firstLine="0"/>
        <w:jc w:val="both"/>
      </w:pPr>
    </w:p>
    <w:p w:rsidR="002C5CEA" w:rsidRDefault="00472A3C" w:rsidP="00472A3C">
      <w:pPr>
        <w:tabs>
          <w:tab w:val="left" w:pos="993"/>
        </w:tabs>
        <w:ind w:firstLine="709"/>
        <w:jc w:val="both"/>
      </w:pPr>
      <w:r>
        <w:t xml:space="preserve">1. </w:t>
      </w:r>
      <w:r w:rsidR="00D27DA7">
        <w:t>Внести</w:t>
      </w:r>
      <w:r w:rsidR="00C14D5D">
        <w:t xml:space="preserve"> </w:t>
      </w:r>
      <w:r w:rsidR="00D27DA7">
        <w:t xml:space="preserve">в </w:t>
      </w:r>
      <w:r w:rsidR="00AE01E3">
        <w:t>постановление</w:t>
      </w:r>
      <w:r w:rsidR="00AE01E3" w:rsidRPr="00164E48">
        <w:t xml:space="preserve"> администрации Октя</w:t>
      </w:r>
      <w:r w:rsidR="00AE01E3">
        <w:t>брьского района от 19.11.2018 № 2585 «Об утве</w:t>
      </w:r>
      <w:r>
        <w:t xml:space="preserve">рждении муниципальной программы </w:t>
      </w:r>
      <w:r w:rsidR="00AE01E3">
        <w:t>«</w:t>
      </w:r>
      <w:r w:rsidR="00AE01E3">
        <w:rPr>
          <w:bCs/>
        </w:rPr>
        <w:t>Социальная поддержка жителей в </w:t>
      </w:r>
      <w:r w:rsidR="00AE01E3" w:rsidRPr="00C14D5D">
        <w:rPr>
          <w:bCs/>
        </w:rPr>
        <w:t xml:space="preserve">муниципальном образовании Октябрьский </w:t>
      </w:r>
      <w:r w:rsidR="00AE01E3">
        <w:rPr>
          <w:bCs/>
        </w:rPr>
        <w:t xml:space="preserve">район»» </w:t>
      </w:r>
      <w:r>
        <w:rPr>
          <w:bCs/>
        </w:rPr>
        <w:t>(далее – постановление</w:t>
      </w:r>
      <w:r w:rsidR="00AE01E3">
        <w:rPr>
          <w:bCs/>
        </w:rPr>
        <w:t xml:space="preserve">) </w:t>
      </w:r>
      <w:r w:rsidR="00AE01E3">
        <w:t>изменени</w:t>
      </w:r>
      <w:r>
        <w:t xml:space="preserve">е, изложив </w:t>
      </w:r>
      <w:r w:rsidR="00534313">
        <w:t>п</w:t>
      </w:r>
      <w:r w:rsidR="00E57CFE" w:rsidRPr="000D4D91">
        <w:t xml:space="preserve">риложение № 2 </w:t>
      </w:r>
      <w:r w:rsidR="00E57CFE">
        <w:t>к постановлению</w:t>
      </w:r>
      <w:r w:rsidR="00E57CFE" w:rsidRPr="002C5CEA">
        <w:rPr>
          <w:color w:val="000000" w:themeColor="text1"/>
        </w:rPr>
        <w:t xml:space="preserve"> </w:t>
      </w:r>
      <w:r w:rsidR="00E57CFE">
        <w:t>в новой редакции</w:t>
      </w:r>
      <w:r>
        <w:t>,</w:t>
      </w:r>
      <w:r w:rsidR="00E57CFE">
        <w:t xml:space="preserve"> согласно приложению</w:t>
      </w:r>
      <w:r w:rsidR="002C5CEA" w:rsidRPr="002C5CEA">
        <w:t>.</w:t>
      </w:r>
    </w:p>
    <w:p w:rsidR="00D27DA7" w:rsidRPr="00CE0FBC" w:rsidRDefault="00351C4D" w:rsidP="00CE0FBC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BC">
        <w:rPr>
          <w:rFonts w:ascii="Times New Roman" w:hAnsi="Times New Roman" w:cs="Times New Roman"/>
          <w:sz w:val="24"/>
          <w:szCs w:val="24"/>
        </w:rPr>
        <w:t xml:space="preserve">2. </w:t>
      </w:r>
      <w:r w:rsidR="00D27DA7" w:rsidRPr="00CE0FBC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официальном </w:t>
      </w:r>
      <w:r w:rsidR="001778B7" w:rsidRPr="00CE0FBC">
        <w:rPr>
          <w:rFonts w:ascii="Times New Roman" w:hAnsi="Times New Roman" w:cs="Times New Roman"/>
          <w:sz w:val="24"/>
          <w:szCs w:val="24"/>
        </w:rPr>
        <w:t>сетевом издании «октвести.ру» и </w:t>
      </w:r>
      <w:r w:rsidR="00D27DA7" w:rsidRPr="00CE0FBC">
        <w:rPr>
          <w:rFonts w:ascii="Times New Roman" w:hAnsi="Times New Roman" w:cs="Times New Roman"/>
          <w:sz w:val="24"/>
          <w:szCs w:val="24"/>
        </w:rPr>
        <w:t xml:space="preserve">разместить на официальном веб-сайте Октябрьского района. </w:t>
      </w:r>
    </w:p>
    <w:p w:rsidR="002F0B54" w:rsidRPr="00CE0FBC" w:rsidRDefault="006D23E7" w:rsidP="008D09B9">
      <w:pPr>
        <w:pStyle w:val="ConsPlusNormal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BC">
        <w:rPr>
          <w:rFonts w:ascii="Times New Roman" w:hAnsi="Times New Roman" w:cs="Times New Roman"/>
          <w:sz w:val="24"/>
          <w:szCs w:val="24"/>
        </w:rPr>
        <w:t>3</w:t>
      </w:r>
      <w:r w:rsidR="002F0B54" w:rsidRPr="00CE0FBC">
        <w:rPr>
          <w:rFonts w:ascii="Times New Roman" w:hAnsi="Times New Roman" w:cs="Times New Roman"/>
          <w:sz w:val="24"/>
          <w:szCs w:val="24"/>
        </w:rPr>
        <w:t>.</w:t>
      </w:r>
      <w:r w:rsidR="002F0B54" w:rsidRPr="00CE0FBC">
        <w:rPr>
          <w:rFonts w:ascii="Times New Roman" w:hAnsi="Times New Roman" w:cs="Times New Roman"/>
          <w:sz w:val="24"/>
          <w:szCs w:val="24"/>
        </w:rPr>
        <w:tab/>
        <w:t>Контроль за выполнением постановления возложить на заместителя главы Октябрьского района по социальным вопросам, нача</w:t>
      </w:r>
      <w:r w:rsidR="001778B7" w:rsidRPr="00CE0FBC">
        <w:rPr>
          <w:rFonts w:ascii="Times New Roman" w:hAnsi="Times New Roman" w:cs="Times New Roman"/>
          <w:sz w:val="24"/>
          <w:szCs w:val="24"/>
        </w:rPr>
        <w:t>льника Управления образования и </w:t>
      </w:r>
      <w:r w:rsidR="002F0B54" w:rsidRPr="00CE0FBC">
        <w:rPr>
          <w:rFonts w:ascii="Times New Roman" w:hAnsi="Times New Roman" w:cs="Times New Roman"/>
          <w:sz w:val="24"/>
          <w:szCs w:val="24"/>
        </w:rPr>
        <w:t>молодежной политики администрации Октябрьского района Киселеву Т.Б.</w:t>
      </w:r>
    </w:p>
    <w:p w:rsidR="001C1252" w:rsidRDefault="001C1252" w:rsidP="000D4D91">
      <w:pPr>
        <w:tabs>
          <w:tab w:val="num" w:pos="1260"/>
          <w:tab w:val="right" w:pos="9498"/>
        </w:tabs>
        <w:jc w:val="both"/>
      </w:pPr>
    </w:p>
    <w:p w:rsidR="001C1252" w:rsidRDefault="001C1252" w:rsidP="000D4D91">
      <w:pPr>
        <w:tabs>
          <w:tab w:val="num" w:pos="1260"/>
          <w:tab w:val="right" w:pos="9498"/>
        </w:tabs>
        <w:jc w:val="both"/>
      </w:pPr>
    </w:p>
    <w:p w:rsidR="00E57CFE" w:rsidRDefault="00E57CFE" w:rsidP="000D4D91">
      <w:pPr>
        <w:tabs>
          <w:tab w:val="num" w:pos="1260"/>
          <w:tab w:val="right" w:pos="9498"/>
        </w:tabs>
        <w:jc w:val="both"/>
      </w:pPr>
      <w:r>
        <w:t>Исполняющий обязанности</w:t>
      </w:r>
    </w:p>
    <w:p w:rsidR="00630A52" w:rsidRDefault="00E57CFE" w:rsidP="000D4D91">
      <w:pPr>
        <w:tabs>
          <w:tab w:val="num" w:pos="1260"/>
          <w:tab w:val="right" w:pos="9498"/>
        </w:tabs>
        <w:jc w:val="both"/>
      </w:pPr>
      <w:r>
        <w:t>г</w:t>
      </w:r>
      <w:r w:rsidR="002F0B54">
        <w:t>лав</w:t>
      </w:r>
      <w:r>
        <w:t>ы</w:t>
      </w:r>
      <w:r w:rsidR="002F0B54">
        <w:t xml:space="preserve"> Октябрьского района                                                                                  </w:t>
      </w:r>
      <w:r w:rsidR="0006355B">
        <w:t xml:space="preserve"> </w:t>
      </w:r>
      <w:r w:rsidR="00CE0FBC">
        <w:t xml:space="preserve">    </w:t>
      </w:r>
      <w:r>
        <w:t>В.Н. Хромов</w:t>
      </w:r>
    </w:p>
    <w:p w:rsidR="001C1252" w:rsidRDefault="001C1252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35689B" w:rsidRDefault="0035689B" w:rsidP="00630A52">
      <w:pPr>
        <w:tabs>
          <w:tab w:val="left" w:pos="142"/>
        </w:tabs>
        <w:spacing w:line="216" w:lineRule="auto"/>
        <w:jc w:val="both"/>
        <w:outlineLvl w:val="0"/>
      </w:pPr>
    </w:p>
    <w:p w:rsidR="00BB691F" w:rsidRDefault="00BB691F" w:rsidP="00630A52">
      <w:pPr>
        <w:tabs>
          <w:tab w:val="left" w:pos="142"/>
        </w:tabs>
        <w:spacing w:line="216" w:lineRule="auto"/>
        <w:jc w:val="both"/>
        <w:outlineLvl w:val="0"/>
      </w:pPr>
    </w:p>
    <w:p w:rsidR="00472A3C" w:rsidRDefault="00472A3C" w:rsidP="00630A52">
      <w:pPr>
        <w:tabs>
          <w:tab w:val="left" w:pos="142"/>
        </w:tabs>
        <w:spacing w:line="216" w:lineRule="auto"/>
        <w:jc w:val="both"/>
        <w:outlineLvl w:val="0"/>
      </w:pPr>
    </w:p>
    <w:p w:rsidR="00E57CFE" w:rsidRDefault="00E57CFE" w:rsidP="00630A52">
      <w:pPr>
        <w:tabs>
          <w:tab w:val="left" w:pos="142"/>
        </w:tabs>
        <w:spacing w:line="216" w:lineRule="auto"/>
        <w:jc w:val="both"/>
        <w:outlineLvl w:val="0"/>
      </w:pPr>
    </w:p>
    <w:p w:rsidR="00DF2F32" w:rsidRDefault="00DF2F32" w:rsidP="00630A52">
      <w:pPr>
        <w:tabs>
          <w:tab w:val="left" w:pos="142"/>
        </w:tabs>
        <w:spacing w:line="216" w:lineRule="auto"/>
        <w:jc w:val="both"/>
        <w:outlineLvl w:val="0"/>
      </w:pPr>
    </w:p>
    <w:p w:rsidR="00DF2F32" w:rsidRDefault="00DF2F32" w:rsidP="00630A52">
      <w:pPr>
        <w:tabs>
          <w:tab w:val="left" w:pos="142"/>
        </w:tabs>
        <w:spacing w:line="216" w:lineRule="auto"/>
        <w:jc w:val="both"/>
        <w:outlineLvl w:val="0"/>
      </w:pPr>
    </w:p>
    <w:p w:rsidR="00DF2F32" w:rsidRDefault="00DF2F32" w:rsidP="00630A52">
      <w:pPr>
        <w:tabs>
          <w:tab w:val="left" w:pos="142"/>
        </w:tabs>
        <w:spacing w:line="216" w:lineRule="auto"/>
        <w:jc w:val="both"/>
        <w:outlineLvl w:val="0"/>
      </w:pPr>
    </w:p>
    <w:p w:rsidR="00DF2F32" w:rsidRDefault="00DF2F32" w:rsidP="00630A52">
      <w:pPr>
        <w:tabs>
          <w:tab w:val="left" w:pos="142"/>
        </w:tabs>
        <w:spacing w:line="216" w:lineRule="auto"/>
        <w:jc w:val="both"/>
        <w:outlineLvl w:val="0"/>
      </w:pPr>
    </w:p>
    <w:p w:rsidR="00DF2F32" w:rsidRDefault="00DF2F32" w:rsidP="00630A52">
      <w:pPr>
        <w:tabs>
          <w:tab w:val="left" w:pos="142"/>
        </w:tabs>
        <w:spacing w:line="216" w:lineRule="auto"/>
        <w:jc w:val="both"/>
        <w:outlineLvl w:val="0"/>
      </w:pPr>
    </w:p>
    <w:p w:rsidR="00E57CFE" w:rsidRDefault="00E57CFE" w:rsidP="00630A52">
      <w:pPr>
        <w:tabs>
          <w:tab w:val="left" w:pos="142"/>
        </w:tabs>
        <w:spacing w:line="216" w:lineRule="auto"/>
        <w:jc w:val="both"/>
        <w:outlineLvl w:val="0"/>
      </w:pPr>
    </w:p>
    <w:p w:rsidR="00756760" w:rsidRDefault="00756760" w:rsidP="00630A52">
      <w:pPr>
        <w:tabs>
          <w:tab w:val="left" w:pos="142"/>
        </w:tabs>
        <w:spacing w:line="216" w:lineRule="auto"/>
        <w:jc w:val="both"/>
        <w:outlineLvl w:val="0"/>
      </w:pPr>
    </w:p>
    <w:p w:rsidR="007F5F4D" w:rsidRDefault="007F5F4D" w:rsidP="00630A52">
      <w:pPr>
        <w:tabs>
          <w:tab w:val="left" w:pos="142"/>
        </w:tabs>
        <w:spacing w:line="216" w:lineRule="auto"/>
        <w:jc w:val="both"/>
        <w:outlineLvl w:val="0"/>
      </w:pPr>
    </w:p>
    <w:p w:rsidR="00BB691F" w:rsidRDefault="00BB691F" w:rsidP="00630A52">
      <w:pPr>
        <w:tabs>
          <w:tab w:val="left" w:pos="142"/>
        </w:tabs>
        <w:spacing w:line="216" w:lineRule="auto"/>
        <w:jc w:val="both"/>
        <w:outlineLvl w:val="0"/>
      </w:pPr>
    </w:p>
    <w:p w:rsidR="00630A52" w:rsidRDefault="00B042CF" w:rsidP="00630A52">
      <w:pPr>
        <w:tabs>
          <w:tab w:val="left" w:pos="142"/>
        </w:tabs>
        <w:spacing w:line="216" w:lineRule="auto"/>
        <w:jc w:val="both"/>
        <w:outlineLvl w:val="0"/>
      </w:pPr>
      <w:r>
        <w:t>Исполнитель:</w:t>
      </w:r>
    </w:p>
    <w:p w:rsidR="00B042CF" w:rsidRDefault="00630A52" w:rsidP="00630A52">
      <w:pPr>
        <w:tabs>
          <w:tab w:val="left" w:pos="142"/>
        </w:tabs>
        <w:spacing w:line="216" w:lineRule="auto"/>
        <w:jc w:val="both"/>
        <w:outlineLvl w:val="0"/>
      </w:pPr>
      <w:r>
        <w:t>в</w:t>
      </w:r>
      <w:r w:rsidR="00B042CF">
        <w:t xml:space="preserve">едущий специалист отдела по защите прав детей </w:t>
      </w:r>
    </w:p>
    <w:p w:rsidR="00B042CF" w:rsidRDefault="00B042CF" w:rsidP="00B042CF">
      <w:pPr>
        <w:widowControl w:val="0"/>
        <w:jc w:val="both"/>
      </w:pPr>
      <w:r>
        <w:t>и недееспособных граждан Управления опеки и попечительства</w:t>
      </w:r>
    </w:p>
    <w:p w:rsidR="00B042CF" w:rsidRDefault="00B042CF" w:rsidP="00B042CF">
      <w:pPr>
        <w:widowControl w:val="0"/>
        <w:jc w:val="both"/>
      </w:pPr>
      <w:r>
        <w:t>администрации Октябрьского района</w:t>
      </w:r>
    </w:p>
    <w:p w:rsidR="00B042CF" w:rsidRDefault="00433F72" w:rsidP="00B042CF">
      <w:pPr>
        <w:widowControl w:val="0"/>
      </w:pPr>
      <w:r>
        <w:t>А.А. Ефимова</w:t>
      </w:r>
      <w:r w:rsidR="00B042CF">
        <w:t>, тел. 2-02-46</w:t>
      </w:r>
    </w:p>
    <w:p w:rsidR="00B042CF" w:rsidRDefault="00B042CF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1E70DC" w:rsidRDefault="001E70DC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801C85" w:rsidRDefault="00801C85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801C85" w:rsidRDefault="00801C85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801C85" w:rsidRDefault="00801C85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801C85" w:rsidRDefault="00801C85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1C0F0A" w:rsidRDefault="001C0F0A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1E70DC" w:rsidRDefault="001E70DC" w:rsidP="00B042CF">
      <w:pPr>
        <w:tabs>
          <w:tab w:val="left" w:pos="142"/>
        </w:tabs>
        <w:spacing w:line="216" w:lineRule="auto"/>
        <w:jc w:val="both"/>
        <w:outlineLvl w:val="0"/>
        <w:rPr>
          <w:b/>
          <w:u w:val="single"/>
        </w:rPr>
      </w:pPr>
    </w:p>
    <w:p w:rsidR="00B042CF" w:rsidRPr="00C9180B" w:rsidRDefault="00B042CF" w:rsidP="00B042CF">
      <w:pPr>
        <w:tabs>
          <w:tab w:val="left" w:pos="142"/>
        </w:tabs>
        <w:spacing w:line="216" w:lineRule="auto"/>
        <w:jc w:val="both"/>
        <w:outlineLvl w:val="0"/>
        <w:rPr>
          <w:u w:val="single"/>
        </w:rPr>
      </w:pPr>
      <w:r w:rsidRPr="00C9180B">
        <w:rPr>
          <w:u w:val="single"/>
        </w:rPr>
        <w:t>Согласовано:</w:t>
      </w:r>
    </w:p>
    <w:p w:rsidR="00B042CF" w:rsidRPr="00032316" w:rsidRDefault="00B042CF" w:rsidP="00B042CF">
      <w:pPr>
        <w:tabs>
          <w:tab w:val="left" w:pos="142"/>
        </w:tabs>
        <w:spacing w:line="216" w:lineRule="auto"/>
        <w:jc w:val="both"/>
        <w:outlineLvl w:val="0"/>
      </w:pPr>
    </w:p>
    <w:p w:rsidR="004B0E01" w:rsidRDefault="004B0E01" w:rsidP="004B0E01"/>
    <w:p w:rsidR="00E87552" w:rsidRDefault="00E57CFE" w:rsidP="00746B52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Исполняющий обязанности з</w:t>
      </w:r>
      <w:r w:rsidR="00746B52">
        <w:t>аместител</w:t>
      </w:r>
      <w:r>
        <w:t>я</w:t>
      </w:r>
      <w:r w:rsidR="00BC133E">
        <w:t xml:space="preserve"> главы </w:t>
      </w:r>
      <w:r w:rsidR="00746B52">
        <w:t>Октябрьского района</w:t>
      </w:r>
    </w:p>
    <w:p w:rsidR="00746B52" w:rsidRDefault="00BC133E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по социальным вопросам</w:t>
      </w:r>
      <w:r w:rsidR="00746B52">
        <w:t>, начальник</w:t>
      </w:r>
      <w:r w:rsidR="00E57CFE">
        <w:t>а</w:t>
      </w:r>
      <w:r w:rsidR="00746B52">
        <w:t xml:space="preserve"> Управления образования</w:t>
      </w:r>
    </w:p>
    <w:p w:rsidR="00746B52" w:rsidRDefault="00746B52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и молодежной политики администрации</w:t>
      </w:r>
    </w:p>
    <w:p w:rsidR="00B042CF" w:rsidRDefault="00746B52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Октябрьского района</w:t>
      </w:r>
      <w:r w:rsidR="00E57CFE">
        <w:t xml:space="preserve">                                                                                        С.Н. Габдулисманова</w:t>
      </w:r>
    </w:p>
    <w:p w:rsidR="00B042CF" w:rsidRDefault="00B042CF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</w:p>
    <w:p w:rsidR="0084045D" w:rsidRDefault="00801C85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З</w:t>
      </w:r>
      <w:r w:rsidR="00737F2C">
        <w:t>аместител</w:t>
      </w:r>
      <w:r>
        <w:t>ь</w:t>
      </w:r>
      <w:r w:rsidR="00737F2C">
        <w:t xml:space="preserve"> главы Октябрьского района</w:t>
      </w:r>
    </w:p>
    <w:p w:rsidR="00737F2C" w:rsidRDefault="00737F2C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по экономике, финансам, председатель</w:t>
      </w:r>
    </w:p>
    <w:p w:rsidR="00737F2C" w:rsidRDefault="00737F2C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Комитета по управлению муниципальными финансами</w:t>
      </w:r>
    </w:p>
    <w:p w:rsidR="00737F2C" w:rsidRDefault="00737F2C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адм</w:t>
      </w:r>
      <w:r w:rsidR="002C2718">
        <w:t>инистрации Октябрьского района</w:t>
      </w:r>
      <w:r w:rsidR="002C2718">
        <w:tab/>
      </w:r>
      <w:r w:rsidR="00801C85">
        <w:t xml:space="preserve">       </w:t>
      </w:r>
      <w:r w:rsidR="00CE0FBC">
        <w:t xml:space="preserve">     </w:t>
      </w:r>
      <w:r w:rsidR="00801C85">
        <w:t>Н.Г. Куклина</w:t>
      </w:r>
    </w:p>
    <w:p w:rsidR="00774490" w:rsidRDefault="00774490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</w:p>
    <w:p w:rsidR="00774490" w:rsidRDefault="00774490" w:rsidP="00774490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Начальник Управления экономического развития</w:t>
      </w:r>
    </w:p>
    <w:p w:rsidR="00774490" w:rsidRDefault="00774490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администрации Октябрьского района                                                                Е.Н. Стародубцева</w:t>
      </w:r>
    </w:p>
    <w:p w:rsidR="00737F2C" w:rsidRDefault="00737F2C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</w:p>
    <w:p w:rsidR="00FF187B" w:rsidRDefault="00746B52" w:rsidP="00746B52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Н</w:t>
      </w:r>
      <w:r w:rsidR="00BC133E">
        <w:t xml:space="preserve">ачальник Управления опеки </w:t>
      </w:r>
      <w:r>
        <w:t>и попечительства</w:t>
      </w:r>
    </w:p>
    <w:p w:rsidR="00BC133E" w:rsidRDefault="00BC133E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администрации Октябрьского района</w:t>
      </w:r>
      <w:r>
        <w:tab/>
      </w:r>
      <w:r w:rsidR="00164E48">
        <w:t xml:space="preserve">    </w:t>
      </w:r>
      <w:r w:rsidR="00FF187B">
        <w:t xml:space="preserve"> </w:t>
      </w:r>
      <w:r w:rsidR="00CE0FBC">
        <w:t xml:space="preserve">   </w:t>
      </w:r>
      <w:r w:rsidR="00746B52">
        <w:t>Ж.М. Новикова</w:t>
      </w:r>
    </w:p>
    <w:p w:rsidR="00CE0FBC" w:rsidRDefault="00CE0FBC" w:rsidP="00CE0FBC">
      <w:pPr>
        <w:tabs>
          <w:tab w:val="left" w:pos="4275"/>
          <w:tab w:val="left" w:pos="7513"/>
        </w:tabs>
        <w:spacing w:line="216" w:lineRule="auto"/>
        <w:jc w:val="both"/>
        <w:outlineLvl w:val="0"/>
      </w:pPr>
    </w:p>
    <w:p w:rsidR="00B042CF" w:rsidRPr="006F3713" w:rsidRDefault="00CE0FBC" w:rsidP="00CE0FBC">
      <w:pPr>
        <w:tabs>
          <w:tab w:val="left" w:pos="4275"/>
          <w:tab w:val="left" w:pos="7513"/>
        </w:tabs>
        <w:spacing w:line="216" w:lineRule="auto"/>
        <w:jc w:val="both"/>
        <w:outlineLvl w:val="0"/>
      </w:pPr>
      <w:r>
        <w:t xml:space="preserve">Контрольно-счетная палата </w:t>
      </w:r>
      <w:r w:rsidR="00B042CF">
        <w:t>Октябрьского района</w:t>
      </w:r>
      <w:r>
        <w:t xml:space="preserve">                                           </w:t>
      </w:r>
      <w:r w:rsidR="006F3713">
        <w:t>С.В. Патрактинова</w:t>
      </w:r>
    </w:p>
    <w:p w:rsidR="00B042CF" w:rsidRDefault="00B042CF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</w:p>
    <w:p w:rsidR="00B042CF" w:rsidRDefault="00B042CF" w:rsidP="00C54AF9">
      <w:pPr>
        <w:tabs>
          <w:tab w:val="left" w:pos="142"/>
          <w:tab w:val="left" w:pos="7513"/>
        </w:tabs>
        <w:spacing w:line="216" w:lineRule="auto"/>
        <w:jc w:val="both"/>
        <w:outlineLvl w:val="0"/>
      </w:pPr>
      <w:r>
        <w:t>Юридический отдел</w:t>
      </w:r>
      <w:r w:rsidR="00CE0FBC">
        <w:t xml:space="preserve"> </w:t>
      </w:r>
      <w:r>
        <w:t>администрации Ок</w:t>
      </w:r>
      <w:r w:rsidR="00164E48">
        <w:t>тябрьского района</w:t>
      </w:r>
    </w:p>
    <w:p w:rsidR="00C54AF9" w:rsidRDefault="00C54AF9" w:rsidP="00B042CF">
      <w:pPr>
        <w:tabs>
          <w:tab w:val="left" w:pos="142"/>
        </w:tabs>
        <w:spacing w:line="216" w:lineRule="auto"/>
        <w:jc w:val="both"/>
        <w:outlineLvl w:val="0"/>
      </w:pPr>
    </w:p>
    <w:p w:rsidR="00CE0FBC" w:rsidRDefault="00CE0FBC" w:rsidP="00B042CF">
      <w:pPr>
        <w:tabs>
          <w:tab w:val="left" w:pos="142"/>
        </w:tabs>
        <w:spacing w:line="216" w:lineRule="auto"/>
        <w:jc w:val="both"/>
        <w:outlineLvl w:val="0"/>
      </w:pPr>
    </w:p>
    <w:p w:rsidR="00630A52" w:rsidRDefault="00630A52" w:rsidP="00FE235D">
      <w:pPr>
        <w:tabs>
          <w:tab w:val="left" w:pos="142"/>
        </w:tabs>
        <w:spacing w:line="216" w:lineRule="auto"/>
        <w:jc w:val="both"/>
        <w:outlineLvl w:val="0"/>
      </w:pPr>
    </w:p>
    <w:p w:rsidR="00630A52" w:rsidRDefault="00630A52" w:rsidP="00FE235D">
      <w:pPr>
        <w:tabs>
          <w:tab w:val="left" w:pos="142"/>
        </w:tabs>
        <w:spacing w:line="216" w:lineRule="auto"/>
        <w:jc w:val="both"/>
        <w:outlineLvl w:val="0"/>
      </w:pPr>
    </w:p>
    <w:p w:rsidR="00E46626" w:rsidRPr="00DD2AF9" w:rsidRDefault="00032316" w:rsidP="00DD2AF9">
      <w:pPr>
        <w:tabs>
          <w:tab w:val="left" w:pos="142"/>
        </w:tabs>
        <w:spacing w:line="216" w:lineRule="auto"/>
        <w:jc w:val="both"/>
        <w:outlineLvl w:val="0"/>
      </w:pPr>
      <w:r>
        <w:t xml:space="preserve">Степень публичности – 1 </w:t>
      </w:r>
      <w:r w:rsidR="002C02DE">
        <w:t>МНПА</w:t>
      </w:r>
    </w:p>
    <w:p w:rsidR="00E46626" w:rsidRDefault="00E46626" w:rsidP="00C9180B">
      <w:pPr>
        <w:keepNext/>
        <w:keepLines/>
        <w:suppressAutoHyphens/>
        <w:spacing w:line="240" w:lineRule="exact"/>
        <w:rPr>
          <w:iCs/>
          <w:color w:val="000000"/>
          <w:u w:val="single"/>
        </w:rPr>
      </w:pPr>
    </w:p>
    <w:p w:rsidR="00B042CF" w:rsidRPr="00CE28FB" w:rsidRDefault="00C9180B" w:rsidP="00C9180B">
      <w:pPr>
        <w:keepNext/>
        <w:keepLines/>
        <w:suppressAutoHyphens/>
        <w:spacing w:line="240" w:lineRule="exact"/>
        <w:rPr>
          <w:iCs/>
          <w:color w:val="000000"/>
          <w:u w:val="single"/>
        </w:rPr>
      </w:pPr>
      <w:r w:rsidRPr="00CE28FB">
        <w:rPr>
          <w:iCs/>
          <w:color w:val="000000"/>
          <w:u w:val="single"/>
        </w:rPr>
        <w:t xml:space="preserve">Разослать: </w:t>
      </w:r>
    </w:p>
    <w:p w:rsidR="00C9180B" w:rsidRPr="00C9180B" w:rsidRDefault="00C9180B" w:rsidP="00C9180B">
      <w:pPr>
        <w:keepNext/>
        <w:keepLines/>
        <w:suppressAutoHyphens/>
        <w:spacing w:line="240" w:lineRule="exact"/>
        <w:rPr>
          <w:iCs/>
          <w:color w:val="000000"/>
        </w:rPr>
      </w:pPr>
    </w:p>
    <w:p w:rsidR="00B042CF" w:rsidRPr="001C59CC" w:rsidRDefault="00B042CF" w:rsidP="001C59CC">
      <w:pPr>
        <w:keepNext/>
        <w:keepLines/>
        <w:numPr>
          <w:ilvl w:val="0"/>
          <w:numId w:val="13"/>
        </w:numPr>
        <w:tabs>
          <w:tab w:val="left" w:pos="426"/>
        </w:tabs>
        <w:suppressAutoHyphens/>
        <w:spacing w:line="240" w:lineRule="exact"/>
        <w:ind w:left="426" w:hanging="426"/>
        <w:jc w:val="both"/>
        <w:rPr>
          <w:color w:val="000000"/>
        </w:rPr>
      </w:pPr>
      <w:r>
        <w:rPr>
          <w:color w:val="000000"/>
        </w:rPr>
        <w:t>Заместител</w:t>
      </w:r>
      <w:r w:rsidR="003C70CB">
        <w:rPr>
          <w:color w:val="000000"/>
        </w:rPr>
        <w:t>ю</w:t>
      </w:r>
      <w:r>
        <w:rPr>
          <w:color w:val="000000"/>
        </w:rPr>
        <w:t xml:space="preserve"> главы Октябрьского района </w:t>
      </w:r>
      <w:r w:rsidR="003C70CB">
        <w:rPr>
          <w:color w:val="000000"/>
        </w:rPr>
        <w:t>Киселевой Т.Б.</w:t>
      </w:r>
      <w:r>
        <w:rPr>
          <w:color w:val="000000"/>
        </w:rPr>
        <w:t xml:space="preserve">– </w:t>
      </w:r>
      <w:r w:rsidR="003C70CB">
        <w:rPr>
          <w:color w:val="000000"/>
        </w:rPr>
        <w:t xml:space="preserve">1 </w:t>
      </w:r>
      <w:r>
        <w:rPr>
          <w:color w:val="000000"/>
        </w:rPr>
        <w:t>экз.</w:t>
      </w:r>
      <w:r w:rsidR="00164E48">
        <w:rPr>
          <w:color w:val="000000"/>
        </w:rPr>
        <w:t>(электронно)</w:t>
      </w:r>
      <w:r>
        <w:rPr>
          <w:color w:val="000000"/>
        </w:rPr>
        <w:t xml:space="preserve"> </w:t>
      </w:r>
    </w:p>
    <w:p w:rsidR="00B042CF" w:rsidRDefault="00B042CF" w:rsidP="00B042CF">
      <w:pPr>
        <w:keepNext/>
        <w:keepLines/>
        <w:numPr>
          <w:ilvl w:val="0"/>
          <w:numId w:val="13"/>
        </w:numPr>
        <w:tabs>
          <w:tab w:val="left" w:pos="426"/>
        </w:tabs>
        <w:suppressAutoHyphens/>
        <w:spacing w:line="240" w:lineRule="exact"/>
        <w:ind w:left="426" w:hanging="426"/>
        <w:jc w:val="both"/>
        <w:rPr>
          <w:color w:val="000000"/>
        </w:rPr>
      </w:pPr>
      <w:r>
        <w:rPr>
          <w:color w:val="000000"/>
        </w:rPr>
        <w:t>Комитету по управлению му</w:t>
      </w:r>
      <w:r w:rsidR="00164E48">
        <w:rPr>
          <w:color w:val="000000"/>
        </w:rPr>
        <w:t>ниципальными финансами – 1 экз.(электронно)</w:t>
      </w:r>
    </w:p>
    <w:p w:rsidR="00C84E20" w:rsidRDefault="00C84E20" w:rsidP="00B042CF">
      <w:pPr>
        <w:keepNext/>
        <w:keepLines/>
        <w:numPr>
          <w:ilvl w:val="0"/>
          <w:numId w:val="13"/>
        </w:numPr>
        <w:tabs>
          <w:tab w:val="left" w:pos="426"/>
        </w:tabs>
        <w:suppressAutoHyphens/>
        <w:spacing w:line="240" w:lineRule="exact"/>
        <w:ind w:left="426" w:hanging="426"/>
        <w:jc w:val="both"/>
        <w:rPr>
          <w:color w:val="000000"/>
        </w:rPr>
      </w:pPr>
      <w:r>
        <w:rPr>
          <w:color w:val="000000"/>
        </w:rPr>
        <w:t>Отделу бухгалтер</w:t>
      </w:r>
      <w:r w:rsidR="00164E48">
        <w:rPr>
          <w:color w:val="000000"/>
        </w:rPr>
        <w:t>ского учета и финансов – 1 экз.(электронно)</w:t>
      </w:r>
    </w:p>
    <w:p w:rsidR="00B042CF" w:rsidRDefault="00164E48" w:rsidP="00A074BB">
      <w:pPr>
        <w:keepNext/>
        <w:keepLines/>
        <w:numPr>
          <w:ilvl w:val="0"/>
          <w:numId w:val="13"/>
        </w:numPr>
        <w:tabs>
          <w:tab w:val="left" w:pos="426"/>
          <w:tab w:val="left" w:pos="1080"/>
          <w:tab w:val="left" w:pos="1260"/>
        </w:tabs>
        <w:suppressAutoHyphens/>
        <w:ind w:left="426" w:hanging="426"/>
        <w:jc w:val="both"/>
        <w:rPr>
          <w:color w:val="000000"/>
        </w:rPr>
      </w:pPr>
      <w:r>
        <w:rPr>
          <w:color w:val="000000"/>
        </w:rPr>
        <w:t xml:space="preserve">Управлению </w:t>
      </w:r>
      <w:r w:rsidR="00B042CF">
        <w:rPr>
          <w:color w:val="000000"/>
        </w:rPr>
        <w:t xml:space="preserve">экономического развития </w:t>
      </w:r>
      <w:r w:rsidR="00C84E20">
        <w:rPr>
          <w:color w:val="000000"/>
        </w:rPr>
        <w:t xml:space="preserve"> </w:t>
      </w:r>
      <w:r>
        <w:rPr>
          <w:color w:val="000000"/>
        </w:rPr>
        <w:t>– 1 экз</w:t>
      </w:r>
      <w:r w:rsidR="00E87552">
        <w:rPr>
          <w:color w:val="000000"/>
        </w:rPr>
        <w:t>.</w:t>
      </w:r>
    </w:p>
    <w:p w:rsidR="001C59CC" w:rsidRDefault="001C59CC" w:rsidP="00A074BB">
      <w:pPr>
        <w:keepNext/>
        <w:keepLines/>
        <w:numPr>
          <w:ilvl w:val="0"/>
          <w:numId w:val="13"/>
        </w:numPr>
        <w:tabs>
          <w:tab w:val="left" w:pos="426"/>
          <w:tab w:val="left" w:pos="1080"/>
          <w:tab w:val="left" w:pos="1260"/>
        </w:tabs>
        <w:suppressAutoHyphens/>
        <w:ind w:left="426" w:hanging="426"/>
        <w:jc w:val="both"/>
        <w:rPr>
          <w:color w:val="000000"/>
        </w:rPr>
      </w:pPr>
      <w:r>
        <w:rPr>
          <w:color w:val="000000"/>
        </w:rPr>
        <w:t>Контрольно-счетной палате – 1 экз.</w:t>
      </w:r>
    </w:p>
    <w:p w:rsidR="00B042CF" w:rsidRDefault="00B042CF" w:rsidP="00B042CF">
      <w:pPr>
        <w:keepNext/>
        <w:keepLines/>
        <w:numPr>
          <w:ilvl w:val="0"/>
          <w:numId w:val="13"/>
        </w:numPr>
        <w:tabs>
          <w:tab w:val="left" w:pos="426"/>
          <w:tab w:val="left" w:pos="1080"/>
          <w:tab w:val="left" w:pos="1260"/>
        </w:tabs>
        <w:suppressAutoHyphens/>
        <w:ind w:left="426" w:hanging="426"/>
        <w:rPr>
          <w:color w:val="000000"/>
        </w:rPr>
      </w:pPr>
      <w:r>
        <w:t>Управлению опеки и попечительства</w:t>
      </w:r>
      <w:r w:rsidR="00C84E20">
        <w:t xml:space="preserve"> </w:t>
      </w:r>
      <w:r>
        <w:rPr>
          <w:color w:val="000000"/>
        </w:rPr>
        <w:t xml:space="preserve">– 1 экз.  </w:t>
      </w:r>
    </w:p>
    <w:p w:rsidR="00B042CF" w:rsidRDefault="00B042CF" w:rsidP="008021A1">
      <w:pPr>
        <w:pStyle w:val="a4"/>
        <w:keepNext/>
        <w:keepLines/>
        <w:tabs>
          <w:tab w:val="left" w:pos="708"/>
        </w:tabs>
        <w:suppressAutoHyphens/>
      </w:pPr>
      <w:r>
        <w:rPr>
          <w:color w:val="000000"/>
        </w:rPr>
        <w:t xml:space="preserve">Итого: </w:t>
      </w:r>
      <w:r w:rsidR="004260AC">
        <w:rPr>
          <w:color w:val="000000"/>
        </w:rPr>
        <w:t>6</w:t>
      </w:r>
      <w:r>
        <w:rPr>
          <w:color w:val="000000"/>
        </w:rPr>
        <w:t xml:space="preserve"> экземпляров.</w:t>
      </w:r>
    </w:p>
    <w:p w:rsidR="00BB2434" w:rsidRDefault="00BB2434" w:rsidP="00B042CF">
      <w:pPr>
        <w:tabs>
          <w:tab w:val="left" w:pos="142"/>
        </w:tabs>
        <w:spacing w:line="216" w:lineRule="auto"/>
        <w:jc w:val="both"/>
        <w:outlineLvl w:val="0"/>
      </w:pPr>
    </w:p>
    <w:p w:rsidR="00873E50" w:rsidRDefault="00873E50" w:rsidP="006270D4">
      <w:pPr>
        <w:tabs>
          <w:tab w:val="left" w:pos="142"/>
        </w:tabs>
        <w:spacing w:line="216" w:lineRule="auto"/>
        <w:ind w:left="5387"/>
        <w:outlineLvl w:val="0"/>
        <w:sectPr w:rsidR="00873E50" w:rsidSect="001672D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30A52" w:rsidRDefault="00630A52" w:rsidP="00662FC4">
      <w:pPr>
        <w:sectPr w:rsidR="00630A52" w:rsidSect="00E46626"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12CC" w:rsidRDefault="00B412CC" w:rsidP="00B412CC">
      <w:pPr>
        <w:tabs>
          <w:tab w:val="left" w:pos="142"/>
          <w:tab w:val="left" w:pos="5529"/>
        </w:tabs>
        <w:spacing w:line="216" w:lineRule="auto"/>
        <w:jc w:val="right"/>
        <w:outlineLvl w:val="0"/>
      </w:pPr>
      <w:r>
        <w:t>Приложение</w:t>
      </w:r>
      <w:r w:rsidR="001C1252">
        <w:t xml:space="preserve"> </w:t>
      </w:r>
      <w:r>
        <w:t xml:space="preserve"> </w:t>
      </w:r>
    </w:p>
    <w:p w:rsidR="00B412CC" w:rsidRDefault="00B412CC" w:rsidP="00B412CC">
      <w:pPr>
        <w:tabs>
          <w:tab w:val="left" w:pos="142"/>
          <w:tab w:val="left" w:pos="5529"/>
        </w:tabs>
        <w:spacing w:line="216" w:lineRule="auto"/>
        <w:jc w:val="right"/>
        <w:outlineLvl w:val="0"/>
      </w:pPr>
      <w:r>
        <w:t xml:space="preserve">к постановлению администрации Октябрьского района </w:t>
      </w:r>
    </w:p>
    <w:p w:rsidR="00B412CC" w:rsidRDefault="00B412CC" w:rsidP="00B412CC">
      <w:pPr>
        <w:tabs>
          <w:tab w:val="left" w:pos="142"/>
          <w:tab w:val="left" w:pos="5529"/>
        </w:tabs>
        <w:spacing w:line="216" w:lineRule="auto"/>
        <w:jc w:val="right"/>
        <w:outlineLvl w:val="0"/>
      </w:pPr>
      <w:r>
        <w:t>от «____»_____________20</w:t>
      </w:r>
      <w:r w:rsidR="007F5ADC">
        <w:t>20</w:t>
      </w:r>
      <w:r>
        <w:t xml:space="preserve"> г. №_______</w:t>
      </w:r>
    </w:p>
    <w:p w:rsidR="00B412CC" w:rsidRDefault="00B412CC" w:rsidP="00B412CC"/>
    <w:p w:rsidR="00B412CC" w:rsidRDefault="00B412CC" w:rsidP="00B412CC">
      <w:pPr>
        <w:tabs>
          <w:tab w:val="left" w:pos="6096"/>
        </w:tabs>
        <w:ind w:left="5954"/>
        <w:jc w:val="right"/>
      </w:pPr>
      <w:r>
        <w:t xml:space="preserve">«Приложение № 2 </w:t>
      </w:r>
    </w:p>
    <w:p w:rsidR="00B412CC" w:rsidRDefault="00B412CC" w:rsidP="00B412CC">
      <w:pPr>
        <w:tabs>
          <w:tab w:val="left" w:pos="6096"/>
        </w:tabs>
        <w:jc w:val="right"/>
      </w:pPr>
      <w:r>
        <w:t>к постановлению администрации Октябрьского района</w:t>
      </w:r>
    </w:p>
    <w:p w:rsidR="00B412CC" w:rsidRPr="00865271" w:rsidRDefault="00B412CC" w:rsidP="00B412CC">
      <w:pPr>
        <w:tabs>
          <w:tab w:val="left" w:pos="6096"/>
        </w:tabs>
        <w:ind w:left="6375"/>
        <w:jc w:val="right"/>
      </w:pPr>
      <w:r w:rsidRPr="00865271">
        <w:t>от 19.11.2018 № 2585</w:t>
      </w:r>
    </w:p>
    <w:p w:rsidR="00B412CC" w:rsidRPr="00784F5E" w:rsidRDefault="00B412CC" w:rsidP="00B412CC">
      <w:pPr>
        <w:tabs>
          <w:tab w:val="left" w:pos="6096"/>
        </w:tabs>
        <w:ind w:left="6375"/>
        <w:jc w:val="right"/>
      </w:pPr>
    </w:p>
    <w:p w:rsidR="00B412CC" w:rsidRPr="00326D5D" w:rsidRDefault="00B412CC" w:rsidP="00B412CC">
      <w:pPr>
        <w:tabs>
          <w:tab w:val="left" w:pos="6096"/>
        </w:tabs>
        <w:jc w:val="center"/>
        <w:rPr>
          <w:b/>
        </w:rPr>
      </w:pPr>
      <w:r w:rsidRPr="00326D5D">
        <w:rPr>
          <w:b/>
          <w:color w:val="000000" w:themeColor="text1"/>
        </w:rPr>
        <w:t xml:space="preserve">Порядок предоставления за счет средств бюджета Октябрьского района </w:t>
      </w:r>
      <w:r w:rsidRPr="00326D5D">
        <w:rPr>
          <w:rStyle w:val="hl"/>
          <w:b/>
          <w:color w:val="000000" w:themeColor="text1"/>
          <w:kern w:val="36"/>
        </w:rPr>
        <w:t>субсидий некоммерческим организациям, не являющимся казенными учреждениями</w:t>
      </w:r>
      <w:r w:rsidRPr="00326D5D">
        <w:rPr>
          <w:b/>
          <w:color w:val="000000" w:themeColor="text1"/>
        </w:rPr>
        <w:t xml:space="preserve">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</w:t>
      </w:r>
      <w:r w:rsidRPr="00326D5D">
        <w:rPr>
          <w:b/>
        </w:rPr>
        <w:t>без попечения родителей, в семью на воспитание в иных установленных семейным законодательством формах</w:t>
      </w:r>
      <w:r>
        <w:rPr>
          <w:b/>
        </w:rPr>
        <w:t xml:space="preserve"> (далее – Порядок)</w:t>
      </w:r>
    </w:p>
    <w:p w:rsidR="00B412CC" w:rsidRPr="00326D5D" w:rsidRDefault="00B412CC" w:rsidP="00B412CC">
      <w:pPr>
        <w:tabs>
          <w:tab w:val="left" w:pos="6096"/>
        </w:tabs>
        <w:autoSpaceDE w:val="0"/>
        <w:autoSpaceDN w:val="0"/>
        <w:adjustRightInd w:val="0"/>
        <w:jc w:val="center"/>
        <w:outlineLvl w:val="1"/>
        <w:rPr>
          <w:rStyle w:val="hl"/>
          <w:rFonts w:ascii="Arial" w:hAnsi="Arial" w:cs="Arial"/>
          <w:color w:val="333333"/>
          <w:kern w:val="36"/>
        </w:rPr>
      </w:pPr>
    </w:p>
    <w:p w:rsidR="00B412CC" w:rsidRPr="00E61438" w:rsidRDefault="00B412CC" w:rsidP="00B412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lang w:val="en-US"/>
        </w:rPr>
        <w:t>I</w:t>
      </w:r>
      <w:r w:rsidRPr="00326D5D">
        <w:rPr>
          <w:b/>
        </w:rPr>
        <w:t>. Общие положения</w:t>
      </w:r>
      <w:r w:rsidRPr="00E61438">
        <w:rPr>
          <w:b/>
        </w:rPr>
        <w:t xml:space="preserve"> </w:t>
      </w:r>
      <w:r>
        <w:rPr>
          <w:b/>
          <w:bCs/>
        </w:rPr>
        <w:t>о предоставлении субсидии</w:t>
      </w:r>
    </w:p>
    <w:p w:rsidR="00B412CC" w:rsidRPr="00326D5D" w:rsidRDefault="00B412CC" w:rsidP="00B412CC">
      <w:pPr>
        <w:tabs>
          <w:tab w:val="left" w:pos="6096"/>
        </w:tabs>
        <w:autoSpaceDE w:val="0"/>
        <w:autoSpaceDN w:val="0"/>
        <w:adjustRightInd w:val="0"/>
        <w:jc w:val="both"/>
        <w:rPr>
          <w:b/>
        </w:rPr>
      </w:pPr>
    </w:p>
    <w:p w:rsidR="00B412CC" w:rsidRPr="00C81328" w:rsidRDefault="00B412CC" w:rsidP="00B412CC">
      <w:pPr>
        <w:pStyle w:val="ConsPlusTitle"/>
        <w:tabs>
          <w:tab w:val="left" w:pos="709"/>
          <w:tab w:val="left" w:pos="6096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6D5D">
        <w:rPr>
          <w:rFonts w:ascii="Times New Roman" w:hAnsi="Times New Roman" w:cs="Times New Roman"/>
          <w:b w:val="0"/>
          <w:sz w:val="24"/>
          <w:szCs w:val="24"/>
        </w:rPr>
        <w:t>1.1. Порядок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26D5D">
        <w:rPr>
          <w:rFonts w:ascii="Times New Roman" w:hAnsi="Times New Roman" w:cs="Times New Roman"/>
          <w:b w:val="0"/>
          <w:sz w:val="24"/>
          <w:szCs w:val="24"/>
        </w:rPr>
        <w:t>разработан в соответствии со статьей 78.1 Бю</w:t>
      </w:r>
      <w:r>
        <w:rPr>
          <w:rFonts w:ascii="Times New Roman" w:hAnsi="Times New Roman" w:cs="Times New Roman"/>
          <w:b w:val="0"/>
          <w:sz w:val="24"/>
          <w:szCs w:val="24"/>
        </w:rPr>
        <w:t>джетного к</w:t>
      </w:r>
      <w:r w:rsidRPr="00326D5D">
        <w:rPr>
          <w:rFonts w:ascii="Times New Roman" w:hAnsi="Times New Roman" w:cs="Times New Roman"/>
          <w:b w:val="0"/>
          <w:sz w:val="24"/>
          <w:szCs w:val="24"/>
        </w:rPr>
        <w:t xml:space="preserve">одекса Российской 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Федерации,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Постановление РФ № 423)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, постановлением Правительства Российской Федерации от 07.05.2017 № 541 «Об общих требованиях</w:t>
      </w:r>
      <w:r w:rsidRPr="00326D5D">
        <w:rPr>
          <w:rFonts w:ascii="Times New Roman" w:hAnsi="Times New Roman" w:cs="Times New Roman"/>
          <w:b w:val="0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Законом Ханты-Мансийского автоно</w:t>
      </w:r>
      <w:r>
        <w:rPr>
          <w:rFonts w:ascii="Times New Roman" w:hAnsi="Times New Roman" w:cs="Times New Roman"/>
          <w:b w:val="0"/>
          <w:sz w:val="24"/>
          <w:szCs w:val="24"/>
        </w:rPr>
        <w:t>много округа – Югры от 20.07.2007 № 114-оз «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О наделении органов местного самоуправления муниципальных образований Ханты-М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ансийского автономного округа – 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Югры отдельными государственными полномочиями по осуществлению деятель</w:t>
      </w:r>
      <w:r>
        <w:rPr>
          <w:rFonts w:ascii="Times New Roman" w:hAnsi="Times New Roman" w:cs="Times New Roman"/>
          <w:b w:val="0"/>
          <w:sz w:val="24"/>
          <w:szCs w:val="24"/>
        </w:rPr>
        <w:t>ности по опеке и попечительству»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Правительства Ханты-М</w:t>
      </w:r>
      <w:r>
        <w:rPr>
          <w:rFonts w:ascii="Times New Roman" w:hAnsi="Times New Roman" w:cs="Times New Roman"/>
          <w:b w:val="0"/>
          <w:sz w:val="24"/>
          <w:szCs w:val="24"/>
        </w:rPr>
        <w:t>ансийского автономного округа – Югры от 18.01.2019 №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 xml:space="preserve"> 7-</w:t>
      </w:r>
      <w:r>
        <w:rPr>
          <w:rFonts w:ascii="Times New Roman" w:hAnsi="Times New Roman" w:cs="Times New Roman"/>
          <w:b w:val="0"/>
          <w:sz w:val="24"/>
          <w:szCs w:val="24"/>
        </w:rPr>
        <w:t>п «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 xml:space="preserve">О порядке предоставления </w:t>
      </w:r>
      <w:r w:rsidRPr="00C81328">
        <w:rPr>
          <w:rFonts w:ascii="Times New Roman" w:hAnsi="Times New Roman" w:cs="Times New Roman"/>
          <w:b w:val="0"/>
          <w:sz w:val="24"/>
          <w:szCs w:val="24"/>
        </w:rPr>
        <w:t>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постановление 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>Правительства Ханты-М</w:t>
      </w:r>
      <w:r>
        <w:rPr>
          <w:rFonts w:ascii="Times New Roman" w:hAnsi="Times New Roman" w:cs="Times New Roman"/>
          <w:b w:val="0"/>
          <w:sz w:val="24"/>
          <w:szCs w:val="24"/>
        </w:rPr>
        <w:t>ансийского автономного округа – Югры №</w:t>
      </w:r>
      <w:r w:rsidRPr="00E07709">
        <w:rPr>
          <w:rFonts w:ascii="Times New Roman" w:hAnsi="Times New Roman" w:cs="Times New Roman"/>
          <w:b w:val="0"/>
          <w:sz w:val="24"/>
          <w:szCs w:val="24"/>
        </w:rPr>
        <w:t xml:space="preserve"> 7-</w:t>
      </w:r>
      <w:r>
        <w:rPr>
          <w:rFonts w:ascii="Times New Roman" w:hAnsi="Times New Roman" w:cs="Times New Roman"/>
          <w:b w:val="0"/>
          <w:sz w:val="24"/>
          <w:szCs w:val="24"/>
        </w:rPr>
        <w:t>п)</w:t>
      </w:r>
      <w:r w:rsidRPr="00C8132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412CC" w:rsidRPr="00C81328" w:rsidRDefault="00B412CC" w:rsidP="00B412CC">
      <w:pPr>
        <w:pStyle w:val="ConsPlusTitle"/>
        <w:tabs>
          <w:tab w:val="left" w:pos="709"/>
          <w:tab w:val="left" w:pos="6096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1328">
        <w:rPr>
          <w:rFonts w:ascii="Times New Roman" w:hAnsi="Times New Roman" w:cs="Times New Roman"/>
          <w:b w:val="0"/>
          <w:sz w:val="24"/>
          <w:szCs w:val="24"/>
        </w:rPr>
        <w:t>1.2. Порядок регулирует механизм предоставления субсидии некоммерческим организациям, не являющимся государственными (муниципальн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ыми) учреждениями – образовательным организациям, медицинским организациям, организациям, оказывающим социальные услуги, или иным организациям, в том числе организациям</w:t>
      </w:r>
      <w:r w:rsidRPr="00C81328">
        <w:rPr>
          <w:rFonts w:ascii="Times New Roman" w:hAnsi="Times New Roman" w:cs="Times New Roman"/>
          <w:b w:val="0"/>
          <w:sz w:val="24"/>
          <w:szCs w:val="24"/>
        </w:rPr>
        <w:t xml:space="preserve"> для детей-сирот и детей, оставшихся без попечения родителей, для осуществления отдельных полномочий органа опеки и попечительства</w:t>
      </w:r>
      <w:r w:rsidRPr="009421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81328">
        <w:rPr>
          <w:rFonts w:ascii="Times New Roman" w:hAnsi="Times New Roman" w:cs="Times New Roman"/>
          <w:b w:val="0"/>
          <w:sz w:val="24"/>
          <w:szCs w:val="24"/>
        </w:rPr>
        <w:t>(далее – Организация), осуществляющим полномочие органа опеки и попечительства по подготовке лиц, желающих принять на воспитание в свою семью ребенка, оставшегося без попечения родителей, на территории Российской Федерации.</w:t>
      </w:r>
    </w:p>
    <w:p w:rsidR="00B412CC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 w:rsidRPr="00C81328">
        <w:t xml:space="preserve">1.3. </w:t>
      </w:r>
      <w:r>
        <w:t>Понятия и термины, применяемые в Порядке, используются в значениях, определенных действующим законодательством Российской Федерации.</w:t>
      </w:r>
    </w:p>
    <w:p w:rsidR="00B220E2" w:rsidRDefault="00B412CC" w:rsidP="00B220E2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 xml:space="preserve">1.4. </w:t>
      </w:r>
      <w:r w:rsidRPr="00C81328">
        <w:t>В соответствии с Порядком субсидии предоставляются за счет средств субвенции из бюджета Ханты-Мансийского автономного</w:t>
      </w:r>
      <w:r w:rsidRPr="0016085D">
        <w:t xml:space="preserve"> округа – Югры бюджету </w:t>
      </w:r>
      <w:r>
        <w:t>Октябрьского</w:t>
      </w:r>
      <w:r w:rsidRPr="0016085D">
        <w:t xml:space="preserve"> района на осуществление отдельного </w:t>
      </w:r>
      <w:hyperlink r:id="rId9" w:history="1">
        <w:r w:rsidRPr="007B0220">
          <w:rPr>
            <w:color w:val="000000"/>
          </w:rPr>
          <w:t>государственного полномочия</w:t>
        </w:r>
      </w:hyperlink>
      <w:r w:rsidRPr="007B0220">
        <w:rPr>
          <w:color w:val="000000"/>
        </w:rPr>
        <w:t xml:space="preserve"> по осуществлению деятельности по опеке и попечительству</w:t>
      </w:r>
      <w:r w:rsidRPr="0016085D">
        <w:t>.</w:t>
      </w:r>
    </w:p>
    <w:p w:rsidR="00B412CC" w:rsidRDefault="00B412CC" w:rsidP="00B220E2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>1.5</w:t>
      </w:r>
      <w:r w:rsidRPr="008C4FA8">
        <w:t>.</w:t>
      </w:r>
      <w:r>
        <w:t xml:space="preserve"> Целью предоставления субсидии является возмещение затрат Организации на оказание услуг по подготовке лиц в соответствии с выданным Управлением опеки и попечительства администрации Октябрьского района (далее – Управление, уполномоченный орган) сертификатом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 (далее – сертификат на оплату услуг по подготовке лиц), а также повышение эффективности взаимодействия администрации Октябрьского района с некоммерческими организациями.</w:t>
      </w:r>
    </w:p>
    <w:p w:rsidR="00B412CC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>Субсидии предоставляются в целях достижения целевых показателей муниципальной программы «Социальная поддержка жителей в муниципальном образовании Октябрьский район».</w:t>
      </w:r>
      <w:r w:rsidRPr="00E07709">
        <w:t xml:space="preserve"> </w:t>
      </w:r>
      <w:r>
        <w:t>Субсидии носят целевой характер и не могут быть использованы на другие цели.</w:t>
      </w:r>
    </w:p>
    <w:p w:rsidR="00B412CC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 w:rsidRPr="00513CB0">
        <w:t xml:space="preserve">Субсидия, предоставленная </w:t>
      </w:r>
      <w:r>
        <w:t>Организации</w:t>
      </w:r>
      <w:r w:rsidRPr="00513CB0">
        <w:t xml:space="preserve"> в рамках настоящего Порядка, направлена на возмещение затрат </w:t>
      </w:r>
      <w:r w:rsidRPr="008C4FA8"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:rsidR="00B412CC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>1.6. Органом местного самоуправления Октябрьского района,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 Октябрьского района (далее – главный распорядитель бюджетных средств).</w:t>
      </w:r>
    </w:p>
    <w:p w:rsidR="00B412CC" w:rsidRPr="009421CF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>1.7. Категории и критерии отбора Организаций, имеющих право на получение субсидий:</w:t>
      </w:r>
    </w:p>
    <w:p w:rsidR="00B412CC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 xml:space="preserve">1.7.1. Категории получателей субсидии – организации, </w:t>
      </w:r>
      <w:r w:rsidR="004B791D" w:rsidRPr="0011269B">
        <w:t>оказывающие социальные услуги, или иные организации</w:t>
      </w:r>
      <w:r w:rsidR="007C3271" w:rsidRPr="0011269B">
        <w:t xml:space="preserve"> </w:t>
      </w:r>
      <w:r w:rsidR="00AE0D75" w:rsidRPr="0011269B">
        <w:t xml:space="preserve">на территории </w:t>
      </w:r>
      <w:r w:rsidRPr="0011269B">
        <w:t>Ханты-Мансийского автоном</w:t>
      </w:r>
      <w:r>
        <w:t>ного округа – Югры.</w:t>
      </w:r>
    </w:p>
    <w:p w:rsidR="00B412CC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both"/>
      </w:pPr>
      <w:r>
        <w:t xml:space="preserve">1.7.2. Право на получение субсидии имеют организации, </w:t>
      </w:r>
      <w:r w:rsidRPr="004B791D">
        <w:t>оказывающие социальные услуги, или иные организации, в том числе организации для детей-сирот и детей, оставшихся без попечения родителей, которым в соответствии с соглашением</w:t>
      </w:r>
      <w:r>
        <w:t xml:space="preserve"> администрации Октябрьского района переданы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соответствии с порядком, установленным постановлением Правительства РФ № 423.</w:t>
      </w: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  <w:r>
        <w:t xml:space="preserve">1.7.3. Процедура проведения </w:t>
      </w:r>
      <w:r w:rsidRPr="00DF2F32">
        <w:t>отбора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 на безвозмездной основе (далее – отбор) установлена приказом Минпросвещения России от 10.01.2019 № 4 «О реализации отдельных вопросов осуществления опеки и попечительства в отношении несовершеннолетних граждан»</w:t>
      </w:r>
      <w:r w:rsidR="000F6398" w:rsidRPr="00DF2F32">
        <w:t xml:space="preserve"> (далее – приказ Минпросвещения России № 4)</w:t>
      </w:r>
      <w:r w:rsidRPr="00DF2F32">
        <w:t>.</w:t>
      </w:r>
    </w:p>
    <w:p w:rsidR="0072035D" w:rsidRPr="00DF2F32" w:rsidRDefault="000F6398" w:rsidP="00B412CC">
      <w:pPr>
        <w:autoSpaceDE w:val="0"/>
        <w:autoSpaceDN w:val="0"/>
        <w:adjustRightInd w:val="0"/>
        <w:ind w:firstLine="540"/>
        <w:jc w:val="both"/>
      </w:pPr>
      <w:r w:rsidRPr="00DF2F32">
        <w:t>В соответствии с пунктом 4 приложения № 1 к приказу Минпросвещения России № 4 и</w:t>
      </w:r>
      <w:r w:rsidR="0072035D" w:rsidRPr="00DF2F32">
        <w:t xml:space="preserve">звещение о проведении отбора организаций </w:t>
      </w:r>
      <w:r w:rsidRPr="00DF2F32">
        <w:t>у</w:t>
      </w:r>
      <w:r w:rsidR="0072035D" w:rsidRPr="00DF2F32">
        <w:t>полномоченный орган размещает на официальном сайте органа исполнительной власти субъекта Российской Федерации и (или) официальном сайте Октябрьского района и в региональных (местных) печатных средствах массовой информации.</w:t>
      </w:r>
    </w:p>
    <w:p w:rsidR="00B412CC" w:rsidRPr="00DF2F32" w:rsidRDefault="00B412CC" w:rsidP="00B412CC">
      <w:pPr>
        <w:tabs>
          <w:tab w:val="left" w:pos="6096"/>
        </w:tabs>
        <w:autoSpaceDE w:val="0"/>
        <w:autoSpaceDN w:val="0"/>
        <w:adjustRightInd w:val="0"/>
        <w:jc w:val="both"/>
      </w:pPr>
    </w:p>
    <w:p w:rsidR="00B412CC" w:rsidRPr="00DF2F32" w:rsidRDefault="00B412CC" w:rsidP="00B412CC">
      <w:pPr>
        <w:tabs>
          <w:tab w:val="left" w:pos="6096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F2F32">
        <w:rPr>
          <w:b/>
          <w:lang w:val="en-US"/>
        </w:rPr>
        <w:t>II</w:t>
      </w:r>
      <w:r w:rsidRPr="00DF2F32">
        <w:rPr>
          <w:b/>
        </w:rPr>
        <w:t>. Условия и порядок предоставления субсидий</w:t>
      </w:r>
    </w:p>
    <w:p w:rsidR="00B412CC" w:rsidRPr="00DF2F32" w:rsidRDefault="00B412CC" w:rsidP="00B412CC">
      <w:pPr>
        <w:tabs>
          <w:tab w:val="left" w:pos="6096"/>
        </w:tabs>
        <w:autoSpaceDE w:val="0"/>
        <w:autoSpaceDN w:val="0"/>
        <w:adjustRightInd w:val="0"/>
        <w:jc w:val="both"/>
        <w:rPr>
          <w:b/>
        </w:rPr>
      </w:pP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2.1. Условием предоставления субсидии является наличие договора о предоставлении услуг по подготовке лиц, желающих принять на воспитание в свою семью ребенка, оставшегося без попечения родителей, </w:t>
      </w:r>
      <w:r w:rsidRPr="00DF2F32">
        <w:rPr>
          <w:rFonts w:eastAsia="Courier New"/>
          <w:bCs/>
        </w:rPr>
        <w:t>заключенного между администрацией Октябрьского района, гражданином и Организацией (далее – договор по подготовке лиц)</w:t>
      </w:r>
      <w:r w:rsidRPr="00DF2F32">
        <w:t>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2.2. Перечень документов, предоставляемых получателем субсидии главному распорядителю как получателю бюджетных средств для получения субсидии, требования к указанным документам: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2.2.1. В целях получения субсидии Организация представляет главному распорядителю бюджетных средств следующие документы: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- </w:t>
      </w:r>
      <w:r w:rsidR="000B3EF3" w:rsidRPr="00DF2F32">
        <w:t>информационная карта организации по форме</w:t>
      </w:r>
      <w:r w:rsidRPr="00DF2F32">
        <w:t>, установленной приложением № 1 к Порядку;</w:t>
      </w:r>
    </w:p>
    <w:p w:rsidR="000B3EF3" w:rsidRPr="00DF2F32" w:rsidRDefault="000B3EF3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</w:t>
      </w:r>
      <w:r w:rsidR="001129C5" w:rsidRPr="00DF2F32">
        <w:t xml:space="preserve"> </w:t>
      </w:r>
      <w:r w:rsidRPr="00DF2F32">
        <w:t>декларация</w:t>
      </w:r>
      <w:r w:rsidR="001129C5" w:rsidRPr="00DF2F32">
        <w:t xml:space="preserve"> по форме</w:t>
      </w:r>
      <w:r w:rsidRPr="00DF2F32">
        <w:t>, установленной приложением № 2 к Порядку;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</w:t>
      </w:r>
      <w:r w:rsidR="000B3EF3" w:rsidRPr="00DF2F32">
        <w:t xml:space="preserve"> заявление на получение субсидии по форме</w:t>
      </w:r>
      <w:r w:rsidRPr="00DF2F32">
        <w:t xml:space="preserve">, установленной приложением № </w:t>
      </w:r>
      <w:r w:rsidR="000B3EF3" w:rsidRPr="00DF2F32">
        <w:t>3</w:t>
      </w:r>
      <w:r w:rsidRPr="00DF2F32">
        <w:t xml:space="preserve"> к Порядку;</w:t>
      </w:r>
    </w:p>
    <w:p w:rsidR="00B220E2" w:rsidRPr="00DF2F32" w:rsidRDefault="00B412CC" w:rsidP="00B220E2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заверенные руководителем Организации копии свидетельств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Федерации, выданные получателям услуг по форме, утвержденной приложением № 2 к приказу Министерства образования и науки Российской Федерации от 20.08.2012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 (далее – свидетельство);</w:t>
      </w:r>
    </w:p>
    <w:p w:rsidR="00B220E2" w:rsidRPr="00DF2F32" w:rsidRDefault="00B412CC" w:rsidP="00B220E2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- акты сдачи-приемки оказанных услуг по форме, установленной приложением № 1 </w:t>
      </w:r>
      <w:r w:rsidR="00B220E2" w:rsidRPr="00DF2F32">
        <w:t xml:space="preserve">             </w:t>
      </w:r>
      <w:r w:rsidRPr="00DF2F32">
        <w:t>к форме договора о предоставлении услуг по подготовке лиц, желающих принять на воспитание в свою семью ребенка, оставшегося без попечения родителей, на территории Российской Федерации, утвержденной приказом Департамента социального развития Ханты-Мансийского автономного округа – Югры от 25.01.2019 № 55-р «Об организации работы по предоставлению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Федерации», подписанные получателем субсидии, гражданами (получателями услуг), получившими свидетельства;</w:t>
      </w:r>
    </w:p>
    <w:p w:rsidR="00B412CC" w:rsidRPr="00DF2F32" w:rsidRDefault="00B412CC" w:rsidP="00B220E2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расчет размера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банковские реквизиты получателя субсидии за подписью руководителя и главного бухгалтера.</w:t>
      </w:r>
    </w:p>
    <w:p w:rsidR="007C3D91" w:rsidRPr="00DF2F32" w:rsidRDefault="00297083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- </w:t>
      </w:r>
      <w:r w:rsidR="007C3D91" w:rsidRPr="00DF2F32">
        <w:t>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получателем субсидии условий, целей и порядка их предостав</w:t>
      </w:r>
      <w:r w:rsidR="0011269B" w:rsidRPr="00DF2F32">
        <w:t>ления.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Указанные документы, заверяются руководителем Организации и представляются на бумажном носителе</w:t>
      </w:r>
      <w:bookmarkStart w:id="0" w:name="Par0"/>
      <w:bookmarkEnd w:id="0"/>
      <w:r w:rsidRPr="00DF2F32">
        <w:t xml:space="preserve"> получателем субсидии в срок до 10-го числа месяца, следующего за отчетным, в уполномоченный орган, осуществляющий от лица главного распорядителя бюджетных средств прием и проверку документов от получателя субсидии, подготовку проектов соглашений о предоставлении субсидии (далее – Соглашение), по адресу: </w:t>
      </w:r>
      <w:r w:rsidR="00297083" w:rsidRPr="00DF2F32">
        <w:t xml:space="preserve">                           </w:t>
      </w:r>
      <w:r w:rsidRPr="00DF2F32">
        <w:t>пгт.</w:t>
      </w:r>
      <w:r w:rsidR="00297083" w:rsidRPr="00DF2F32">
        <w:t xml:space="preserve"> </w:t>
      </w:r>
      <w:r w:rsidRPr="00DF2F32">
        <w:t>Октябрьское, ул. Л</w:t>
      </w:r>
      <w:r w:rsidR="00732E01" w:rsidRPr="00DF2F32">
        <w:t>енина 40</w:t>
      </w:r>
      <w:r w:rsidR="00B220E2" w:rsidRPr="00DF2F32">
        <w:t>, 2 этаж</w:t>
      </w:r>
      <w:r w:rsidRPr="00DF2F32">
        <w:t>. Документы принимаются ежедневно, кроме субботы, воскресенья, праздничных дней, с 09.00 до 13.00 и с 14.00 до 17.00 (во вторник – до 18.00).</w:t>
      </w:r>
    </w:p>
    <w:p w:rsidR="003A615B" w:rsidRPr="00DF2F32" w:rsidRDefault="00F448E7" w:rsidP="003A615B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Уполномоченный орган регистрирует заявления и документы, указанные в настоящем пункте в порядке их поступления </w:t>
      </w:r>
      <w:r w:rsidR="00D97B12" w:rsidRPr="00DF2F32">
        <w:t xml:space="preserve">в течение одного рабочего дня </w:t>
      </w:r>
      <w:r w:rsidRPr="00DF2F32">
        <w:t>с присвоением входящего номера и даты поступления в специальном журнале, который должен быть прошнурован, пронумерован постранично</w:t>
      </w:r>
      <w:r w:rsidR="00297083" w:rsidRPr="00DF2F32">
        <w:t>, предоставляет Организации уведомление о получении документов, указанных в настоящем подпункте.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2.2.2. В порядке межведомственного взаимодействия уполномоченный орган запрашивает: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выписку из Единого государственного реестра юридических лиц, выданную налоговым органом не ранее чем за 10 календарных дней до дня подачи заявления о предоставлении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копию свидетельства о государственной регистрации в качестве юридического лица;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свидетельство о постановке на учет в налоговом органе в качестве юридического лица;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справку из налогового органа об отсутствии у заявителя задолженности в бюджеты всех уровней, внебюджетные фонды.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Указанные документы получатель субсидии может представить по собственной инициативе при подаче заявления на предоставление субсидии.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  <w:rPr>
          <w:bCs/>
        </w:rPr>
      </w:pPr>
      <w:r w:rsidRPr="00DF2F32">
        <w:rPr>
          <w:bCs/>
        </w:rPr>
        <w:t>Требовать от Организации предоставления документов (копии документов), не предусмотренных настоящим Порядком, не допускается.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2.2.3. Заявление и приложенные к нему документы должны соответствовать следующим требованиям: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тексты документов должны быть написаны разборчиво, 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2.3. Проверку представленных Организацией документов, обоснованность и законность заключения Соглашения осуществляет уполномоченный орган. Срок проведения проверки документов составляет не более 10 (десяти) рабочих дней со дня их представления. В указанный срок входит время направления запросов и получения ответов в рамках межведомственного электронного информационного взаимодействия.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2.4. В течение 2 (двух) рабочих дней со дня окончания проверки документов, указанных в пункте </w:t>
      </w:r>
      <w:r w:rsidR="00E63167" w:rsidRPr="00DF2F32">
        <w:t xml:space="preserve">2.2 </w:t>
      </w:r>
      <w:r w:rsidRPr="00DF2F32">
        <w:t xml:space="preserve">Порядка, уполномоченный орган </w:t>
      </w:r>
      <w:r w:rsidR="0011269B" w:rsidRPr="00DF2F32">
        <w:t xml:space="preserve">направляет Организации проект </w:t>
      </w:r>
      <w:r w:rsidRPr="00DF2F32">
        <w:t>Соглашения или мотивированный отказ в предоставлении субсидии по основаниям, указанным в пункте 2.5 Порядка</w:t>
      </w:r>
      <w:r w:rsidR="0011269B" w:rsidRPr="00DF2F32">
        <w:t>,</w:t>
      </w:r>
      <w:r w:rsidR="006A6E1A" w:rsidRPr="00DF2F32">
        <w:t xml:space="preserve"> </w:t>
      </w:r>
      <w:r w:rsidR="0011269B" w:rsidRPr="00DF2F32">
        <w:t>посредством</w:t>
      </w:r>
      <w:r w:rsidR="006A6E1A" w:rsidRPr="00DF2F32">
        <w:t xml:space="preserve"> почтовой связ</w:t>
      </w:r>
      <w:r w:rsidR="0011269B" w:rsidRPr="00DF2F32">
        <w:t>и</w:t>
      </w:r>
      <w:r w:rsidR="000F6398" w:rsidRPr="00DF2F32">
        <w:t xml:space="preserve"> либо нарочным</w:t>
      </w:r>
      <w:r w:rsidRPr="00DF2F32">
        <w:t>.</w:t>
      </w:r>
      <w:r w:rsidR="000F6398" w:rsidRPr="00DF2F32">
        <w:t xml:space="preserve"> Организация в течение 5 (пяти) рабочих дней с момента получения проекта Соглашения направляет подписанный экземпляр Соглашения в адрес уполномоченного органа.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2.5. Основаниями для отказа получателю субсидии в предоставлении субсидии являются: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несоответствие представленных получателем субсидии документов требованиям, определенным пунктом 2.2 Порядка, или непредставление (предоставление не в полном объеме) указанных документов;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недостоверность информации, содержащейся в документах, представленных получателем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- несоответствие Организации требованиям, указанным в пункте 2.8 Порядка.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2.6. Размер субсидии, предоставляемой получателю субсидии, определяется по формуле: S = K x N, где:</w:t>
      </w:r>
    </w:p>
    <w:p w:rsidR="00B412CC" w:rsidRPr="00DF2F32" w:rsidRDefault="00B412CC" w:rsidP="00B412CC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S - размер субсидии, предоставляемой получателю субсидии;</w:t>
      </w:r>
    </w:p>
    <w:p w:rsidR="00B412CC" w:rsidRPr="00DF2F32" w:rsidRDefault="00B412CC" w:rsidP="00B412C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K - количество предоставленных получателем субсидии копий свидетельств о прохождении подготовки лиц по форме, утвержденной уполномоченным федеральным органом исполнительной власти (далее - свидетельство), выданных получателям услуг, заключивших на основании полученного на территории муниципального образования Октябрьский район сертификата договор с Организацией о предоставлении услуг по подготовке лиц, желающих принять на воспитание в свою семью ребенка, оставшегося без попечения родителей, на территории Российской Федерации, и подтвержденное актами сдачи-приемки оказанных услуг;</w:t>
      </w:r>
    </w:p>
    <w:p w:rsidR="00B412CC" w:rsidRPr="00DF2F32" w:rsidRDefault="00B412CC" w:rsidP="00B412C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N - размер стоимости сертификата, установленный постановлением Правительства Ханты-Мансийского автономного округа – Югры № 7-п.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2.7. Субсидия предоставляется получателю субсидии на основании Соглашения, заключенного </w:t>
      </w:r>
      <w:r w:rsidR="00C3056F" w:rsidRPr="00DF2F32">
        <w:t xml:space="preserve">на текущий финансовый год </w:t>
      </w:r>
      <w:r w:rsidRPr="00DF2F32">
        <w:t>между главным распорядителем бюджетных средств и получателем субсидии по типовой форме, утвержденной Комитетом по управлению муниципальными финансам администрации Октябрьского района, в котором предусматриваются: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1) условия, порядок и сроки предоставления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2) целевое направление использования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3) размер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4) сроки использования субсидии;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5) порядок, формы и сроки предоставления отчетности;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6) ответственность получателей субсидии за использование субсидии на цели, не предусмотренные условиями Соглашения; порядок возврата субсидии в случае ее нецелевого использования или неиспользования в установленные сроки;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7) размер и порядок наложения штрафных санкций за невыполнение условий соглашения;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8) 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получателем субсидии условий, целей и порядка их предоставления;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9) обязанность получателя субсидии предусмотреть в соглашениях (договорах), заключаемых с лицами, являющимися поставщиками (подрядчиками, исполнителями) по исполнению обязательств по соглашению о предоставлении субсидий, согласие на осуществление главным распорядителем бюджетных средств и органом муниципального финансового контроля проверок соблюдения ими порядка предоставления услуг;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10)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11) платежные реквизиты сторон;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12) сроки действия Соглашения.</w:t>
      </w:r>
    </w:p>
    <w:p w:rsidR="00B412CC" w:rsidRPr="00DF2F32" w:rsidRDefault="00B412CC" w:rsidP="007218BF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Изменение и расторжение Соглашения возможны по взаимному согласию сторон, если иное не предусмотрено действующим законод</w:t>
      </w:r>
      <w:r w:rsidR="007218BF" w:rsidRPr="00DF2F32">
        <w:t>ательством Российской Федерации</w:t>
      </w:r>
      <w:r w:rsidRPr="00DF2F32">
        <w:t>.</w:t>
      </w:r>
    </w:p>
    <w:p w:rsidR="00FB5280" w:rsidRPr="00DF2F32" w:rsidRDefault="00FB5280" w:rsidP="00FB5280">
      <w:pPr>
        <w:ind w:firstLine="709"/>
        <w:jc w:val="both"/>
        <w:rPr>
          <w:rFonts w:ascii="Calibri" w:hAnsi="Calibri"/>
        </w:rPr>
      </w:pPr>
      <w:r w:rsidRPr="00DF2F32">
        <w:t>В случае нарушения Организаци</w:t>
      </w:r>
      <w:r w:rsidR="00CB5C5C" w:rsidRPr="00DF2F32">
        <w:t>ей</w:t>
      </w:r>
      <w:r w:rsidRPr="00DF2F32">
        <w:t xml:space="preserve"> условий, целей и порядка предоставления Субсидии, выявленного по результатам проверок, </w:t>
      </w:r>
      <w:r w:rsidR="007218BF" w:rsidRPr="00DF2F32">
        <w:t xml:space="preserve">проведенных </w:t>
      </w:r>
      <w:r w:rsidR="007218BF" w:rsidRPr="00DF2F32">
        <w:rPr>
          <w:rFonts w:eastAsia="Calibri"/>
        </w:rPr>
        <w:t xml:space="preserve">главным распорядителем </w:t>
      </w:r>
      <w:r w:rsidR="007218BF" w:rsidRPr="00DF2F32">
        <w:t xml:space="preserve">и органами муниципального финансового контроля, </w:t>
      </w:r>
      <w:r w:rsidRPr="00DF2F32">
        <w:t>применяются следующие меры:</w:t>
      </w:r>
    </w:p>
    <w:p w:rsidR="00FB5280" w:rsidRPr="00DF2F32" w:rsidRDefault="00FB5280" w:rsidP="00FB5280">
      <w:pPr>
        <w:jc w:val="both"/>
      </w:pPr>
      <w:r w:rsidRPr="00DF2F32">
        <w:t>а) расторжение договора о предоставлении Субсидии в одностороннем порядке;</w:t>
      </w:r>
    </w:p>
    <w:p w:rsidR="00FB5280" w:rsidRPr="00DF2F32" w:rsidRDefault="00FB5280" w:rsidP="00FB5280">
      <w:pPr>
        <w:jc w:val="both"/>
      </w:pPr>
      <w:r w:rsidRPr="00DF2F32">
        <w:t>б) предъявление уведомления о возврате неиспользованной Субсидии или ее остатка либо использованной не по целевому назначению Субсидии (далее - уведомление о возврате Субсидии);</w:t>
      </w:r>
    </w:p>
    <w:p w:rsidR="00FB5280" w:rsidRPr="00DF2F32" w:rsidRDefault="00FB5280" w:rsidP="007218BF">
      <w:pPr>
        <w:ind w:firstLine="709"/>
        <w:jc w:val="both"/>
      </w:pPr>
      <w:r w:rsidRPr="00DF2F32">
        <w:t xml:space="preserve">Администрации Октябрьского района направляет в адрес Организации информацию о применении мер, указанных в </w:t>
      </w:r>
      <w:r w:rsidR="00CB5C5C" w:rsidRPr="00DF2F32">
        <w:t>подпунктах «а» и «б» пункта 2.7 Порядка, не позднее 30 </w:t>
      </w:r>
      <w:r w:rsidRPr="00DF2F32">
        <w:t>рабочих дней после выявления указанных нарушений.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2.8. Требования, которым должен соответствовать получатель субсидий на первое число месяца, предшествующего месяцу, в котором планируется заключение соглашения: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а)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б) у получателя субсидии должна отсутствовать просроченная задолженность по возврату в бюджет </w:t>
      </w:r>
      <w:r w:rsidRPr="00DF2F32">
        <w:rPr>
          <w:bCs/>
        </w:rPr>
        <w:t xml:space="preserve">Октябрьского района </w:t>
      </w:r>
      <w:r w:rsidRPr="00DF2F32">
        <w:t xml:space="preserve">субсидий, бюджетных инвестиций, предоставленных, в том числе в соответствии с иными правовыми актами, и иная просроченная задолженность перед бюджетом </w:t>
      </w:r>
      <w:r w:rsidRPr="00DF2F32">
        <w:rPr>
          <w:bCs/>
        </w:rPr>
        <w:t>Октябрьского района;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rPr>
          <w:bCs/>
        </w:rPr>
        <w:t xml:space="preserve">в) </w:t>
      </w:r>
      <w:r w:rsidRPr="00DF2F32"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2.9. Результатом предоставления субсидии является количество лиц, прошедших подготовку и желающих принять на воспитание в свою семью ребенка, оставшегося без попечения родителей, на территории Российской Федерации.</w:t>
      </w:r>
    </w:p>
    <w:p w:rsidR="00617AB9" w:rsidRPr="00DF2F32" w:rsidRDefault="00B412CC" w:rsidP="00617AB9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>2.10. Средства субсидии перечисляются не позднее 30 календарных дней со дня предоставления документов на счета, открытые получателем субсидии в соответствии с бюджетным законодательством Российской Федерации.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</w:p>
    <w:p w:rsidR="00B412CC" w:rsidRPr="00DF2F32" w:rsidRDefault="00B412CC" w:rsidP="00B412CC">
      <w:pPr>
        <w:pStyle w:val="ConsPlusNormal"/>
        <w:tabs>
          <w:tab w:val="left" w:pos="6096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F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32E01" w:rsidRPr="00DF2F32">
        <w:rPr>
          <w:rFonts w:ascii="Times New Roman" w:hAnsi="Times New Roman" w:cs="Times New Roman"/>
          <w:b/>
          <w:sz w:val="24"/>
          <w:szCs w:val="24"/>
        </w:rPr>
        <w:t>. Требования</w:t>
      </w:r>
      <w:r w:rsidRPr="00DF2F32">
        <w:rPr>
          <w:rFonts w:ascii="Times New Roman" w:hAnsi="Times New Roman" w:cs="Times New Roman"/>
          <w:b/>
          <w:sz w:val="24"/>
          <w:szCs w:val="24"/>
        </w:rPr>
        <w:t xml:space="preserve"> к отчетности</w:t>
      </w:r>
    </w:p>
    <w:p w:rsidR="00B412CC" w:rsidRPr="00DF2F32" w:rsidRDefault="00B412CC" w:rsidP="00B412CC">
      <w:pPr>
        <w:widowControl w:val="0"/>
        <w:tabs>
          <w:tab w:val="left" w:pos="6096"/>
        </w:tabs>
        <w:autoSpaceDE w:val="0"/>
        <w:autoSpaceDN w:val="0"/>
        <w:ind w:firstLine="709"/>
        <w:jc w:val="both"/>
        <w:rPr>
          <w:bCs/>
        </w:rPr>
      </w:pPr>
    </w:p>
    <w:p w:rsidR="00FF671A" w:rsidRPr="00DF2F32" w:rsidRDefault="00B412CC" w:rsidP="00FF671A">
      <w:pPr>
        <w:tabs>
          <w:tab w:val="left" w:pos="6096"/>
        </w:tabs>
        <w:autoSpaceDE w:val="0"/>
        <w:autoSpaceDN w:val="0"/>
        <w:adjustRightInd w:val="0"/>
        <w:ind w:firstLine="540"/>
        <w:jc w:val="both"/>
        <w:outlineLvl w:val="1"/>
      </w:pPr>
      <w:r w:rsidRPr="00DF2F32">
        <w:t xml:space="preserve">   3.1. Порядок, сроки и форма представления Организацией отчетности о достижении результатов, показателей, указанных в пункте 2.9 Порядка, об осуществлении расходов, источником финансового обеспечения которых является субсидия, сроки и формы представления дополнительной отчетности устанавливаются главным распорядителем как получателем бюджетных средств в Соглашении.</w:t>
      </w:r>
    </w:p>
    <w:p w:rsidR="00B412CC" w:rsidRPr="00DF2F32" w:rsidRDefault="00FF671A" w:rsidP="00FF671A">
      <w:pPr>
        <w:tabs>
          <w:tab w:val="left" w:pos="6096"/>
        </w:tabs>
        <w:autoSpaceDE w:val="0"/>
        <w:autoSpaceDN w:val="0"/>
        <w:adjustRightInd w:val="0"/>
        <w:ind w:firstLine="540"/>
        <w:jc w:val="both"/>
        <w:outlineLvl w:val="1"/>
      </w:pPr>
      <w:r w:rsidRPr="00DF2F32">
        <w:t>Организация обязана представлять</w:t>
      </w:r>
      <w:r w:rsidR="00617AB9" w:rsidRPr="00DF2F32">
        <w:t xml:space="preserve"> в Управление</w:t>
      </w:r>
      <w:r w:rsidRPr="00DF2F32">
        <w:t>, не позднее 25 декабря текущего финансового года отчетность о достижении результатов, показателей, указанных в пункте 2.9 Порядка</w:t>
      </w:r>
      <w:r w:rsidR="00617AB9" w:rsidRPr="00DF2F32">
        <w:t>.</w:t>
      </w:r>
    </w:p>
    <w:p w:rsidR="00FF671A" w:rsidRPr="00DF2F32" w:rsidRDefault="00FF671A" w:rsidP="00FF671A">
      <w:pPr>
        <w:tabs>
          <w:tab w:val="left" w:pos="6096"/>
        </w:tabs>
        <w:autoSpaceDE w:val="0"/>
        <w:autoSpaceDN w:val="0"/>
        <w:adjustRightInd w:val="0"/>
        <w:ind w:firstLine="540"/>
        <w:jc w:val="both"/>
        <w:outlineLvl w:val="1"/>
      </w:pPr>
    </w:p>
    <w:p w:rsidR="00B412CC" w:rsidRPr="00DF2F32" w:rsidRDefault="00B412CC" w:rsidP="00B412CC">
      <w:pPr>
        <w:tabs>
          <w:tab w:val="left" w:pos="6096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F2F32">
        <w:rPr>
          <w:b/>
          <w:lang w:val="en-US"/>
        </w:rPr>
        <w:t>IV</w:t>
      </w:r>
      <w:r w:rsidR="00732E01" w:rsidRPr="00DF2F32">
        <w:rPr>
          <w:b/>
        </w:rPr>
        <w:t>. Требования</w:t>
      </w:r>
      <w:r w:rsidRPr="00DF2F32">
        <w:rPr>
          <w:b/>
        </w:rPr>
        <w:t xml:space="preserve"> об осуществление контроля за соблюдением условий, </w:t>
      </w:r>
    </w:p>
    <w:p w:rsidR="00B412CC" w:rsidRPr="00DF2F32" w:rsidRDefault="00B412CC" w:rsidP="00B412CC">
      <w:pPr>
        <w:tabs>
          <w:tab w:val="left" w:pos="6096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F2F32">
        <w:rPr>
          <w:b/>
        </w:rPr>
        <w:t>целей и порядка предоставления субсидий и ответственности за их нарушение</w:t>
      </w:r>
    </w:p>
    <w:p w:rsidR="00B412CC" w:rsidRPr="00DF2F32" w:rsidRDefault="00B412CC" w:rsidP="00B412CC">
      <w:pPr>
        <w:tabs>
          <w:tab w:val="left" w:pos="6096"/>
        </w:tabs>
        <w:autoSpaceDE w:val="0"/>
        <w:autoSpaceDN w:val="0"/>
        <w:adjustRightInd w:val="0"/>
        <w:ind w:firstLine="567"/>
        <w:jc w:val="center"/>
      </w:pPr>
    </w:p>
    <w:p w:rsidR="00B412CC" w:rsidRPr="00DF2F32" w:rsidRDefault="00B412CC" w:rsidP="00B412CC">
      <w:pPr>
        <w:tabs>
          <w:tab w:val="left" w:pos="6096"/>
        </w:tabs>
        <w:ind w:firstLine="567"/>
        <w:jc w:val="both"/>
      </w:pPr>
      <w:r w:rsidRPr="00DF2F32">
        <w:rPr>
          <w:spacing w:val="-1"/>
        </w:rPr>
        <w:t xml:space="preserve">  4.1</w:t>
      </w:r>
      <w:r w:rsidRPr="00DF2F32">
        <w:t xml:space="preserve">. Главным распорядителем, предоставляющим субсидию, и уполномоченными органами внешнего и внутреннего муниципального финансового контроля (далее – органы муниципального финансового контроля) в соответствии с Бюджетным кодексом Российской Федерации в обязательном порядке осуществляется проверка соблюдения Организацией условий, целей и порядка предоставления субсидии в соответствии с утвержденными планами-графиками контрольных мероприятий. 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4.2. Положения о проведении проверок, сроки подведения итогов проводимых проверок, порядок информирования Организации об итогах проведенных проверок определяются муниципальными правовыми актами Октябрьского района.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4.3. Субсидия подлежит возврату в бюджет Октябрьского района в следующих случаях: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 xml:space="preserve">- нарушения получателем субсидии условий, порядка и целей, установленных при ее предоставлении, выявленного по фактам проверок, проведенных </w:t>
      </w:r>
      <w:r w:rsidRPr="00DF2F32">
        <w:rPr>
          <w:rFonts w:eastAsia="Calibri"/>
        </w:rPr>
        <w:t xml:space="preserve">главным распорядителем </w:t>
      </w:r>
      <w:r w:rsidRPr="00DF2F32">
        <w:t>и органами муниципального финансового контроля;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- неисполнения или ненадлежащего исполнения обязательств, определенных Соглашением;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- нецелевого использования субсидии;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 xml:space="preserve">- </w:t>
      </w:r>
      <w:r w:rsidRPr="00DF2F32">
        <w:rPr>
          <w:rFonts w:eastAsia="Calibri"/>
        </w:rPr>
        <w:t>в случае недостижения результатов, показателей, указанных в Соглашении;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- расторжения Соглашения о предоставлении субсидии.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4.4. Решение о возврате субсидии принимает главный распорядитель в течение                       2 рабочих дней с момента возникновения оснований, предусмотренных пунктом 4.3 Порядка.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Организация уведомляется в течении 5 (пяти) рабочих дней о выявленных нарушениях, в уведомлении указывается основание и денежная сумма, подлежащая возврату.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4.5. Денежные средства, подлежащие возврату, перечисляются Организацией в бюджет Октябрьского района в течение 5 рабочих дней с момента получения уведомления о возврате денежных средств.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B412CC" w:rsidRPr="00DF2F32" w:rsidRDefault="00B412CC" w:rsidP="00B412CC">
      <w:pPr>
        <w:autoSpaceDE w:val="0"/>
        <w:autoSpaceDN w:val="0"/>
        <w:adjustRightInd w:val="0"/>
        <w:ind w:firstLine="680"/>
        <w:jc w:val="both"/>
      </w:pPr>
      <w:r w:rsidRPr="00DF2F32">
        <w:t>4.6. Остаток субсидии, не использованной в отчетном финансовом году, подлежит возврату в бюджет Октябрьского района Организацией в течение первых 5 (пяти) рабочих дней текущего финансового года.</w:t>
      </w:r>
    </w:p>
    <w:p w:rsidR="00B412CC" w:rsidRPr="00DF2F32" w:rsidRDefault="00B412CC" w:rsidP="00B412CC">
      <w:pPr>
        <w:ind w:firstLine="709"/>
        <w:jc w:val="both"/>
        <w:sectPr w:rsidR="00B412CC" w:rsidRPr="00DF2F32" w:rsidSect="00B412C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12CC" w:rsidRPr="00DF2F32" w:rsidRDefault="00B412CC" w:rsidP="00B412CC">
      <w:pPr>
        <w:autoSpaceDE w:val="0"/>
        <w:autoSpaceDN w:val="0"/>
        <w:adjustRightInd w:val="0"/>
        <w:ind w:left="6379"/>
        <w:jc w:val="right"/>
      </w:pPr>
      <w:r w:rsidRPr="00DF2F32">
        <w:t xml:space="preserve">              Приложение № 1 </w:t>
      </w:r>
    </w:p>
    <w:p w:rsidR="001129C5" w:rsidRPr="00DF2F32" w:rsidRDefault="00B412CC" w:rsidP="001129C5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</w:t>
      </w:r>
      <w:r w:rsidR="001129C5" w:rsidRPr="00DF2F32">
        <w:rPr>
          <w:rFonts w:ascii="Times New Roman" w:hAnsi="Times New Roman" w:cs="Times New Roman"/>
          <w:sz w:val="24"/>
          <w:szCs w:val="24"/>
        </w:rPr>
        <w:t xml:space="preserve">к Порядку предоставления за счет средств бюджета Октябрьского района </w:t>
      </w:r>
      <w:r w:rsidR="001129C5" w:rsidRPr="00DF2F32">
        <w:rPr>
          <w:rStyle w:val="hl"/>
          <w:rFonts w:ascii="Times New Roman" w:hAnsi="Times New Roman" w:cs="Times New Roman"/>
          <w:kern w:val="36"/>
          <w:sz w:val="24"/>
          <w:szCs w:val="24"/>
        </w:rPr>
        <w:t>субсидий некоммерческим организациям, не являющимся казенными учреждениями</w:t>
      </w:r>
      <w:r w:rsidR="001129C5" w:rsidRPr="00DF2F32">
        <w:rPr>
          <w:rFonts w:ascii="Times New Roman" w:hAnsi="Times New Roman" w:cs="Times New Roman"/>
          <w:sz w:val="24"/>
          <w:szCs w:val="24"/>
        </w:rPr>
        <w:t xml:space="preserve">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right"/>
      </w:pP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right"/>
      </w:pPr>
      <w:r w:rsidRPr="00DF2F32">
        <w:t>На официальном бланке</w:t>
      </w:r>
    </w:p>
    <w:p w:rsidR="00B412CC" w:rsidRPr="00DF2F32" w:rsidRDefault="00B412CC" w:rsidP="00B412CC">
      <w:pPr>
        <w:autoSpaceDE w:val="0"/>
        <w:autoSpaceDN w:val="0"/>
        <w:adjustRightInd w:val="0"/>
        <w:jc w:val="both"/>
        <w:outlineLvl w:val="0"/>
      </w:pPr>
    </w:p>
    <w:p w:rsidR="00B412CC" w:rsidRPr="00DF2F32" w:rsidRDefault="00B412CC" w:rsidP="00B412CC">
      <w:pPr>
        <w:autoSpaceDE w:val="0"/>
        <w:autoSpaceDN w:val="0"/>
        <w:adjustRightInd w:val="0"/>
        <w:jc w:val="center"/>
      </w:pPr>
      <w:r w:rsidRPr="00DF2F32">
        <w:t xml:space="preserve">Информационная карта организации </w:t>
      </w:r>
    </w:p>
    <w:p w:rsidR="00B412CC" w:rsidRPr="00DF2F32" w:rsidRDefault="00B412CC" w:rsidP="00B412CC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3798"/>
      </w:tblGrid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Дата присвоения 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ИНН/КПП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12086D" w:rsidP="00F70195">
            <w:pPr>
              <w:autoSpaceDE w:val="0"/>
              <w:autoSpaceDN w:val="0"/>
              <w:adjustRightInd w:val="0"/>
            </w:pPr>
            <w:hyperlink r:id="rId10" w:history="1">
              <w:r w:rsidR="00B412CC" w:rsidRPr="00DF2F32"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12086D" w:rsidP="00F70195">
            <w:pPr>
              <w:autoSpaceDE w:val="0"/>
              <w:autoSpaceDN w:val="0"/>
              <w:adjustRightInd w:val="0"/>
            </w:pPr>
            <w:hyperlink r:id="rId11" w:history="1">
              <w:r w:rsidR="00B412CC" w:rsidRPr="00DF2F32"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12086D" w:rsidP="00F70195">
            <w:pPr>
              <w:autoSpaceDE w:val="0"/>
              <w:autoSpaceDN w:val="0"/>
              <w:adjustRightInd w:val="0"/>
            </w:pPr>
            <w:hyperlink r:id="rId12" w:history="1">
              <w:r w:rsidR="00B412CC" w:rsidRPr="00DF2F32"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ОКПО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Электронный адрес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Электронная страница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Телефон, 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DF2F32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Руководитель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  <w:tr w:rsidR="00B412CC" w:rsidRPr="00DF2F32" w:rsidTr="00F70195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</w:pPr>
            <w:r w:rsidRPr="00DF2F32"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2CC" w:rsidRPr="00DF2F32" w:rsidRDefault="00B412CC" w:rsidP="00F7019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412CC" w:rsidRPr="00DF2F32" w:rsidRDefault="00B412CC" w:rsidP="00B412CC">
      <w:pPr>
        <w:autoSpaceDE w:val="0"/>
        <w:autoSpaceDN w:val="0"/>
        <w:adjustRightInd w:val="0"/>
        <w:jc w:val="both"/>
      </w:pPr>
    </w:p>
    <w:p w:rsidR="00B412CC" w:rsidRPr="00DF2F32" w:rsidRDefault="00B412CC" w:rsidP="00B412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</w:t>
      </w:r>
    </w:p>
    <w:p w:rsidR="00B412CC" w:rsidRPr="00DF2F32" w:rsidRDefault="00B412CC" w:rsidP="00B412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          (расшифровка подписи)</w:t>
      </w:r>
    </w:p>
    <w:p w:rsidR="00B412CC" w:rsidRPr="00DF2F32" w:rsidRDefault="00B412CC" w:rsidP="00B412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B412CC" w:rsidRPr="00DF2F32" w:rsidRDefault="00B412CC" w:rsidP="00B412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12CC" w:rsidRPr="00DF2F32" w:rsidRDefault="00B412CC" w:rsidP="00B412CC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B412CC" w:rsidRPr="00DF2F32" w:rsidSect="00931C46">
          <w:pgSz w:w="11906" w:h="16838" w:code="9"/>
          <w:pgMar w:top="709" w:right="567" w:bottom="1134" w:left="993" w:header="709" w:footer="709" w:gutter="0"/>
          <w:pgNumType w:start="1"/>
          <w:cols w:space="708"/>
          <w:titlePg/>
          <w:docGrid w:linePitch="360"/>
        </w:sectPr>
      </w:pPr>
    </w:p>
    <w:p w:rsidR="00B412CC" w:rsidRPr="00DF2F32" w:rsidRDefault="00B412CC" w:rsidP="00B412CC">
      <w:pPr>
        <w:autoSpaceDE w:val="0"/>
        <w:autoSpaceDN w:val="0"/>
        <w:adjustRightInd w:val="0"/>
        <w:ind w:left="6379"/>
        <w:jc w:val="right"/>
      </w:pPr>
    </w:p>
    <w:p w:rsidR="00B412CC" w:rsidRPr="00DF2F32" w:rsidRDefault="00B412CC" w:rsidP="00B412CC">
      <w:pPr>
        <w:autoSpaceDE w:val="0"/>
        <w:autoSpaceDN w:val="0"/>
        <w:adjustRightInd w:val="0"/>
        <w:ind w:left="6379"/>
        <w:jc w:val="right"/>
      </w:pPr>
    </w:p>
    <w:p w:rsidR="00B412CC" w:rsidRPr="00DF2F32" w:rsidRDefault="00B412CC" w:rsidP="00B412CC">
      <w:pPr>
        <w:autoSpaceDE w:val="0"/>
        <w:autoSpaceDN w:val="0"/>
        <w:adjustRightInd w:val="0"/>
      </w:pPr>
    </w:p>
    <w:p w:rsidR="00B412CC" w:rsidRPr="00DF2F32" w:rsidRDefault="00B412CC" w:rsidP="00B412CC">
      <w:pPr>
        <w:autoSpaceDE w:val="0"/>
        <w:autoSpaceDN w:val="0"/>
        <w:adjustRightInd w:val="0"/>
        <w:jc w:val="right"/>
      </w:pPr>
      <w:r w:rsidRPr="00DF2F32">
        <w:t xml:space="preserve">Приложение № 2 </w:t>
      </w:r>
    </w:p>
    <w:p w:rsidR="001129C5" w:rsidRPr="00DF2F32" w:rsidRDefault="00B412CC" w:rsidP="001129C5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</w:t>
      </w:r>
      <w:r w:rsidR="001129C5" w:rsidRPr="00DF2F32">
        <w:rPr>
          <w:rFonts w:ascii="Times New Roman" w:hAnsi="Times New Roman" w:cs="Times New Roman"/>
          <w:sz w:val="24"/>
          <w:szCs w:val="24"/>
        </w:rPr>
        <w:t xml:space="preserve">к Порядку предоставления за счет средств бюджета Октябрьского района </w:t>
      </w:r>
      <w:r w:rsidR="001129C5" w:rsidRPr="00DF2F32">
        <w:rPr>
          <w:rStyle w:val="hl"/>
          <w:rFonts w:ascii="Times New Roman" w:hAnsi="Times New Roman" w:cs="Times New Roman"/>
          <w:kern w:val="36"/>
          <w:sz w:val="24"/>
          <w:szCs w:val="24"/>
        </w:rPr>
        <w:t>субсидий некоммерческим организациям, не являющимся казенными учреждениями</w:t>
      </w:r>
      <w:r w:rsidR="001129C5" w:rsidRPr="00DF2F32">
        <w:rPr>
          <w:rFonts w:ascii="Times New Roman" w:hAnsi="Times New Roman" w:cs="Times New Roman"/>
          <w:sz w:val="24"/>
          <w:szCs w:val="24"/>
        </w:rPr>
        <w:t xml:space="preserve">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right"/>
      </w:pP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right"/>
      </w:pPr>
      <w:r w:rsidRPr="00DF2F32">
        <w:t>Дата_____________</w:t>
      </w:r>
    </w:p>
    <w:p w:rsidR="00B412CC" w:rsidRPr="00DF2F32" w:rsidRDefault="00B412CC" w:rsidP="001129C5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F2F32">
        <w:rPr>
          <w:rFonts w:eastAsia="Calibri"/>
        </w:rPr>
        <w:t>Настоящим ____________________________________________________________ (наименование организации, претендующей на получение субсидии, место нахождения, почтовый адрес), в лице руководителя_____________________________________ (ФИО, должность руководителя), действующего на основании ______________________________________________________________, декларирует о соответстви</w:t>
      </w:r>
      <w:r w:rsidR="001129C5" w:rsidRPr="00DF2F32">
        <w:rPr>
          <w:rFonts w:eastAsia="Calibri"/>
        </w:rPr>
        <w:t xml:space="preserve">и требованиям, установленным </w:t>
      </w:r>
      <w:r w:rsidRPr="00DF2F32">
        <w:rPr>
          <w:rFonts w:eastAsia="Calibri"/>
        </w:rPr>
        <w:t>пункт</w:t>
      </w:r>
      <w:r w:rsidR="001129C5" w:rsidRPr="00DF2F32">
        <w:rPr>
          <w:rFonts w:eastAsia="Calibri"/>
        </w:rPr>
        <w:t>ом 2.8</w:t>
      </w:r>
      <w:r w:rsidRPr="00DF2F32">
        <w:rPr>
          <w:rFonts w:eastAsia="Calibri"/>
        </w:rPr>
        <w:t xml:space="preserve"> </w:t>
      </w:r>
      <w:r w:rsidR="001129C5" w:rsidRPr="00DF2F32">
        <w:t xml:space="preserve">Порядка предоставления за счет средств бюджета Октябрьского района </w:t>
      </w:r>
      <w:r w:rsidR="001129C5" w:rsidRPr="00DF2F32">
        <w:rPr>
          <w:rStyle w:val="hl"/>
          <w:kern w:val="36"/>
        </w:rPr>
        <w:t>субсидий некоммерческим организациям, не являющимся казенными учреждениями</w:t>
      </w:r>
      <w:r w:rsidR="001129C5" w:rsidRPr="00DF2F32">
        <w:t xml:space="preserve">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  <w:r w:rsidRPr="00DF2F32">
        <w:t xml:space="preserve"> </w:t>
      </w:r>
      <w:r w:rsidRPr="00DF2F32">
        <w:rPr>
          <w:rFonts w:eastAsia="Calibri"/>
        </w:rPr>
        <w:t>на «__</w:t>
      </w:r>
      <w:r w:rsidRPr="00DF2F32">
        <w:rPr>
          <w:rFonts w:eastAsia="Calibri"/>
          <w:u w:val="single"/>
        </w:rPr>
        <w:t xml:space="preserve">  </w:t>
      </w:r>
      <w:r w:rsidRPr="00DF2F32">
        <w:rPr>
          <w:rFonts w:eastAsia="Calibri"/>
        </w:rPr>
        <w:t>__»__</w:t>
      </w:r>
      <w:r w:rsidRPr="00DF2F32">
        <w:rPr>
          <w:rFonts w:eastAsia="Calibri"/>
          <w:u w:val="single"/>
        </w:rPr>
        <w:t xml:space="preserve">        </w:t>
      </w:r>
      <w:r w:rsidRPr="00DF2F32">
        <w:rPr>
          <w:rFonts w:eastAsia="Calibri"/>
        </w:rPr>
        <w:t>___ 20</w:t>
      </w:r>
      <w:r w:rsidRPr="00DF2F32">
        <w:rPr>
          <w:rFonts w:eastAsia="Calibri"/>
          <w:u w:val="single"/>
        </w:rPr>
        <w:t xml:space="preserve">      </w:t>
      </w:r>
      <w:r w:rsidRPr="00DF2F32">
        <w:rPr>
          <w:rFonts w:eastAsia="Calibri"/>
        </w:rPr>
        <w:t xml:space="preserve">_года (первое число месяца, в котором планируется заключение </w:t>
      </w:r>
      <w:r w:rsidR="001129C5" w:rsidRPr="00DF2F32">
        <w:rPr>
          <w:rFonts w:eastAsia="Calibri"/>
        </w:rPr>
        <w:t>соглашения (</w:t>
      </w:r>
      <w:r w:rsidRPr="00DF2F32">
        <w:rPr>
          <w:rFonts w:eastAsia="Calibri"/>
        </w:rPr>
        <w:t>договора</w:t>
      </w:r>
      <w:r w:rsidR="001129C5" w:rsidRPr="00DF2F32">
        <w:rPr>
          <w:rFonts w:eastAsia="Calibri"/>
        </w:rPr>
        <w:t>)</w:t>
      </w:r>
      <w:r w:rsidRPr="00DF2F32">
        <w:rPr>
          <w:rFonts w:eastAsia="Calibri"/>
        </w:rPr>
        <w:t>), а именно:</w:t>
      </w:r>
    </w:p>
    <w:p w:rsidR="00053794" w:rsidRPr="00DF2F32" w:rsidRDefault="00053794" w:rsidP="00053794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а) </w:t>
      </w:r>
      <w:r w:rsidRPr="00DF2F32">
        <w:rPr>
          <w:rFonts w:eastAsia="Calibri"/>
        </w:rPr>
        <w:t xml:space="preserve">у Организации отсутствует </w:t>
      </w:r>
      <w:r w:rsidRPr="00DF2F32"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53794" w:rsidRPr="00DF2F32" w:rsidRDefault="00053794" w:rsidP="00053794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t xml:space="preserve">б) </w:t>
      </w:r>
      <w:r w:rsidRPr="00DF2F32">
        <w:rPr>
          <w:rFonts w:eastAsia="Calibri"/>
        </w:rPr>
        <w:t>у Организации отсутствует</w:t>
      </w:r>
      <w:r w:rsidRPr="00DF2F32">
        <w:t xml:space="preserve"> просроченная задолженность по возврату в бюджет </w:t>
      </w:r>
      <w:r w:rsidRPr="00DF2F32">
        <w:rPr>
          <w:bCs/>
        </w:rPr>
        <w:t xml:space="preserve">Октябрьского района </w:t>
      </w:r>
      <w:r w:rsidRPr="00DF2F32">
        <w:t xml:space="preserve">субсидий, бюджетных инвестиций, предоставленных, в том числе в соответствии с иными правовыми актами, и иная просроченная задолженность перед бюджетом </w:t>
      </w:r>
      <w:r w:rsidRPr="00DF2F32">
        <w:rPr>
          <w:bCs/>
        </w:rPr>
        <w:t>Октябрьского района;</w:t>
      </w:r>
    </w:p>
    <w:p w:rsidR="00053794" w:rsidRPr="00DF2F32" w:rsidRDefault="00053794" w:rsidP="00053794">
      <w:pPr>
        <w:widowControl w:val="0"/>
        <w:tabs>
          <w:tab w:val="left" w:pos="6096"/>
        </w:tabs>
        <w:autoSpaceDE w:val="0"/>
        <w:autoSpaceDN w:val="0"/>
        <w:ind w:firstLine="709"/>
        <w:jc w:val="both"/>
      </w:pPr>
      <w:r w:rsidRPr="00DF2F32">
        <w:rPr>
          <w:bCs/>
        </w:rPr>
        <w:t xml:space="preserve">в) </w:t>
      </w:r>
      <w:r w:rsidRPr="00DF2F32">
        <w:rPr>
          <w:rFonts w:eastAsia="Calibri"/>
        </w:rPr>
        <w:t>Организация</w:t>
      </w:r>
      <w:r w:rsidRPr="00DF2F32">
        <w:t xml:space="preserve"> не находится в процессе реорганизации,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Федерации.</w:t>
      </w:r>
    </w:p>
    <w:p w:rsidR="00965057" w:rsidRPr="00DF2F32" w:rsidRDefault="00965057" w:rsidP="00965057">
      <w:pPr>
        <w:autoSpaceDE w:val="0"/>
        <w:autoSpaceDN w:val="0"/>
        <w:adjustRightInd w:val="0"/>
        <w:jc w:val="both"/>
      </w:pPr>
    </w:p>
    <w:p w:rsidR="00965057" w:rsidRPr="00DF2F32" w:rsidRDefault="00965057" w:rsidP="00965057">
      <w:pPr>
        <w:autoSpaceDE w:val="0"/>
        <w:autoSpaceDN w:val="0"/>
        <w:adjustRightInd w:val="0"/>
        <w:jc w:val="both"/>
      </w:pPr>
    </w:p>
    <w:p w:rsidR="00B412CC" w:rsidRPr="00DF2F32" w:rsidRDefault="00B412CC" w:rsidP="00965057">
      <w:pPr>
        <w:autoSpaceDE w:val="0"/>
        <w:autoSpaceDN w:val="0"/>
        <w:adjustRightInd w:val="0"/>
        <w:jc w:val="both"/>
      </w:pPr>
      <w:r w:rsidRPr="00DF2F32">
        <w:t>Руководитель _______________________________________________________</w:t>
      </w:r>
      <w:r w:rsidR="00965057" w:rsidRPr="00DF2F32">
        <w:t>_____________</w:t>
      </w: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  <w:r w:rsidRPr="00DF2F32">
        <w:t xml:space="preserve">                                               (подпись)                 </w:t>
      </w:r>
      <w:r w:rsidR="00965057" w:rsidRPr="00DF2F32">
        <w:t xml:space="preserve">                           </w:t>
      </w:r>
      <w:r w:rsidRPr="00DF2F32">
        <w:t>(расшифровка подписи)</w:t>
      </w: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  <w:r w:rsidRPr="00DF2F32">
        <w:t xml:space="preserve"> М.П. (при наличии) </w:t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</w:r>
      <w:r w:rsidRPr="00DF2F32">
        <w:tab/>
        <w:t xml:space="preserve">  </w:t>
      </w: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</w:p>
    <w:p w:rsidR="00B412CC" w:rsidRPr="00DF2F32" w:rsidRDefault="00B412CC" w:rsidP="00B412CC">
      <w:pPr>
        <w:autoSpaceDE w:val="0"/>
        <w:autoSpaceDN w:val="0"/>
        <w:adjustRightInd w:val="0"/>
        <w:ind w:firstLine="540"/>
        <w:jc w:val="both"/>
      </w:pPr>
    </w:p>
    <w:p w:rsidR="00B412CC" w:rsidRPr="00DF2F32" w:rsidRDefault="00B412CC" w:rsidP="00B412CC">
      <w:pPr>
        <w:autoSpaceDE w:val="0"/>
        <w:autoSpaceDN w:val="0"/>
        <w:adjustRightInd w:val="0"/>
      </w:pPr>
    </w:p>
    <w:p w:rsidR="00B412CC" w:rsidRPr="00DF2F32" w:rsidRDefault="00B412CC" w:rsidP="00B412CC">
      <w:pPr>
        <w:autoSpaceDE w:val="0"/>
        <w:autoSpaceDN w:val="0"/>
        <w:adjustRightInd w:val="0"/>
        <w:jc w:val="right"/>
      </w:pPr>
    </w:p>
    <w:p w:rsidR="00965057" w:rsidRPr="00DF2F32" w:rsidRDefault="00965057" w:rsidP="00B412CC">
      <w:pPr>
        <w:autoSpaceDE w:val="0"/>
        <w:autoSpaceDN w:val="0"/>
        <w:adjustRightInd w:val="0"/>
        <w:jc w:val="right"/>
      </w:pPr>
    </w:p>
    <w:p w:rsidR="00965057" w:rsidRPr="00DF2F32" w:rsidRDefault="00965057" w:rsidP="00B412CC">
      <w:pPr>
        <w:autoSpaceDE w:val="0"/>
        <w:autoSpaceDN w:val="0"/>
        <w:adjustRightInd w:val="0"/>
        <w:jc w:val="right"/>
      </w:pPr>
    </w:p>
    <w:p w:rsidR="00965057" w:rsidRPr="00DF2F32" w:rsidRDefault="00965057" w:rsidP="00B412CC">
      <w:pPr>
        <w:autoSpaceDE w:val="0"/>
        <w:autoSpaceDN w:val="0"/>
        <w:adjustRightInd w:val="0"/>
        <w:jc w:val="right"/>
      </w:pPr>
    </w:p>
    <w:p w:rsidR="00965057" w:rsidRPr="00DF2F32" w:rsidRDefault="00965057" w:rsidP="00B412CC">
      <w:pPr>
        <w:autoSpaceDE w:val="0"/>
        <w:autoSpaceDN w:val="0"/>
        <w:adjustRightInd w:val="0"/>
        <w:jc w:val="right"/>
      </w:pPr>
    </w:p>
    <w:p w:rsidR="00965057" w:rsidRPr="00DF2F32" w:rsidRDefault="00965057" w:rsidP="00B412CC">
      <w:pPr>
        <w:autoSpaceDE w:val="0"/>
        <w:autoSpaceDN w:val="0"/>
        <w:adjustRightInd w:val="0"/>
        <w:jc w:val="right"/>
      </w:pPr>
    </w:p>
    <w:p w:rsidR="00965057" w:rsidRPr="00DF2F32" w:rsidRDefault="00965057" w:rsidP="00B412CC">
      <w:pPr>
        <w:autoSpaceDE w:val="0"/>
        <w:autoSpaceDN w:val="0"/>
        <w:adjustRightInd w:val="0"/>
        <w:jc w:val="right"/>
      </w:pPr>
    </w:p>
    <w:p w:rsidR="00B412CC" w:rsidRPr="00DF2F32" w:rsidRDefault="00B412CC" w:rsidP="00B412CC">
      <w:pPr>
        <w:autoSpaceDE w:val="0"/>
        <w:autoSpaceDN w:val="0"/>
        <w:adjustRightInd w:val="0"/>
        <w:jc w:val="right"/>
      </w:pPr>
      <w:r w:rsidRPr="00DF2F32">
        <w:t xml:space="preserve">Приложение № 3 </w:t>
      </w:r>
    </w:p>
    <w:p w:rsidR="00B412CC" w:rsidRPr="00DF2F32" w:rsidRDefault="00B412CC" w:rsidP="00B412CC">
      <w:pPr>
        <w:pStyle w:val="ConsPlusNormal"/>
        <w:ind w:left="3828" w:firstLine="0"/>
        <w:jc w:val="both"/>
        <w:rPr>
          <w:rFonts w:ascii="Times New Roman" w:hAnsi="Times New Roman" w:cs="Times New Roman"/>
          <w:kern w:val="36"/>
          <w:sz w:val="24"/>
          <w:szCs w:val="24"/>
          <w:highlight w:val="red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к Порядку предоставления за счет средств бюджета Октябрьского района </w:t>
      </w:r>
      <w:r w:rsidRPr="00DF2F32">
        <w:rPr>
          <w:rStyle w:val="hl"/>
          <w:rFonts w:ascii="Times New Roman" w:hAnsi="Times New Roman" w:cs="Times New Roman"/>
          <w:kern w:val="36"/>
          <w:sz w:val="24"/>
          <w:szCs w:val="24"/>
        </w:rPr>
        <w:t>субсидий некоммерческим организациям, не являющимся казенными учреждениями</w:t>
      </w:r>
      <w:r w:rsidRPr="00DF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целях </w:t>
      </w:r>
      <w:r w:rsidRPr="00DF2F32">
        <w:rPr>
          <w:rFonts w:ascii="Times New Roman" w:hAnsi="Times New Roman" w:cs="Times New Roman"/>
          <w:sz w:val="24"/>
          <w:szCs w:val="24"/>
        </w:rPr>
        <w:t>возмещения затрат</w:t>
      </w:r>
      <w:r w:rsidRPr="00DF2F32">
        <w:t xml:space="preserve"> </w:t>
      </w:r>
      <w:r w:rsidRPr="00DF2F32">
        <w:rPr>
          <w:rFonts w:ascii="Times New Roman" w:hAnsi="Times New Roman" w:cs="Times New Roman"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 </w:t>
      </w:r>
    </w:p>
    <w:p w:rsidR="0004700A" w:rsidRPr="00DF2F32" w:rsidRDefault="00B412CC" w:rsidP="0004700A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DF2F32">
        <w:t xml:space="preserve">                  </w:t>
      </w:r>
      <w:r w:rsidRPr="00DF2F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700A" w:rsidRPr="00DF2F32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B412CC" w:rsidRPr="00DF2F32" w:rsidRDefault="00B412CC" w:rsidP="0004700A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   Главе Октябрьского района</w:t>
      </w:r>
    </w:p>
    <w:p w:rsidR="0004700A" w:rsidRPr="00DF2F32" w:rsidRDefault="0004700A" w:rsidP="0004700A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412CC" w:rsidRPr="00DF2F32" w:rsidRDefault="00B412CC" w:rsidP="00B412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7"/>
      <w:bookmarkEnd w:id="1"/>
      <w:r w:rsidRPr="00DF2F32">
        <w:rPr>
          <w:rFonts w:ascii="Times New Roman" w:hAnsi="Times New Roman" w:cs="Times New Roman"/>
          <w:sz w:val="24"/>
          <w:szCs w:val="24"/>
        </w:rPr>
        <w:t>Заявление</w:t>
      </w:r>
    </w:p>
    <w:p w:rsidR="00B412CC" w:rsidRPr="00DF2F32" w:rsidRDefault="00B412CC" w:rsidP="00B412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B412CC" w:rsidRPr="00DF2F32" w:rsidRDefault="00B412CC" w:rsidP="00B412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для осуществления отдельного полномочия органа опеки и попечительства</w:t>
      </w:r>
    </w:p>
    <w:p w:rsidR="00B412CC" w:rsidRPr="00DF2F32" w:rsidRDefault="00B412CC" w:rsidP="00B412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лиц, желающих принять на воспитание в свою семью ребенка,</w:t>
      </w:r>
    </w:p>
    <w:p w:rsidR="00B412CC" w:rsidRPr="00DF2F32" w:rsidRDefault="00B412CC" w:rsidP="00B412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оставшегося без попечения родителей, на территории Российской</w:t>
      </w:r>
    </w:p>
    <w:p w:rsidR="00B412CC" w:rsidRPr="00DF2F32" w:rsidRDefault="00B412CC" w:rsidP="00B412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Федерации в ______ году и плановом периоде ______, ______ годов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700A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1. Наименование организации, осуществляющей деятельность по реализации отдельного полномочия органа опеки и попечительства на территории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DF2F32">
        <w:rPr>
          <w:rFonts w:ascii="Times New Roman" w:hAnsi="Times New Roman" w:cs="Times New Roman"/>
          <w:sz w:val="24"/>
          <w:szCs w:val="24"/>
        </w:rPr>
        <w:t>: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</w:t>
      </w:r>
    </w:p>
    <w:p w:rsidR="0004700A" w:rsidRPr="00DF2F32" w:rsidRDefault="0004700A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2. </w:t>
      </w:r>
      <w:r w:rsidR="00B412CC" w:rsidRPr="00DF2F32">
        <w:rPr>
          <w:rFonts w:ascii="Times New Roman" w:hAnsi="Times New Roman" w:cs="Times New Roman"/>
          <w:sz w:val="24"/>
          <w:szCs w:val="24"/>
        </w:rPr>
        <w:t>Организаци</w:t>
      </w:r>
      <w:r w:rsidRPr="00DF2F32">
        <w:rPr>
          <w:rFonts w:ascii="Times New Roman" w:hAnsi="Times New Roman" w:cs="Times New Roman"/>
          <w:sz w:val="24"/>
          <w:szCs w:val="24"/>
        </w:rPr>
        <w:t xml:space="preserve">онно-правовая форма организации 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</w:t>
      </w:r>
    </w:p>
    <w:p w:rsidR="0004700A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3. Дата создания организации, дата и номер регистрации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</w:t>
      </w:r>
    </w:p>
    <w:p w:rsidR="0004700A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4. Основные сферы деятельности организации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</w:t>
      </w:r>
    </w:p>
    <w:p w:rsidR="0004700A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5. Территория деятельности организации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4700A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6. Адрес организации (с указанием индекса)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7. Контактная информация организации (номер телефона, факса, адреса электронной почты)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</w:t>
      </w:r>
    </w:p>
    <w:p w:rsidR="0004700A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8. Руководитель организации (Ф.И.О., телефоны, электронная почта)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4700A" w:rsidRPr="00DF2F32" w:rsidRDefault="0004700A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9. </w:t>
      </w:r>
      <w:r w:rsidR="00B412CC" w:rsidRPr="00DF2F32">
        <w:rPr>
          <w:rFonts w:ascii="Times New Roman" w:hAnsi="Times New Roman" w:cs="Times New Roman"/>
          <w:sz w:val="24"/>
          <w:szCs w:val="24"/>
        </w:rPr>
        <w:t>Место предоставления услуг (адрес)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4700A" w:rsidRPr="00DF2F3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11. Запрашиваемая сумма субсидии: _____ год _________ рублей;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4700A" w:rsidRPr="00DF2F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2F32">
        <w:rPr>
          <w:rFonts w:ascii="Times New Roman" w:hAnsi="Times New Roman" w:cs="Times New Roman"/>
          <w:sz w:val="24"/>
          <w:szCs w:val="24"/>
        </w:rPr>
        <w:t>_____ год _________ рублей;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700A" w:rsidRPr="00DF2F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2F32">
        <w:rPr>
          <w:rFonts w:ascii="Times New Roman" w:hAnsi="Times New Roman" w:cs="Times New Roman"/>
          <w:sz w:val="24"/>
          <w:szCs w:val="24"/>
        </w:rPr>
        <w:t xml:space="preserve"> _____ год _________ рублей;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Настоящим подтверждаю достоверность предоставленной информации, организация не находится в процессе ликвидации, реорганизации или банкротства.</w:t>
      </w:r>
    </w:p>
    <w:p w:rsidR="00B412CC" w:rsidRPr="00DF2F32" w:rsidRDefault="00B412CC" w:rsidP="00B412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  <w:r w:rsidR="00965057" w:rsidRPr="00DF2F32">
        <w:rPr>
          <w:rFonts w:ascii="Times New Roman" w:hAnsi="Times New Roman" w:cs="Times New Roman"/>
          <w:sz w:val="24"/>
          <w:szCs w:val="24"/>
        </w:rPr>
        <w:t>__</w:t>
      </w:r>
      <w:r w:rsidRPr="00DF2F32">
        <w:rPr>
          <w:rFonts w:ascii="Times New Roman" w:hAnsi="Times New Roman" w:cs="Times New Roman"/>
          <w:sz w:val="24"/>
          <w:szCs w:val="24"/>
        </w:rPr>
        <w:t>,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действующий (ая) на основании Феде</w:t>
      </w:r>
      <w:r w:rsidR="00732E01" w:rsidRPr="00DF2F32">
        <w:rPr>
          <w:rFonts w:ascii="Times New Roman" w:hAnsi="Times New Roman" w:cs="Times New Roman"/>
          <w:sz w:val="24"/>
          <w:szCs w:val="24"/>
        </w:rPr>
        <w:t xml:space="preserve">рального закона от 27.07.2006 № </w:t>
      </w:r>
      <w:r w:rsidRPr="00DF2F32">
        <w:rPr>
          <w:rFonts w:ascii="Times New Roman" w:hAnsi="Times New Roman" w:cs="Times New Roman"/>
          <w:sz w:val="24"/>
          <w:szCs w:val="24"/>
        </w:rPr>
        <w:t xml:space="preserve">152-ФЗ </w:t>
      </w:r>
      <w:r w:rsidR="00053794" w:rsidRPr="00DF2F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5057" w:rsidRPr="00DF2F32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DF2F32">
        <w:rPr>
          <w:rFonts w:ascii="Times New Roman" w:hAnsi="Times New Roman" w:cs="Times New Roman"/>
          <w:sz w:val="24"/>
          <w:szCs w:val="24"/>
        </w:rPr>
        <w:t xml:space="preserve"> от себя лично даю свое согласие </w:t>
      </w:r>
      <w:r w:rsidR="00965057" w:rsidRPr="00DF2F32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Pr="00DF2F32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965057" w:rsidRPr="00DF2F3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DF2F32">
        <w:rPr>
          <w:rFonts w:ascii="Times New Roman" w:hAnsi="Times New Roman" w:cs="Times New Roman"/>
          <w:sz w:val="24"/>
          <w:szCs w:val="24"/>
        </w:rPr>
        <w:t>Октябрьского</w:t>
      </w:r>
      <w:r w:rsidR="00965057" w:rsidRPr="00DF2F32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F2F3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</w:p>
    <w:p w:rsidR="00B412CC" w:rsidRPr="00DF2F32" w:rsidRDefault="00B412CC" w:rsidP="00B412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412CC" w:rsidRPr="00DF2F32" w:rsidRDefault="00B412CC" w:rsidP="00B412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="00965057" w:rsidRPr="00DF2F32">
        <w:rPr>
          <w:rFonts w:ascii="Times New Roman" w:hAnsi="Times New Roman" w:cs="Times New Roman"/>
          <w:sz w:val="24"/>
          <w:szCs w:val="24"/>
        </w:rPr>
        <w:t xml:space="preserve"> Управления опеки и попечительства администрации Октябрьского района </w:t>
      </w:r>
      <w:r w:rsidRPr="00DF2F32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 либо вручен лично должностным лицам органа опеки и попечительства.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>Дата составления заявки «___» __________ 20__ г.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12CC" w:rsidRPr="00DF2F32" w:rsidRDefault="00965057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  <w:r w:rsidR="00B412CC" w:rsidRPr="00DF2F32">
        <w:rPr>
          <w:rFonts w:ascii="Times New Roman" w:hAnsi="Times New Roman" w:cs="Times New Roman"/>
          <w:sz w:val="24"/>
          <w:szCs w:val="24"/>
        </w:rPr>
        <w:t>_________________________ _________________</w:t>
      </w:r>
      <w:r w:rsidRPr="00DF2F32">
        <w:rPr>
          <w:rFonts w:ascii="Times New Roman" w:hAnsi="Times New Roman" w:cs="Times New Roman"/>
          <w:sz w:val="24"/>
          <w:szCs w:val="24"/>
        </w:rPr>
        <w:t>______________</w:t>
      </w:r>
    </w:p>
    <w:p w:rsidR="00B412CC" w:rsidRPr="00DF2F32" w:rsidRDefault="00B412CC" w:rsidP="00B412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F32">
        <w:rPr>
          <w:rFonts w:ascii="Times New Roman" w:hAnsi="Times New Roman" w:cs="Times New Roman"/>
          <w:sz w:val="24"/>
          <w:szCs w:val="24"/>
        </w:rPr>
        <w:t xml:space="preserve">М.П.  </w:t>
      </w:r>
      <w:r w:rsidR="00965057" w:rsidRPr="00DF2F32">
        <w:rPr>
          <w:rFonts w:ascii="Times New Roman" w:hAnsi="Times New Roman" w:cs="Times New Roman"/>
          <w:sz w:val="24"/>
          <w:szCs w:val="24"/>
        </w:rPr>
        <w:t>(при наличии)</w:t>
      </w:r>
      <w:r w:rsidRPr="00DF2F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65057" w:rsidRPr="00DF2F32">
        <w:rPr>
          <w:rFonts w:ascii="Times New Roman" w:hAnsi="Times New Roman" w:cs="Times New Roman"/>
          <w:sz w:val="24"/>
          <w:szCs w:val="24"/>
        </w:rPr>
        <w:t xml:space="preserve">      </w:t>
      </w:r>
      <w:r w:rsidRPr="00DF2F32">
        <w:rPr>
          <w:rFonts w:ascii="Times New Roman" w:hAnsi="Times New Roman" w:cs="Times New Roman"/>
          <w:sz w:val="24"/>
          <w:szCs w:val="24"/>
        </w:rPr>
        <w:t>(подпись)                           (расшифровка подписи)</w:t>
      </w:r>
    </w:p>
    <w:p w:rsidR="00B412CC" w:rsidRPr="00DF2F32" w:rsidRDefault="00B412CC" w:rsidP="00B41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12CC" w:rsidRPr="00DF2F32" w:rsidRDefault="00B412CC" w:rsidP="00B412CC">
      <w:pPr>
        <w:pStyle w:val="ConsPlusNormal"/>
        <w:jc w:val="both"/>
      </w:pPr>
    </w:p>
    <w:p w:rsidR="00B412CC" w:rsidRPr="00DF2F32" w:rsidRDefault="00B412CC" w:rsidP="00B412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12CC" w:rsidRPr="00DF2F32" w:rsidRDefault="00E975EC" w:rsidP="00E975EC">
      <w:pPr>
        <w:autoSpaceDE w:val="0"/>
        <w:autoSpaceDN w:val="0"/>
        <w:adjustRightInd w:val="0"/>
        <w:jc w:val="both"/>
      </w:pPr>
      <w:r w:rsidRPr="00DF2F32">
        <w:t xml:space="preserve">                                                                                                                                                             ».</w:t>
      </w:r>
    </w:p>
    <w:p w:rsidR="00825812" w:rsidRDefault="00B412CC" w:rsidP="00E57CFE">
      <w:pPr>
        <w:autoSpaceDE w:val="0"/>
        <w:autoSpaceDN w:val="0"/>
        <w:adjustRightInd w:val="0"/>
        <w:jc w:val="both"/>
      </w:pPr>
      <w:r w:rsidRPr="00DF2F32">
        <w:t xml:space="preserve">                                                                                                                 </w:t>
      </w:r>
      <w:r w:rsidR="00E57CFE" w:rsidRPr="00DF2F32">
        <w:t xml:space="preserve">        </w:t>
      </w:r>
      <w:r w:rsidR="00E57CFE">
        <w:t xml:space="preserve">                   </w:t>
      </w:r>
    </w:p>
    <w:sectPr w:rsidR="00825812" w:rsidSect="008B1C0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6D" w:rsidRDefault="0012086D">
      <w:r>
        <w:separator/>
      </w:r>
    </w:p>
  </w:endnote>
  <w:endnote w:type="continuationSeparator" w:id="0">
    <w:p w:rsidR="0012086D" w:rsidRDefault="0012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6D" w:rsidRDefault="0012086D">
      <w:r>
        <w:separator/>
      </w:r>
    </w:p>
  </w:footnote>
  <w:footnote w:type="continuationSeparator" w:id="0">
    <w:p w:rsidR="0012086D" w:rsidRDefault="0012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1pt;height:15.75pt" o:bullet="t">
        <v:imagedata r:id="rId1" o:title=""/>
      </v:shape>
    </w:pict>
  </w:numPicBullet>
  <w:abstractNum w:abstractNumId="0" w15:restartNumberingAfterBreak="0">
    <w:nsid w:val="02B87F02"/>
    <w:multiLevelType w:val="hybridMultilevel"/>
    <w:tmpl w:val="772E821C"/>
    <w:lvl w:ilvl="0" w:tplc="EE2224C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C2908"/>
    <w:multiLevelType w:val="hybridMultilevel"/>
    <w:tmpl w:val="A0E6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B17"/>
    <w:multiLevelType w:val="hybridMultilevel"/>
    <w:tmpl w:val="725EDEAA"/>
    <w:lvl w:ilvl="0" w:tplc="2558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33504"/>
    <w:multiLevelType w:val="hybridMultilevel"/>
    <w:tmpl w:val="54AA5A42"/>
    <w:lvl w:ilvl="0" w:tplc="555CFE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D28A7"/>
    <w:multiLevelType w:val="hybridMultilevel"/>
    <w:tmpl w:val="9F24C8DE"/>
    <w:lvl w:ilvl="0" w:tplc="9B0CC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CF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C47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584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F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BC1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0A8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CE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0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B77D5"/>
    <w:multiLevelType w:val="hybridMultilevel"/>
    <w:tmpl w:val="1DE65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2D45"/>
    <w:multiLevelType w:val="multilevel"/>
    <w:tmpl w:val="CACC90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667683F"/>
    <w:multiLevelType w:val="hybridMultilevel"/>
    <w:tmpl w:val="1B609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2633150"/>
    <w:multiLevelType w:val="hybridMultilevel"/>
    <w:tmpl w:val="1C80C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209D7"/>
    <w:multiLevelType w:val="hybridMultilevel"/>
    <w:tmpl w:val="8160E59A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0A07060"/>
    <w:multiLevelType w:val="hybridMultilevel"/>
    <w:tmpl w:val="74740CFC"/>
    <w:lvl w:ilvl="0" w:tplc="AB546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BA0920"/>
    <w:multiLevelType w:val="multilevel"/>
    <w:tmpl w:val="84763FD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9D77FD9"/>
    <w:multiLevelType w:val="hybridMultilevel"/>
    <w:tmpl w:val="CE14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45F32"/>
    <w:multiLevelType w:val="hybridMultilevel"/>
    <w:tmpl w:val="8594EC66"/>
    <w:lvl w:ilvl="0" w:tplc="9782E2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57AF3"/>
    <w:multiLevelType w:val="hybridMultilevel"/>
    <w:tmpl w:val="3546339C"/>
    <w:lvl w:ilvl="0" w:tplc="DAAC76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E1C1F"/>
    <w:multiLevelType w:val="hybridMultilevel"/>
    <w:tmpl w:val="126AF3E2"/>
    <w:lvl w:ilvl="0" w:tplc="B664AD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A3683A"/>
    <w:multiLevelType w:val="hybridMultilevel"/>
    <w:tmpl w:val="E75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00BA8"/>
    <w:multiLevelType w:val="hybridMultilevel"/>
    <w:tmpl w:val="C20E11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50349"/>
    <w:multiLevelType w:val="hybridMultilevel"/>
    <w:tmpl w:val="56C675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A74A5"/>
    <w:multiLevelType w:val="hybridMultilevel"/>
    <w:tmpl w:val="38021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17"/>
  </w:num>
  <w:num w:numId="5">
    <w:abstractNumId w:val="9"/>
  </w:num>
  <w:num w:numId="6">
    <w:abstractNumId w:val="13"/>
  </w:num>
  <w:num w:numId="7">
    <w:abstractNumId w:val="7"/>
  </w:num>
  <w:num w:numId="8">
    <w:abstractNumId w:val="5"/>
  </w:num>
  <w:num w:numId="9">
    <w:abstractNumId w:val="1"/>
  </w:num>
  <w:num w:numId="10">
    <w:abstractNumId w:val="22"/>
  </w:num>
  <w:num w:numId="11">
    <w:abstractNumId w:val="6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2"/>
  </w:num>
  <w:num w:numId="17">
    <w:abstractNumId w:val="18"/>
  </w:num>
  <w:num w:numId="18">
    <w:abstractNumId w:val="21"/>
  </w:num>
  <w:num w:numId="19">
    <w:abstractNumId w:val="20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4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A4"/>
    <w:rsid w:val="00001EB3"/>
    <w:rsid w:val="00003CA9"/>
    <w:rsid w:val="0000587E"/>
    <w:rsid w:val="0000683E"/>
    <w:rsid w:val="000073B2"/>
    <w:rsid w:val="000119A0"/>
    <w:rsid w:val="00014AEC"/>
    <w:rsid w:val="000161E8"/>
    <w:rsid w:val="00024F1B"/>
    <w:rsid w:val="000258A5"/>
    <w:rsid w:val="00026066"/>
    <w:rsid w:val="000264C1"/>
    <w:rsid w:val="000266BD"/>
    <w:rsid w:val="00032316"/>
    <w:rsid w:val="000352E9"/>
    <w:rsid w:val="00040078"/>
    <w:rsid w:val="000420A7"/>
    <w:rsid w:val="0004249D"/>
    <w:rsid w:val="00044288"/>
    <w:rsid w:val="00045D15"/>
    <w:rsid w:val="0004700A"/>
    <w:rsid w:val="00047584"/>
    <w:rsid w:val="0005313B"/>
    <w:rsid w:val="00053794"/>
    <w:rsid w:val="00055020"/>
    <w:rsid w:val="00055452"/>
    <w:rsid w:val="00055676"/>
    <w:rsid w:val="000556FE"/>
    <w:rsid w:val="00061660"/>
    <w:rsid w:val="00062F67"/>
    <w:rsid w:val="0006355B"/>
    <w:rsid w:val="0006377D"/>
    <w:rsid w:val="00064498"/>
    <w:rsid w:val="00064E14"/>
    <w:rsid w:val="00071202"/>
    <w:rsid w:val="0007207D"/>
    <w:rsid w:val="00076B3B"/>
    <w:rsid w:val="00076EA4"/>
    <w:rsid w:val="000829AC"/>
    <w:rsid w:val="00083324"/>
    <w:rsid w:val="000838D9"/>
    <w:rsid w:val="00085AD6"/>
    <w:rsid w:val="000864C3"/>
    <w:rsid w:val="00086DDD"/>
    <w:rsid w:val="00092B20"/>
    <w:rsid w:val="000937F5"/>
    <w:rsid w:val="0009637C"/>
    <w:rsid w:val="00096EBB"/>
    <w:rsid w:val="000A024A"/>
    <w:rsid w:val="000A0DC4"/>
    <w:rsid w:val="000A16E1"/>
    <w:rsid w:val="000A1B8A"/>
    <w:rsid w:val="000A35C9"/>
    <w:rsid w:val="000A5DEB"/>
    <w:rsid w:val="000A6FAA"/>
    <w:rsid w:val="000A7A76"/>
    <w:rsid w:val="000B14E9"/>
    <w:rsid w:val="000B21CF"/>
    <w:rsid w:val="000B3EF3"/>
    <w:rsid w:val="000B48BD"/>
    <w:rsid w:val="000B6C1E"/>
    <w:rsid w:val="000C0E15"/>
    <w:rsid w:val="000C1664"/>
    <w:rsid w:val="000C1C94"/>
    <w:rsid w:val="000C26F0"/>
    <w:rsid w:val="000C38F7"/>
    <w:rsid w:val="000D2E2B"/>
    <w:rsid w:val="000D411B"/>
    <w:rsid w:val="000D4D91"/>
    <w:rsid w:val="000E0790"/>
    <w:rsid w:val="000E0918"/>
    <w:rsid w:val="000E296E"/>
    <w:rsid w:val="000E3E8F"/>
    <w:rsid w:val="000E4388"/>
    <w:rsid w:val="000E4BBE"/>
    <w:rsid w:val="000E57EB"/>
    <w:rsid w:val="000E714E"/>
    <w:rsid w:val="000E7DD7"/>
    <w:rsid w:val="000F0807"/>
    <w:rsid w:val="000F3737"/>
    <w:rsid w:val="000F4749"/>
    <w:rsid w:val="000F4846"/>
    <w:rsid w:val="000F6398"/>
    <w:rsid w:val="001046F9"/>
    <w:rsid w:val="0010603C"/>
    <w:rsid w:val="001103EE"/>
    <w:rsid w:val="00110D3B"/>
    <w:rsid w:val="00111F07"/>
    <w:rsid w:val="0011269B"/>
    <w:rsid w:val="001129C5"/>
    <w:rsid w:val="00113ACE"/>
    <w:rsid w:val="00114437"/>
    <w:rsid w:val="00116280"/>
    <w:rsid w:val="0011640B"/>
    <w:rsid w:val="0011661E"/>
    <w:rsid w:val="0011687F"/>
    <w:rsid w:val="00117CA9"/>
    <w:rsid w:val="0012086D"/>
    <w:rsid w:val="001215F1"/>
    <w:rsid w:val="00121F29"/>
    <w:rsid w:val="001223D1"/>
    <w:rsid w:val="0012291E"/>
    <w:rsid w:val="00122E60"/>
    <w:rsid w:val="0012758F"/>
    <w:rsid w:val="00130274"/>
    <w:rsid w:val="0013281B"/>
    <w:rsid w:val="00134721"/>
    <w:rsid w:val="00135CD0"/>
    <w:rsid w:val="001442E4"/>
    <w:rsid w:val="00145116"/>
    <w:rsid w:val="00145C4B"/>
    <w:rsid w:val="001513D1"/>
    <w:rsid w:val="0015592A"/>
    <w:rsid w:val="00156B95"/>
    <w:rsid w:val="00157EA6"/>
    <w:rsid w:val="00162171"/>
    <w:rsid w:val="00162F8C"/>
    <w:rsid w:val="00164198"/>
    <w:rsid w:val="00164757"/>
    <w:rsid w:val="00164AAC"/>
    <w:rsid w:val="00164E48"/>
    <w:rsid w:val="001664A1"/>
    <w:rsid w:val="00166D42"/>
    <w:rsid w:val="001672DF"/>
    <w:rsid w:val="001715FC"/>
    <w:rsid w:val="0017441E"/>
    <w:rsid w:val="001778B7"/>
    <w:rsid w:val="00180882"/>
    <w:rsid w:val="00180DBF"/>
    <w:rsid w:val="00182AAB"/>
    <w:rsid w:val="00182CC3"/>
    <w:rsid w:val="00194B98"/>
    <w:rsid w:val="00194D83"/>
    <w:rsid w:val="001962DB"/>
    <w:rsid w:val="00196658"/>
    <w:rsid w:val="001A01B8"/>
    <w:rsid w:val="001A03ED"/>
    <w:rsid w:val="001A244E"/>
    <w:rsid w:val="001A2892"/>
    <w:rsid w:val="001A646C"/>
    <w:rsid w:val="001A73AD"/>
    <w:rsid w:val="001B07EC"/>
    <w:rsid w:val="001B4B56"/>
    <w:rsid w:val="001B4E46"/>
    <w:rsid w:val="001B673F"/>
    <w:rsid w:val="001B6DB7"/>
    <w:rsid w:val="001C0F0A"/>
    <w:rsid w:val="001C1252"/>
    <w:rsid w:val="001C177A"/>
    <w:rsid w:val="001C27B0"/>
    <w:rsid w:val="001C59CC"/>
    <w:rsid w:val="001C5FF2"/>
    <w:rsid w:val="001C6873"/>
    <w:rsid w:val="001D111C"/>
    <w:rsid w:val="001D19AC"/>
    <w:rsid w:val="001D3BF8"/>
    <w:rsid w:val="001D413B"/>
    <w:rsid w:val="001D6687"/>
    <w:rsid w:val="001D7225"/>
    <w:rsid w:val="001D7417"/>
    <w:rsid w:val="001D7F91"/>
    <w:rsid w:val="001E07D9"/>
    <w:rsid w:val="001E17E9"/>
    <w:rsid w:val="001E19B3"/>
    <w:rsid w:val="001E1AEF"/>
    <w:rsid w:val="001E34EF"/>
    <w:rsid w:val="001E4224"/>
    <w:rsid w:val="001E5AE2"/>
    <w:rsid w:val="001E5BC5"/>
    <w:rsid w:val="001E70DC"/>
    <w:rsid w:val="001F1530"/>
    <w:rsid w:val="001F2A18"/>
    <w:rsid w:val="001F40EB"/>
    <w:rsid w:val="001F6DA3"/>
    <w:rsid w:val="001F70A0"/>
    <w:rsid w:val="001F7213"/>
    <w:rsid w:val="002006A0"/>
    <w:rsid w:val="00203D22"/>
    <w:rsid w:val="00204FCE"/>
    <w:rsid w:val="00210030"/>
    <w:rsid w:val="002120F7"/>
    <w:rsid w:val="00212ACF"/>
    <w:rsid w:val="002136B5"/>
    <w:rsid w:val="00214072"/>
    <w:rsid w:val="002164B3"/>
    <w:rsid w:val="00216FB0"/>
    <w:rsid w:val="0021742F"/>
    <w:rsid w:val="00217556"/>
    <w:rsid w:val="00220D79"/>
    <w:rsid w:val="0022183D"/>
    <w:rsid w:val="00221B47"/>
    <w:rsid w:val="00222C5A"/>
    <w:rsid w:val="00225007"/>
    <w:rsid w:val="00225481"/>
    <w:rsid w:val="00233DA9"/>
    <w:rsid w:val="00245128"/>
    <w:rsid w:val="00246275"/>
    <w:rsid w:val="0025040B"/>
    <w:rsid w:val="00251511"/>
    <w:rsid w:val="00253872"/>
    <w:rsid w:val="00254E2E"/>
    <w:rsid w:val="00261479"/>
    <w:rsid w:val="00262E7C"/>
    <w:rsid w:val="00262FB4"/>
    <w:rsid w:val="002661BD"/>
    <w:rsid w:val="0026701D"/>
    <w:rsid w:val="002673A4"/>
    <w:rsid w:val="00267C23"/>
    <w:rsid w:val="0027279F"/>
    <w:rsid w:val="00280A44"/>
    <w:rsid w:val="00280AFA"/>
    <w:rsid w:val="00280F9B"/>
    <w:rsid w:val="00286591"/>
    <w:rsid w:val="0029295E"/>
    <w:rsid w:val="002930AA"/>
    <w:rsid w:val="00294012"/>
    <w:rsid w:val="0029434A"/>
    <w:rsid w:val="002969BB"/>
    <w:rsid w:val="00297083"/>
    <w:rsid w:val="002A158E"/>
    <w:rsid w:val="002A22F9"/>
    <w:rsid w:val="002A4A3A"/>
    <w:rsid w:val="002A5CD3"/>
    <w:rsid w:val="002A689C"/>
    <w:rsid w:val="002A798D"/>
    <w:rsid w:val="002B0856"/>
    <w:rsid w:val="002B21B6"/>
    <w:rsid w:val="002B2CE1"/>
    <w:rsid w:val="002B319C"/>
    <w:rsid w:val="002B651A"/>
    <w:rsid w:val="002B6AF3"/>
    <w:rsid w:val="002B773A"/>
    <w:rsid w:val="002B77AB"/>
    <w:rsid w:val="002C02DE"/>
    <w:rsid w:val="002C06BA"/>
    <w:rsid w:val="002C10FC"/>
    <w:rsid w:val="002C200E"/>
    <w:rsid w:val="002C2718"/>
    <w:rsid w:val="002C5CEA"/>
    <w:rsid w:val="002D00EC"/>
    <w:rsid w:val="002D0F9E"/>
    <w:rsid w:val="002D2C95"/>
    <w:rsid w:val="002D328B"/>
    <w:rsid w:val="002D5751"/>
    <w:rsid w:val="002D78A1"/>
    <w:rsid w:val="002E2401"/>
    <w:rsid w:val="002E5B16"/>
    <w:rsid w:val="002E7628"/>
    <w:rsid w:val="002F0B54"/>
    <w:rsid w:val="002F26E2"/>
    <w:rsid w:val="002F3523"/>
    <w:rsid w:val="002F3E1E"/>
    <w:rsid w:val="00301BC0"/>
    <w:rsid w:val="0030367E"/>
    <w:rsid w:val="00303E53"/>
    <w:rsid w:val="00312B30"/>
    <w:rsid w:val="0031356B"/>
    <w:rsid w:val="0031559D"/>
    <w:rsid w:val="00316D41"/>
    <w:rsid w:val="0031749A"/>
    <w:rsid w:val="00320482"/>
    <w:rsid w:val="0032306C"/>
    <w:rsid w:val="00323D39"/>
    <w:rsid w:val="003246B9"/>
    <w:rsid w:val="00324A82"/>
    <w:rsid w:val="0032580A"/>
    <w:rsid w:val="00326D5D"/>
    <w:rsid w:val="00330936"/>
    <w:rsid w:val="00331AA8"/>
    <w:rsid w:val="00332C0E"/>
    <w:rsid w:val="003333FB"/>
    <w:rsid w:val="003339A1"/>
    <w:rsid w:val="00335701"/>
    <w:rsid w:val="00340929"/>
    <w:rsid w:val="003431BD"/>
    <w:rsid w:val="00343338"/>
    <w:rsid w:val="00345477"/>
    <w:rsid w:val="00345CA6"/>
    <w:rsid w:val="00346723"/>
    <w:rsid w:val="00346E46"/>
    <w:rsid w:val="003478BE"/>
    <w:rsid w:val="00347F1F"/>
    <w:rsid w:val="00351C4D"/>
    <w:rsid w:val="0035361D"/>
    <w:rsid w:val="00353DAD"/>
    <w:rsid w:val="00355103"/>
    <w:rsid w:val="0035689B"/>
    <w:rsid w:val="00357A5D"/>
    <w:rsid w:val="00365508"/>
    <w:rsid w:val="003677FB"/>
    <w:rsid w:val="003700AA"/>
    <w:rsid w:val="00371F26"/>
    <w:rsid w:val="00373F2F"/>
    <w:rsid w:val="00375F46"/>
    <w:rsid w:val="00376005"/>
    <w:rsid w:val="00377459"/>
    <w:rsid w:val="00380C8F"/>
    <w:rsid w:val="00381D03"/>
    <w:rsid w:val="00382A48"/>
    <w:rsid w:val="00382BF1"/>
    <w:rsid w:val="00383B34"/>
    <w:rsid w:val="003858FD"/>
    <w:rsid w:val="00390B52"/>
    <w:rsid w:val="0039208A"/>
    <w:rsid w:val="00392612"/>
    <w:rsid w:val="00393112"/>
    <w:rsid w:val="00393528"/>
    <w:rsid w:val="0039691E"/>
    <w:rsid w:val="003A0C60"/>
    <w:rsid w:val="003A1229"/>
    <w:rsid w:val="003A615B"/>
    <w:rsid w:val="003A70D2"/>
    <w:rsid w:val="003A7D90"/>
    <w:rsid w:val="003B001B"/>
    <w:rsid w:val="003B0D8A"/>
    <w:rsid w:val="003B0FEA"/>
    <w:rsid w:val="003B6C3F"/>
    <w:rsid w:val="003B7933"/>
    <w:rsid w:val="003C09AF"/>
    <w:rsid w:val="003C2611"/>
    <w:rsid w:val="003C338A"/>
    <w:rsid w:val="003C70CB"/>
    <w:rsid w:val="003C7B52"/>
    <w:rsid w:val="003C7D57"/>
    <w:rsid w:val="003D060C"/>
    <w:rsid w:val="003D2AC7"/>
    <w:rsid w:val="003D395E"/>
    <w:rsid w:val="003D3E98"/>
    <w:rsid w:val="003D6E77"/>
    <w:rsid w:val="003E0F98"/>
    <w:rsid w:val="003E26D7"/>
    <w:rsid w:val="003E2788"/>
    <w:rsid w:val="003E6B52"/>
    <w:rsid w:val="003E74B8"/>
    <w:rsid w:val="003F169B"/>
    <w:rsid w:val="003F31AD"/>
    <w:rsid w:val="003F3C18"/>
    <w:rsid w:val="003F4998"/>
    <w:rsid w:val="00400032"/>
    <w:rsid w:val="00400DEC"/>
    <w:rsid w:val="004032C8"/>
    <w:rsid w:val="004034EC"/>
    <w:rsid w:val="004035AB"/>
    <w:rsid w:val="00410C1A"/>
    <w:rsid w:val="00410D35"/>
    <w:rsid w:val="00410E5C"/>
    <w:rsid w:val="00411F9C"/>
    <w:rsid w:val="004123A8"/>
    <w:rsid w:val="00415413"/>
    <w:rsid w:val="00416D3E"/>
    <w:rsid w:val="00425618"/>
    <w:rsid w:val="004260AC"/>
    <w:rsid w:val="004263CE"/>
    <w:rsid w:val="00426E9B"/>
    <w:rsid w:val="00431D7D"/>
    <w:rsid w:val="00433F10"/>
    <w:rsid w:val="00433F72"/>
    <w:rsid w:val="00434246"/>
    <w:rsid w:val="00435508"/>
    <w:rsid w:val="0044094B"/>
    <w:rsid w:val="0044114F"/>
    <w:rsid w:val="00442556"/>
    <w:rsid w:val="0044296E"/>
    <w:rsid w:val="00443586"/>
    <w:rsid w:val="0044484C"/>
    <w:rsid w:val="004478A3"/>
    <w:rsid w:val="00447F4D"/>
    <w:rsid w:val="00447FD8"/>
    <w:rsid w:val="004504E9"/>
    <w:rsid w:val="00450C3D"/>
    <w:rsid w:val="00451650"/>
    <w:rsid w:val="00452392"/>
    <w:rsid w:val="00454F50"/>
    <w:rsid w:val="00456A53"/>
    <w:rsid w:val="00461E81"/>
    <w:rsid w:val="00463048"/>
    <w:rsid w:val="004635F9"/>
    <w:rsid w:val="00464570"/>
    <w:rsid w:val="0046712D"/>
    <w:rsid w:val="004715E4"/>
    <w:rsid w:val="00471C3E"/>
    <w:rsid w:val="00472A14"/>
    <w:rsid w:val="00472A3C"/>
    <w:rsid w:val="00473182"/>
    <w:rsid w:val="00476306"/>
    <w:rsid w:val="00476F7B"/>
    <w:rsid w:val="004778E0"/>
    <w:rsid w:val="00481308"/>
    <w:rsid w:val="0048138D"/>
    <w:rsid w:val="00481A78"/>
    <w:rsid w:val="004837EB"/>
    <w:rsid w:val="00483AF7"/>
    <w:rsid w:val="00483BD4"/>
    <w:rsid w:val="004843CA"/>
    <w:rsid w:val="00486731"/>
    <w:rsid w:val="00487943"/>
    <w:rsid w:val="00487BFC"/>
    <w:rsid w:val="00490B91"/>
    <w:rsid w:val="00493306"/>
    <w:rsid w:val="004937F9"/>
    <w:rsid w:val="00497277"/>
    <w:rsid w:val="004A1FD1"/>
    <w:rsid w:val="004A27BC"/>
    <w:rsid w:val="004A4367"/>
    <w:rsid w:val="004A588C"/>
    <w:rsid w:val="004B0A0F"/>
    <w:rsid w:val="004B0E01"/>
    <w:rsid w:val="004B5E3F"/>
    <w:rsid w:val="004B6A3A"/>
    <w:rsid w:val="004B791D"/>
    <w:rsid w:val="004C02B3"/>
    <w:rsid w:val="004C1F4D"/>
    <w:rsid w:val="004C3308"/>
    <w:rsid w:val="004C70BB"/>
    <w:rsid w:val="004D19B1"/>
    <w:rsid w:val="004D21C3"/>
    <w:rsid w:val="004D68B8"/>
    <w:rsid w:val="004D692A"/>
    <w:rsid w:val="004E3A9E"/>
    <w:rsid w:val="004E3F8B"/>
    <w:rsid w:val="004E6C03"/>
    <w:rsid w:val="004F14FB"/>
    <w:rsid w:val="004F3B1E"/>
    <w:rsid w:val="004F5633"/>
    <w:rsid w:val="004F56AB"/>
    <w:rsid w:val="004F682F"/>
    <w:rsid w:val="004F735D"/>
    <w:rsid w:val="00500F04"/>
    <w:rsid w:val="00501111"/>
    <w:rsid w:val="005012C1"/>
    <w:rsid w:val="00503CE5"/>
    <w:rsid w:val="005047AF"/>
    <w:rsid w:val="005102D7"/>
    <w:rsid w:val="00511842"/>
    <w:rsid w:val="00511EE2"/>
    <w:rsid w:val="00511FAB"/>
    <w:rsid w:val="005125FE"/>
    <w:rsid w:val="005165E5"/>
    <w:rsid w:val="00520FCA"/>
    <w:rsid w:val="00522820"/>
    <w:rsid w:val="005230E0"/>
    <w:rsid w:val="005239FA"/>
    <w:rsid w:val="005309A7"/>
    <w:rsid w:val="005340E4"/>
    <w:rsid w:val="00534313"/>
    <w:rsid w:val="00535135"/>
    <w:rsid w:val="0053737B"/>
    <w:rsid w:val="0054283B"/>
    <w:rsid w:val="00544063"/>
    <w:rsid w:val="005444A2"/>
    <w:rsid w:val="00545CAF"/>
    <w:rsid w:val="00546B09"/>
    <w:rsid w:val="00547706"/>
    <w:rsid w:val="00547E8A"/>
    <w:rsid w:val="00550467"/>
    <w:rsid w:val="00551113"/>
    <w:rsid w:val="00555FAD"/>
    <w:rsid w:val="00560291"/>
    <w:rsid w:val="005602C9"/>
    <w:rsid w:val="00560970"/>
    <w:rsid w:val="00560C03"/>
    <w:rsid w:val="00574D2B"/>
    <w:rsid w:val="005750CA"/>
    <w:rsid w:val="0057564B"/>
    <w:rsid w:val="00576BEE"/>
    <w:rsid w:val="005778B7"/>
    <w:rsid w:val="00582B21"/>
    <w:rsid w:val="00583BDE"/>
    <w:rsid w:val="005850CE"/>
    <w:rsid w:val="00585767"/>
    <w:rsid w:val="00590302"/>
    <w:rsid w:val="005926E2"/>
    <w:rsid w:val="00592908"/>
    <w:rsid w:val="005967FF"/>
    <w:rsid w:val="00597AB6"/>
    <w:rsid w:val="005A237C"/>
    <w:rsid w:val="005A29BB"/>
    <w:rsid w:val="005A579F"/>
    <w:rsid w:val="005A6092"/>
    <w:rsid w:val="005A683B"/>
    <w:rsid w:val="005B24E6"/>
    <w:rsid w:val="005B579C"/>
    <w:rsid w:val="005C02A2"/>
    <w:rsid w:val="005C2A83"/>
    <w:rsid w:val="005C3E24"/>
    <w:rsid w:val="005C4983"/>
    <w:rsid w:val="005C4DDF"/>
    <w:rsid w:val="005C623B"/>
    <w:rsid w:val="005C6E8A"/>
    <w:rsid w:val="005D07F1"/>
    <w:rsid w:val="005D21DF"/>
    <w:rsid w:val="005D2F8A"/>
    <w:rsid w:val="005D3BC7"/>
    <w:rsid w:val="005D4A10"/>
    <w:rsid w:val="005D5977"/>
    <w:rsid w:val="005D5BA0"/>
    <w:rsid w:val="005D63DB"/>
    <w:rsid w:val="005D677D"/>
    <w:rsid w:val="005D6D8D"/>
    <w:rsid w:val="005E0068"/>
    <w:rsid w:val="005E1B6C"/>
    <w:rsid w:val="005E1E02"/>
    <w:rsid w:val="005E206F"/>
    <w:rsid w:val="005E364A"/>
    <w:rsid w:val="005E392C"/>
    <w:rsid w:val="005E52A1"/>
    <w:rsid w:val="005F11C7"/>
    <w:rsid w:val="005F2E57"/>
    <w:rsid w:val="005F5132"/>
    <w:rsid w:val="00600F2D"/>
    <w:rsid w:val="0060141E"/>
    <w:rsid w:val="0060554F"/>
    <w:rsid w:val="00606D65"/>
    <w:rsid w:val="006078A4"/>
    <w:rsid w:val="006102F4"/>
    <w:rsid w:val="00610CAB"/>
    <w:rsid w:val="006122AE"/>
    <w:rsid w:val="006132BC"/>
    <w:rsid w:val="00613586"/>
    <w:rsid w:val="0061369F"/>
    <w:rsid w:val="0061472B"/>
    <w:rsid w:val="006158A8"/>
    <w:rsid w:val="00617AB9"/>
    <w:rsid w:val="00620895"/>
    <w:rsid w:val="006210A4"/>
    <w:rsid w:val="00623596"/>
    <w:rsid w:val="00623C63"/>
    <w:rsid w:val="0062550B"/>
    <w:rsid w:val="00626090"/>
    <w:rsid w:val="006260D2"/>
    <w:rsid w:val="006270D4"/>
    <w:rsid w:val="00627E01"/>
    <w:rsid w:val="00630A52"/>
    <w:rsid w:val="00631091"/>
    <w:rsid w:val="00632182"/>
    <w:rsid w:val="00632389"/>
    <w:rsid w:val="0063408B"/>
    <w:rsid w:val="0063648C"/>
    <w:rsid w:val="00637BDE"/>
    <w:rsid w:val="006407B5"/>
    <w:rsid w:val="0064157F"/>
    <w:rsid w:val="00641593"/>
    <w:rsid w:val="00641B92"/>
    <w:rsid w:val="00642703"/>
    <w:rsid w:val="00642817"/>
    <w:rsid w:val="0064286F"/>
    <w:rsid w:val="00645256"/>
    <w:rsid w:val="00646D31"/>
    <w:rsid w:val="00647DD5"/>
    <w:rsid w:val="006532C7"/>
    <w:rsid w:val="006534EF"/>
    <w:rsid w:val="00654EAA"/>
    <w:rsid w:val="00660819"/>
    <w:rsid w:val="00660A40"/>
    <w:rsid w:val="00662C9F"/>
    <w:rsid w:val="00662FC4"/>
    <w:rsid w:val="00663B1C"/>
    <w:rsid w:val="0066648F"/>
    <w:rsid w:val="0066693E"/>
    <w:rsid w:val="00667CF3"/>
    <w:rsid w:val="00667D31"/>
    <w:rsid w:val="00670179"/>
    <w:rsid w:val="00670D5E"/>
    <w:rsid w:val="0067129B"/>
    <w:rsid w:val="006714A7"/>
    <w:rsid w:val="00671CBB"/>
    <w:rsid w:val="00672157"/>
    <w:rsid w:val="00672801"/>
    <w:rsid w:val="0067303B"/>
    <w:rsid w:val="00674A7A"/>
    <w:rsid w:val="006771E4"/>
    <w:rsid w:val="006776CE"/>
    <w:rsid w:val="00683B45"/>
    <w:rsid w:val="00686063"/>
    <w:rsid w:val="00687505"/>
    <w:rsid w:val="00696564"/>
    <w:rsid w:val="006A0F68"/>
    <w:rsid w:val="006A181C"/>
    <w:rsid w:val="006A1FB5"/>
    <w:rsid w:val="006A386C"/>
    <w:rsid w:val="006A4778"/>
    <w:rsid w:val="006A620C"/>
    <w:rsid w:val="006A6E1A"/>
    <w:rsid w:val="006B3729"/>
    <w:rsid w:val="006B44A7"/>
    <w:rsid w:val="006B4552"/>
    <w:rsid w:val="006B5DFE"/>
    <w:rsid w:val="006B667F"/>
    <w:rsid w:val="006B7907"/>
    <w:rsid w:val="006C1029"/>
    <w:rsid w:val="006C3BB1"/>
    <w:rsid w:val="006C3F58"/>
    <w:rsid w:val="006C45AF"/>
    <w:rsid w:val="006C5412"/>
    <w:rsid w:val="006C55BE"/>
    <w:rsid w:val="006C7498"/>
    <w:rsid w:val="006C7C8F"/>
    <w:rsid w:val="006D09F0"/>
    <w:rsid w:val="006D15D6"/>
    <w:rsid w:val="006D23E7"/>
    <w:rsid w:val="006D29CD"/>
    <w:rsid w:val="006D5CA0"/>
    <w:rsid w:val="006D5EDA"/>
    <w:rsid w:val="006D7F23"/>
    <w:rsid w:val="006E085A"/>
    <w:rsid w:val="006E2A1A"/>
    <w:rsid w:val="006E54B1"/>
    <w:rsid w:val="006E5B1F"/>
    <w:rsid w:val="006E5FAC"/>
    <w:rsid w:val="006E6164"/>
    <w:rsid w:val="006E61A4"/>
    <w:rsid w:val="006F092E"/>
    <w:rsid w:val="006F2353"/>
    <w:rsid w:val="006F3713"/>
    <w:rsid w:val="006F3CA5"/>
    <w:rsid w:val="006F5903"/>
    <w:rsid w:val="006F7B06"/>
    <w:rsid w:val="00700FD5"/>
    <w:rsid w:val="00702166"/>
    <w:rsid w:val="00704310"/>
    <w:rsid w:val="00707549"/>
    <w:rsid w:val="00713870"/>
    <w:rsid w:val="007158EA"/>
    <w:rsid w:val="00715B4B"/>
    <w:rsid w:val="0072035D"/>
    <w:rsid w:val="007218BF"/>
    <w:rsid w:val="00726F98"/>
    <w:rsid w:val="007300DA"/>
    <w:rsid w:val="00732847"/>
    <w:rsid w:val="00732A5C"/>
    <w:rsid w:val="00732E01"/>
    <w:rsid w:val="00734007"/>
    <w:rsid w:val="00734E74"/>
    <w:rsid w:val="00736AC2"/>
    <w:rsid w:val="00737E8D"/>
    <w:rsid w:val="00737F2C"/>
    <w:rsid w:val="00737F75"/>
    <w:rsid w:val="00740572"/>
    <w:rsid w:val="00740952"/>
    <w:rsid w:val="007414B0"/>
    <w:rsid w:val="0074459B"/>
    <w:rsid w:val="00746060"/>
    <w:rsid w:val="00746B52"/>
    <w:rsid w:val="0075140C"/>
    <w:rsid w:val="00751A5C"/>
    <w:rsid w:val="007520C2"/>
    <w:rsid w:val="00752F1F"/>
    <w:rsid w:val="00753BEC"/>
    <w:rsid w:val="00753C1F"/>
    <w:rsid w:val="00753F01"/>
    <w:rsid w:val="0075404D"/>
    <w:rsid w:val="0075489E"/>
    <w:rsid w:val="00755930"/>
    <w:rsid w:val="00756760"/>
    <w:rsid w:val="00756FB4"/>
    <w:rsid w:val="007613DC"/>
    <w:rsid w:val="00761A1B"/>
    <w:rsid w:val="00761A32"/>
    <w:rsid w:val="007648F9"/>
    <w:rsid w:val="00764A30"/>
    <w:rsid w:val="00765A55"/>
    <w:rsid w:val="00766F8B"/>
    <w:rsid w:val="00767F66"/>
    <w:rsid w:val="00770367"/>
    <w:rsid w:val="00770B05"/>
    <w:rsid w:val="0077230E"/>
    <w:rsid w:val="007742DD"/>
    <w:rsid w:val="00774490"/>
    <w:rsid w:val="00780300"/>
    <w:rsid w:val="0078318E"/>
    <w:rsid w:val="0078356D"/>
    <w:rsid w:val="007845C5"/>
    <w:rsid w:val="00784F5E"/>
    <w:rsid w:val="007868DC"/>
    <w:rsid w:val="00786EC0"/>
    <w:rsid w:val="0078736F"/>
    <w:rsid w:val="00794A65"/>
    <w:rsid w:val="00796E63"/>
    <w:rsid w:val="007A0D04"/>
    <w:rsid w:val="007A15CF"/>
    <w:rsid w:val="007A2816"/>
    <w:rsid w:val="007A73D1"/>
    <w:rsid w:val="007A7627"/>
    <w:rsid w:val="007A798F"/>
    <w:rsid w:val="007B19C2"/>
    <w:rsid w:val="007B46D0"/>
    <w:rsid w:val="007B6B28"/>
    <w:rsid w:val="007B6E88"/>
    <w:rsid w:val="007C08BF"/>
    <w:rsid w:val="007C3271"/>
    <w:rsid w:val="007C32C4"/>
    <w:rsid w:val="007C3D91"/>
    <w:rsid w:val="007C4324"/>
    <w:rsid w:val="007C43E9"/>
    <w:rsid w:val="007C50E4"/>
    <w:rsid w:val="007C754D"/>
    <w:rsid w:val="007D09B5"/>
    <w:rsid w:val="007D228B"/>
    <w:rsid w:val="007D3F7A"/>
    <w:rsid w:val="007D6D78"/>
    <w:rsid w:val="007D701E"/>
    <w:rsid w:val="007D7798"/>
    <w:rsid w:val="007E2BDD"/>
    <w:rsid w:val="007E3896"/>
    <w:rsid w:val="007E47F2"/>
    <w:rsid w:val="007E546A"/>
    <w:rsid w:val="007E5F53"/>
    <w:rsid w:val="007E7B87"/>
    <w:rsid w:val="007E7F47"/>
    <w:rsid w:val="007F3641"/>
    <w:rsid w:val="007F39CD"/>
    <w:rsid w:val="007F44D0"/>
    <w:rsid w:val="007F4D0E"/>
    <w:rsid w:val="007F4F5A"/>
    <w:rsid w:val="007F51A5"/>
    <w:rsid w:val="007F5ADC"/>
    <w:rsid w:val="007F5F42"/>
    <w:rsid w:val="007F5F4D"/>
    <w:rsid w:val="007F6166"/>
    <w:rsid w:val="007F72AD"/>
    <w:rsid w:val="007F7E37"/>
    <w:rsid w:val="00801C85"/>
    <w:rsid w:val="008021A1"/>
    <w:rsid w:val="008037F8"/>
    <w:rsid w:val="00803E56"/>
    <w:rsid w:val="0080482F"/>
    <w:rsid w:val="00805429"/>
    <w:rsid w:val="00811EB3"/>
    <w:rsid w:val="00812A58"/>
    <w:rsid w:val="00812D72"/>
    <w:rsid w:val="0081509B"/>
    <w:rsid w:val="008172E8"/>
    <w:rsid w:val="00817353"/>
    <w:rsid w:val="008173A6"/>
    <w:rsid w:val="00820FB7"/>
    <w:rsid w:val="0082318B"/>
    <w:rsid w:val="00825812"/>
    <w:rsid w:val="00832318"/>
    <w:rsid w:val="00834B36"/>
    <w:rsid w:val="008352EB"/>
    <w:rsid w:val="008354DA"/>
    <w:rsid w:val="00835B14"/>
    <w:rsid w:val="008372CF"/>
    <w:rsid w:val="008400F2"/>
    <w:rsid w:val="0084045D"/>
    <w:rsid w:val="008410B0"/>
    <w:rsid w:val="00842452"/>
    <w:rsid w:val="00844F90"/>
    <w:rsid w:val="00845427"/>
    <w:rsid w:val="008454A0"/>
    <w:rsid w:val="008457C3"/>
    <w:rsid w:val="00845BC4"/>
    <w:rsid w:val="00850681"/>
    <w:rsid w:val="00851294"/>
    <w:rsid w:val="0085160E"/>
    <w:rsid w:val="00852532"/>
    <w:rsid w:val="0085267F"/>
    <w:rsid w:val="00853321"/>
    <w:rsid w:val="00854014"/>
    <w:rsid w:val="008545DD"/>
    <w:rsid w:val="00857A8B"/>
    <w:rsid w:val="00861A6C"/>
    <w:rsid w:val="008623A4"/>
    <w:rsid w:val="00864124"/>
    <w:rsid w:val="00864407"/>
    <w:rsid w:val="00864B05"/>
    <w:rsid w:val="00865271"/>
    <w:rsid w:val="00865772"/>
    <w:rsid w:val="008711B1"/>
    <w:rsid w:val="00872A12"/>
    <w:rsid w:val="008739D0"/>
    <w:rsid w:val="00873E50"/>
    <w:rsid w:val="00874209"/>
    <w:rsid w:val="00875629"/>
    <w:rsid w:val="00875C6A"/>
    <w:rsid w:val="00884292"/>
    <w:rsid w:val="00886E31"/>
    <w:rsid w:val="00887053"/>
    <w:rsid w:val="00887A42"/>
    <w:rsid w:val="00890DB0"/>
    <w:rsid w:val="00891610"/>
    <w:rsid w:val="00892DB4"/>
    <w:rsid w:val="00893D6F"/>
    <w:rsid w:val="0089506F"/>
    <w:rsid w:val="008956CE"/>
    <w:rsid w:val="00895D7D"/>
    <w:rsid w:val="008969AB"/>
    <w:rsid w:val="008A0EBB"/>
    <w:rsid w:val="008A1440"/>
    <w:rsid w:val="008A16FB"/>
    <w:rsid w:val="008A1DDD"/>
    <w:rsid w:val="008A3A97"/>
    <w:rsid w:val="008A3C4A"/>
    <w:rsid w:val="008A47A0"/>
    <w:rsid w:val="008A4FFB"/>
    <w:rsid w:val="008A5144"/>
    <w:rsid w:val="008A5A7C"/>
    <w:rsid w:val="008A62BD"/>
    <w:rsid w:val="008B1C01"/>
    <w:rsid w:val="008B22DA"/>
    <w:rsid w:val="008B2CF5"/>
    <w:rsid w:val="008B33F9"/>
    <w:rsid w:val="008B59F0"/>
    <w:rsid w:val="008C1C1E"/>
    <w:rsid w:val="008C1F33"/>
    <w:rsid w:val="008C44B5"/>
    <w:rsid w:val="008C66D1"/>
    <w:rsid w:val="008D09B9"/>
    <w:rsid w:val="008D1C96"/>
    <w:rsid w:val="008D3574"/>
    <w:rsid w:val="008D375F"/>
    <w:rsid w:val="008D416D"/>
    <w:rsid w:val="008D5BF2"/>
    <w:rsid w:val="008E02E5"/>
    <w:rsid w:val="008E3BD7"/>
    <w:rsid w:val="008E4A6A"/>
    <w:rsid w:val="008E5513"/>
    <w:rsid w:val="008E74B7"/>
    <w:rsid w:val="008E77CD"/>
    <w:rsid w:val="008F112F"/>
    <w:rsid w:val="008F3403"/>
    <w:rsid w:val="008F6E8F"/>
    <w:rsid w:val="009007E1"/>
    <w:rsid w:val="00904B81"/>
    <w:rsid w:val="00905096"/>
    <w:rsid w:val="0090510F"/>
    <w:rsid w:val="00905626"/>
    <w:rsid w:val="00905AF6"/>
    <w:rsid w:val="00905EB8"/>
    <w:rsid w:val="0090664A"/>
    <w:rsid w:val="00906A81"/>
    <w:rsid w:val="00913D87"/>
    <w:rsid w:val="0091526D"/>
    <w:rsid w:val="00917059"/>
    <w:rsid w:val="00917ED9"/>
    <w:rsid w:val="00922D2D"/>
    <w:rsid w:val="00923733"/>
    <w:rsid w:val="009247AC"/>
    <w:rsid w:val="00924A6C"/>
    <w:rsid w:val="00925124"/>
    <w:rsid w:val="00925A58"/>
    <w:rsid w:val="00927E39"/>
    <w:rsid w:val="00927FAF"/>
    <w:rsid w:val="0093004A"/>
    <w:rsid w:val="00931C46"/>
    <w:rsid w:val="0093346A"/>
    <w:rsid w:val="00933588"/>
    <w:rsid w:val="0093488C"/>
    <w:rsid w:val="009353BB"/>
    <w:rsid w:val="009365D5"/>
    <w:rsid w:val="00936852"/>
    <w:rsid w:val="0093795F"/>
    <w:rsid w:val="00940104"/>
    <w:rsid w:val="00941CC6"/>
    <w:rsid w:val="00945351"/>
    <w:rsid w:val="00946223"/>
    <w:rsid w:val="009464B8"/>
    <w:rsid w:val="009469B8"/>
    <w:rsid w:val="00947960"/>
    <w:rsid w:val="00950F4B"/>
    <w:rsid w:val="009533D6"/>
    <w:rsid w:val="00954BAA"/>
    <w:rsid w:val="0095694D"/>
    <w:rsid w:val="00963EC5"/>
    <w:rsid w:val="00965057"/>
    <w:rsid w:val="00967BF1"/>
    <w:rsid w:val="00967C38"/>
    <w:rsid w:val="00970AE1"/>
    <w:rsid w:val="00971A39"/>
    <w:rsid w:val="009731E3"/>
    <w:rsid w:val="00974B00"/>
    <w:rsid w:val="00977392"/>
    <w:rsid w:val="009818A0"/>
    <w:rsid w:val="009818B0"/>
    <w:rsid w:val="00981E2F"/>
    <w:rsid w:val="00982E07"/>
    <w:rsid w:val="00983529"/>
    <w:rsid w:val="00983FDA"/>
    <w:rsid w:val="0098436F"/>
    <w:rsid w:val="00985AEF"/>
    <w:rsid w:val="00990727"/>
    <w:rsid w:val="00990F1B"/>
    <w:rsid w:val="009911D7"/>
    <w:rsid w:val="0099229E"/>
    <w:rsid w:val="00993208"/>
    <w:rsid w:val="00995240"/>
    <w:rsid w:val="00995D70"/>
    <w:rsid w:val="00996536"/>
    <w:rsid w:val="009A0D82"/>
    <w:rsid w:val="009A1122"/>
    <w:rsid w:val="009B0A40"/>
    <w:rsid w:val="009B2E6C"/>
    <w:rsid w:val="009B63C5"/>
    <w:rsid w:val="009C0A63"/>
    <w:rsid w:val="009C177D"/>
    <w:rsid w:val="009C1E25"/>
    <w:rsid w:val="009C2127"/>
    <w:rsid w:val="009C54F3"/>
    <w:rsid w:val="009C6CDB"/>
    <w:rsid w:val="009C7953"/>
    <w:rsid w:val="009D01D0"/>
    <w:rsid w:val="009D3D43"/>
    <w:rsid w:val="009D3FC0"/>
    <w:rsid w:val="009D42D1"/>
    <w:rsid w:val="009D6A55"/>
    <w:rsid w:val="009E13AF"/>
    <w:rsid w:val="009E1A5C"/>
    <w:rsid w:val="009E23AB"/>
    <w:rsid w:val="009E2D80"/>
    <w:rsid w:val="009F03CA"/>
    <w:rsid w:val="009F07B5"/>
    <w:rsid w:val="009F0AE8"/>
    <w:rsid w:val="009F4964"/>
    <w:rsid w:val="009F5C47"/>
    <w:rsid w:val="009F6D28"/>
    <w:rsid w:val="00A00314"/>
    <w:rsid w:val="00A01CF7"/>
    <w:rsid w:val="00A029F0"/>
    <w:rsid w:val="00A074BB"/>
    <w:rsid w:val="00A0750E"/>
    <w:rsid w:val="00A10C5D"/>
    <w:rsid w:val="00A1186D"/>
    <w:rsid w:val="00A15B47"/>
    <w:rsid w:val="00A16D0E"/>
    <w:rsid w:val="00A20385"/>
    <w:rsid w:val="00A22451"/>
    <w:rsid w:val="00A255D4"/>
    <w:rsid w:val="00A25A60"/>
    <w:rsid w:val="00A25B8B"/>
    <w:rsid w:val="00A267D7"/>
    <w:rsid w:val="00A30364"/>
    <w:rsid w:val="00A3573B"/>
    <w:rsid w:val="00A36B01"/>
    <w:rsid w:val="00A37858"/>
    <w:rsid w:val="00A37AB3"/>
    <w:rsid w:val="00A40426"/>
    <w:rsid w:val="00A40D95"/>
    <w:rsid w:val="00A4143B"/>
    <w:rsid w:val="00A4242A"/>
    <w:rsid w:val="00A444F4"/>
    <w:rsid w:val="00A4466B"/>
    <w:rsid w:val="00A532EA"/>
    <w:rsid w:val="00A5550E"/>
    <w:rsid w:val="00A56B3F"/>
    <w:rsid w:val="00A56C08"/>
    <w:rsid w:val="00A60459"/>
    <w:rsid w:val="00A6115F"/>
    <w:rsid w:val="00A621BE"/>
    <w:rsid w:val="00A65A21"/>
    <w:rsid w:val="00A67313"/>
    <w:rsid w:val="00A74AA5"/>
    <w:rsid w:val="00A77D50"/>
    <w:rsid w:val="00A77FE6"/>
    <w:rsid w:val="00A833CD"/>
    <w:rsid w:val="00A84E5E"/>
    <w:rsid w:val="00A85362"/>
    <w:rsid w:val="00A877AF"/>
    <w:rsid w:val="00A93176"/>
    <w:rsid w:val="00A94500"/>
    <w:rsid w:val="00A94FDE"/>
    <w:rsid w:val="00A9584F"/>
    <w:rsid w:val="00A95DE9"/>
    <w:rsid w:val="00A97901"/>
    <w:rsid w:val="00AA1BBF"/>
    <w:rsid w:val="00AA642F"/>
    <w:rsid w:val="00AB06A6"/>
    <w:rsid w:val="00AB1D0C"/>
    <w:rsid w:val="00AB4D4B"/>
    <w:rsid w:val="00AB53D4"/>
    <w:rsid w:val="00AB6C05"/>
    <w:rsid w:val="00AB71C8"/>
    <w:rsid w:val="00AC0663"/>
    <w:rsid w:val="00AC06B9"/>
    <w:rsid w:val="00AC19A1"/>
    <w:rsid w:val="00AC4618"/>
    <w:rsid w:val="00AC4D77"/>
    <w:rsid w:val="00AC597B"/>
    <w:rsid w:val="00AC6456"/>
    <w:rsid w:val="00AD0730"/>
    <w:rsid w:val="00AD0832"/>
    <w:rsid w:val="00AD290D"/>
    <w:rsid w:val="00AD314F"/>
    <w:rsid w:val="00AD6B2A"/>
    <w:rsid w:val="00AD7AA2"/>
    <w:rsid w:val="00AD7F8C"/>
    <w:rsid w:val="00AE01E3"/>
    <w:rsid w:val="00AE0253"/>
    <w:rsid w:val="00AE0D75"/>
    <w:rsid w:val="00AE1BAA"/>
    <w:rsid w:val="00AE208E"/>
    <w:rsid w:val="00AE35FC"/>
    <w:rsid w:val="00AE3E77"/>
    <w:rsid w:val="00AE58DC"/>
    <w:rsid w:val="00AE6AD6"/>
    <w:rsid w:val="00AF0EE7"/>
    <w:rsid w:val="00AF2B5B"/>
    <w:rsid w:val="00AF2BA9"/>
    <w:rsid w:val="00AF3354"/>
    <w:rsid w:val="00AF3810"/>
    <w:rsid w:val="00AF49FB"/>
    <w:rsid w:val="00AF51AE"/>
    <w:rsid w:val="00AF7663"/>
    <w:rsid w:val="00B03EFD"/>
    <w:rsid w:val="00B042CF"/>
    <w:rsid w:val="00B04860"/>
    <w:rsid w:val="00B10512"/>
    <w:rsid w:val="00B10B14"/>
    <w:rsid w:val="00B15ADA"/>
    <w:rsid w:val="00B17CB4"/>
    <w:rsid w:val="00B213C3"/>
    <w:rsid w:val="00B220E2"/>
    <w:rsid w:val="00B227D5"/>
    <w:rsid w:val="00B23D02"/>
    <w:rsid w:val="00B31918"/>
    <w:rsid w:val="00B325BD"/>
    <w:rsid w:val="00B32918"/>
    <w:rsid w:val="00B32D16"/>
    <w:rsid w:val="00B34632"/>
    <w:rsid w:val="00B351FB"/>
    <w:rsid w:val="00B35478"/>
    <w:rsid w:val="00B36ACD"/>
    <w:rsid w:val="00B371F9"/>
    <w:rsid w:val="00B374CF"/>
    <w:rsid w:val="00B4101A"/>
    <w:rsid w:val="00B412CC"/>
    <w:rsid w:val="00B42A9F"/>
    <w:rsid w:val="00B42CCC"/>
    <w:rsid w:val="00B4657F"/>
    <w:rsid w:val="00B47CE3"/>
    <w:rsid w:val="00B50678"/>
    <w:rsid w:val="00B552EC"/>
    <w:rsid w:val="00B6101E"/>
    <w:rsid w:val="00B6266B"/>
    <w:rsid w:val="00B6324B"/>
    <w:rsid w:val="00B6335B"/>
    <w:rsid w:val="00B66B0F"/>
    <w:rsid w:val="00B67022"/>
    <w:rsid w:val="00B723E7"/>
    <w:rsid w:val="00B73EC9"/>
    <w:rsid w:val="00B75F4D"/>
    <w:rsid w:val="00B765B6"/>
    <w:rsid w:val="00B8033E"/>
    <w:rsid w:val="00B80949"/>
    <w:rsid w:val="00B80A5E"/>
    <w:rsid w:val="00B85616"/>
    <w:rsid w:val="00B85972"/>
    <w:rsid w:val="00B8655F"/>
    <w:rsid w:val="00B871ED"/>
    <w:rsid w:val="00B9093A"/>
    <w:rsid w:val="00B909CE"/>
    <w:rsid w:val="00B91548"/>
    <w:rsid w:val="00B93A2A"/>
    <w:rsid w:val="00B9540F"/>
    <w:rsid w:val="00B96B01"/>
    <w:rsid w:val="00B977E0"/>
    <w:rsid w:val="00B97BB2"/>
    <w:rsid w:val="00BA06E4"/>
    <w:rsid w:val="00BA1DFF"/>
    <w:rsid w:val="00BA429B"/>
    <w:rsid w:val="00BA5D95"/>
    <w:rsid w:val="00BA64EE"/>
    <w:rsid w:val="00BB032E"/>
    <w:rsid w:val="00BB0939"/>
    <w:rsid w:val="00BB09E2"/>
    <w:rsid w:val="00BB2434"/>
    <w:rsid w:val="00BB2DB1"/>
    <w:rsid w:val="00BB3878"/>
    <w:rsid w:val="00BB4328"/>
    <w:rsid w:val="00BB544F"/>
    <w:rsid w:val="00BB691F"/>
    <w:rsid w:val="00BB79E5"/>
    <w:rsid w:val="00BC133E"/>
    <w:rsid w:val="00BC1F00"/>
    <w:rsid w:val="00BC25A7"/>
    <w:rsid w:val="00BC389D"/>
    <w:rsid w:val="00BC3DE9"/>
    <w:rsid w:val="00BC49A6"/>
    <w:rsid w:val="00BC7A9A"/>
    <w:rsid w:val="00BC7CE0"/>
    <w:rsid w:val="00BD170D"/>
    <w:rsid w:val="00BD27AD"/>
    <w:rsid w:val="00BD2EDB"/>
    <w:rsid w:val="00BD40A8"/>
    <w:rsid w:val="00BD57DE"/>
    <w:rsid w:val="00BD594B"/>
    <w:rsid w:val="00BD6089"/>
    <w:rsid w:val="00BE11D9"/>
    <w:rsid w:val="00BE27CD"/>
    <w:rsid w:val="00BE36D9"/>
    <w:rsid w:val="00BE4175"/>
    <w:rsid w:val="00BE4BD7"/>
    <w:rsid w:val="00BF3D80"/>
    <w:rsid w:val="00BF5536"/>
    <w:rsid w:val="00BF557A"/>
    <w:rsid w:val="00BF7F49"/>
    <w:rsid w:val="00C00334"/>
    <w:rsid w:val="00C00D7C"/>
    <w:rsid w:val="00C01DEB"/>
    <w:rsid w:val="00C03BC1"/>
    <w:rsid w:val="00C03D99"/>
    <w:rsid w:val="00C0536B"/>
    <w:rsid w:val="00C07561"/>
    <w:rsid w:val="00C11564"/>
    <w:rsid w:val="00C125C2"/>
    <w:rsid w:val="00C14D5D"/>
    <w:rsid w:val="00C150BD"/>
    <w:rsid w:val="00C15EB1"/>
    <w:rsid w:val="00C16F92"/>
    <w:rsid w:val="00C2143D"/>
    <w:rsid w:val="00C226C8"/>
    <w:rsid w:val="00C22D9D"/>
    <w:rsid w:val="00C24CAB"/>
    <w:rsid w:val="00C274CB"/>
    <w:rsid w:val="00C27DB3"/>
    <w:rsid w:val="00C3056F"/>
    <w:rsid w:val="00C354E9"/>
    <w:rsid w:val="00C3657A"/>
    <w:rsid w:val="00C427D4"/>
    <w:rsid w:val="00C46C57"/>
    <w:rsid w:val="00C51372"/>
    <w:rsid w:val="00C5155C"/>
    <w:rsid w:val="00C531E4"/>
    <w:rsid w:val="00C54010"/>
    <w:rsid w:val="00C54019"/>
    <w:rsid w:val="00C540CA"/>
    <w:rsid w:val="00C54AF9"/>
    <w:rsid w:val="00C5738B"/>
    <w:rsid w:val="00C622CD"/>
    <w:rsid w:val="00C66557"/>
    <w:rsid w:val="00C677C0"/>
    <w:rsid w:val="00C72217"/>
    <w:rsid w:val="00C73080"/>
    <w:rsid w:val="00C7548A"/>
    <w:rsid w:val="00C7734E"/>
    <w:rsid w:val="00C807DF"/>
    <w:rsid w:val="00C80F01"/>
    <w:rsid w:val="00C80FCE"/>
    <w:rsid w:val="00C813A8"/>
    <w:rsid w:val="00C81608"/>
    <w:rsid w:val="00C84E20"/>
    <w:rsid w:val="00C852E3"/>
    <w:rsid w:val="00C856EB"/>
    <w:rsid w:val="00C9046A"/>
    <w:rsid w:val="00C9180B"/>
    <w:rsid w:val="00C91D80"/>
    <w:rsid w:val="00C92806"/>
    <w:rsid w:val="00C93201"/>
    <w:rsid w:val="00C96FCE"/>
    <w:rsid w:val="00C97E9D"/>
    <w:rsid w:val="00CA099C"/>
    <w:rsid w:val="00CA3D03"/>
    <w:rsid w:val="00CA4831"/>
    <w:rsid w:val="00CA62A8"/>
    <w:rsid w:val="00CB28C4"/>
    <w:rsid w:val="00CB2945"/>
    <w:rsid w:val="00CB4F1F"/>
    <w:rsid w:val="00CB5C5C"/>
    <w:rsid w:val="00CB6DA4"/>
    <w:rsid w:val="00CB72D8"/>
    <w:rsid w:val="00CB7BDB"/>
    <w:rsid w:val="00CC0046"/>
    <w:rsid w:val="00CC2E9F"/>
    <w:rsid w:val="00CD147C"/>
    <w:rsid w:val="00CD2265"/>
    <w:rsid w:val="00CD402B"/>
    <w:rsid w:val="00CD5832"/>
    <w:rsid w:val="00CD711C"/>
    <w:rsid w:val="00CE0FBC"/>
    <w:rsid w:val="00CE1622"/>
    <w:rsid w:val="00CE1A8F"/>
    <w:rsid w:val="00CE24C1"/>
    <w:rsid w:val="00CE2673"/>
    <w:rsid w:val="00CE28FB"/>
    <w:rsid w:val="00CE6CB1"/>
    <w:rsid w:val="00CE7230"/>
    <w:rsid w:val="00CE75AE"/>
    <w:rsid w:val="00CF0310"/>
    <w:rsid w:val="00CF0965"/>
    <w:rsid w:val="00CF0DCC"/>
    <w:rsid w:val="00CF2A92"/>
    <w:rsid w:val="00CF3056"/>
    <w:rsid w:val="00CF3704"/>
    <w:rsid w:val="00D001C9"/>
    <w:rsid w:val="00D002EA"/>
    <w:rsid w:val="00D03AFC"/>
    <w:rsid w:val="00D04940"/>
    <w:rsid w:val="00D07F28"/>
    <w:rsid w:val="00D10C74"/>
    <w:rsid w:val="00D1183B"/>
    <w:rsid w:val="00D12BEE"/>
    <w:rsid w:val="00D173F0"/>
    <w:rsid w:val="00D20E0D"/>
    <w:rsid w:val="00D221E4"/>
    <w:rsid w:val="00D256FA"/>
    <w:rsid w:val="00D26ACE"/>
    <w:rsid w:val="00D27DA7"/>
    <w:rsid w:val="00D312DE"/>
    <w:rsid w:val="00D31B96"/>
    <w:rsid w:val="00D32EA4"/>
    <w:rsid w:val="00D33DC5"/>
    <w:rsid w:val="00D3739F"/>
    <w:rsid w:val="00D376B5"/>
    <w:rsid w:val="00D40D2A"/>
    <w:rsid w:val="00D40D8C"/>
    <w:rsid w:val="00D40FE6"/>
    <w:rsid w:val="00D4113A"/>
    <w:rsid w:val="00D43B2B"/>
    <w:rsid w:val="00D44E01"/>
    <w:rsid w:val="00D45593"/>
    <w:rsid w:val="00D45EFB"/>
    <w:rsid w:val="00D55597"/>
    <w:rsid w:val="00D56AC4"/>
    <w:rsid w:val="00D57DCA"/>
    <w:rsid w:val="00D64E42"/>
    <w:rsid w:val="00D678F6"/>
    <w:rsid w:val="00D67E90"/>
    <w:rsid w:val="00D73B41"/>
    <w:rsid w:val="00D826B9"/>
    <w:rsid w:val="00D83EBE"/>
    <w:rsid w:val="00D84DE2"/>
    <w:rsid w:val="00D8579D"/>
    <w:rsid w:val="00D864B8"/>
    <w:rsid w:val="00D870F1"/>
    <w:rsid w:val="00D90E6D"/>
    <w:rsid w:val="00D937F9"/>
    <w:rsid w:val="00D93E93"/>
    <w:rsid w:val="00D94C4B"/>
    <w:rsid w:val="00D9542E"/>
    <w:rsid w:val="00D9602F"/>
    <w:rsid w:val="00D9613E"/>
    <w:rsid w:val="00D961CD"/>
    <w:rsid w:val="00D97B12"/>
    <w:rsid w:val="00DA3148"/>
    <w:rsid w:val="00DA4CC2"/>
    <w:rsid w:val="00DA4E11"/>
    <w:rsid w:val="00DB159E"/>
    <w:rsid w:val="00DB1FC2"/>
    <w:rsid w:val="00DB241F"/>
    <w:rsid w:val="00DB2643"/>
    <w:rsid w:val="00DB500F"/>
    <w:rsid w:val="00DB58E8"/>
    <w:rsid w:val="00DB5E52"/>
    <w:rsid w:val="00DB79BE"/>
    <w:rsid w:val="00DC0555"/>
    <w:rsid w:val="00DC05A0"/>
    <w:rsid w:val="00DC0A6F"/>
    <w:rsid w:val="00DC0B85"/>
    <w:rsid w:val="00DC2B1E"/>
    <w:rsid w:val="00DC42F5"/>
    <w:rsid w:val="00DD0792"/>
    <w:rsid w:val="00DD0C2F"/>
    <w:rsid w:val="00DD1691"/>
    <w:rsid w:val="00DD2AF9"/>
    <w:rsid w:val="00DD4078"/>
    <w:rsid w:val="00DE0DF2"/>
    <w:rsid w:val="00DE130B"/>
    <w:rsid w:val="00DE25E6"/>
    <w:rsid w:val="00DE29D4"/>
    <w:rsid w:val="00DE33D3"/>
    <w:rsid w:val="00DE50CB"/>
    <w:rsid w:val="00DE76D7"/>
    <w:rsid w:val="00DE7D00"/>
    <w:rsid w:val="00DE7FC1"/>
    <w:rsid w:val="00DF0DBC"/>
    <w:rsid w:val="00DF28E9"/>
    <w:rsid w:val="00DF2A44"/>
    <w:rsid w:val="00DF2E2A"/>
    <w:rsid w:val="00DF2F32"/>
    <w:rsid w:val="00DF513A"/>
    <w:rsid w:val="00DF707D"/>
    <w:rsid w:val="00DF782B"/>
    <w:rsid w:val="00DF7D2C"/>
    <w:rsid w:val="00E039B1"/>
    <w:rsid w:val="00E04906"/>
    <w:rsid w:val="00E065D8"/>
    <w:rsid w:val="00E06B7D"/>
    <w:rsid w:val="00E07472"/>
    <w:rsid w:val="00E1097B"/>
    <w:rsid w:val="00E1176B"/>
    <w:rsid w:val="00E11D6D"/>
    <w:rsid w:val="00E12079"/>
    <w:rsid w:val="00E13BEF"/>
    <w:rsid w:val="00E155D5"/>
    <w:rsid w:val="00E16527"/>
    <w:rsid w:val="00E16681"/>
    <w:rsid w:val="00E175E6"/>
    <w:rsid w:val="00E203B4"/>
    <w:rsid w:val="00E20DA6"/>
    <w:rsid w:val="00E304C0"/>
    <w:rsid w:val="00E30F1C"/>
    <w:rsid w:val="00E32DD2"/>
    <w:rsid w:val="00E345CD"/>
    <w:rsid w:val="00E37FFD"/>
    <w:rsid w:val="00E407E8"/>
    <w:rsid w:val="00E41353"/>
    <w:rsid w:val="00E43448"/>
    <w:rsid w:val="00E44BDA"/>
    <w:rsid w:val="00E457AC"/>
    <w:rsid w:val="00E46626"/>
    <w:rsid w:val="00E4662D"/>
    <w:rsid w:val="00E479C9"/>
    <w:rsid w:val="00E514AF"/>
    <w:rsid w:val="00E51811"/>
    <w:rsid w:val="00E53B24"/>
    <w:rsid w:val="00E53BBD"/>
    <w:rsid w:val="00E54047"/>
    <w:rsid w:val="00E54669"/>
    <w:rsid w:val="00E554A7"/>
    <w:rsid w:val="00E56E65"/>
    <w:rsid w:val="00E57CCA"/>
    <w:rsid w:val="00E57CFE"/>
    <w:rsid w:val="00E57DC6"/>
    <w:rsid w:val="00E61438"/>
    <w:rsid w:val="00E63167"/>
    <w:rsid w:val="00E651B8"/>
    <w:rsid w:val="00E65E4F"/>
    <w:rsid w:val="00E70105"/>
    <w:rsid w:val="00E71A4B"/>
    <w:rsid w:val="00E71C6E"/>
    <w:rsid w:val="00E75481"/>
    <w:rsid w:val="00E767DA"/>
    <w:rsid w:val="00E77AC9"/>
    <w:rsid w:val="00E82108"/>
    <w:rsid w:val="00E82322"/>
    <w:rsid w:val="00E82F03"/>
    <w:rsid w:val="00E83085"/>
    <w:rsid w:val="00E83AC9"/>
    <w:rsid w:val="00E86B63"/>
    <w:rsid w:val="00E87552"/>
    <w:rsid w:val="00E87B52"/>
    <w:rsid w:val="00E91B78"/>
    <w:rsid w:val="00E93156"/>
    <w:rsid w:val="00E93E8C"/>
    <w:rsid w:val="00E94304"/>
    <w:rsid w:val="00E94A9F"/>
    <w:rsid w:val="00E969DB"/>
    <w:rsid w:val="00E972BB"/>
    <w:rsid w:val="00E975EC"/>
    <w:rsid w:val="00EA01E0"/>
    <w:rsid w:val="00EA120B"/>
    <w:rsid w:val="00EA1DD5"/>
    <w:rsid w:val="00EA3060"/>
    <w:rsid w:val="00EA4366"/>
    <w:rsid w:val="00EA5084"/>
    <w:rsid w:val="00EA561B"/>
    <w:rsid w:val="00EA7EE0"/>
    <w:rsid w:val="00EB4C58"/>
    <w:rsid w:val="00EB63B1"/>
    <w:rsid w:val="00EB7649"/>
    <w:rsid w:val="00EC115A"/>
    <w:rsid w:val="00EC717C"/>
    <w:rsid w:val="00EC7A6A"/>
    <w:rsid w:val="00ED288F"/>
    <w:rsid w:val="00ED316C"/>
    <w:rsid w:val="00ED3D44"/>
    <w:rsid w:val="00ED41A8"/>
    <w:rsid w:val="00ED48B7"/>
    <w:rsid w:val="00EE011D"/>
    <w:rsid w:val="00EE1146"/>
    <w:rsid w:val="00EE122D"/>
    <w:rsid w:val="00EE1B9D"/>
    <w:rsid w:val="00EE306C"/>
    <w:rsid w:val="00EE4C1E"/>
    <w:rsid w:val="00EE50AB"/>
    <w:rsid w:val="00EE53AA"/>
    <w:rsid w:val="00EF0937"/>
    <w:rsid w:val="00EF0AB5"/>
    <w:rsid w:val="00EF59E9"/>
    <w:rsid w:val="00EF6E75"/>
    <w:rsid w:val="00F006BC"/>
    <w:rsid w:val="00F02C6F"/>
    <w:rsid w:val="00F03670"/>
    <w:rsid w:val="00F07812"/>
    <w:rsid w:val="00F1043C"/>
    <w:rsid w:val="00F11B16"/>
    <w:rsid w:val="00F12213"/>
    <w:rsid w:val="00F13114"/>
    <w:rsid w:val="00F1314F"/>
    <w:rsid w:val="00F1716D"/>
    <w:rsid w:val="00F1790F"/>
    <w:rsid w:val="00F21AC4"/>
    <w:rsid w:val="00F21F16"/>
    <w:rsid w:val="00F23251"/>
    <w:rsid w:val="00F23B35"/>
    <w:rsid w:val="00F245B3"/>
    <w:rsid w:val="00F2787E"/>
    <w:rsid w:val="00F27EE6"/>
    <w:rsid w:val="00F3031C"/>
    <w:rsid w:val="00F36DF4"/>
    <w:rsid w:val="00F37C5C"/>
    <w:rsid w:val="00F40121"/>
    <w:rsid w:val="00F427A8"/>
    <w:rsid w:val="00F448E7"/>
    <w:rsid w:val="00F4715E"/>
    <w:rsid w:val="00F505FA"/>
    <w:rsid w:val="00F52275"/>
    <w:rsid w:val="00F532B3"/>
    <w:rsid w:val="00F559F5"/>
    <w:rsid w:val="00F62466"/>
    <w:rsid w:val="00F64D9F"/>
    <w:rsid w:val="00F65A7A"/>
    <w:rsid w:val="00F65E80"/>
    <w:rsid w:val="00F67F44"/>
    <w:rsid w:val="00F70195"/>
    <w:rsid w:val="00F71A8A"/>
    <w:rsid w:val="00F73D26"/>
    <w:rsid w:val="00F75C68"/>
    <w:rsid w:val="00F76D60"/>
    <w:rsid w:val="00F77212"/>
    <w:rsid w:val="00F81376"/>
    <w:rsid w:val="00F81C1C"/>
    <w:rsid w:val="00F822AA"/>
    <w:rsid w:val="00F837DA"/>
    <w:rsid w:val="00F83838"/>
    <w:rsid w:val="00F83AC6"/>
    <w:rsid w:val="00F85A10"/>
    <w:rsid w:val="00F87DF6"/>
    <w:rsid w:val="00F91FA6"/>
    <w:rsid w:val="00F9255A"/>
    <w:rsid w:val="00F927DB"/>
    <w:rsid w:val="00F95C49"/>
    <w:rsid w:val="00F95E55"/>
    <w:rsid w:val="00F963C8"/>
    <w:rsid w:val="00FA05E1"/>
    <w:rsid w:val="00FA0FB7"/>
    <w:rsid w:val="00FA3109"/>
    <w:rsid w:val="00FA4AD9"/>
    <w:rsid w:val="00FA5672"/>
    <w:rsid w:val="00FA5BE4"/>
    <w:rsid w:val="00FA61C5"/>
    <w:rsid w:val="00FA6464"/>
    <w:rsid w:val="00FA65CF"/>
    <w:rsid w:val="00FB0E29"/>
    <w:rsid w:val="00FB23A2"/>
    <w:rsid w:val="00FB3ED5"/>
    <w:rsid w:val="00FB5280"/>
    <w:rsid w:val="00FB5F2B"/>
    <w:rsid w:val="00FC080D"/>
    <w:rsid w:val="00FC0D09"/>
    <w:rsid w:val="00FC1940"/>
    <w:rsid w:val="00FC3946"/>
    <w:rsid w:val="00FC3D89"/>
    <w:rsid w:val="00FD0F4E"/>
    <w:rsid w:val="00FD123F"/>
    <w:rsid w:val="00FD2037"/>
    <w:rsid w:val="00FD361F"/>
    <w:rsid w:val="00FD5292"/>
    <w:rsid w:val="00FD57BC"/>
    <w:rsid w:val="00FD6E6A"/>
    <w:rsid w:val="00FE235D"/>
    <w:rsid w:val="00FF06EF"/>
    <w:rsid w:val="00FF187B"/>
    <w:rsid w:val="00FF2DB7"/>
    <w:rsid w:val="00FF35CF"/>
    <w:rsid w:val="00FF3FAF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1243A1-9E41-46B2-B586-1C705E9E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3D87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5929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63238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styleId="a4">
    <w:name w:val="footer"/>
    <w:basedOn w:val="a0"/>
    <w:link w:val="a5"/>
    <w:uiPriority w:val="99"/>
    <w:rsid w:val="00913D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A4831"/>
    <w:rPr>
      <w:sz w:val="24"/>
      <w:szCs w:val="24"/>
    </w:rPr>
  </w:style>
  <w:style w:type="character" w:styleId="a6">
    <w:name w:val="page number"/>
    <w:basedOn w:val="a1"/>
    <w:rsid w:val="00913D87"/>
  </w:style>
  <w:style w:type="paragraph" w:styleId="a7">
    <w:name w:val="header"/>
    <w:basedOn w:val="a0"/>
    <w:link w:val="a8"/>
    <w:uiPriority w:val="99"/>
    <w:rsid w:val="00913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D48B7"/>
    <w:rPr>
      <w:sz w:val="24"/>
      <w:szCs w:val="24"/>
    </w:rPr>
  </w:style>
  <w:style w:type="paragraph" w:styleId="a9">
    <w:name w:val="List Paragraph"/>
    <w:basedOn w:val="a0"/>
    <w:uiPriority w:val="34"/>
    <w:qFormat/>
    <w:rsid w:val="007742DD"/>
    <w:pPr>
      <w:ind w:left="720"/>
      <w:contextualSpacing/>
    </w:pPr>
  </w:style>
  <w:style w:type="paragraph" w:customStyle="1" w:styleId="ConsPlusNormal">
    <w:name w:val="ConsPlusNormal"/>
    <w:link w:val="ConsPlusNormal0"/>
    <w:rsid w:val="005D3B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D3B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803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2"/>
    <w:uiPriority w:val="59"/>
    <w:rsid w:val="007803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3478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3478BE"/>
    <w:rPr>
      <w:rFonts w:ascii="Calibri" w:hAnsi="Calibri" w:cs="Calibri"/>
      <w:sz w:val="22"/>
      <w:szCs w:val="22"/>
    </w:rPr>
  </w:style>
  <w:style w:type="paragraph" w:styleId="ac">
    <w:name w:val="Body Text Indent"/>
    <w:basedOn w:val="a0"/>
    <w:link w:val="ad"/>
    <w:uiPriority w:val="99"/>
    <w:rsid w:val="003478B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3478BE"/>
    <w:rPr>
      <w:sz w:val="24"/>
      <w:szCs w:val="24"/>
    </w:rPr>
  </w:style>
  <w:style w:type="paragraph" w:styleId="HTML">
    <w:name w:val="HTML Preformatted"/>
    <w:basedOn w:val="a0"/>
    <w:link w:val="HTML0"/>
    <w:rsid w:val="00F11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</w:rPr>
  </w:style>
  <w:style w:type="character" w:customStyle="1" w:styleId="HTML0">
    <w:name w:val="Стандартный HTML Знак"/>
    <w:link w:val="HTML"/>
    <w:rsid w:val="00F11B16"/>
    <w:rPr>
      <w:rFonts w:ascii="Courier New" w:hAnsi="Courier New"/>
      <w:sz w:val="22"/>
      <w:szCs w:val="22"/>
    </w:rPr>
  </w:style>
  <w:style w:type="paragraph" w:styleId="ae">
    <w:name w:val="Balloon Text"/>
    <w:basedOn w:val="a0"/>
    <w:link w:val="af"/>
    <w:uiPriority w:val="99"/>
    <w:rsid w:val="00B36AC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36ACD"/>
    <w:rPr>
      <w:rFonts w:ascii="Tahoma" w:hAnsi="Tahoma" w:cs="Tahoma"/>
      <w:sz w:val="16"/>
      <w:szCs w:val="16"/>
    </w:rPr>
  </w:style>
  <w:style w:type="paragraph" w:styleId="af0">
    <w:name w:val="Document Map"/>
    <w:basedOn w:val="a0"/>
    <w:semiHidden/>
    <w:rsid w:val="007559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">
    <w:name w:val="Глава Ч 2"/>
    <w:basedOn w:val="af1"/>
    <w:qFormat/>
    <w:rsid w:val="00CA4831"/>
    <w:pPr>
      <w:numPr>
        <w:numId w:val="5"/>
      </w:numPr>
      <w:ind w:left="0" w:firstLine="0"/>
    </w:pPr>
    <w:rPr>
      <w:b/>
      <w:sz w:val="26"/>
      <w:szCs w:val="26"/>
    </w:rPr>
  </w:style>
  <w:style w:type="paragraph" w:styleId="af1">
    <w:name w:val="Normal (Web)"/>
    <w:basedOn w:val="a0"/>
    <w:uiPriority w:val="99"/>
    <w:unhideWhenUsed/>
    <w:rsid w:val="00CA4831"/>
    <w:pPr>
      <w:jc w:val="center"/>
    </w:pPr>
  </w:style>
  <w:style w:type="character" w:styleId="af2">
    <w:name w:val="Strong"/>
    <w:uiPriority w:val="22"/>
    <w:qFormat/>
    <w:rsid w:val="00CA4831"/>
    <w:rPr>
      <w:b/>
      <w:bCs/>
    </w:rPr>
  </w:style>
  <w:style w:type="character" w:styleId="af3">
    <w:name w:val="line number"/>
    <w:uiPriority w:val="99"/>
    <w:unhideWhenUsed/>
    <w:rsid w:val="00CA4831"/>
  </w:style>
  <w:style w:type="character" w:customStyle="1" w:styleId="af4">
    <w:name w:val="Текст сноски Знак"/>
    <w:link w:val="af5"/>
    <w:locked/>
    <w:rsid w:val="00CA4831"/>
    <w:rPr>
      <w:rFonts w:ascii="Verdana" w:hAnsi="Verdana"/>
    </w:rPr>
  </w:style>
  <w:style w:type="paragraph" w:styleId="af5">
    <w:name w:val="footnote text"/>
    <w:basedOn w:val="a0"/>
    <w:link w:val="af4"/>
    <w:rsid w:val="00CA4831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CA4831"/>
  </w:style>
  <w:style w:type="character" w:styleId="af6">
    <w:name w:val="footnote reference"/>
    <w:rsid w:val="00CA4831"/>
    <w:rPr>
      <w:rFonts w:ascii="Verdana" w:hAnsi="Verdana"/>
      <w:vertAlign w:val="superscript"/>
      <w:lang w:val="en-US" w:eastAsia="en-US" w:bidi="ar-SA"/>
    </w:rPr>
  </w:style>
  <w:style w:type="character" w:styleId="af7">
    <w:name w:val="Hyperlink"/>
    <w:uiPriority w:val="99"/>
    <w:unhideWhenUsed/>
    <w:rsid w:val="00CA4831"/>
    <w:rPr>
      <w:rFonts w:ascii="Verdana" w:hAnsi="Verdana"/>
      <w:color w:val="0000FF"/>
      <w:u w:val="single"/>
      <w:lang w:val="en-US" w:eastAsia="en-US" w:bidi="ar-SA"/>
    </w:rPr>
  </w:style>
  <w:style w:type="paragraph" w:customStyle="1" w:styleId="Default">
    <w:name w:val="Default"/>
    <w:rsid w:val="00CA4831"/>
    <w:pPr>
      <w:autoSpaceDE w:val="0"/>
      <w:autoSpaceDN w:val="0"/>
      <w:adjustRightInd w:val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CA4831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9"/>
    <w:qFormat/>
    <w:rsid w:val="00CA4831"/>
    <w:pPr>
      <w:numPr>
        <w:ilvl w:val="2"/>
        <w:numId w:val="6"/>
      </w:numPr>
      <w:jc w:val="center"/>
    </w:pPr>
    <w:rPr>
      <w:b/>
      <w:sz w:val="26"/>
      <w:szCs w:val="26"/>
    </w:rPr>
  </w:style>
  <w:style w:type="paragraph" w:styleId="af8">
    <w:name w:val="Body Text"/>
    <w:basedOn w:val="a0"/>
    <w:link w:val="af9"/>
    <w:rsid w:val="00CA4831"/>
    <w:pPr>
      <w:spacing w:after="120"/>
      <w:jc w:val="center"/>
    </w:pPr>
  </w:style>
  <w:style w:type="character" w:customStyle="1" w:styleId="af9">
    <w:name w:val="Основной текст Знак"/>
    <w:link w:val="af8"/>
    <w:rsid w:val="00CA4831"/>
    <w:rPr>
      <w:sz w:val="24"/>
      <w:szCs w:val="24"/>
    </w:rPr>
  </w:style>
  <w:style w:type="paragraph" w:styleId="afa">
    <w:name w:val="endnote text"/>
    <w:basedOn w:val="a0"/>
    <w:link w:val="afb"/>
    <w:uiPriority w:val="99"/>
    <w:unhideWhenUsed/>
    <w:rsid w:val="00CA4831"/>
    <w:pPr>
      <w:jc w:val="center"/>
    </w:pPr>
    <w:rPr>
      <w:rFonts w:ascii="Courier New" w:hAnsi="Courier New"/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rsid w:val="00CA4831"/>
    <w:rPr>
      <w:rFonts w:ascii="Courier New" w:hAnsi="Courier New" w:cs="Courier New"/>
    </w:rPr>
  </w:style>
  <w:style w:type="character" w:styleId="afc">
    <w:name w:val="endnote reference"/>
    <w:uiPriority w:val="99"/>
    <w:unhideWhenUsed/>
    <w:rsid w:val="00CA4831"/>
    <w:rPr>
      <w:vertAlign w:val="superscript"/>
    </w:rPr>
  </w:style>
  <w:style w:type="paragraph" w:customStyle="1" w:styleId="110">
    <w:name w:val="Без интервала11"/>
    <w:basedOn w:val="a0"/>
    <w:rsid w:val="00CA4831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12">
    <w:name w:val="Знак Знак1"/>
    <w:locked/>
    <w:rsid w:val="00522820"/>
    <w:rPr>
      <w:sz w:val="24"/>
      <w:szCs w:val="24"/>
      <w:lang w:val="ru-RU" w:eastAsia="ru-RU" w:bidi="ar-SA"/>
    </w:rPr>
  </w:style>
  <w:style w:type="character" w:customStyle="1" w:styleId="7">
    <w:name w:val="Знак Знак7"/>
    <w:locked/>
    <w:rsid w:val="00B042CF"/>
    <w:rPr>
      <w:sz w:val="24"/>
      <w:szCs w:val="24"/>
      <w:lang w:bidi="ar-SA"/>
    </w:rPr>
  </w:style>
  <w:style w:type="paragraph" w:customStyle="1" w:styleId="21">
    <w:name w:val="Основной текст с отступом 21"/>
    <w:basedOn w:val="a0"/>
    <w:uiPriority w:val="99"/>
    <w:rsid w:val="00001EB3"/>
    <w:pPr>
      <w:spacing w:line="360" w:lineRule="auto"/>
      <w:ind w:firstLine="709"/>
    </w:pPr>
    <w:rPr>
      <w:i/>
      <w:iCs/>
      <w:color w:val="FF0000"/>
      <w:lang w:eastAsia="ar-SA"/>
    </w:rPr>
  </w:style>
  <w:style w:type="character" w:customStyle="1" w:styleId="10">
    <w:name w:val="Заголовок 1 Знак"/>
    <w:link w:val="1"/>
    <w:uiPriority w:val="9"/>
    <w:rsid w:val="00592908"/>
    <w:rPr>
      <w:b/>
      <w:bCs/>
      <w:kern w:val="36"/>
      <w:sz w:val="48"/>
      <w:szCs w:val="48"/>
    </w:rPr>
  </w:style>
  <w:style w:type="character" w:styleId="afd">
    <w:name w:val="Placeholder Text"/>
    <w:basedOn w:val="a1"/>
    <w:uiPriority w:val="99"/>
    <w:semiHidden/>
    <w:rsid w:val="00BC7A9A"/>
    <w:rPr>
      <w:color w:val="808080"/>
    </w:rPr>
  </w:style>
  <w:style w:type="character" w:styleId="afe">
    <w:name w:val="annotation reference"/>
    <w:basedOn w:val="a1"/>
    <w:rsid w:val="00DB79BE"/>
    <w:rPr>
      <w:sz w:val="16"/>
      <w:szCs w:val="16"/>
    </w:rPr>
  </w:style>
  <w:style w:type="paragraph" w:styleId="aff">
    <w:name w:val="annotation text"/>
    <w:basedOn w:val="a0"/>
    <w:link w:val="aff0"/>
    <w:rsid w:val="00DB79BE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DB79BE"/>
  </w:style>
  <w:style w:type="paragraph" w:styleId="aff1">
    <w:name w:val="annotation subject"/>
    <w:basedOn w:val="aff"/>
    <w:next w:val="aff"/>
    <w:link w:val="aff2"/>
    <w:rsid w:val="00DB79BE"/>
    <w:rPr>
      <w:b/>
      <w:bCs/>
    </w:rPr>
  </w:style>
  <w:style w:type="character" w:customStyle="1" w:styleId="aff2">
    <w:name w:val="Тема примечания Знак"/>
    <w:basedOn w:val="aff0"/>
    <w:link w:val="aff1"/>
    <w:rsid w:val="00DB79BE"/>
    <w:rPr>
      <w:b/>
      <w:bCs/>
    </w:rPr>
  </w:style>
  <w:style w:type="character" w:customStyle="1" w:styleId="ConsPlusNormal0">
    <w:name w:val="ConsPlusNormal Знак"/>
    <w:link w:val="ConsPlusNormal"/>
    <w:locked/>
    <w:rsid w:val="00927FAF"/>
    <w:rPr>
      <w:rFonts w:ascii="Arial" w:hAnsi="Arial" w:cs="Arial"/>
    </w:rPr>
  </w:style>
  <w:style w:type="paragraph" w:customStyle="1" w:styleId="aff3">
    <w:name w:val="Автозамена"/>
    <w:rsid w:val="00064E14"/>
    <w:rPr>
      <w:sz w:val="24"/>
      <w:szCs w:val="24"/>
    </w:rPr>
  </w:style>
  <w:style w:type="character" w:customStyle="1" w:styleId="hl">
    <w:name w:val="hl"/>
    <w:basedOn w:val="a1"/>
    <w:rsid w:val="0092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298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18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033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411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0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14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9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1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0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B0E6433B6D4CB3CC2FE51251A8BCEA3C41A6E0E91E47162C53E791A9D9D4AF4B48DD50FEAB05B3E00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B0E6433B6D4CB3CC2FE51251A8BCEA3C42A3E0EE1547162C53E791A9ED0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B0E6433B6D4CB3CC2FE51251A8BCEA3C44A8EAEA1E47162C53E791A9D9D4AF4B48DD50FEAB05B2E00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2C6C-5499-4002-9FD3-D2B46896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30822</CharactersWithSpaces>
  <SharedDoc>false</SharedDoc>
  <HLinks>
    <vt:vector size="12" baseType="variant"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consultantplus://offline/ref=938C15DCE28E848E15628C80BDA343A7C78A88C43CAA33CDA9FC25C794AAA2BBDDQDc3K</vt:lpwstr>
      </vt:variant>
      <vt:variant>
        <vt:lpwstr/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KirichenkoNV</dc:creator>
  <cp:keywords/>
  <dc:description/>
  <cp:lastModifiedBy>leonovaos</cp:lastModifiedBy>
  <cp:revision>8</cp:revision>
  <cp:lastPrinted>2020-08-03T06:30:00Z</cp:lastPrinted>
  <dcterms:created xsi:type="dcterms:W3CDTF">2020-08-03T06:24:00Z</dcterms:created>
  <dcterms:modified xsi:type="dcterms:W3CDTF">2020-08-03T09:14:00Z</dcterms:modified>
</cp:coreProperties>
</file>