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C9" w:rsidRDefault="004D22C9" w:rsidP="00550C5A">
      <w:pPr>
        <w:rPr>
          <w:b/>
          <w:sz w:val="28"/>
          <w:szCs w:val="28"/>
        </w:rPr>
      </w:pPr>
    </w:p>
    <w:p w:rsidR="004D22C9" w:rsidRDefault="004D22C9" w:rsidP="00550C5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УТВЕРЖДЕНО:</w:t>
      </w:r>
    </w:p>
    <w:p w:rsidR="004D22C9" w:rsidRDefault="004D22C9" w:rsidP="00B95E92">
      <w:pPr>
        <w:ind w:firstLine="709"/>
        <w:jc w:val="right"/>
      </w:pPr>
      <w:r>
        <w:t xml:space="preserve">решением </w:t>
      </w:r>
    </w:p>
    <w:p w:rsidR="004D22C9" w:rsidRDefault="004D22C9" w:rsidP="00B95E92">
      <w:pPr>
        <w:ind w:firstLine="709"/>
        <w:jc w:val="right"/>
      </w:pPr>
      <w:r>
        <w:t>территориальной избирательной комиссии</w:t>
      </w:r>
    </w:p>
    <w:p w:rsidR="004D22C9" w:rsidRDefault="004D22C9" w:rsidP="00B95E92">
      <w:pPr>
        <w:ind w:firstLine="709"/>
        <w:jc w:val="right"/>
      </w:pPr>
      <w:r>
        <w:t xml:space="preserve">Октябрьского района </w:t>
      </w:r>
    </w:p>
    <w:p w:rsidR="004D22C9" w:rsidRDefault="004D22C9" w:rsidP="00B95E92">
      <w:pPr>
        <w:ind w:firstLine="709"/>
        <w:jc w:val="right"/>
      </w:pPr>
      <w:r>
        <w:t>от 22.01.2015 года № 430</w:t>
      </w:r>
    </w:p>
    <w:p w:rsidR="004D22C9" w:rsidRDefault="004D22C9" w:rsidP="00B95E92">
      <w:pPr>
        <w:ind w:firstLine="709"/>
        <w:jc w:val="right"/>
      </w:pP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ПОЛОЖЕНИЕ</w:t>
      </w: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 МУНИЦИПАЛЬНОМ КОНКУРСЕ СОЧИНЕНИЙ-ЭССЕ</w:t>
      </w: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«ЕСЛИ БЫ Я БЫЛ ДЕПУТАТОМ…»</w:t>
      </w:r>
    </w:p>
    <w:p w:rsidR="004D22C9" w:rsidRDefault="004D22C9" w:rsidP="00B95E92">
      <w:pPr>
        <w:pStyle w:val="Default"/>
        <w:rPr>
          <w:b/>
          <w:bCs/>
          <w:color w:val="auto"/>
          <w:sz w:val="28"/>
          <w:szCs w:val="28"/>
        </w:rPr>
      </w:pP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Общие положения</w:t>
      </w:r>
    </w:p>
    <w:p w:rsidR="004D22C9" w:rsidRDefault="004D22C9" w:rsidP="00B95E92">
      <w:pPr>
        <w:pStyle w:val="Default"/>
        <w:rPr>
          <w:color w:val="auto"/>
          <w:sz w:val="28"/>
          <w:szCs w:val="28"/>
        </w:rPr>
      </w:pP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Настоящее Положение определяет порядок организации и проведения муниципального конкурса сочинений-эссе </w:t>
      </w:r>
      <w:r w:rsidRPr="00550C5A">
        <w:rPr>
          <w:b/>
          <w:color w:val="auto"/>
          <w:sz w:val="28"/>
          <w:szCs w:val="28"/>
        </w:rPr>
        <w:t>«Если бы я был депутатом</w:t>
      </w:r>
      <w:r w:rsidR="00550C5A" w:rsidRPr="00550C5A">
        <w:rPr>
          <w:b/>
          <w:color w:val="auto"/>
          <w:sz w:val="28"/>
          <w:szCs w:val="28"/>
        </w:rPr>
        <w:t xml:space="preserve"> ….»</w:t>
      </w:r>
      <w:r>
        <w:rPr>
          <w:color w:val="auto"/>
          <w:sz w:val="28"/>
          <w:szCs w:val="28"/>
        </w:rPr>
        <w:t xml:space="preserve"> (далее - Конкурс).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1.2.</w:t>
      </w:r>
      <w:r w:rsidR="00550C5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Организаторами Конкурса являются территориальная избирательная комиссия Октябрьского района (далее – Комиссия), Управление образования Администрации Октябрьского района.</w:t>
      </w: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Цели Конкурса</w:t>
      </w:r>
    </w:p>
    <w:p w:rsidR="004D22C9" w:rsidRDefault="004D22C9" w:rsidP="00B95E92">
      <w:pPr>
        <w:pStyle w:val="Default"/>
        <w:jc w:val="both"/>
        <w:rPr>
          <w:color w:val="auto"/>
          <w:sz w:val="28"/>
          <w:szCs w:val="28"/>
        </w:rPr>
      </w:pP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Способствование нравственному и патриотическому воспитанию молодежи и подрастающего поколения.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Формирование позитивного имиджа депутата в обществе и в органах муниципального самоуправления и государственной власти. </w:t>
      </w:r>
    </w:p>
    <w:p w:rsidR="004D22C9" w:rsidRDefault="004D22C9" w:rsidP="00B95E92">
      <w:pPr>
        <w:pStyle w:val="Default"/>
        <w:jc w:val="both"/>
        <w:rPr>
          <w:color w:val="auto"/>
          <w:sz w:val="28"/>
          <w:szCs w:val="28"/>
        </w:rPr>
      </w:pP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Задачи Конкурса</w:t>
      </w:r>
    </w:p>
    <w:p w:rsidR="004D22C9" w:rsidRDefault="004D22C9" w:rsidP="00B95E92">
      <w:pPr>
        <w:pStyle w:val="Default"/>
        <w:jc w:val="both"/>
        <w:rPr>
          <w:color w:val="auto"/>
          <w:sz w:val="28"/>
          <w:szCs w:val="28"/>
        </w:rPr>
      </w:pP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Пропаганда принципов формирования правового государства.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Привлечение молодежи к участию в законотворческой и нормотворческой деятельности.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Повышение правовой культуры избирателей.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Создание условий для подготовки кадрового резерва лидеров общественного мнения и депутатов представительного и законодательного органов. </w:t>
      </w:r>
    </w:p>
    <w:p w:rsidR="004D22C9" w:rsidRPr="00550C5A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 Содействие распространению и развитию правов</w:t>
      </w:r>
      <w:r w:rsidR="00550C5A">
        <w:rPr>
          <w:color w:val="auto"/>
          <w:sz w:val="28"/>
          <w:szCs w:val="28"/>
        </w:rPr>
        <w:t>ой культуры в молодежной среде.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3.6. Привлечение талантливой молодежи к совместному сотрудничеству.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3.7.Реализация творческого потенциала, формирование активной гражданской позиции, повышение политической и правовой культуры подрастающего поколения. </w:t>
      </w: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4. Участники Конкурса</w:t>
      </w:r>
    </w:p>
    <w:p w:rsidR="004D22C9" w:rsidRDefault="004D22C9" w:rsidP="00B95E92">
      <w:pPr>
        <w:pStyle w:val="Default"/>
        <w:jc w:val="both"/>
        <w:rPr>
          <w:color w:val="auto"/>
          <w:sz w:val="28"/>
          <w:szCs w:val="28"/>
        </w:rPr>
      </w:pP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Участники Конкурса (далее – Участники):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учащиеся общеобразовательных учреждений 7 - 11 классов.</w:t>
      </w:r>
    </w:p>
    <w:p w:rsidR="004D22C9" w:rsidRDefault="004D22C9" w:rsidP="00B95E9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 Номинации Конкурса</w:t>
      </w:r>
    </w:p>
    <w:p w:rsidR="004D22C9" w:rsidRDefault="004D22C9" w:rsidP="00B95E92">
      <w:pPr>
        <w:pStyle w:val="Default"/>
        <w:jc w:val="both"/>
        <w:rPr>
          <w:color w:val="auto"/>
          <w:sz w:val="28"/>
          <w:szCs w:val="28"/>
        </w:rPr>
      </w:pP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принятия участия в Конкурсе Участники представляют сочинения-эссе в следующих номинациях: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Номинации для учащихся образовательных учреждений: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«Лучшее сочинение - эссе среди учащихся 7-9 классов»;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«Лучшее сочинение - эссе среди учащихся 10-11 классов».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«Авторская программа будущего депутата».</w:t>
      </w:r>
    </w:p>
    <w:p w:rsidR="004D22C9" w:rsidRDefault="004D22C9" w:rsidP="00B95E92">
      <w:pPr>
        <w:pStyle w:val="Default"/>
        <w:jc w:val="both"/>
        <w:rPr>
          <w:color w:val="auto"/>
          <w:sz w:val="28"/>
          <w:szCs w:val="28"/>
        </w:rPr>
      </w:pP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 Условия и порядок проведения Конкурса</w:t>
      </w:r>
    </w:p>
    <w:p w:rsidR="004D22C9" w:rsidRDefault="004D22C9" w:rsidP="00B95E92">
      <w:pPr>
        <w:pStyle w:val="Default"/>
        <w:jc w:val="both"/>
        <w:rPr>
          <w:color w:val="auto"/>
          <w:sz w:val="28"/>
          <w:szCs w:val="28"/>
        </w:rPr>
      </w:pP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6.1. Для участия в Конкурсе в период с </w:t>
      </w:r>
      <w:r>
        <w:rPr>
          <w:b/>
          <w:color w:val="auto"/>
          <w:sz w:val="28"/>
          <w:szCs w:val="28"/>
        </w:rPr>
        <w:t>1 февраля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по 25 февраля</w:t>
      </w:r>
      <w:r>
        <w:rPr>
          <w:b/>
          <w:bCs/>
          <w:color w:val="auto"/>
          <w:sz w:val="28"/>
          <w:szCs w:val="28"/>
        </w:rPr>
        <w:t xml:space="preserve"> 2015 </w:t>
      </w:r>
      <w:r>
        <w:rPr>
          <w:b/>
          <w:color w:val="auto"/>
          <w:sz w:val="28"/>
          <w:szCs w:val="28"/>
        </w:rPr>
        <w:t xml:space="preserve">года </w:t>
      </w:r>
      <w:r>
        <w:rPr>
          <w:color w:val="auto"/>
          <w:sz w:val="28"/>
          <w:szCs w:val="28"/>
        </w:rPr>
        <w:t xml:space="preserve">на рассмотрение представляются: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сочинение-эссе;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рецензия руководителя. </w:t>
      </w:r>
    </w:p>
    <w:p w:rsidR="004D22C9" w:rsidRDefault="004D22C9" w:rsidP="00B95E92">
      <w:pPr>
        <w:pStyle w:val="Default"/>
        <w:rPr>
          <w:color w:val="auto"/>
          <w:sz w:val="28"/>
          <w:szCs w:val="28"/>
        </w:rPr>
      </w:pP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7. Требования к оформлению</w:t>
      </w:r>
    </w:p>
    <w:p w:rsidR="004D22C9" w:rsidRDefault="004D22C9" w:rsidP="00B95E92">
      <w:pPr>
        <w:pStyle w:val="Default"/>
        <w:rPr>
          <w:color w:val="auto"/>
          <w:sz w:val="28"/>
          <w:szCs w:val="28"/>
        </w:rPr>
      </w:pP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7.1. Каждый Участник представляет на Конкурс только одну работу.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7.2. Работа представляется на Конкурс в печатном виде.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7.3 Сочинение-эссе печатается на одной странице листа формата А</w:t>
      </w:r>
      <w:proofErr w:type="gramStart"/>
      <w:r>
        <w:rPr>
          <w:color w:val="auto"/>
          <w:sz w:val="28"/>
          <w:szCs w:val="28"/>
        </w:rPr>
        <w:t>4</w:t>
      </w:r>
      <w:proofErr w:type="gramEnd"/>
      <w:r>
        <w:rPr>
          <w:color w:val="auto"/>
          <w:sz w:val="28"/>
          <w:szCs w:val="28"/>
        </w:rPr>
        <w:t xml:space="preserve"> (без оборота);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каждая страница нумеруется;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размер шрифта - </w:t>
      </w:r>
      <w:r w:rsidRPr="00550C5A">
        <w:rPr>
          <w:b/>
          <w:color w:val="auto"/>
          <w:sz w:val="28"/>
          <w:szCs w:val="28"/>
        </w:rPr>
        <w:t>№ 14</w:t>
      </w:r>
      <w:r>
        <w:rPr>
          <w:color w:val="auto"/>
          <w:sz w:val="28"/>
          <w:szCs w:val="28"/>
        </w:rPr>
        <w:t xml:space="preserve">, </w:t>
      </w:r>
      <w:proofErr w:type="spellStart"/>
      <w:r w:rsidRPr="00550C5A">
        <w:rPr>
          <w:b/>
          <w:color w:val="auto"/>
          <w:sz w:val="28"/>
          <w:szCs w:val="28"/>
        </w:rPr>
        <w:t>Times</w:t>
      </w:r>
      <w:proofErr w:type="spellEnd"/>
      <w:r w:rsidRPr="00550C5A">
        <w:rPr>
          <w:b/>
          <w:color w:val="auto"/>
          <w:sz w:val="28"/>
          <w:szCs w:val="28"/>
        </w:rPr>
        <w:t xml:space="preserve"> </w:t>
      </w:r>
      <w:proofErr w:type="spellStart"/>
      <w:r w:rsidRPr="00550C5A">
        <w:rPr>
          <w:b/>
          <w:color w:val="auto"/>
          <w:sz w:val="28"/>
          <w:szCs w:val="28"/>
        </w:rPr>
        <w:t>New</w:t>
      </w:r>
      <w:proofErr w:type="spellEnd"/>
      <w:r w:rsidRPr="00550C5A">
        <w:rPr>
          <w:b/>
          <w:color w:val="auto"/>
          <w:sz w:val="28"/>
          <w:szCs w:val="28"/>
        </w:rPr>
        <w:t xml:space="preserve"> </w:t>
      </w:r>
      <w:proofErr w:type="spellStart"/>
      <w:r w:rsidRPr="00550C5A">
        <w:rPr>
          <w:b/>
          <w:color w:val="auto"/>
          <w:sz w:val="28"/>
          <w:szCs w:val="28"/>
        </w:rPr>
        <w:t>Roman</w:t>
      </w:r>
      <w:proofErr w:type="spellEnd"/>
      <w:r>
        <w:rPr>
          <w:color w:val="auto"/>
          <w:sz w:val="28"/>
          <w:szCs w:val="28"/>
        </w:rPr>
        <w:t xml:space="preserve">, межстрочный интервал - </w:t>
      </w:r>
      <w:r w:rsidRPr="00550C5A">
        <w:rPr>
          <w:b/>
          <w:color w:val="auto"/>
          <w:sz w:val="28"/>
          <w:szCs w:val="28"/>
        </w:rPr>
        <w:t>полуторный</w:t>
      </w:r>
      <w:r>
        <w:rPr>
          <w:color w:val="auto"/>
          <w:sz w:val="28"/>
          <w:szCs w:val="28"/>
        </w:rPr>
        <w:t xml:space="preserve">;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объем работы не более 12 страниц.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7.4. На титульном листе работы необходимо указать: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7.4.1 для школьников: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тему работы;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наименование, почтовый индекс и адрес образовательного учреждения;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8"/>
          <w:szCs w:val="28"/>
        </w:rPr>
        <w:t>- данные об авторе: фамилия, имя, отчество, возраст, класс, телефон, адрес</w:t>
      </w:r>
      <w:r w:rsidR="00550C5A">
        <w:rPr>
          <w:color w:val="auto"/>
          <w:sz w:val="28"/>
          <w:szCs w:val="28"/>
        </w:rPr>
        <w:t xml:space="preserve"> электронной почты (если есть).</w:t>
      </w:r>
      <w:proofErr w:type="gramEnd"/>
    </w:p>
    <w:p w:rsidR="004D22C9" w:rsidRDefault="004D22C9" w:rsidP="00B95E92">
      <w:pPr>
        <w:pStyle w:val="Default"/>
        <w:jc w:val="both"/>
        <w:rPr>
          <w:rFonts w:ascii="Calibri" w:hAnsi="Calibri"/>
          <w:color w:val="auto"/>
        </w:rPr>
      </w:pPr>
    </w:p>
    <w:p w:rsidR="004D22C9" w:rsidRDefault="004D22C9" w:rsidP="00550C5A">
      <w:pPr>
        <w:pStyle w:val="Default"/>
        <w:pageBreakBefore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данные научного руководителя: фамилия, имя, отчество, место работы, должность и телефон.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7.5. Работы с пометкой «На муниципальный конкурс сочинений-эссе </w:t>
      </w:r>
      <w:r w:rsidRPr="00550C5A">
        <w:rPr>
          <w:b/>
          <w:color w:val="auto"/>
          <w:sz w:val="28"/>
          <w:szCs w:val="28"/>
        </w:rPr>
        <w:t>«Если бы я был депутатом…»</w:t>
      </w:r>
      <w:r>
        <w:rPr>
          <w:color w:val="auto"/>
          <w:sz w:val="28"/>
          <w:szCs w:val="28"/>
        </w:rPr>
        <w:t xml:space="preserve"> направляются в территориальную избирательную комиссию Октябрьского района, по адресу: 628100, пгт. </w:t>
      </w:r>
      <w:proofErr w:type="gramStart"/>
      <w:r>
        <w:rPr>
          <w:color w:val="auto"/>
          <w:sz w:val="28"/>
          <w:szCs w:val="28"/>
        </w:rPr>
        <w:t>Октябрьское</w:t>
      </w:r>
      <w:proofErr w:type="gramEnd"/>
      <w:r>
        <w:rPr>
          <w:color w:val="auto"/>
          <w:sz w:val="28"/>
          <w:szCs w:val="28"/>
        </w:rPr>
        <w:t>, ул. Калинина, д.</w:t>
      </w:r>
      <w:r w:rsidR="00550C5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39А, </w:t>
      </w:r>
      <w:proofErr w:type="spellStart"/>
      <w:r>
        <w:rPr>
          <w:color w:val="auto"/>
          <w:sz w:val="28"/>
          <w:szCs w:val="28"/>
        </w:rPr>
        <w:t>каб</w:t>
      </w:r>
      <w:proofErr w:type="spellEnd"/>
      <w:r>
        <w:rPr>
          <w:color w:val="auto"/>
          <w:sz w:val="28"/>
          <w:szCs w:val="28"/>
        </w:rPr>
        <w:t xml:space="preserve">. </w:t>
      </w:r>
      <w:r w:rsidR="00550C5A">
        <w:rPr>
          <w:color w:val="auto"/>
          <w:sz w:val="28"/>
          <w:szCs w:val="28"/>
        </w:rPr>
        <w:t xml:space="preserve">№ </w:t>
      </w:r>
      <w:r>
        <w:rPr>
          <w:color w:val="auto"/>
          <w:sz w:val="28"/>
          <w:szCs w:val="28"/>
        </w:rPr>
        <w:t xml:space="preserve">35. </w:t>
      </w: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8. Критерии оценки работ</w:t>
      </w:r>
    </w:p>
    <w:p w:rsidR="004D22C9" w:rsidRDefault="004D22C9" w:rsidP="00B95E92">
      <w:pPr>
        <w:pStyle w:val="Default"/>
        <w:jc w:val="both"/>
        <w:rPr>
          <w:color w:val="auto"/>
          <w:sz w:val="28"/>
          <w:szCs w:val="28"/>
        </w:rPr>
      </w:pP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</w:t>
      </w:r>
      <w:r>
        <w:rPr>
          <w:color w:val="auto"/>
          <w:sz w:val="27"/>
          <w:szCs w:val="27"/>
        </w:rPr>
        <w:t xml:space="preserve">. </w:t>
      </w:r>
      <w:r>
        <w:rPr>
          <w:color w:val="auto"/>
          <w:sz w:val="28"/>
          <w:szCs w:val="28"/>
        </w:rPr>
        <w:t xml:space="preserve">Соответствие теме.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8.2. Работа должна быть авторской, то есть не должна частично или полностью использовать работы других авторов.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8.3. Содержательность, лаконичность, глубина и полнота раскрытия темы.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8.4. Оригинальность, стилевое единство и выразительность повествования.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8.5.Правильное словоупотребление, грамматико-стилистическая грамотность, соблюдение норм литературного языка.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8.6. Самостоятельность мышления.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8.7. Личностный характер восприятия проблемы и новизна в принятии решения, ее осмысление на примере своего района.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8.8. Логика в аргументации своей точки зрения с опорой на факты общественной жизни на примере села, района.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8.9. Согласованность ключевых тезисов и утверждений. </w:t>
      </w:r>
    </w:p>
    <w:p w:rsidR="004D22C9" w:rsidRDefault="004D22C9" w:rsidP="00B95E92">
      <w:pPr>
        <w:pStyle w:val="Default"/>
        <w:jc w:val="both"/>
        <w:rPr>
          <w:color w:val="auto"/>
          <w:sz w:val="28"/>
          <w:szCs w:val="28"/>
        </w:rPr>
      </w:pP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9. Оценка творческих работ</w:t>
      </w:r>
    </w:p>
    <w:p w:rsidR="004D22C9" w:rsidRDefault="004D22C9" w:rsidP="00B95E92">
      <w:pPr>
        <w:pStyle w:val="Default"/>
        <w:jc w:val="both"/>
        <w:rPr>
          <w:color w:val="auto"/>
          <w:sz w:val="28"/>
          <w:szCs w:val="28"/>
        </w:rPr>
      </w:pP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9.1. Оценка творческих работ проводится каждым членом жюри Конкурса в баллах от 0 до 10 по всем критериям, указанным в пункте </w:t>
      </w:r>
      <w:r w:rsidR="00550C5A" w:rsidRPr="00550C5A">
        <w:rPr>
          <w:b/>
          <w:color w:val="auto"/>
          <w:sz w:val="28"/>
          <w:szCs w:val="28"/>
        </w:rPr>
        <w:t xml:space="preserve">№ </w:t>
      </w:r>
      <w:r w:rsidRPr="00550C5A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настоящего Положения.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9.2. Победители Конкурса в каждой номинации (1-ое, 2-ое, 3-е места) определяются по наибольшей сумме набранных баллов в соответствии со сводным протоколом Конкурса согласно </w:t>
      </w:r>
      <w:r w:rsidRPr="0032256F">
        <w:rPr>
          <w:b/>
          <w:color w:val="auto"/>
          <w:sz w:val="28"/>
          <w:szCs w:val="28"/>
        </w:rPr>
        <w:t>Приложению 1</w:t>
      </w:r>
      <w:r>
        <w:rPr>
          <w:color w:val="auto"/>
          <w:sz w:val="28"/>
          <w:szCs w:val="28"/>
        </w:rPr>
        <w:t xml:space="preserve"> к настоящему </w:t>
      </w:r>
      <w:r w:rsidRPr="0032256F">
        <w:rPr>
          <w:b/>
          <w:color w:val="auto"/>
          <w:sz w:val="28"/>
          <w:szCs w:val="28"/>
        </w:rPr>
        <w:t>Положению</w:t>
      </w:r>
      <w:r>
        <w:rPr>
          <w:color w:val="auto"/>
          <w:sz w:val="28"/>
          <w:szCs w:val="28"/>
        </w:rPr>
        <w:t xml:space="preserve">. </w:t>
      </w: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9.3. При равной сумме набранных баллов победителей определяет жюри простым большинством голосов путем голосования. </w:t>
      </w:r>
    </w:p>
    <w:p w:rsidR="004D22C9" w:rsidRDefault="004D22C9" w:rsidP="00B95E92">
      <w:pPr>
        <w:pStyle w:val="Default"/>
        <w:jc w:val="both"/>
        <w:rPr>
          <w:color w:val="auto"/>
          <w:sz w:val="28"/>
          <w:szCs w:val="28"/>
        </w:rPr>
      </w:pPr>
    </w:p>
    <w:p w:rsidR="00550C5A" w:rsidRDefault="00550C5A" w:rsidP="00B95E92">
      <w:pPr>
        <w:pStyle w:val="Default"/>
        <w:jc w:val="both"/>
        <w:rPr>
          <w:color w:val="auto"/>
          <w:sz w:val="28"/>
          <w:szCs w:val="28"/>
        </w:rPr>
      </w:pPr>
    </w:p>
    <w:p w:rsidR="00550C5A" w:rsidRDefault="00550C5A" w:rsidP="00B95E92">
      <w:pPr>
        <w:pStyle w:val="Default"/>
        <w:jc w:val="both"/>
        <w:rPr>
          <w:color w:val="auto"/>
          <w:sz w:val="28"/>
          <w:szCs w:val="28"/>
        </w:rPr>
      </w:pPr>
    </w:p>
    <w:p w:rsidR="004D22C9" w:rsidRDefault="004D22C9" w:rsidP="00B95E92">
      <w:pPr>
        <w:pStyle w:val="Default"/>
        <w:rPr>
          <w:color w:val="auto"/>
          <w:sz w:val="28"/>
          <w:szCs w:val="28"/>
        </w:rPr>
      </w:pP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10. Подведение итогов</w:t>
      </w:r>
    </w:p>
    <w:p w:rsidR="004D22C9" w:rsidRDefault="004D22C9" w:rsidP="00B95E92">
      <w:pPr>
        <w:pStyle w:val="Default"/>
        <w:rPr>
          <w:color w:val="auto"/>
          <w:sz w:val="28"/>
          <w:szCs w:val="28"/>
        </w:rPr>
      </w:pPr>
    </w:p>
    <w:p w:rsidR="004D22C9" w:rsidRDefault="004D22C9" w:rsidP="00550C5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11.1. </w:t>
      </w:r>
      <w:r w:rsidR="00550C5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Итоги Конкурса рассматриваются, утверждаются и объявляются жюри. </w:t>
      </w:r>
    </w:p>
    <w:p w:rsidR="004D22C9" w:rsidRDefault="004D22C9" w:rsidP="00550C5A">
      <w:pPr>
        <w:pStyle w:val="Default"/>
        <w:spacing w:line="360" w:lineRule="auto"/>
        <w:jc w:val="both"/>
        <w:rPr>
          <w:rFonts w:ascii="Calibri" w:hAnsi="Calibri"/>
          <w:color w:val="auto"/>
        </w:rPr>
      </w:pPr>
      <w:r>
        <w:rPr>
          <w:color w:val="auto"/>
          <w:sz w:val="28"/>
          <w:szCs w:val="28"/>
        </w:rPr>
        <w:t>11.2.</w:t>
      </w:r>
      <w:r w:rsidR="00550C5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Решение жюри о результатах Конкурса и списки победителей публикуются в газете «Октябрьские вести» и  на сайте Администрац</w:t>
      </w:r>
      <w:r w:rsidR="00550C5A">
        <w:rPr>
          <w:color w:val="auto"/>
          <w:sz w:val="28"/>
          <w:szCs w:val="28"/>
        </w:rPr>
        <w:t>ии Октябрьского района в раздел</w:t>
      </w:r>
      <w:r>
        <w:rPr>
          <w:color w:val="auto"/>
          <w:sz w:val="28"/>
          <w:szCs w:val="28"/>
        </w:rPr>
        <w:t>е</w:t>
      </w:r>
      <w:r w:rsidR="00550C5A">
        <w:rPr>
          <w:color w:val="auto"/>
          <w:sz w:val="28"/>
          <w:szCs w:val="28"/>
        </w:rPr>
        <w:t xml:space="preserve"> </w:t>
      </w:r>
      <w:r w:rsidR="00550C5A" w:rsidRPr="00550C5A">
        <w:rPr>
          <w:b/>
          <w:color w:val="auto"/>
          <w:sz w:val="28"/>
          <w:szCs w:val="28"/>
        </w:rPr>
        <w:t>«Район»,</w:t>
      </w:r>
      <w:r w:rsidR="00550C5A">
        <w:rPr>
          <w:color w:val="auto"/>
          <w:sz w:val="28"/>
          <w:szCs w:val="28"/>
        </w:rPr>
        <w:t xml:space="preserve"> подраздел </w:t>
      </w:r>
      <w:r w:rsidRPr="00550C5A">
        <w:rPr>
          <w:b/>
          <w:color w:val="auto"/>
          <w:sz w:val="28"/>
          <w:szCs w:val="28"/>
        </w:rPr>
        <w:t>«</w:t>
      </w:r>
      <w:r w:rsidR="00550C5A" w:rsidRPr="00550C5A">
        <w:rPr>
          <w:b/>
          <w:color w:val="auto"/>
          <w:sz w:val="28"/>
          <w:szCs w:val="28"/>
        </w:rPr>
        <w:t>Т</w:t>
      </w:r>
      <w:r w:rsidRPr="00550C5A">
        <w:rPr>
          <w:b/>
          <w:color w:val="auto"/>
          <w:sz w:val="28"/>
          <w:szCs w:val="28"/>
        </w:rPr>
        <w:t>ерриториальная избирательная комиссия».</w:t>
      </w:r>
    </w:p>
    <w:p w:rsidR="004D22C9" w:rsidRDefault="004D22C9" w:rsidP="00B95E92">
      <w:pPr>
        <w:pStyle w:val="Default"/>
        <w:rPr>
          <w:b/>
          <w:bCs/>
          <w:color w:val="auto"/>
          <w:sz w:val="28"/>
          <w:szCs w:val="28"/>
        </w:rPr>
      </w:pPr>
    </w:p>
    <w:p w:rsidR="004D22C9" w:rsidRDefault="004D22C9" w:rsidP="00B95E92">
      <w:pPr>
        <w:pStyle w:val="Default"/>
        <w:rPr>
          <w:b/>
          <w:bCs/>
          <w:color w:val="auto"/>
          <w:sz w:val="28"/>
          <w:szCs w:val="28"/>
        </w:rPr>
      </w:pPr>
    </w:p>
    <w:p w:rsidR="004D22C9" w:rsidRDefault="004D22C9" w:rsidP="0032256F">
      <w:pPr>
        <w:pStyle w:val="Default"/>
        <w:pageBreakBefore/>
        <w:spacing w:line="360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Приложение 1 </w:t>
      </w:r>
    </w:p>
    <w:p w:rsidR="004D22C9" w:rsidRDefault="004D22C9" w:rsidP="0032256F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Положению о проведении муниципального конкурса </w:t>
      </w:r>
    </w:p>
    <w:p w:rsidR="004D22C9" w:rsidRDefault="004D22C9" w:rsidP="0032256F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сочинений-эссе «Если бы я был депутатом</w:t>
      </w:r>
      <w:r w:rsidR="00550C5A">
        <w:rPr>
          <w:color w:val="auto"/>
          <w:sz w:val="28"/>
          <w:szCs w:val="28"/>
        </w:rPr>
        <w:t>…</w:t>
      </w:r>
      <w:r>
        <w:rPr>
          <w:color w:val="auto"/>
          <w:sz w:val="28"/>
          <w:szCs w:val="28"/>
        </w:rPr>
        <w:t xml:space="preserve">» </w:t>
      </w:r>
    </w:p>
    <w:p w:rsidR="004D22C9" w:rsidRDefault="004D22C9" w:rsidP="00B95E92">
      <w:pPr>
        <w:pStyle w:val="Default"/>
        <w:rPr>
          <w:b/>
          <w:bCs/>
          <w:color w:val="auto"/>
          <w:sz w:val="28"/>
          <w:szCs w:val="28"/>
        </w:rPr>
      </w:pPr>
    </w:p>
    <w:p w:rsidR="004D22C9" w:rsidRDefault="004D22C9" w:rsidP="0032256F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Протокол</w:t>
      </w:r>
    </w:p>
    <w:p w:rsidR="004D22C9" w:rsidRDefault="004D22C9" w:rsidP="0032256F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муниципального конкурса сочинений-эссе «Если бы я был депутатом…»</w:t>
      </w:r>
    </w:p>
    <w:p w:rsidR="004D22C9" w:rsidRDefault="004D22C9" w:rsidP="00B95E92">
      <w:pPr>
        <w:pStyle w:val="Default"/>
        <w:jc w:val="center"/>
        <w:rPr>
          <w:color w:val="auto"/>
          <w:sz w:val="28"/>
          <w:szCs w:val="28"/>
        </w:rPr>
      </w:pPr>
    </w:p>
    <w:p w:rsidR="004D22C9" w:rsidRDefault="004D22C9" w:rsidP="0032256F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Член жюри: Ф.И.О., должность </w:t>
      </w:r>
    </w:p>
    <w:tbl>
      <w:tblPr>
        <w:tblW w:w="10545" w:type="dxa"/>
        <w:tblLayout w:type="fixed"/>
        <w:tblLook w:val="0000" w:firstRow="0" w:lastRow="0" w:firstColumn="0" w:lastColumn="0" w:noHBand="0" w:noVBand="0"/>
      </w:tblPr>
      <w:tblGrid>
        <w:gridCol w:w="911"/>
        <w:gridCol w:w="3763"/>
        <w:gridCol w:w="3656"/>
        <w:gridCol w:w="2215"/>
      </w:tblGrid>
      <w:tr w:rsidR="004D22C9" w:rsidTr="0032256F">
        <w:trPr>
          <w:trHeight w:val="484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22C9" w:rsidRDefault="004D22C9" w:rsidP="0032256F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4D22C9" w:rsidRDefault="004D22C9" w:rsidP="0032256F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:rsidR="004D22C9" w:rsidRDefault="004D22C9" w:rsidP="0032256F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4D22C9" w:rsidRDefault="004D22C9" w:rsidP="0032256F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 </w:t>
            </w:r>
            <w:r w:rsidR="0032256F">
              <w:rPr>
                <w:sz w:val="28"/>
                <w:szCs w:val="28"/>
              </w:rPr>
              <w:t>(от 0 до 10)</w:t>
            </w:r>
          </w:p>
        </w:tc>
      </w:tr>
      <w:tr w:rsidR="004D22C9" w:rsidTr="0032256F">
        <w:trPr>
          <w:trHeight w:val="484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4D22C9" w:rsidRDefault="004D22C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:rsidR="004D22C9" w:rsidRDefault="004D22C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</w:tcPr>
          <w:p w:rsidR="004D22C9" w:rsidRDefault="004D22C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4D22C9" w:rsidRDefault="004D22C9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4D22C9" w:rsidRPr="00CB2E3B" w:rsidRDefault="004D22C9" w:rsidP="0032256F">
      <w:pPr>
        <w:spacing w:line="240" w:lineRule="atLeast"/>
        <w:jc w:val="both"/>
        <w:rPr>
          <w:sz w:val="28"/>
          <w:szCs w:val="28"/>
        </w:rPr>
      </w:pPr>
      <w:bookmarkStart w:id="0" w:name="_GoBack"/>
      <w:bookmarkEnd w:id="0"/>
    </w:p>
    <w:sectPr w:rsidR="004D22C9" w:rsidRPr="00CB2E3B" w:rsidSect="00550C5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5174"/>
    <w:multiLevelType w:val="hybridMultilevel"/>
    <w:tmpl w:val="9DCAC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1C6CF7"/>
    <w:multiLevelType w:val="hybridMultilevel"/>
    <w:tmpl w:val="EA208A36"/>
    <w:lvl w:ilvl="0" w:tplc="F5D0F078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">
    <w:nsid w:val="1E5C750A"/>
    <w:multiLevelType w:val="hybridMultilevel"/>
    <w:tmpl w:val="703C2C20"/>
    <w:lvl w:ilvl="0" w:tplc="67FA48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-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EA73081"/>
    <w:multiLevelType w:val="hybridMultilevel"/>
    <w:tmpl w:val="5A061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EF3787"/>
    <w:multiLevelType w:val="hybridMultilevel"/>
    <w:tmpl w:val="DC6A4ECA"/>
    <w:lvl w:ilvl="0" w:tplc="34AE61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8F35113"/>
    <w:multiLevelType w:val="hybridMultilevel"/>
    <w:tmpl w:val="19AEA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62FA9"/>
    <w:multiLevelType w:val="hybridMultilevel"/>
    <w:tmpl w:val="AD14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D75030"/>
    <w:multiLevelType w:val="hybridMultilevel"/>
    <w:tmpl w:val="BD0E6EB2"/>
    <w:lvl w:ilvl="0" w:tplc="5AC2326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8">
    <w:nsid w:val="5A06694C"/>
    <w:multiLevelType w:val="hybridMultilevel"/>
    <w:tmpl w:val="8E5A8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516589"/>
    <w:multiLevelType w:val="hybridMultilevel"/>
    <w:tmpl w:val="C038C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EA63106"/>
    <w:multiLevelType w:val="hybridMultilevel"/>
    <w:tmpl w:val="E21CDB16"/>
    <w:lvl w:ilvl="0" w:tplc="6826094E">
      <w:start w:val="1"/>
      <w:numFmt w:val="decimal"/>
      <w:pStyle w:val="2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1935AF5"/>
    <w:multiLevelType w:val="hybridMultilevel"/>
    <w:tmpl w:val="E7AE9ED4"/>
    <w:lvl w:ilvl="0" w:tplc="D36C7BE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8B46D80"/>
    <w:multiLevelType w:val="hybridMultilevel"/>
    <w:tmpl w:val="049E9EF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9981157"/>
    <w:multiLevelType w:val="hybridMultilevel"/>
    <w:tmpl w:val="53F69800"/>
    <w:lvl w:ilvl="0" w:tplc="E8FE1D74">
      <w:start w:val="4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BBE7372"/>
    <w:multiLevelType w:val="hybridMultilevel"/>
    <w:tmpl w:val="415E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581177"/>
    <w:multiLevelType w:val="hybridMultilevel"/>
    <w:tmpl w:val="77C06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D138BC"/>
    <w:multiLevelType w:val="hybridMultilevel"/>
    <w:tmpl w:val="A998CF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"/>
  </w:num>
  <w:num w:numId="14">
    <w:abstractNumId w:val="14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EE4"/>
    <w:rsid w:val="00037034"/>
    <w:rsid w:val="00047FF7"/>
    <w:rsid w:val="00096312"/>
    <w:rsid w:val="000B294A"/>
    <w:rsid w:val="000B798A"/>
    <w:rsid w:val="000C04EC"/>
    <w:rsid w:val="000D1914"/>
    <w:rsid w:val="000E389C"/>
    <w:rsid w:val="000F05AB"/>
    <w:rsid w:val="00166B7E"/>
    <w:rsid w:val="00172026"/>
    <w:rsid w:val="00181F06"/>
    <w:rsid w:val="001848AB"/>
    <w:rsid w:val="00191A2E"/>
    <w:rsid w:val="001B2430"/>
    <w:rsid w:val="001C1186"/>
    <w:rsid w:val="001D6C8E"/>
    <w:rsid w:val="001F76F1"/>
    <w:rsid w:val="00201C30"/>
    <w:rsid w:val="0021277D"/>
    <w:rsid w:val="0021292D"/>
    <w:rsid w:val="00214643"/>
    <w:rsid w:val="002209FB"/>
    <w:rsid w:val="0023788C"/>
    <w:rsid w:val="00252A29"/>
    <w:rsid w:val="00254C08"/>
    <w:rsid w:val="0028509F"/>
    <w:rsid w:val="002922DA"/>
    <w:rsid w:val="002A7D7D"/>
    <w:rsid w:val="002C6255"/>
    <w:rsid w:val="00306BED"/>
    <w:rsid w:val="0032256F"/>
    <w:rsid w:val="00327A79"/>
    <w:rsid w:val="00332619"/>
    <w:rsid w:val="0038281F"/>
    <w:rsid w:val="003875D6"/>
    <w:rsid w:val="00387ACB"/>
    <w:rsid w:val="00394A69"/>
    <w:rsid w:val="003A25DB"/>
    <w:rsid w:val="003A47BB"/>
    <w:rsid w:val="003C4375"/>
    <w:rsid w:val="00402071"/>
    <w:rsid w:val="00405E6E"/>
    <w:rsid w:val="00406C63"/>
    <w:rsid w:val="00407F3A"/>
    <w:rsid w:val="00417BED"/>
    <w:rsid w:val="00421ED0"/>
    <w:rsid w:val="0042441C"/>
    <w:rsid w:val="00450DD9"/>
    <w:rsid w:val="0045257A"/>
    <w:rsid w:val="00452A5B"/>
    <w:rsid w:val="0046205F"/>
    <w:rsid w:val="00470EE4"/>
    <w:rsid w:val="00471BD3"/>
    <w:rsid w:val="0047485E"/>
    <w:rsid w:val="004834A9"/>
    <w:rsid w:val="004920E5"/>
    <w:rsid w:val="00496CFD"/>
    <w:rsid w:val="004A7F60"/>
    <w:rsid w:val="004B768C"/>
    <w:rsid w:val="004C01EA"/>
    <w:rsid w:val="004C4AE9"/>
    <w:rsid w:val="004D22C9"/>
    <w:rsid w:val="00504258"/>
    <w:rsid w:val="0051073D"/>
    <w:rsid w:val="0054330C"/>
    <w:rsid w:val="00550C5A"/>
    <w:rsid w:val="005815F4"/>
    <w:rsid w:val="00595714"/>
    <w:rsid w:val="00597AC6"/>
    <w:rsid w:val="005A3D90"/>
    <w:rsid w:val="005C44DC"/>
    <w:rsid w:val="005D17D0"/>
    <w:rsid w:val="005E7594"/>
    <w:rsid w:val="006069E1"/>
    <w:rsid w:val="00614F82"/>
    <w:rsid w:val="0061693D"/>
    <w:rsid w:val="00622062"/>
    <w:rsid w:val="00626574"/>
    <w:rsid w:val="00646B2A"/>
    <w:rsid w:val="0064705B"/>
    <w:rsid w:val="006630EC"/>
    <w:rsid w:val="00674745"/>
    <w:rsid w:val="00687921"/>
    <w:rsid w:val="006919D7"/>
    <w:rsid w:val="00693473"/>
    <w:rsid w:val="006F2291"/>
    <w:rsid w:val="006F5983"/>
    <w:rsid w:val="007077ED"/>
    <w:rsid w:val="00712B38"/>
    <w:rsid w:val="00732E93"/>
    <w:rsid w:val="00754ECA"/>
    <w:rsid w:val="00757798"/>
    <w:rsid w:val="00760BF4"/>
    <w:rsid w:val="007F0CEF"/>
    <w:rsid w:val="00814E82"/>
    <w:rsid w:val="00816EF4"/>
    <w:rsid w:val="00831C24"/>
    <w:rsid w:val="00836A01"/>
    <w:rsid w:val="00870AC1"/>
    <w:rsid w:val="008770F7"/>
    <w:rsid w:val="00877605"/>
    <w:rsid w:val="00886246"/>
    <w:rsid w:val="008D344F"/>
    <w:rsid w:val="008E4FDD"/>
    <w:rsid w:val="008E786A"/>
    <w:rsid w:val="00941450"/>
    <w:rsid w:val="00945330"/>
    <w:rsid w:val="0094563B"/>
    <w:rsid w:val="00951B3E"/>
    <w:rsid w:val="00963F5C"/>
    <w:rsid w:val="0098555F"/>
    <w:rsid w:val="009D2AA6"/>
    <w:rsid w:val="009F61BA"/>
    <w:rsid w:val="00A10086"/>
    <w:rsid w:val="00A20180"/>
    <w:rsid w:val="00A82290"/>
    <w:rsid w:val="00A916B7"/>
    <w:rsid w:val="00AB34B6"/>
    <w:rsid w:val="00AB773A"/>
    <w:rsid w:val="00AD1511"/>
    <w:rsid w:val="00AD1B2A"/>
    <w:rsid w:val="00AD6615"/>
    <w:rsid w:val="00AE0F23"/>
    <w:rsid w:val="00AE1F28"/>
    <w:rsid w:val="00AE7079"/>
    <w:rsid w:val="00AF214E"/>
    <w:rsid w:val="00AF56FD"/>
    <w:rsid w:val="00B11093"/>
    <w:rsid w:val="00B1565B"/>
    <w:rsid w:val="00B20C59"/>
    <w:rsid w:val="00B95E92"/>
    <w:rsid w:val="00BB7ACE"/>
    <w:rsid w:val="00BC1A48"/>
    <w:rsid w:val="00BC6AF9"/>
    <w:rsid w:val="00BD5F48"/>
    <w:rsid w:val="00BE5080"/>
    <w:rsid w:val="00C107D3"/>
    <w:rsid w:val="00C2445C"/>
    <w:rsid w:val="00C60C3B"/>
    <w:rsid w:val="00C639C5"/>
    <w:rsid w:val="00C64B67"/>
    <w:rsid w:val="00C732BA"/>
    <w:rsid w:val="00C76CC6"/>
    <w:rsid w:val="00C80F53"/>
    <w:rsid w:val="00CB2E3B"/>
    <w:rsid w:val="00CD262B"/>
    <w:rsid w:val="00CE489F"/>
    <w:rsid w:val="00CE7146"/>
    <w:rsid w:val="00CF2D50"/>
    <w:rsid w:val="00D0588C"/>
    <w:rsid w:val="00D10FAA"/>
    <w:rsid w:val="00D3458B"/>
    <w:rsid w:val="00D83C30"/>
    <w:rsid w:val="00D90831"/>
    <w:rsid w:val="00D9375B"/>
    <w:rsid w:val="00D971A2"/>
    <w:rsid w:val="00DB45DC"/>
    <w:rsid w:val="00DE5734"/>
    <w:rsid w:val="00E07D7D"/>
    <w:rsid w:val="00E10E41"/>
    <w:rsid w:val="00E11844"/>
    <w:rsid w:val="00E156E2"/>
    <w:rsid w:val="00E20536"/>
    <w:rsid w:val="00E25B09"/>
    <w:rsid w:val="00EA7614"/>
    <w:rsid w:val="00EB405D"/>
    <w:rsid w:val="00EC7544"/>
    <w:rsid w:val="00ED5810"/>
    <w:rsid w:val="00EF7245"/>
    <w:rsid w:val="00F26A51"/>
    <w:rsid w:val="00F31291"/>
    <w:rsid w:val="00F31567"/>
    <w:rsid w:val="00F47821"/>
    <w:rsid w:val="00F57488"/>
    <w:rsid w:val="00F62BA2"/>
    <w:rsid w:val="00F746A3"/>
    <w:rsid w:val="00F834C2"/>
    <w:rsid w:val="00F83576"/>
    <w:rsid w:val="00F91A3A"/>
    <w:rsid w:val="00F96225"/>
    <w:rsid w:val="00FB0CF0"/>
    <w:rsid w:val="00F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95E92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9"/>
    <w:qFormat/>
    <w:locked/>
    <w:rsid w:val="00B95E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70EE4"/>
    <w:pPr>
      <w:keepNext/>
      <w:spacing w:after="1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70EE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semiHidden/>
    <w:rsid w:val="00470E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470EE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20C59"/>
    <w:pPr>
      <w:ind w:left="720"/>
      <w:contextualSpacing/>
    </w:pPr>
  </w:style>
  <w:style w:type="paragraph" w:customStyle="1" w:styleId="Default">
    <w:name w:val="Default"/>
    <w:uiPriority w:val="99"/>
    <w:rsid w:val="00F478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963F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37034"/>
    <w:rPr>
      <w:rFonts w:ascii="Times New Roman" w:hAnsi="Times New Roman" w:cs="Times New Roman"/>
      <w:sz w:val="2"/>
    </w:rPr>
  </w:style>
  <w:style w:type="paragraph" w:styleId="a8">
    <w:name w:val="Body Text"/>
    <w:basedOn w:val="a"/>
    <w:link w:val="a9"/>
    <w:uiPriority w:val="99"/>
    <w:rsid w:val="00DB45DC"/>
    <w:pPr>
      <w:tabs>
        <w:tab w:val="left" w:pos="7938"/>
      </w:tabs>
      <w:jc w:val="center"/>
    </w:pPr>
    <w:rPr>
      <w:rFonts w:eastAsia="Calibri"/>
      <w:sz w:val="28"/>
      <w:szCs w:val="20"/>
    </w:rPr>
  </w:style>
  <w:style w:type="character" w:customStyle="1" w:styleId="a9">
    <w:name w:val="Основной текст Знак"/>
    <w:link w:val="a8"/>
    <w:uiPriority w:val="99"/>
    <w:semiHidden/>
    <w:locked/>
    <w:rsid w:val="006F2291"/>
    <w:rPr>
      <w:rFonts w:ascii="Times New Roman" w:hAnsi="Times New Roman" w:cs="Times New Roman"/>
      <w:sz w:val="24"/>
      <w:szCs w:val="24"/>
    </w:rPr>
  </w:style>
  <w:style w:type="paragraph" w:styleId="aa">
    <w:name w:val="Block Text"/>
    <w:basedOn w:val="a"/>
    <w:uiPriority w:val="99"/>
    <w:rsid w:val="00DB45DC"/>
    <w:pPr>
      <w:spacing w:line="360" w:lineRule="auto"/>
      <w:ind w:left="1134" w:right="2664"/>
      <w:jc w:val="both"/>
    </w:pPr>
    <w:rPr>
      <w:rFonts w:eastAsia="Calibri"/>
      <w:szCs w:val="20"/>
    </w:rPr>
  </w:style>
  <w:style w:type="paragraph" w:customStyle="1" w:styleId="ConsPlusNonformat">
    <w:name w:val="ConsPlusNonformat"/>
    <w:uiPriority w:val="99"/>
    <w:rsid w:val="00F62B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F62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ody Text Indent"/>
    <w:basedOn w:val="a"/>
    <w:link w:val="ac"/>
    <w:uiPriority w:val="99"/>
    <w:rsid w:val="00FB70D0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831C24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814E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5E7594"/>
    <w:rPr>
      <w:rFonts w:ascii="Times New Roman" w:hAnsi="Times New Roman" w:cs="Times New Roman"/>
      <w:sz w:val="24"/>
      <w:szCs w:val="24"/>
    </w:rPr>
  </w:style>
  <w:style w:type="paragraph" w:customStyle="1" w:styleId="11">
    <w:name w:val="Стиль1"/>
    <w:basedOn w:val="a"/>
    <w:autoRedefine/>
    <w:uiPriority w:val="99"/>
    <w:rsid w:val="00886246"/>
    <w:pPr>
      <w:jc w:val="center"/>
    </w:pPr>
    <w:rPr>
      <w:rFonts w:eastAsia="Calibri"/>
      <w:b/>
      <w:sz w:val="28"/>
    </w:rPr>
  </w:style>
  <w:style w:type="paragraph" w:styleId="ad">
    <w:name w:val="Normal (Web)"/>
    <w:basedOn w:val="a"/>
    <w:uiPriority w:val="99"/>
    <w:rsid w:val="0045257A"/>
    <w:pPr>
      <w:spacing w:before="100" w:beforeAutospacing="1" w:after="100" w:afterAutospacing="1"/>
    </w:pPr>
    <w:rPr>
      <w:rFonts w:eastAsia="Calibri"/>
      <w:sz w:val="36"/>
      <w:szCs w:val="36"/>
    </w:rPr>
  </w:style>
  <w:style w:type="character" w:styleId="ae">
    <w:name w:val="Strong"/>
    <w:uiPriority w:val="99"/>
    <w:qFormat/>
    <w:locked/>
    <w:rsid w:val="0045257A"/>
    <w:rPr>
      <w:rFonts w:cs="Times New Roman"/>
      <w:b/>
      <w:bCs/>
    </w:rPr>
  </w:style>
  <w:style w:type="paragraph" w:customStyle="1" w:styleId="2">
    <w:name w:val="Стиль2"/>
    <w:basedOn w:val="a"/>
    <w:autoRedefine/>
    <w:uiPriority w:val="99"/>
    <w:rsid w:val="0046205F"/>
    <w:pPr>
      <w:numPr>
        <w:numId w:val="11"/>
      </w:numPr>
      <w:ind w:firstLine="709"/>
      <w:jc w:val="both"/>
    </w:pPr>
    <w:rPr>
      <w:rFonts w:eastAsia="Calibri"/>
      <w:sz w:val="28"/>
    </w:rPr>
  </w:style>
  <w:style w:type="paragraph" w:customStyle="1" w:styleId="14-15">
    <w:name w:val="Текст 14-1.5"/>
    <w:basedOn w:val="a"/>
    <w:uiPriority w:val="99"/>
    <w:rsid w:val="0046205F"/>
    <w:pPr>
      <w:widowControl w:val="0"/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styleId="31">
    <w:name w:val="Body Text Indent 3"/>
    <w:basedOn w:val="a"/>
    <w:link w:val="32"/>
    <w:uiPriority w:val="99"/>
    <w:rsid w:val="0069347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504258"/>
    <w:rPr>
      <w:rFonts w:ascii="Times New Roman" w:hAnsi="Times New Roman" w:cs="Times New Roman"/>
      <w:sz w:val="16"/>
      <w:szCs w:val="16"/>
    </w:rPr>
  </w:style>
  <w:style w:type="paragraph" w:customStyle="1" w:styleId="af">
    <w:name w:val="Документ ИКСО"/>
    <w:basedOn w:val="a"/>
    <w:uiPriority w:val="99"/>
    <w:rsid w:val="00693473"/>
    <w:pPr>
      <w:spacing w:before="120" w:line="360" w:lineRule="auto"/>
      <w:ind w:firstLine="709"/>
      <w:jc w:val="both"/>
    </w:pPr>
    <w:rPr>
      <w:rFonts w:ascii="Times New Roman CYR" w:eastAsia="Calibri" w:hAnsi="Times New Roman CYR"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B95E92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9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</vt:lpstr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ТИК1</dc:creator>
  <cp:lastModifiedBy>Алексей</cp:lastModifiedBy>
  <cp:revision>2</cp:revision>
  <cp:lastPrinted>2015-01-21T12:00:00Z</cp:lastPrinted>
  <dcterms:created xsi:type="dcterms:W3CDTF">2015-03-24T13:04:00Z</dcterms:created>
  <dcterms:modified xsi:type="dcterms:W3CDTF">2015-03-24T13:04:00Z</dcterms:modified>
</cp:coreProperties>
</file>