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42" w:rsidRPr="007B2942" w:rsidRDefault="007B2942" w:rsidP="007B2942">
      <w:pPr>
        <w:jc w:val="right"/>
        <w:rPr>
          <w:b/>
          <w:i/>
          <w:u w:val="single"/>
        </w:rPr>
      </w:pPr>
      <w:r w:rsidRPr="007B2942">
        <w:rPr>
          <w:b/>
          <w:i/>
          <w:noProof/>
          <w:sz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942">
        <w:rPr>
          <w:b/>
          <w:i/>
          <w:u w:val="single"/>
        </w:rPr>
        <w:t>ПРОЕКТ</w:t>
      </w:r>
    </w:p>
    <w:p w:rsidR="007B2942" w:rsidRDefault="007B2942" w:rsidP="007B2942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7B2942" w:rsidTr="00306309">
        <w:trPr>
          <w:trHeight w:hRule="exact" w:val="1134"/>
        </w:trPr>
        <w:tc>
          <w:tcPr>
            <w:tcW w:w="9873" w:type="dxa"/>
            <w:gridSpan w:val="10"/>
          </w:tcPr>
          <w:p w:rsidR="007B2942" w:rsidRDefault="007B2942" w:rsidP="0030630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7B2942" w:rsidRDefault="007B2942" w:rsidP="0030630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B2942" w:rsidRPr="00993208" w:rsidRDefault="007B2942" w:rsidP="003063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7B2942" w:rsidRDefault="007B2942" w:rsidP="00306309">
            <w:pPr>
              <w:jc w:val="center"/>
              <w:rPr>
                <w:sz w:val="12"/>
                <w:szCs w:val="12"/>
              </w:rPr>
            </w:pPr>
          </w:p>
          <w:p w:rsidR="007B2942" w:rsidRDefault="007B2942" w:rsidP="003063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7B2942" w:rsidTr="00306309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7B2942" w:rsidRDefault="007B2942" w:rsidP="00306309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2942" w:rsidRDefault="007B2942" w:rsidP="00306309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B2942" w:rsidRDefault="007B2942" w:rsidP="00306309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2942" w:rsidRDefault="007B2942" w:rsidP="00306309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7B2942" w:rsidRDefault="007B2942" w:rsidP="00306309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942" w:rsidRPr="002F7B4F" w:rsidRDefault="007B2942" w:rsidP="00306309">
            <w:r>
              <w:t xml:space="preserve">18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B2942" w:rsidRDefault="007B2942" w:rsidP="00306309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7B2942" w:rsidRDefault="007B2942" w:rsidP="00306309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7B2942" w:rsidRDefault="007B2942" w:rsidP="00306309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2942" w:rsidRDefault="007B2942" w:rsidP="00306309">
            <w:pPr>
              <w:jc w:val="center"/>
            </w:pPr>
          </w:p>
        </w:tc>
      </w:tr>
      <w:tr w:rsidR="007B2942" w:rsidTr="00306309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7B2942" w:rsidRDefault="007B2942" w:rsidP="00306309">
            <w:r>
              <w:t>пгт. Октябрьское</w:t>
            </w:r>
          </w:p>
        </w:tc>
      </w:tr>
    </w:tbl>
    <w:p w:rsidR="007B2942" w:rsidRDefault="007B2942" w:rsidP="007B2942">
      <w:pPr>
        <w:tabs>
          <w:tab w:val="left" w:pos="7938"/>
        </w:tabs>
      </w:pPr>
    </w:p>
    <w:p w:rsidR="007B2942" w:rsidRDefault="007B2942" w:rsidP="007B2942">
      <w:pPr>
        <w:tabs>
          <w:tab w:val="left" w:pos="7938"/>
        </w:tabs>
        <w:rPr>
          <w:rFonts w:eastAsia="Calibri"/>
          <w:bCs/>
        </w:rPr>
      </w:pPr>
      <w:r w:rsidRPr="006E5220">
        <w:t>Об утверждении</w:t>
      </w:r>
      <w:r w:rsidRPr="006E5220">
        <w:rPr>
          <w:rFonts w:eastAsia="Calibri"/>
          <w:bCs/>
        </w:rPr>
        <w:t xml:space="preserve"> Положения об </w:t>
      </w:r>
      <w:r>
        <w:rPr>
          <w:rFonts w:eastAsia="Calibri"/>
          <w:bCs/>
        </w:rPr>
        <w:t>условиях оплаты</w:t>
      </w:r>
      <w:r w:rsidRPr="006E5220">
        <w:rPr>
          <w:rFonts w:eastAsia="Calibri"/>
          <w:bCs/>
        </w:rPr>
        <w:t xml:space="preserve"> труда </w:t>
      </w:r>
    </w:p>
    <w:p w:rsidR="007B2942" w:rsidRDefault="007B2942" w:rsidP="007B2942">
      <w:pPr>
        <w:tabs>
          <w:tab w:val="left" w:pos="7938"/>
        </w:tabs>
        <w:rPr>
          <w:rFonts w:eastAsia="Calibri"/>
          <w:bCs/>
        </w:rPr>
      </w:pPr>
      <w:r w:rsidRPr="006E5220">
        <w:rPr>
          <w:rFonts w:eastAsia="Calibri"/>
          <w:bCs/>
        </w:rPr>
        <w:t xml:space="preserve">руководителей, их заместителей, главных бухгалтеров </w:t>
      </w:r>
    </w:p>
    <w:p w:rsidR="007B2942" w:rsidRPr="006E5220" w:rsidRDefault="007B2942" w:rsidP="007B2942">
      <w:pPr>
        <w:tabs>
          <w:tab w:val="left" w:pos="7938"/>
        </w:tabs>
      </w:pPr>
      <w:r w:rsidRPr="006E5220">
        <w:rPr>
          <w:rFonts w:eastAsia="Calibri"/>
          <w:bCs/>
        </w:rPr>
        <w:t>муниципальных ун</w:t>
      </w:r>
      <w:r>
        <w:rPr>
          <w:rFonts w:eastAsia="Calibri"/>
          <w:bCs/>
        </w:rPr>
        <w:t>итарных предприятий Октябрьского района</w:t>
      </w:r>
    </w:p>
    <w:p w:rsidR="007B2942" w:rsidRDefault="007B2942" w:rsidP="007B2942"/>
    <w:p w:rsidR="007B2942" w:rsidRDefault="007B2942" w:rsidP="007B2942"/>
    <w:p w:rsidR="007B2942" w:rsidRPr="009F3887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Pr="009F3887">
        <w:rPr>
          <w:rFonts w:eastAsia="Calibri"/>
        </w:rPr>
        <w:t xml:space="preserve">соответствии со </w:t>
      </w:r>
      <w:hyperlink r:id="rId5" w:history="1">
        <w:r w:rsidRPr="009F3887">
          <w:rPr>
            <w:rFonts w:eastAsia="Calibri"/>
          </w:rPr>
          <w:t>статьей 145</w:t>
        </w:r>
      </w:hyperlink>
      <w:r w:rsidRPr="009F3887">
        <w:rPr>
          <w:rFonts w:eastAsia="Calibri"/>
        </w:rPr>
        <w:t xml:space="preserve"> Трудового кодекса Российской Федерации:</w:t>
      </w:r>
    </w:p>
    <w:p w:rsidR="007B2942" w:rsidRPr="009F3887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F3887">
        <w:rPr>
          <w:rFonts w:eastAsia="Calibri"/>
        </w:rPr>
        <w:t xml:space="preserve">1. Утвердить </w:t>
      </w:r>
      <w:hyperlink r:id="rId6" w:history="1">
        <w:r w:rsidRPr="009F3887">
          <w:rPr>
            <w:rFonts w:eastAsia="Calibri"/>
          </w:rPr>
          <w:t>Положение</w:t>
        </w:r>
      </w:hyperlink>
      <w:r w:rsidRPr="009F3887">
        <w:rPr>
          <w:rFonts w:eastAsia="Calibri"/>
        </w:rPr>
        <w:t xml:space="preserve"> об условиях оплаты труда руководителей, их заместителей, главных бухгалтеров муниципальных унитарных предприятий Октябрьского района согласно приложению.</w:t>
      </w:r>
    </w:p>
    <w:p w:rsidR="007B2942" w:rsidRPr="009F3887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F3887">
        <w:rPr>
          <w:rFonts w:eastAsia="Calibri"/>
        </w:rPr>
        <w:t>2. Признать утратившими силу постановления администрации Октябрьского района: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 w:rsidRPr="009F3887">
        <w:rPr>
          <w:rFonts w:eastAsia="Calibri"/>
        </w:rPr>
        <w:t>- от 17.07.2014 № 2592 «</w:t>
      </w:r>
      <w:r w:rsidRPr="009F3887">
        <w:t>Об утверждении</w:t>
      </w:r>
      <w:r>
        <w:t xml:space="preserve"> Положения об условиях оплаты труда руководителей</w:t>
      </w:r>
      <w:r>
        <w:rPr>
          <w:rFonts w:eastAsia="Calibri"/>
        </w:rPr>
        <w:t xml:space="preserve"> </w:t>
      </w:r>
      <w:r>
        <w:t>муниципальных предприятий муниципального образования Октябрьский район»;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- от 12.10.2016 № 2225 «О внесении изменений</w:t>
      </w:r>
      <w:r w:rsidRPr="00385E45">
        <w:t xml:space="preserve"> </w:t>
      </w:r>
      <w:r>
        <w:t>в постановление администрации Октябрьского района от 17.07.2014 № 2592»;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- от 02.03.2017 № 439 «О внесении изменения</w:t>
      </w:r>
      <w:r w:rsidRPr="00385E45">
        <w:t xml:space="preserve"> </w:t>
      </w:r>
      <w:r>
        <w:t>в постановление администрации Октябрьского района от 17.07.2014 № 2592».</w:t>
      </w:r>
    </w:p>
    <w:p w:rsidR="007B2942" w:rsidRPr="00142847" w:rsidRDefault="007B2942" w:rsidP="007B2942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t>3.</w:t>
      </w:r>
      <w:r w:rsidRPr="00142847">
        <w:t xml:space="preserve"> </w:t>
      </w:r>
      <w:r>
        <w:t>Опубликовать</w:t>
      </w:r>
      <w:r w:rsidRPr="00A404C9">
        <w:t xml:space="preserve"> постановление в официально</w:t>
      </w:r>
      <w:r>
        <w:t xml:space="preserve">м сетевом издании «октвести.ру» </w:t>
      </w:r>
      <w:r>
        <w:rPr>
          <w:rFonts w:eastAsia="Calibri"/>
        </w:rPr>
        <w:t>и разместить на официальном веб-сайте Октябрьского района.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4</w:t>
      </w:r>
      <w:r w:rsidRPr="00B32500">
        <w:rPr>
          <w:rFonts w:eastAsia="Calibri"/>
          <w:lang w:eastAsia="en-US"/>
        </w:rPr>
        <w:t>. Постановление вступ</w:t>
      </w:r>
      <w:r>
        <w:rPr>
          <w:rFonts w:eastAsia="Calibri"/>
          <w:lang w:eastAsia="en-US"/>
        </w:rPr>
        <w:t xml:space="preserve">ает в силу со дня опубликования и распространяется на правоотношения, </w:t>
      </w:r>
      <w:r w:rsidRPr="0078453F">
        <w:rPr>
          <w:rFonts w:eastAsia="Calibri"/>
          <w:lang w:eastAsia="en-US"/>
        </w:rPr>
        <w:t>возникшие с</w:t>
      </w:r>
      <w:r>
        <w:rPr>
          <w:rFonts w:eastAsia="Calibri"/>
          <w:lang w:eastAsia="en-US"/>
        </w:rPr>
        <w:t xml:space="preserve"> 01.07.2018</w:t>
      </w:r>
      <w:r w:rsidRPr="0078453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:rsidR="007B2942" w:rsidRPr="00142847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5</w:t>
      </w:r>
      <w:r w:rsidRPr="00B32500">
        <w:t>. Контроль за выполнением постановления возложить на заместителя главы Октябрьского района по вопросам муниципальной собственности, недропользования, председателя Комитета по управлению муниципальной собственностью Октябрьского района Хомицкого В.М.</w:t>
      </w:r>
      <w:r>
        <w:t xml:space="preserve">, заместителя главы Октябрьского района </w:t>
      </w:r>
      <w:r w:rsidRPr="00DC0BDC">
        <w:rPr>
          <w:bCs/>
          <w:iCs/>
        </w:rPr>
        <w:t>по экономике, финансам, председателя Комитета по управлению муниципальными финансами ад</w:t>
      </w:r>
      <w:r>
        <w:rPr>
          <w:bCs/>
          <w:iCs/>
        </w:rPr>
        <w:t>министрации Октябрьского района</w:t>
      </w:r>
      <w:r w:rsidRPr="00955642">
        <w:rPr>
          <w:bCs/>
          <w:iCs/>
        </w:rPr>
        <w:t xml:space="preserve"> </w:t>
      </w:r>
      <w:r w:rsidRPr="00DC0BDC">
        <w:rPr>
          <w:bCs/>
          <w:iCs/>
        </w:rPr>
        <w:t>Куклину Н.Г.</w:t>
      </w:r>
      <w:r>
        <w:t>, в соответствии с их компетенцией.</w:t>
      </w:r>
    </w:p>
    <w:p w:rsidR="007B2942" w:rsidRDefault="007B2942" w:rsidP="007B2942">
      <w:pPr>
        <w:rPr>
          <w:rFonts w:eastAsia="Calibri"/>
        </w:rPr>
      </w:pPr>
    </w:p>
    <w:p w:rsidR="007B2942" w:rsidRPr="006E5220" w:rsidRDefault="007B2942" w:rsidP="007B2942">
      <w:r w:rsidRPr="006E5220">
        <w:tab/>
      </w:r>
    </w:p>
    <w:p w:rsidR="007B2942" w:rsidRPr="00B32500" w:rsidRDefault="007B2942" w:rsidP="007B2942">
      <w:pPr>
        <w:widowControl w:val="0"/>
        <w:autoSpaceDE w:val="0"/>
        <w:autoSpaceDN w:val="0"/>
        <w:adjustRightInd w:val="0"/>
        <w:jc w:val="both"/>
      </w:pPr>
      <w:r w:rsidRPr="00B32500">
        <w:t>Глава Октябрьского района</w:t>
      </w:r>
      <w:r w:rsidRPr="004E5379">
        <w:t xml:space="preserve">                                                            </w:t>
      </w:r>
      <w:r>
        <w:t xml:space="preserve">                         </w:t>
      </w:r>
      <w:r w:rsidRPr="004E5379">
        <w:t xml:space="preserve"> </w:t>
      </w:r>
      <w:r>
        <w:t xml:space="preserve"> </w:t>
      </w:r>
      <w:r w:rsidRPr="004E5379">
        <w:t>А.П. Куташова</w:t>
      </w:r>
    </w:p>
    <w:p w:rsidR="007B2942" w:rsidRPr="00B32500" w:rsidRDefault="007B2942" w:rsidP="007B2942">
      <w:pPr>
        <w:widowControl w:val="0"/>
        <w:autoSpaceDE w:val="0"/>
        <w:autoSpaceDN w:val="0"/>
        <w:adjustRightInd w:val="0"/>
        <w:ind w:left="540"/>
        <w:jc w:val="both"/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7B2942" w:rsidRDefault="007B2942" w:rsidP="007B294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B2942" w:rsidRDefault="007B2942" w:rsidP="007B294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3B30C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7B2942" w:rsidRPr="003B30C9" w:rsidRDefault="007B2942" w:rsidP="007B294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0C9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 Октябрьского района</w:t>
      </w:r>
    </w:p>
    <w:p w:rsidR="007B2942" w:rsidRPr="003B30C9" w:rsidRDefault="007B2942" w:rsidP="007B2942">
      <w:pPr>
        <w:pStyle w:val="ConsPlusTitle"/>
        <w:widowControl/>
        <w:ind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B30C9">
        <w:rPr>
          <w:rFonts w:ascii="Times New Roman" w:hAnsi="Times New Roman" w:cs="Times New Roman"/>
          <w:b w:val="0"/>
          <w:sz w:val="24"/>
          <w:szCs w:val="24"/>
        </w:rPr>
        <w:t>от «</w:t>
      </w:r>
      <w:r>
        <w:rPr>
          <w:rFonts w:ascii="Times New Roman" w:hAnsi="Times New Roman" w:cs="Times New Roman"/>
          <w:b w:val="0"/>
          <w:sz w:val="24"/>
          <w:szCs w:val="24"/>
        </w:rPr>
        <w:t>___</w:t>
      </w:r>
      <w:r w:rsidRPr="003B30C9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>__________ 2018 года № ____</w:t>
      </w:r>
    </w:p>
    <w:p w:rsidR="007B2942" w:rsidRDefault="007B2942" w:rsidP="007B2942">
      <w:pPr>
        <w:rPr>
          <w:sz w:val="22"/>
          <w:u w:val="single"/>
        </w:rPr>
      </w:pPr>
    </w:p>
    <w:p w:rsidR="007B2942" w:rsidRDefault="007B2942" w:rsidP="007B2942">
      <w:pPr>
        <w:jc w:val="center"/>
      </w:pPr>
      <w:r>
        <w:t>Положение об условиях оплаты труда руководителей</w:t>
      </w:r>
      <w:r>
        <w:rPr>
          <w:rFonts w:eastAsia="Calibri"/>
        </w:rPr>
        <w:t>, их заместителей, главных бухгалтеров</w:t>
      </w:r>
      <w:r>
        <w:t xml:space="preserve"> муниципальных унитарных предприятий Октябрьского района </w:t>
      </w:r>
    </w:p>
    <w:p w:rsidR="007B2942" w:rsidRDefault="007B2942" w:rsidP="007B2942">
      <w:pPr>
        <w:jc w:val="center"/>
      </w:pPr>
      <w:r>
        <w:t>(далее – Положение)</w:t>
      </w:r>
    </w:p>
    <w:p w:rsidR="007B2942" w:rsidRDefault="007B2942" w:rsidP="007B2942">
      <w:pPr>
        <w:jc w:val="center"/>
      </w:pPr>
    </w:p>
    <w:p w:rsidR="007B2942" w:rsidRPr="00D46693" w:rsidRDefault="007B2942" w:rsidP="007B294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6693">
        <w:rPr>
          <w:sz w:val="24"/>
          <w:szCs w:val="24"/>
        </w:rPr>
        <w:tab/>
      </w:r>
      <w:r w:rsidRPr="00D4669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B2942" w:rsidRPr="00D46693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1.1. Положение разработано в целях упорядочения оплаты труда и единого похода к определению условий оплаты труда руководителей, их заместителей, главных бухгалтеров муниципальных унитарных предприятий Октябрьского района (далее – предприятия) при заключении (изменении) с ними трудовых договоров.</w:t>
      </w: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1.2. Заработная плата руководителей, их заместителей, главных бухгалтеров состоит из:</w:t>
      </w:r>
    </w:p>
    <w:p w:rsidR="007B2942" w:rsidRDefault="007B2942" w:rsidP="007B294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а) должностного оклада;</w:t>
      </w:r>
    </w:p>
    <w:p w:rsidR="007B2942" w:rsidRDefault="007B2942" w:rsidP="007B294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б) выплат компенсационного характера </w:t>
      </w:r>
      <w:r w:rsidRPr="00D46693">
        <w:t>(доплат</w:t>
      </w:r>
      <w:r>
        <w:t>ы и надбав</w:t>
      </w:r>
      <w:r w:rsidRPr="00D46693">
        <w:t>к</w:t>
      </w:r>
      <w:r>
        <w:t>и</w:t>
      </w:r>
      <w:r w:rsidRPr="00D46693">
        <w:t xml:space="preserve"> компенсационного характера, в том числе районного коэффициента к заработной плате за работу в районах Крайнего Севера и приравненных к ним местностях, процентной надбавки к заработной плате за стаж работы в районах Крайнего Севера и</w:t>
      </w:r>
      <w:r>
        <w:t xml:space="preserve"> приравненных к ним местностях)</w:t>
      </w:r>
      <w:r>
        <w:rPr>
          <w:rFonts w:eastAsia="Calibri"/>
        </w:rPr>
        <w:t>;</w:t>
      </w:r>
    </w:p>
    <w:p w:rsidR="007B2942" w:rsidRDefault="007B2942" w:rsidP="007B294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в) выплат стимулирующего характера </w:t>
      </w:r>
      <w:r>
        <w:t>(</w:t>
      </w:r>
      <w:r>
        <w:rPr>
          <w:rFonts w:eastAsia="Calibri"/>
        </w:rPr>
        <w:t>ежемесячная надбавка за выслугу лет, премиальные выплаты по итогам работы</w:t>
      </w:r>
      <w:r>
        <w:t>, единовременная выплата</w:t>
      </w:r>
      <w:r w:rsidRPr="00D46693">
        <w:t xml:space="preserve"> при предоставлении ежегодного оплачиваемого отпуска</w:t>
      </w:r>
      <w:r>
        <w:t xml:space="preserve">, </w:t>
      </w:r>
      <w:r>
        <w:rPr>
          <w:rFonts w:eastAsia="Calibri"/>
        </w:rPr>
        <w:t>единовременные выплаты, связанные с оказанием материальной помощи</w:t>
      </w:r>
      <w:r w:rsidRPr="00D46693">
        <w:t>).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1.3. Размер заработной платы руководителя, его заместителей, главного бухгалтера предприятия зависит от их квалификации, сложности, количества, качества и условий выполняемой работы, а также результатов финансово-хозяйственной деятельности предприятия.</w:t>
      </w:r>
    </w:p>
    <w:p w:rsidR="007B2942" w:rsidRDefault="007B2942" w:rsidP="007B294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1.4. Оплата труда руководителям, их заместителям, главным бухгалтерам производится в сроки, предусмотренные для предприятий в соответствии с законодательством Российской Федерации и локальными нормативными актами, действующими на предприятии.</w:t>
      </w:r>
    </w:p>
    <w:p w:rsidR="007B2942" w:rsidRDefault="007B2942" w:rsidP="007B294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1.5. Определенная в соответствии с Положением заработная плата руководителя, его заместителей, главного бухгалтера устанавливается (изменяется) трудовым договором.</w:t>
      </w:r>
    </w:p>
    <w:p w:rsidR="007B2942" w:rsidRDefault="007B2942" w:rsidP="007B294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1.6.</w:t>
      </w:r>
      <w:r w:rsidRPr="00F87328">
        <w:rPr>
          <w:rFonts w:eastAsia="Calibri"/>
        </w:rPr>
        <w:t xml:space="preserve"> </w:t>
      </w:r>
      <w:r>
        <w:rPr>
          <w:rFonts w:eastAsia="Calibri"/>
        </w:rPr>
        <w:t>На руководителя предприятия не распространяется действие стимулирующих выплат (доплаты и надбавки стимулирующего характера, премии и иные поощрительные выплаты), устанавливаемых коллективным договором предприятия, положением об оплате труда работников предприятия.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1.7. Условия оплаты труда заместителей руководителя, главного бухгалтера предприятия устанавливаются по соглашению сторон в соответствии с действующей системой оплаты труда работников предприятия.</w:t>
      </w: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Pr="003E031B">
        <w:rPr>
          <w:rFonts w:eastAsia="Calibri"/>
        </w:rPr>
        <w:t>1</w:t>
      </w:r>
      <w:r>
        <w:rPr>
          <w:rFonts w:eastAsia="Calibri"/>
        </w:rPr>
        <w:t>.8. Помимо установленной пунктом 1.2 Положения заработной платы, руководителям, их заместителям, главным бухгалтерам предприятий предоставляются социальные гарантии и компенсации, устанавливаемые трудовым договором.</w:t>
      </w:r>
    </w:p>
    <w:p w:rsidR="007B2942" w:rsidRPr="00C00C87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Pr="00C00C87">
        <w:rPr>
          <w:rFonts w:eastAsia="Calibri"/>
        </w:rPr>
        <w:t xml:space="preserve">Размер, условия и порядок предоставления социальных гарантий и компенсаций (компенсации расходов на оплату стоимости проезда и провоза багажа к месту использования отпуска и обратно; размер, условия и порядок возмещения расходов, связанных со служебными командировками и др.) руководителю, заместителям руководителя, главному бухгалтеру предприятия устанавливаются коллективными договорами предприятия, прочими локальными актами предприятия. </w:t>
      </w:r>
    </w:p>
    <w:p w:rsidR="007B2942" w:rsidRPr="00C00C87" w:rsidRDefault="007B2942" w:rsidP="007B29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2942" w:rsidRDefault="007B2942" w:rsidP="007B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2D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D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Порядок установления </w:t>
      </w:r>
      <w:r w:rsidRPr="00102D11">
        <w:rPr>
          <w:rFonts w:ascii="Times New Roman" w:hAnsi="Times New Roman" w:cs="Times New Roman"/>
          <w:sz w:val="24"/>
          <w:szCs w:val="24"/>
        </w:rPr>
        <w:t xml:space="preserve">должностных окладов руководителей, </w:t>
      </w:r>
    </w:p>
    <w:p w:rsidR="007B2942" w:rsidRDefault="007B2942" w:rsidP="007B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2D11">
        <w:rPr>
          <w:rFonts w:ascii="Times New Roman" w:hAnsi="Times New Roman" w:cs="Times New Roman"/>
          <w:sz w:val="24"/>
          <w:szCs w:val="24"/>
        </w:rPr>
        <w:t>заместителей руководителей и главных бухгалтеров предприятий</w:t>
      </w:r>
    </w:p>
    <w:p w:rsidR="007B2942" w:rsidRPr="00102D11" w:rsidRDefault="007B2942" w:rsidP="007B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2942" w:rsidRPr="00102D11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D11">
        <w:rPr>
          <w:rFonts w:ascii="Times New Roman" w:hAnsi="Times New Roman" w:cs="Times New Roman"/>
          <w:sz w:val="24"/>
          <w:szCs w:val="24"/>
        </w:rPr>
        <w:lastRenderedPageBreak/>
        <w:t>2.1. Размеры должностных окладов руководителей предприятий устанавливаются администрацией Октябрьского района в зависимости от сложности труда, масштаба управления и особенно</w:t>
      </w:r>
      <w:r>
        <w:rPr>
          <w:rFonts w:ascii="Times New Roman" w:hAnsi="Times New Roman" w:cs="Times New Roman"/>
          <w:sz w:val="24"/>
          <w:szCs w:val="24"/>
        </w:rPr>
        <w:t xml:space="preserve">стей деятельности, </w:t>
      </w:r>
      <w:r w:rsidRPr="00102D11">
        <w:rPr>
          <w:rFonts w:ascii="Times New Roman" w:hAnsi="Times New Roman" w:cs="Times New Roman"/>
          <w:sz w:val="24"/>
          <w:szCs w:val="24"/>
        </w:rPr>
        <w:t>значимости предприятия.</w:t>
      </w:r>
    </w:p>
    <w:p w:rsidR="007B2942" w:rsidRPr="00102D11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102D11">
        <w:rPr>
          <w:rFonts w:ascii="Times New Roman" w:hAnsi="Times New Roman" w:cs="Times New Roman"/>
          <w:sz w:val="24"/>
          <w:szCs w:val="24"/>
        </w:rPr>
        <w:t xml:space="preserve">Должностные оклады заместителей руководителей и </w:t>
      </w:r>
      <w:r>
        <w:rPr>
          <w:rFonts w:ascii="Times New Roman" w:hAnsi="Times New Roman" w:cs="Times New Roman"/>
          <w:sz w:val="24"/>
          <w:szCs w:val="24"/>
        </w:rPr>
        <w:t>главных бухгалтеров предприятий</w:t>
      </w:r>
      <w:r w:rsidRPr="00102D11">
        <w:rPr>
          <w:rFonts w:ascii="Times New Roman" w:hAnsi="Times New Roman" w:cs="Times New Roman"/>
          <w:sz w:val="24"/>
          <w:szCs w:val="24"/>
        </w:rPr>
        <w:t xml:space="preserve"> устанавливаются на 10 - 50 процентов ниже должностного оклада руководителя предприятия. Размер годового фонда оплаты труда заместителей руководителя, гл</w:t>
      </w:r>
      <w:r>
        <w:rPr>
          <w:rFonts w:ascii="Times New Roman" w:hAnsi="Times New Roman" w:cs="Times New Roman"/>
          <w:sz w:val="24"/>
          <w:szCs w:val="24"/>
        </w:rPr>
        <w:t xml:space="preserve">авного бухгалтера предприятия </w:t>
      </w:r>
      <w:r w:rsidRPr="00102D11">
        <w:rPr>
          <w:rFonts w:ascii="Times New Roman" w:hAnsi="Times New Roman" w:cs="Times New Roman"/>
          <w:sz w:val="24"/>
          <w:szCs w:val="24"/>
        </w:rPr>
        <w:t>не может превышать 80 процентов от годового фонда оплаты труда руководителя предприятия.</w:t>
      </w:r>
    </w:p>
    <w:p w:rsidR="007B2942" w:rsidRPr="00D16D68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102D11">
        <w:rPr>
          <w:rFonts w:ascii="Times New Roman" w:hAnsi="Times New Roman" w:cs="Times New Roman"/>
          <w:sz w:val="24"/>
          <w:szCs w:val="24"/>
        </w:rPr>
        <w:t>. Предельный уровень</w:t>
      </w:r>
      <w:r w:rsidRPr="00D7519E">
        <w:rPr>
          <w:rFonts w:ascii="Times New Roman" w:hAnsi="Times New Roman" w:cs="Times New Roman"/>
          <w:sz w:val="24"/>
          <w:szCs w:val="24"/>
        </w:rPr>
        <w:t xml:space="preserve">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организации (без учета заработной платы соответствующего руководителя, его заместителей, главного бухгалтера) устанавливается в </w:t>
      </w:r>
      <w:r w:rsidRPr="0078453F">
        <w:rPr>
          <w:rFonts w:ascii="Times New Roman" w:hAnsi="Times New Roman" w:cs="Times New Roman"/>
          <w:sz w:val="24"/>
          <w:szCs w:val="24"/>
        </w:rPr>
        <w:t>кратности 4.</w:t>
      </w:r>
    </w:p>
    <w:p w:rsidR="007B2942" w:rsidRPr="0078453F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3F">
        <w:rPr>
          <w:rFonts w:ascii="Times New Roman" w:hAnsi="Times New Roman" w:cs="Times New Roman"/>
          <w:sz w:val="24"/>
          <w:szCs w:val="24"/>
        </w:rPr>
        <w:t>2.4. Должностной оклад руководителя предприятия устанавливается в фиксированной сумме в зависимости от величины тарифной ставки 1 разряда рабочего основной профессии, определенной коллективным договором предприятии или положением об оплате труда работников предприятия (далее – тарифная ставка), и кратности к ней в пределах, предусмотренных для данной группы предприятий по численности работников, на первое число месяца, в котором заключается трудовой договор.</w:t>
      </w:r>
    </w:p>
    <w:p w:rsidR="007B2942" w:rsidRPr="0078453F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3F">
        <w:rPr>
          <w:rFonts w:ascii="Times New Roman" w:hAnsi="Times New Roman" w:cs="Times New Roman"/>
          <w:sz w:val="24"/>
          <w:szCs w:val="24"/>
        </w:rPr>
        <w:t>2.5. На предприятиях, где тарифные ставки не применяются и для оплаты труда используются месячные оклады или ставки, размер должностного оклада руководителя предприятия устанавливается исходя из минимального оклада (ставки) рабочих (работников), занятых в основной деятельности предприятия (далее – минимальный оклад (ставка)).</w:t>
      </w:r>
    </w:p>
    <w:p w:rsidR="007B2942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3F">
        <w:rPr>
          <w:rFonts w:ascii="Times New Roman" w:hAnsi="Times New Roman" w:cs="Times New Roman"/>
          <w:sz w:val="24"/>
          <w:szCs w:val="24"/>
        </w:rPr>
        <w:t>2.6. Размер кратности определяется с учетом сложности управления предприятием, его технической оснащенности и объемов производства продукции (выполнения работ, оказания услуг).</w:t>
      </w:r>
    </w:p>
    <w:p w:rsidR="007B2942" w:rsidRPr="00247183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39"/>
        <w:gridCol w:w="3855"/>
      </w:tblGrid>
      <w:tr w:rsidR="007B2942" w:rsidRPr="003A35AB" w:rsidTr="003063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78453F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F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 работников предприятия на первое число месяца заключения (изменения) трудового договора (чел.)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78453F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F">
              <w:rPr>
                <w:rFonts w:ascii="Times New Roman" w:hAnsi="Times New Roman" w:cs="Times New Roman"/>
                <w:sz w:val="24"/>
                <w:szCs w:val="24"/>
              </w:rPr>
              <w:t>Кратность к величине тарифной ставки (минимального оклада (ставки))</w:t>
            </w:r>
          </w:p>
        </w:tc>
      </w:tr>
      <w:tr w:rsidR="007B2942" w:rsidRPr="00D46693" w:rsidTr="003063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78453F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F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78453F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F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7B2942" w:rsidRPr="00D46693" w:rsidTr="003063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100 - 160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</w:p>
        </w:tc>
      </w:tr>
      <w:tr w:rsidR="007B2942" w:rsidRPr="00D46693" w:rsidTr="003063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160 - 2</w:t>
            </w:r>
            <w:r w:rsidRPr="00D466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7B2942" w:rsidRPr="00D46693" w:rsidTr="003063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200 - 3</w:t>
            </w:r>
            <w:r w:rsidRPr="00D466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7B2942" w:rsidRPr="00D46693" w:rsidTr="003063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300 - 700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2" w:rsidRPr="00D46693" w:rsidRDefault="007B2942" w:rsidP="00306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</w:t>
            </w:r>
          </w:p>
        </w:tc>
      </w:tr>
    </w:tbl>
    <w:p w:rsidR="007B2942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7B2942" w:rsidRPr="00D46693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D46693">
        <w:rPr>
          <w:rFonts w:ascii="Times New Roman" w:hAnsi="Times New Roman" w:cs="Times New Roman"/>
          <w:sz w:val="24"/>
          <w:szCs w:val="24"/>
        </w:rPr>
        <w:t>. При изменении тарифной ставки (минимального оклада (ставки)) и (или) численности работников предприятия производится изменение должностного оклада руководителя предприятия путем внесения изменения в трудовой договор.</w:t>
      </w:r>
    </w:p>
    <w:p w:rsidR="007B2942" w:rsidRPr="00D46693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9"/>
      <w:bookmarkEnd w:id="1"/>
      <w:r>
        <w:rPr>
          <w:rFonts w:ascii="Times New Roman" w:hAnsi="Times New Roman" w:cs="Times New Roman"/>
          <w:sz w:val="24"/>
          <w:szCs w:val="24"/>
        </w:rPr>
        <w:t>2.8</w:t>
      </w:r>
      <w:r w:rsidRPr="00D46693">
        <w:rPr>
          <w:rFonts w:ascii="Times New Roman" w:hAnsi="Times New Roman" w:cs="Times New Roman"/>
          <w:sz w:val="24"/>
          <w:szCs w:val="24"/>
        </w:rPr>
        <w:t>. Изменение размера должностного оклада руководителя предприятия производится с первого числа месяца, следующего за месяцем, в котором изменилась величина тарифной ставки (минимального оклада (ставки)).</w:t>
      </w:r>
    </w:p>
    <w:p w:rsidR="007B2942" w:rsidRPr="00D46693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23C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A23C7">
        <w:rPr>
          <w:rFonts w:ascii="Times New Roman" w:hAnsi="Times New Roman" w:cs="Times New Roman"/>
          <w:sz w:val="24"/>
          <w:szCs w:val="24"/>
        </w:rPr>
        <w:t>. При изменении списочной численности работников предприятия в сторону увеличения размер должностного оклада руководителя предприятия подлежит пересмотру с 1 января года, следующего за изменением численности работников предприятия.</w:t>
      </w:r>
    </w:p>
    <w:p w:rsidR="007B2942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D46693">
        <w:rPr>
          <w:rFonts w:ascii="Times New Roman" w:hAnsi="Times New Roman" w:cs="Times New Roman"/>
          <w:sz w:val="24"/>
          <w:szCs w:val="24"/>
        </w:rPr>
        <w:t xml:space="preserve">. При изменении списочной численности работников предприятия в сторону уменьшения за счет совершенствования организации труда, внедрения прогрессивных технологий размер должностного оклада руководителя предприятия, а также в связи со снижением </w:t>
      </w:r>
      <w:r w:rsidRPr="002F5044">
        <w:rPr>
          <w:rFonts w:ascii="Times New Roman" w:hAnsi="Times New Roman" w:cs="Times New Roman"/>
          <w:sz w:val="24"/>
          <w:szCs w:val="24"/>
        </w:rPr>
        <w:t>объемов работ (услуг) по объективным причинам трудовой договор с руководителем предприятия в части изменения размера должностного оклада может не пересматриваться.</w:t>
      </w:r>
    </w:p>
    <w:p w:rsidR="007B2942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942" w:rsidRDefault="007B2942" w:rsidP="007B2942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>
        <w:rPr>
          <w:rFonts w:eastAsia="Calibri"/>
          <w:lang w:val="en-US"/>
        </w:rPr>
        <w:t>III</w:t>
      </w:r>
      <w:r>
        <w:rPr>
          <w:rFonts w:eastAsia="Calibri"/>
        </w:rPr>
        <w:t>. Порядок и условия установления выплат компенсационного характера</w:t>
      </w: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</w:p>
    <w:p w:rsidR="007B2942" w:rsidRPr="002C7EB7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C7EB7">
        <w:rPr>
          <w:rFonts w:eastAsia="Calibri"/>
        </w:rPr>
        <w:lastRenderedPageBreak/>
        <w:t>3</w:t>
      </w:r>
      <w:r>
        <w:rPr>
          <w:rFonts w:eastAsia="Calibri"/>
        </w:rPr>
        <w:t>.1. Оплата труда руководителя, его заместителей, главного бухгалтера предприятия осуществляется с применением районного коэффициента и процентной надбавки за работу в районах Крайнего Севера и приравненных к ним местностях в порядке, установленном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7B2942" w:rsidRPr="00184CE4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84CE4">
        <w:rPr>
          <w:rFonts w:eastAsia="Calibri"/>
        </w:rPr>
        <w:t xml:space="preserve">3.2. </w:t>
      </w:r>
      <w:r w:rsidRPr="00184CE4">
        <w:t xml:space="preserve">За сложность, напряженность и специальный режим работы руководителю предприятия жилищно-коммунального комплекса непрерывного производства устанавливается ежемесячная надбавка в размере 20% от должностного оклада. </w:t>
      </w:r>
    </w:p>
    <w:p w:rsidR="007B2942" w:rsidRPr="00184CE4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4CE4">
        <w:rPr>
          <w:rFonts w:ascii="Times New Roman" w:eastAsia="Calibri" w:hAnsi="Times New Roman" w:cs="Times New Roman"/>
          <w:sz w:val="24"/>
          <w:szCs w:val="24"/>
        </w:rPr>
        <w:t xml:space="preserve">3.3. Иные выплаты компенсационного характера устанавливаются в порядке и размерах, предусмотренных Трудовым </w:t>
      </w:r>
      <w:hyperlink r:id="rId7" w:history="1">
        <w:r w:rsidRPr="00184CE4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184CE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и иными нормативными правовыми актами Российской Федерации, содержащими нормы трудового права.</w:t>
      </w:r>
    </w:p>
    <w:p w:rsidR="007B2942" w:rsidRDefault="007B2942" w:rsidP="007B294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2942" w:rsidRPr="002F5044" w:rsidRDefault="007B2942" w:rsidP="007B2942">
      <w:pPr>
        <w:pStyle w:val="ConsPlusNormal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5044">
        <w:rPr>
          <w:rFonts w:ascii="Times New Roman" w:hAnsi="Times New Roman" w:cs="Times New Roman"/>
          <w:sz w:val="24"/>
          <w:szCs w:val="24"/>
        </w:rPr>
        <w:t xml:space="preserve">. </w:t>
      </w:r>
      <w:r w:rsidRPr="002F5044">
        <w:rPr>
          <w:rFonts w:ascii="Times New Roman" w:eastAsia="Calibri" w:hAnsi="Times New Roman" w:cs="Times New Roman"/>
          <w:sz w:val="24"/>
          <w:szCs w:val="24"/>
        </w:rPr>
        <w:t xml:space="preserve">Порядок и условия установления выплат стимулирующего характера </w:t>
      </w:r>
    </w:p>
    <w:p w:rsidR="007B2942" w:rsidRPr="002F5044" w:rsidRDefault="007B2942" w:rsidP="007B2942">
      <w:pPr>
        <w:pStyle w:val="ConsPlusNormal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4.1. С учетом условий труда руководителю предприятия устанавливаются следующие выплаты стимулирующего характера:</w:t>
      </w: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ежемесячная надбавка за выслугу лет;</w:t>
      </w: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премиальные выплаты по итогам работы;</w:t>
      </w:r>
    </w:p>
    <w:p w:rsidR="007B2942" w:rsidRDefault="007B2942" w:rsidP="007B2942">
      <w:pPr>
        <w:autoSpaceDE w:val="0"/>
        <w:autoSpaceDN w:val="0"/>
        <w:adjustRightInd w:val="0"/>
        <w:jc w:val="both"/>
      </w:pPr>
      <w:r>
        <w:rPr>
          <w:rFonts w:eastAsia="Calibri"/>
        </w:rPr>
        <w:t xml:space="preserve">         </w:t>
      </w:r>
      <w:r>
        <w:t>единовременная выплата</w:t>
      </w:r>
      <w:r w:rsidRPr="00D46693">
        <w:t xml:space="preserve"> при предоставлении ежегодного оплачиваемого отпуска</w:t>
      </w:r>
      <w:r>
        <w:t>;</w:t>
      </w:r>
    </w:p>
    <w:p w:rsidR="007B2942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         </w:t>
      </w:r>
      <w:r>
        <w:rPr>
          <w:rFonts w:eastAsia="Calibri"/>
        </w:rPr>
        <w:t>единовременные выплаты, связанные с оказанием материальной помощи</w:t>
      </w:r>
      <w:r w:rsidRPr="00D46693">
        <w:t>.</w:t>
      </w:r>
    </w:p>
    <w:p w:rsidR="007B2942" w:rsidRPr="00882843" w:rsidRDefault="007B2942" w:rsidP="007B294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t xml:space="preserve">4.2. </w:t>
      </w:r>
      <w:r>
        <w:rPr>
          <w:rFonts w:eastAsia="Calibri"/>
        </w:rPr>
        <w:t>Ежемесячная надбавка за выслугу лет</w:t>
      </w:r>
      <w:r>
        <w:t xml:space="preserve"> </w:t>
      </w:r>
      <w:r w:rsidRPr="00D46693">
        <w:t>уста</w:t>
      </w:r>
      <w:r>
        <w:t>навливается в размере не более 40 процентов</w:t>
      </w:r>
      <w:r w:rsidRPr="00D46693">
        <w:t xml:space="preserve"> от должностного</w:t>
      </w:r>
      <w:r>
        <w:t xml:space="preserve"> оклада</w:t>
      </w:r>
      <w:r w:rsidRPr="00D46693">
        <w:t>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Критерием является уровень профессионального мастерства, учитывающий стаж работы на руководящих должностях (руководители, заместители руководителей) в соответствующей отрасли.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>
        <w:rPr>
          <w:rFonts w:eastAsia="Calibri"/>
        </w:rPr>
        <w:t>Ежемесячная надбавка за выслугу лет</w:t>
      </w:r>
      <w:r>
        <w:t xml:space="preserve"> устанавливается: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- в размере 40 процентов должностного оклада, при стаже работы на руководящих должностях (руководитель, заместитель руководителя) 5 лет и более;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- в размере 30 процентов должностного оклада, при стаже работы на руководящих должностях (руководитель, заместитель руководителя) от 3 до 5 лет;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- в размере 20 процентов должностного оклада, при стаже работы на руководящих должностях (руководитель, заместитель руководителя) от 2 до 3 лет;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- в размере 10 процентов должностного оклада, при стаже работы на руководящих должностях (руководитель, заместитель руководителя) от 6 месяцев до 2 лет.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При стаже работы на руководящих должностях (руководитель, заместитель руководителя) менее 6 месяцев, ежемесячная</w:t>
      </w:r>
      <w:r>
        <w:rPr>
          <w:rFonts w:eastAsia="Calibri"/>
        </w:rPr>
        <w:t xml:space="preserve"> надбавка за выслугу лет</w:t>
      </w:r>
      <w:r>
        <w:t xml:space="preserve"> не устанавливается.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4.3. </w:t>
      </w:r>
      <w:r>
        <w:rPr>
          <w:rFonts w:eastAsia="Calibri"/>
        </w:rPr>
        <w:t>К премиальным выплатам по итогам работы относятся: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премиальная выплата по итогам работы за квартал (далее – квартальная премия);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премиальная выплата по итогам работы за год (далее – годовая премия).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 xml:space="preserve">4.4. </w:t>
      </w:r>
      <w:r>
        <w:rPr>
          <w:rFonts w:eastAsia="Calibri"/>
        </w:rPr>
        <w:t xml:space="preserve">Руководителям предприятий устанавливается квартальная премия в размере не более 50 процентов от размера должностного оклада с учетом </w:t>
      </w:r>
      <w:r>
        <w:t>районного коэффициента и процентной надбавки</w:t>
      </w:r>
      <w:r w:rsidRPr="00CB29F8">
        <w:t xml:space="preserve"> </w:t>
      </w:r>
      <w:r w:rsidRPr="00D46693">
        <w:t>к заработной плате за стаж работы в районах Крайнего Севера и приравненных к ним местностях</w:t>
      </w:r>
      <w:r>
        <w:t>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4.5. Выплата квартальной премии осуществляется при соблюдении в совокупности следующих условий: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отсутствие дисциплинарных взысканий за неисполнение или ненадлежащее исполнение возложенных на руководителя предприятия трудовых обязанностей;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 xml:space="preserve">отсутствие </w:t>
      </w:r>
      <w:r w:rsidRPr="00DC0D03">
        <w:t>грубых нарушений</w:t>
      </w:r>
      <w:r>
        <w:t xml:space="preserve"> в финансово-хозяйственной деятельности предприятия, в том числе нарушений в учете материальных ценностей, неисполнение имеющихся у предприятия договорных обязательств по расчетам;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>отсутствие</w:t>
      </w:r>
      <w:r>
        <w:rPr>
          <w:rFonts w:eastAsia="Calibri"/>
        </w:rPr>
        <w:t xml:space="preserve"> просроченной задолженности по заработной плате работникам и налоговым платежам в бюджеты всех уровней бюджетной системы Российской Федерации.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4.6</w:t>
      </w:r>
      <w:r w:rsidRPr="00D46693">
        <w:t>. За результаты финансово-хозяйственной деятельности предприятия руководителю предприятия один раз в год по итогам календарного</w:t>
      </w:r>
      <w:r>
        <w:t xml:space="preserve"> года (далее – отчетный период) выплачивается годовая премия </w:t>
      </w:r>
      <w:r w:rsidRPr="00D46693">
        <w:t xml:space="preserve">за счет </w:t>
      </w:r>
      <w:r>
        <w:t xml:space="preserve">чистой </w:t>
      </w:r>
      <w:r w:rsidRPr="00D46693">
        <w:t>прибыли предприятия</w:t>
      </w:r>
      <w:r>
        <w:t>.</w:t>
      </w:r>
      <w:r w:rsidRPr="00D46693">
        <w:t xml:space="preserve"> 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4.7. Размер годовой премии составляет 5 процентов от полученной чистой прибыли за предшествующий календарный год (отчет о прибылях и убытках), но не более 5 должностных окладов </w:t>
      </w:r>
      <w:r>
        <w:rPr>
          <w:rFonts w:eastAsia="Calibri"/>
        </w:rPr>
        <w:t xml:space="preserve">с учетом </w:t>
      </w:r>
      <w:r>
        <w:t xml:space="preserve">районного коэффициента и процентной надбавки </w:t>
      </w:r>
      <w:r w:rsidRPr="00D46693">
        <w:t>за стаж работы в районах Крайнего Севера и приравненных к ним местностях</w:t>
      </w:r>
      <w:r>
        <w:t>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4.8. Размер годовой премии снижается на: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50 процентов при наличии дисциплинарных взысканий за неисполнение или ненадлежащее исполнение возложенных на руководителя предприятия трудовых обязанностей;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>50 процентов за неисполнение или ненадлежащее исполнение решений собственника имущества предприятия;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 xml:space="preserve">50 процентов при наличии </w:t>
      </w:r>
      <w:r w:rsidRPr="00CD5153">
        <w:t>грубых нарушений</w:t>
      </w:r>
      <w:r>
        <w:t xml:space="preserve"> в финансово-хозяйственной деятельности предприятия, выявленных в результате проверки, в том числе</w:t>
      </w:r>
      <w:r w:rsidRPr="0070242E">
        <w:t xml:space="preserve"> </w:t>
      </w:r>
      <w:r>
        <w:t>нарушения в учете материальных ценностей, наличие просроченной задолженности по налогам и неналоговым платежам в бюджет и внебюджетные фонды, неисполнение имеющихся у предприятия договорных обязательств по расчетам;</w:t>
      </w:r>
    </w:p>
    <w:p w:rsidR="007B2942" w:rsidRPr="00F26993" w:rsidRDefault="007B2942" w:rsidP="007B2942">
      <w:pPr>
        <w:autoSpaceDE w:val="0"/>
        <w:autoSpaceDN w:val="0"/>
        <w:adjustRightInd w:val="0"/>
        <w:ind w:firstLine="540"/>
        <w:jc w:val="both"/>
      </w:pPr>
      <w:r w:rsidRPr="00F26993">
        <w:t>100 процентов при наличии задолженности по выплате работникам предприятия заработной платы.</w:t>
      </w:r>
    </w:p>
    <w:p w:rsidR="007B2942" w:rsidRPr="00F26993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3">
        <w:rPr>
          <w:rFonts w:ascii="Times New Roman" w:hAnsi="Times New Roman" w:cs="Times New Roman"/>
          <w:sz w:val="24"/>
          <w:szCs w:val="24"/>
        </w:rPr>
        <w:t xml:space="preserve">4.9. </w:t>
      </w:r>
      <w:r w:rsidRPr="00F26993">
        <w:rPr>
          <w:rFonts w:ascii="Times New Roman" w:eastAsia="Calibri" w:hAnsi="Times New Roman" w:cs="Times New Roman"/>
          <w:sz w:val="24"/>
          <w:szCs w:val="24"/>
        </w:rPr>
        <w:t xml:space="preserve">Премиальные выплаты по итогам работы </w:t>
      </w:r>
      <w:r w:rsidRPr="00F26993">
        <w:rPr>
          <w:rFonts w:ascii="Times New Roman" w:hAnsi="Times New Roman" w:cs="Times New Roman"/>
          <w:sz w:val="24"/>
          <w:szCs w:val="24"/>
        </w:rPr>
        <w:t>руководителю предприятия производится на основании ходатайства, согласованного с учредителем предприятия, за фактически отработанное время в отчетном периоде.</w:t>
      </w:r>
    </w:p>
    <w:p w:rsidR="007B2942" w:rsidRPr="009F3887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3">
        <w:rPr>
          <w:rFonts w:ascii="Times New Roman" w:hAnsi="Times New Roman" w:cs="Times New Roman"/>
          <w:sz w:val="24"/>
          <w:szCs w:val="24"/>
        </w:rPr>
        <w:t xml:space="preserve">4.10. В отработанное время в отчетном периоде, кроме времени работы, зафиксированного в табеле учета рабочего времени, включаются периоды нахождения </w:t>
      </w:r>
      <w:r w:rsidRPr="009F3887">
        <w:rPr>
          <w:rFonts w:ascii="Times New Roman" w:hAnsi="Times New Roman" w:cs="Times New Roman"/>
          <w:sz w:val="24"/>
          <w:szCs w:val="24"/>
        </w:rPr>
        <w:t>руководителя предприятия на профессиональной подготовке, переподготовке, повышении квалификации, в служебной командировке.</w:t>
      </w:r>
    </w:p>
    <w:p w:rsidR="007B2942" w:rsidRPr="009F3887" w:rsidRDefault="007B2942" w:rsidP="007B294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887">
        <w:rPr>
          <w:rFonts w:ascii="Times New Roman" w:hAnsi="Times New Roman" w:cs="Times New Roman"/>
          <w:sz w:val="24"/>
          <w:szCs w:val="24"/>
        </w:rPr>
        <w:t xml:space="preserve">4.11. </w:t>
      </w:r>
      <w:r w:rsidRPr="009F3887">
        <w:rPr>
          <w:rFonts w:ascii="Times New Roman" w:eastAsia="Calibri" w:hAnsi="Times New Roman" w:cs="Times New Roman"/>
          <w:sz w:val="24"/>
          <w:szCs w:val="24"/>
        </w:rPr>
        <w:t xml:space="preserve">Премиальные выплаты по итогам работы руководителям предприятий не выплачивается в случае расторжения трудового договора с ними по основаниям, указанным в </w:t>
      </w:r>
      <w:hyperlink r:id="rId8" w:history="1">
        <w:r w:rsidRPr="009F3887">
          <w:rPr>
            <w:rFonts w:ascii="Times New Roman" w:eastAsia="Calibri" w:hAnsi="Times New Roman" w:cs="Times New Roman"/>
            <w:sz w:val="24"/>
            <w:szCs w:val="24"/>
          </w:rPr>
          <w:t>статьях 81</w:t>
        </w:r>
      </w:hyperlink>
      <w:r w:rsidRPr="009F38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9" w:history="1">
        <w:r w:rsidRPr="009F3887">
          <w:rPr>
            <w:rFonts w:ascii="Times New Roman" w:eastAsia="Calibri" w:hAnsi="Times New Roman" w:cs="Times New Roman"/>
            <w:sz w:val="24"/>
            <w:szCs w:val="24"/>
          </w:rPr>
          <w:t>278</w:t>
        </w:r>
      </w:hyperlink>
      <w:r w:rsidRPr="009F3887">
        <w:rPr>
          <w:rFonts w:ascii="Times New Roman" w:eastAsia="Calibri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7B2942" w:rsidRPr="009F3887" w:rsidRDefault="007B2942" w:rsidP="007B2942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F3887">
        <w:rPr>
          <w:rFonts w:ascii="Times New Roman" w:eastAsia="Calibri" w:hAnsi="Times New Roman" w:cs="Times New Roman"/>
          <w:sz w:val="24"/>
          <w:szCs w:val="24"/>
        </w:rPr>
        <w:t xml:space="preserve">4.12. </w:t>
      </w:r>
      <w:r w:rsidRPr="009F3887">
        <w:rPr>
          <w:rFonts w:ascii="Times New Roman" w:hAnsi="Times New Roman" w:cs="Times New Roman"/>
          <w:sz w:val="24"/>
          <w:szCs w:val="24"/>
        </w:rPr>
        <w:t>При уходе в ежегодный оплачиваемый отпуск руководителю предприятия один раз в календарном году выплачивается единовременная выплата в размере, не превышающем двух месячных фондов оплаты труда.</w:t>
      </w:r>
    </w:p>
    <w:p w:rsidR="007B2942" w:rsidRPr="009F3887" w:rsidRDefault="007B2942" w:rsidP="007B2942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F3887">
        <w:rPr>
          <w:rFonts w:ascii="Times New Roman" w:hAnsi="Times New Roman" w:cs="Times New Roman"/>
          <w:sz w:val="24"/>
          <w:szCs w:val="24"/>
        </w:rPr>
        <w:t>В случае разделения ежегодного оплачиваемого отпуска в установленном порядке на части единовременная выплата производится при предоставлении любой из частей указанного отпуска продолжительностью не менее 14 календарных дней.</w:t>
      </w:r>
    </w:p>
    <w:p w:rsidR="007B2942" w:rsidRDefault="007B2942" w:rsidP="007B2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887">
        <w:rPr>
          <w:rFonts w:ascii="Times New Roman" w:eastAsia="Calibri" w:hAnsi="Times New Roman" w:cs="Times New Roman"/>
          <w:sz w:val="24"/>
          <w:szCs w:val="24"/>
        </w:rPr>
        <w:t>Единовременная выплата к отпуску при предоставлении ежегодного оплачиваемого отпуска не зависит от итогов</w:t>
      </w:r>
      <w:r w:rsidRPr="001931F5">
        <w:rPr>
          <w:rFonts w:ascii="Times New Roman" w:eastAsia="Calibri" w:hAnsi="Times New Roman" w:cs="Times New Roman"/>
          <w:sz w:val="24"/>
          <w:szCs w:val="24"/>
        </w:rPr>
        <w:t xml:space="preserve"> оценки труда руководителя предприятия.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 xml:space="preserve">4.13. Руководителю предприятия в связи со смертью близких родственников (родители, муж (жена), дети) выплачивается </w:t>
      </w:r>
      <w:r>
        <w:rPr>
          <w:rFonts w:eastAsia="Calibri"/>
        </w:rPr>
        <w:t>единовременная выплата, связанные с оказанием материальной помощи</w:t>
      </w:r>
      <w:r>
        <w:t xml:space="preserve"> в размере не более одного месячного фонда оплаты труда.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 xml:space="preserve">Основанием для </w:t>
      </w:r>
      <w:r>
        <w:rPr>
          <w:rFonts w:eastAsia="Calibri"/>
        </w:rPr>
        <w:t>единовременной выплаты, связанной с оказанием материальной помощи</w:t>
      </w:r>
      <w:r>
        <w:t xml:space="preserve"> </w:t>
      </w:r>
      <w:r w:rsidRPr="00247183">
        <w:t>является письменное заявление руководителя предприятия и копии соответствующих документов, подтверждающих родство и факт смерти (свидетельства, справки и др.).</w:t>
      </w: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</w:pPr>
      <w:r>
        <w:t xml:space="preserve">4.14. </w:t>
      </w:r>
      <w:r w:rsidRPr="00247183">
        <w:rPr>
          <w:rFonts w:eastAsia="Calibri"/>
        </w:rPr>
        <w:t xml:space="preserve">Премиальные выплаты по итогам работы и </w:t>
      </w:r>
      <w:r w:rsidRPr="00247183">
        <w:t>е</w:t>
      </w:r>
      <w:r w:rsidRPr="00247183">
        <w:rPr>
          <w:rFonts w:eastAsia="Calibri"/>
        </w:rPr>
        <w:t>диновременная выплата, связанная с оказанием материальной помощи,</w:t>
      </w:r>
      <w:r w:rsidRPr="00247183">
        <w:t xml:space="preserve"> выплачиваются руководителю предприятия на основании приказа учредителя.</w:t>
      </w:r>
    </w:p>
    <w:p w:rsidR="007B2942" w:rsidRPr="001931F5" w:rsidRDefault="007B2942" w:rsidP="007B2942">
      <w:pPr>
        <w:autoSpaceDE w:val="0"/>
        <w:autoSpaceDN w:val="0"/>
        <w:adjustRightInd w:val="0"/>
        <w:ind w:firstLine="540"/>
        <w:jc w:val="both"/>
      </w:pPr>
      <w:r w:rsidRPr="00247183">
        <w:rPr>
          <w:rFonts w:eastAsia="Calibri"/>
        </w:rPr>
        <w:t>4.15. Выплаты</w:t>
      </w:r>
      <w:r w:rsidRPr="00F26993">
        <w:rPr>
          <w:rFonts w:eastAsia="Calibri"/>
        </w:rPr>
        <w:t xml:space="preserve"> стимулирующего характера заместителям руководителя и главным бухгалтерам предприятия устанавливаются трудовыми договорами на основании систем оплаты труда, доплат и надбавок стимулирующего характера и премирования, которые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7B2942" w:rsidRDefault="007B2942" w:rsidP="007B294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993">
        <w:rPr>
          <w:rFonts w:ascii="Times New Roman" w:eastAsia="Calibri" w:hAnsi="Times New Roman" w:cs="Times New Roman"/>
          <w:sz w:val="24"/>
          <w:szCs w:val="24"/>
        </w:rPr>
        <w:t>Основанием для выплат стимулирующего характера заместителям руководителя, главному бухгалтеру предприятия является приказ руководителя предприятия.</w:t>
      </w:r>
    </w:p>
    <w:p w:rsidR="007B2942" w:rsidRDefault="007B2942" w:rsidP="007B2942">
      <w:pPr>
        <w:autoSpaceDE w:val="0"/>
        <w:autoSpaceDN w:val="0"/>
        <w:adjustRightInd w:val="0"/>
        <w:outlineLvl w:val="0"/>
      </w:pP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color w:val="C00000"/>
        </w:rPr>
      </w:pPr>
    </w:p>
    <w:p w:rsidR="007B2942" w:rsidRDefault="007B2942" w:rsidP="007B2942">
      <w:pPr>
        <w:autoSpaceDE w:val="0"/>
        <w:autoSpaceDN w:val="0"/>
        <w:adjustRightInd w:val="0"/>
        <w:ind w:firstLine="540"/>
        <w:jc w:val="both"/>
        <w:rPr>
          <w:rFonts w:eastAsia="Calibri"/>
          <w:b/>
          <w:color w:val="C00000"/>
        </w:rPr>
      </w:pPr>
    </w:p>
    <w:p w:rsidR="007B2942" w:rsidRPr="00247183" w:rsidRDefault="007B2942" w:rsidP="007B2942">
      <w:pPr>
        <w:autoSpaceDE w:val="0"/>
        <w:autoSpaceDN w:val="0"/>
        <w:adjustRightInd w:val="0"/>
        <w:ind w:firstLine="540"/>
        <w:jc w:val="both"/>
      </w:pPr>
    </w:p>
    <w:p w:rsidR="00F0138C" w:rsidRDefault="00F0138C"/>
    <w:sectPr w:rsidR="00F0138C" w:rsidSect="001D6454">
      <w:footerReference w:type="even" r:id="rId10"/>
      <w:pgSz w:w="11906" w:h="16838"/>
      <w:pgMar w:top="1134" w:right="707" w:bottom="426" w:left="1560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Japanese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D" w:rsidRDefault="007B2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8DD" w:rsidRDefault="007B29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2"/>
    <w:rsid w:val="007B2942"/>
    <w:rsid w:val="00F0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DAEDC6-3523-42CC-8FB4-63941465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29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7B294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7B2942"/>
  </w:style>
  <w:style w:type="paragraph" w:customStyle="1" w:styleId="ConsPlusTitle">
    <w:name w:val="ConsPlusTitle"/>
    <w:rsid w:val="007B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B2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4EA430BD10083FB776E793E044AA57E834857759C829BE0099366B24F40FE39F85BE978ED8CF515p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0AF1AE2EF90D236D23B2C009B11CEC337AFCBF9E544044ED6995C6CCKDQF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E0AA845952817C3A1E3B7D7FBE5D9E265B286FA41154F2A316DE0AEB9693A41F552CA58D93132E7C9136BDe2w0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CE0AA845952817C3A1E257069D20A9122587F6AAD1356A2FB43D85DB4C695F15F152AF3CCD5e1w8J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8EA4EA430BD10083FB776E793E044AA57E834857759C829BE0099366B24F40FE39F85BE978E518p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2018-07-30T09:26:00Z</dcterms:created>
  <dcterms:modified xsi:type="dcterms:W3CDTF">2018-07-30T09:28:00Z</dcterms:modified>
</cp:coreProperties>
</file>