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72286F">
            <w:pPr>
              <w:rPr>
                <w:lang w:val="en-US"/>
              </w:rPr>
            </w:pPr>
            <w:r>
              <w:t>2</w:t>
            </w:r>
            <w:r w:rsidR="0072286F">
              <w:t>3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37AD1" w:rsidP="005856A3">
      <w:pPr>
        <w:ind w:right="15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5E39A6" w:rsidRDefault="005E39A6" w:rsidP="005856A3">
      <w:pPr>
        <w:ind w:right="152"/>
        <w:jc w:val="both"/>
      </w:pPr>
    </w:p>
    <w:p w:rsidR="005856A3" w:rsidRDefault="00981C2F" w:rsidP="005856A3">
      <w:pPr>
        <w:ind w:right="152"/>
        <w:jc w:val="both"/>
      </w:pPr>
      <w:r>
        <w:t>О внесении изменени</w:t>
      </w:r>
      <w:r w:rsidR="00191D53">
        <w:t>й</w:t>
      </w:r>
      <w:r w:rsidR="005856A3">
        <w:t xml:space="preserve"> в постановление администрации </w:t>
      </w:r>
    </w:p>
    <w:p w:rsidR="005856A3" w:rsidRDefault="005856A3" w:rsidP="005856A3">
      <w:pPr>
        <w:ind w:right="152"/>
        <w:jc w:val="both"/>
      </w:pPr>
      <w:r>
        <w:t xml:space="preserve">Октябрьского района от </w:t>
      </w:r>
      <w:r w:rsidR="0072286F">
        <w:t>05</w:t>
      </w:r>
      <w:r>
        <w:t>.</w:t>
      </w:r>
      <w:r w:rsidR="0072286F">
        <w:t>12.2022</w:t>
      </w:r>
      <w:r>
        <w:t xml:space="preserve"> № </w:t>
      </w:r>
      <w:r w:rsidR="0072286F">
        <w:t>2702</w:t>
      </w:r>
    </w:p>
    <w:p w:rsidR="00EC6F40" w:rsidRDefault="00EC6F40" w:rsidP="00B90F7E">
      <w:pPr>
        <w:ind w:right="152"/>
        <w:jc w:val="both"/>
      </w:pPr>
    </w:p>
    <w:p w:rsidR="008849C1" w:rsidRPr="00D85623" w:rsidRDefault="008849C1" w:rsidP="00EC6F40">
      <w:pPr>
        <w:ind w:right="152"/>
        <w:jc w:val="both"/>
      </w:pPr>
    </w:p>
    <w:p w:rsidR="00FC3A5A" w:rsidRDefault="00997083" w:rsidP="00AE6600">
      <w:pPr>
        <w:tabs>
          <w:tab w:val="left" w:pos="851"/>
        </w:tabs>
        <w:ind w:firstLine="709"/>
        <w:jc w:val="both"/>
        <w:rPr>
          <w:bCs/>
        </w:rPr>
      </w:pPr>
      <w:r w:rsidRPr="00E05A17">
        <w:t>В соответствии с решени</w:t>
      </w:r>
      <w:r>
        <w:t xml:space="preserve">ем Думы Октябрьского </w:t>
      </w:r>
      <w:r w:rsidRPr="00202900">
        <w:t xml:space="preserve">района </w:t>
      </w:r>
      <w:r w:rsidR="00772FB6" w:rsidRPr="00972036">
        <w:t xml:space="preserve">от </w:t>
      </w:r>
      <w:r w:rsidR="00D863DD">
        <w:t>05</w:t>
      </w:r>
      <w:r w:rsidR="00471370">
        <w:t>.</w:t>
      </w:r>
      <w:r w:rsidR="00D863DD">
        <w:t>09</w:t>
      </w:r>
      <w:r w:rsidR="00933F1A">
        <w:t>.202</w:t>
      </w:r>
      <w:r w:rsidR="00CA2492">
        <w:t>3</w:t>
      </w:r>
      <w:r w:rsidR="00772FB6" w:rsidRPr="00972036">
        <w:t xml:space="preserve"> № </w:t>
      </w:r>
      <w:r w:rsidR="001A65C6">
        <w:t>913</w:t>
      </w:r>
      <w:r w:rsidR="00772FB6">
        <w:t xml:space="preserve"> </w:t>
      </w:r>
      <w:r w:rsidR="000766E1">
        <w:t xml:space="preserve">             </w:t>
      </w:r>
      <w:proofErr w:type="gramStart"/>
      <w:r w:rsidR="000766E1">
        <w:t xml:space="preserve">   </w:t>
      </w:r>
      <w:r w:rsidR="00772FB6" w:rsidRPr="00972036">
        <w:t>«</w:t>
      </w:r>
      <w:proofErr w:type="gramEnd"/>
      <w:r w:rsidR="00772FB6" w:rsidRPr="00972036">
        <w:t xml:space="preserve">О внесении изменений в решение </w:t>
      </w:r>
      <w:r w:rsidR="00772FB6" w:rsidRPr="00740910">
        <w:t xml:space="preserve">Думы Октябрьского района от </w:t>
      </w:r>
      <w:r w:rsidR="00CA2492">
        <w:t>06</w:t>
      </w:r>
      <w:r w:rsidR="00772FB6" w:rsidRPr="00740910">
        <w:t>.12.202</w:t>
      </w:r>
      <w:r w:rsidR="00CA2492">
        <w:t>2 № 824</w:t>
      </w:r>
      <w:r w:rsidR="00772FB6" w:rsidRPr="00740910">
        <w:t xml:space="preserve"> </w:t>
      </w:r>
      <w:r w:rsidR="000766E1">
        <w:t xml:space="preserve">               </w:t>
      </w:r>
      <w:r w:rsidR="00772FB6" w:rsidRPr="00740910">
        <w:t>«О бюджете муниципального образования Октябрьский район на 202</w:t>
      </w:r>
      <w:r w:rsidR="005C2C1A">
        <w:t>3</w:t>
      </w:r>
      <w:r w:rsidR="00772FB6" w:rsidRPr="00740910">
        <w:t xml:space="preserve"> год и на пла</w:t>
      </w:r>
      <w:r w:rsidR="0019569F">
        <w:t>новый период 202</w:t>
      </w:r>
      <w:r w:rsidR="005C2C1A">
        <w:t>4 и 2025</w:t>
      </w:r>
      <w:r w:rsidR="0019569F">
        <w:t xml:space="preserve"> годов»</w:t>
      </w:r>
      <w:r w:rsidR="00AE6600">
        <w:t>,</w:t>
      </w:r>
      <w:r w:rsidR="00AE6600" w:rsidRPr="00AE6600">
        <w:t xml:space="preserve"> постановлением администрации Октябрьского района </w:t>
      </w:r>
      <w:r w:rsidR="000766E1">
        <w:t xml:space="preserve">                   </w:t>
      </w:r>
      <w:r w:rsidR="00AE6600" w:rsidRPr="00AE6600">
        <w:rPr>
          <w:bCs/>
        </w:rPr>
        <w:t>от 23.09.2021 № 1912 «О муниципальных программах Октябрьского района»:</w:t>
      </w:r>
    </w:p>
    <w:p w:rsidR="001431C7" w:rsidRPr="00FC3A5A" w:rsidRDefault="001431C7" w:rsidP="00FC3A5A">
      <w:pPr>
        <w:tabs>
          <w:tab w:val="left" w:pos="851"/>
        </w:tabs>
        <w:ind w:firstLine="709"/>
        <w:jc w:val="both"/>
        <w:rPr>
          <w:bCs/>
        </w:rPr>
      </w:pPr>
      <w:r w:rsidRPr="00740910">
        <w:t xml:space="preserve">1. Внести в приложение к постановлению администрации Октябрьского района </w:t>
      </w:r>
      <w:r w:rsidR="007028BD">
        <w:t xml:space="preserve">                     </w:t>
      </w:r>
      <w:r w:rsidRPr="00740910">
        <w:t xml:space="preserve">от </w:t>
      </w:r>
      <w:r w:rsidR="00711D5F" w:rsidRPr="00711D5F">
        <w:t>05</w:t>
      </w:r>
      <w:r w:rsidRPr="00740910">
        <w:t>.</w:t>
      </w:r>
      <w:r w:rsidR="00711D5F" w:rsidRPr="00711D5F">
        <w:t>12</w:t>
      </w:r>
      <w:r w:rsidRPr="00740910">
        <w:t>.20</w:t>
      </w:r>
      <w:r w:rsidR="00711D5F" w:rsidRPr="00711D5F">
        <w:t>22</w:t>
      </w:r>
      <w:r w:rsidRPr="00740910">
        <w:t xml:space="preserve"> № </w:t>
      </w:r>
      <w:r w:rsidR="00711D5F" w:rsidRPr="00711D5F">
        <w:t>2702</w:t>
      </w:r>
      <w:r w:rsidRPr="00740910">
        <w:t xml:space="preserve"> «Об утверждении муниципальной</w:t>
      </w:r>
      <w:r>
        <w:t xml:space="preserve"> программы «Управление муниципальной собственностью в муниципальном образо</w:t>
      </w:r>
      <w:r w:rsidR="00FC3A5A">
        <w:t xml:space="preserve">вании Октябрьский район» (далее – </w:t>
      </w:r>
      <w:r>
        <w:t>Программа) следующие изменения:</w:t>
      </w:r>
    </w:p>
    <w:p w:rsidR="0067765E" w:rsidRDefault="00F1103E" w:rsidP="0067765E">
      <w:pPr>
        <w:autoSpaceDE w:val="0"/>
        <w:autoSpaceDN w:val="0"/>
        <w:adjustRightInd w:val="0"/>
        <w:ind w:firstLine="708"/>
        <w:jc w:val="both"/>
      </w:pPr>
      <w:r w:rsidRPr="00F1103E">
        <w:t xml:space="preserve">1.1. </w:t>
      </w:r>
      <w:r w:rsidR="0067765E">
        <w:t xml:space="preserve">Паспорт Программы изложить в новой редакции, согласно приложению № 1. </w:t>
      </w:r>
    </w:p>
    <w:p w:rsidR="001431C7" w:rsidRDefault="001E5B1C" w:rsidP="00233B30">
      <w:pPr>
        <w:autoSpaceDE w:val="0"/>
        <w:autoSpaceDN w:val="0"/>
        <w:adjustRightInd w:val="0"/>
        <w:ind w:firstLine="708"/>
        <w:jc w:val="both"/>
      </w:pPr>
      <w:r>
        <w:t xml:space="preserve">1.2. Таблицу 1 Программы изложить в новой редакции, согласно приложению № </w:t>
      </w:r>
      <w:r w:rsidR="00A64E69">
        <w:t>2</w:t>
      </w:r>
      <w:r>
        <w:t>.</w:t>
      </w:r>
    </w:p>
    <w:p w:rsidR="00A64E69" w:rsidRDefault="00257696" w:rsidP="00A64E69">
      <w:pPr>
        <w:widowControl w:val="0"/>
        <w:ind w:firstLine="709"/>
        <w:jc w:val="both"/>
      </w:pPr>
      <w:r>
        <w:t>1.3. Таблицу 3</w:t>
      </w:r>
      <w:r w:rsidR="00A64E69">
        <w:t xml:space="preserve"> Программы изложить в новой редакции, согласно приложению № 3.</w:t>
      </w:r>
    </w:p>
    <w:p w:rsidR="004C5FE7" w:rsidRDefault="005856A3" w:rsidP="002A1FC0">
      <w:pPr>
        <w:autoSpaceDE w:val="0"/>
        <w:autoSpaceDN w:val="0"/>
        <w:adjustRightInd w:val="0"/>
        <w:ind w:right="1" w:firstLine="709"/>
        <w:jc w:val="both"/>
      </w:pPr>
      <w:r w:rsidRPr="00542141">
        <w:t xml:space="preserve">2. </w:t>
      </w:r>
      <w:r w:rsidR="004C5FE7" w:rsidRPr="00542141">
        <w:t xml:space="preserve">Опубликовать постановление в официальном сетевом издании </w:t>
      </w:r>
      <w:r w:rsidR="00FC14A9" w:rsidRPr="00FC14A9">
        <w:rPr>
          <w:bCs/>
          <w:color w:val="000000"/>
        </w:rPr>
        <w:t>«</w:t>
      </w:r>
      <w:r w:rsidR="00FC14A9" w:rsidRPr="00FC14A9">
        <w:rPr>
          <w:color w:val="000000"/>
        </w:rPr>
        <w:t>Официальный сайт Октябрьского района»</w:t>
      </w:r>
      <w:r w:rsidR="004C5FE7" w:rsidRPr="00AA02E4">
        <w:t>.</w:t>
      </w:r>
    </w:p>
    <w:p w:rsidR="009D7C27" w:rsidRDefault="00997083" w:rsidP="002A1FC0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</w:pPr>
      <w:r>
        <w:t>3</w:t>
      </w:r>
      <w:r w:rsidR="004C5FE7">
        <w:t xml:space="preserve">. </w:t>
      </w:r>
      <w:r w:rsidR="001C30C3" w:rsidRPr="00A514CF">
        <w:rPr>
          <w:color w:val="000000"/>
        </w:rPr>
        <w:t xml:space="preserve">Контроль за выполнением </w:t>
      </w:r>
      <w:r w:rsidR="001C30C3" w:rsidRPr="0033391D">
        <w:rPr>
          <w:color w:val="000000"/>
        </w:rPr>
        <w:t xml:space="preserve">постановления </w:t>
      </w:r>
      <w:r w:rsidR="001C30C3" w:rsidRPr="00D227B2">
        <w:rPr>
          <w:color w:val="000000"/>
        </w:rPr>
        <w:t xml:space="preserve">возложить </w:t>
      </w:r>
      <w:r w:rsidR="000F2304">
        <w:rPr>
          <w:color w:val="000000"/>
        </w:rPr>
        <w:t xml:space="preserve">на </w:t>
      </w:r>
      <w:r w:rsidR="001C30C3" w:rsidRPr="00D227B2">
        <w:rPr>
          <w:color w:val="000000"/>
        </w:rPr>
        <w:t>заместителя главы Октябрьского района</w:t>
      </w:r>
      <w:r w:rsidR="001C30C3" w:rsidRPr="0033391D">
        <w:rPr>
          <w:color w:val="000000"/>
        </w:rPr>
        <w:t xml:space="preserve"> </w:t>
      </w:r>
      <w:r w:rsidR="001C30C3" w:rsidRPr="0033391D">
        <w:t>по 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</w:t>
      </w:r>
      <w:r w:rsidR="001C30C3">
        <w:t xml:space="preserve"> Хомицкого В.М</w:t>
      </w:r>
      <w:r w:rsidR="001C30C3" w:rsidRPr="00A514CF">
        <w:rPr>
          <w:bCs/>
          <w:iCs/>
        </w:rPr>
        <w:t>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675986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>
        <w:t xml:space="preserve">С.В. </w:t>
      </w:r>
      <w:proofErr w:type="spellStart"/>
      <w:r>
        <w:t>Заплатин</w:t>
      </w:r>
      <w:proofErr w:type="spellEnd"/>
    </w:p>
    <w:p w:rsidR="00577EC2" w:rsidRDefault="00577EC2" w:rsidP="00577EC2">
      <w:pPr>
        <w:tabs>
          <w:tab w:val="left" w:pos="851"/>
        </w:tabs>
        <w:jc w:val="both"/>
      </w:pPr>
    </w:p>
    <w:p w:rsidR="001852C7" w:rsidRDefault="001852C7" w:rsidP="001C30C3"/>
    <w:p w:rsidR="00073B3A" w:rsidRDefault="00073B3A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073B3A">
      <w:pPr>
        <w:tabs>
          <w:tab w:val="left" w:pos="9355"/>
        </w:tabs>
        <w:spacing w:line="240" w:lineRule="exact"/>
        <w:ind w:right="-5"/>
      </w:pPr>
    </w:p>
    <w:p w:rsidR="0067765E" w:rsidRDefault="0067765E" w:rsidP="00073B3A">
      <w:pPr>
        <w:tabs>
          <w:tab w:val="left" w:pos="9355"/>
        </w:tabs>
        <w:spacing w:line="240" w:lineRule="exact"/>
        <w:ind w:right="-5"/>
      </w:pPr>
      <w:bookmarkStart w:id="0" w:name="_GoBack"/>
      <w:bookmarkEnd w:id="0"/>
    </w:p>
    <w:p w:rsidR="0067765E" w:rsidRDefault="0067765E" w:rsidP="00073B3A">
      <w:pPr>
        <w:tabs>
          <w:tab w:val="left" w:pos="9355"/>
        </w:tabs>
        <w:spacing w:line="240" w:lineRule="exact"/>
        <w:ind w:right="-5"/>
      </w:pP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0766E1">
          <w:footerReference w:type="default" r:id="rId9"/>
          <w:pgSz w:w="11906" w:h="16838"/>
          <w:pgMar w:top="1134" w:right="566" w:bottom="1134" w:left="1560" w:header="709" w:footer="709" w:gutter="0"/>
          <w:cols w:space="708"/>
          <w:docGrid w:linePitch="360"/>
        </w:sectPr>
      </w:pP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</w:pPr>
      <w:r>
        <w:lastRenderedPageBreak/>
        <w:t>Приложение № 1</w:t>
      </w:r>
    </w:p>
    <w:p w:rsidR="0067765E" w:rsidRDefault="0067765E" w:rsidP="0067765E">
      <w:pPr>
        <w:jc w:val="right"/>
      </w:pPr>
      <w:r>
        <w:t xml:space="preserve">к постановлению администрации Октябрьского района </w:t>
      </w:r>
    </w:p>
    <w:p w:rsidR="0067765E" w:rsidRDefault="0067765E" w:rsidP="0067765E">
      <w:pPr>
        <w:jc w:val="right"/>
      </w:pPr>
      <w:proofErr w:type="gramStart"/>
      <w:r>
        <w:t>от</w:t>
      </w:r>
      <w:proofErr w:type="gramEnd"/>
      <w:r>
        <w:t xml:space="preserve"> «______»________________2023 г. </w:t>
      </w:r>
      <w:r>
        <w:softHyphen/>
      </w:r>
      <w:r>
        <w:softHyphen/>
      </w:r>
      <w:r>
        <w:softHyphen/>
      </w:r>
      <w:r>
        <w:softHyphen/>
        <w:t>№ ____________</w:t>
      </w:r>
    </w:p>
    <w:p w:rsidR="0067765E" w:rsidRDefault="0067765E" w:rsidP="00073B3A">
      <w:pPr>
        <w:tabs>
          <w:tab w:val="left" w:pos="9355"/>
        </w:tabs>
        <w:spacing w:line="240" w:lineRule="exact"/>
        <w:ind w:right="-5"/>
      </w:pPr>
    </w:p>
    <w:p w:rsidR="0067765E" w:rsidRPr="003D45EA" w:rsidRDefault="0067765E" w:rsidP="0067765E">
      <w:pPr>
        <w:ind w:left="600" w:hanging="33"/>
        <w:jc w:val="center"/>
      </w:pPr>
      <w:r>
        <w:t>«</w:t>
      </w:r>
      <w:r w:rsidRPr="003D45EA">
        <w:t>Паспорт муниципальной программы</w:t>
      </w:r>
    </w:p>
    <w:p w:rsidR="0067765E" w:rsidRPr="003D45EA" w:rsidRDefault="0067765E" w:rsidP="0067765E">
      <w:pPr>
        <w:ind w:left="600" w:hanging="33"/>
        <w:jc w:val="center"/>
      </w:pPr>
    </w:p>
    <w:tbl>
      <w:tblPr>
        <w:tblW w:w="15949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818"/>
        <w:gridCol w:w="680"/>
        <w:gridCol w:w="755"/>
        <w:gridCol w:w="1654"/>
        <w:gridCol w:w="1084"/>
        <w:gridCol w:w="932"/>
        <w:gridCol w:w="95"/>
        <w:gridCol w:w="678"/>
        <w:gridCol w:w="219"/>
        <w:gridCol w:w="1039"/>
        <w:gridCol w:w="701"/>
        <w:gridCol w:w="6"/>
        <w:gridCol w:w="287"/>
        <w:gridCol w:w="992"/>
        <w:gridCol w:w="281"/>
        <w:gridCol w:w="656"/>
        <w:gridCol w:w="566"/>
        <w:gridCol w:w="897"/>
        <w:gridCol w:w="102"/>
        <w:gridCol w:w="1507"/>
      </w:tblGrid>
      <w:tr w:rsidR="0067765E" w:rsidRPr="003D45EA" w:rsidTr="00D863DD">
        <w:trPr>
          <w:trHeight w:val="475"/>
        </w:trPr>
        <w:tc>
          <w:tcPr>
            <w:tcW w:w="2818" w:type="dxa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5200" w:type="dxa"/>
            <w:gridSpan w:val="6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Управление муниципальной собственностью                 в муниципальном образовании Октябрьский район</w:t>
            </w:r>
          </w:p>
        </w:tc>
        <w:tc>
          <w:tcPr>
            <w:tcW w:w="6424" w:type="dxa"/>
            <w:gridSpan w:val="12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507" w:type="dxa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AA236B">
              <w:rPr>
                <w:sz w:val="22"/>
                <w:szCs w:val="22"/>
              </w:rPr>
              <w:t xml:space="preserve"> – 2025 годы и на период до 2030 года</w:t>
            </w:r>
          </w:p>
        </w:tc>
      </w:tr>
      <w:tr w:rsidR="0067765E" w:rsidRPr="003D45EA" w:rsidTr="00D863DD">
        <w:trPr>
          <w:trHeight w:val="464"/>
        </w:trPr>
        <w:tc>
          <w:tcPr>
            <w:tcW w:w="2818" w:type="dxa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Тип муниципальной программы </w:t>
            </w:r>
          </w:p>
        </w:tc>
        <w:tc>
          <w:tcPr>
            <w:tcW w:w="13131" w:type="dxa"/>
            <w:gridSpan w:val="19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Муниципальная программа </w:t>
            </w:r>
          </w:p>
        </w:tc>
      </w:tr>
      <w:tr w:rsidR="0067765E" w:rsidRPr="003D45EA" w:rsidTr="00D863DD">
        <w:trPr>
          <w:trHeight w:val="728"/>
        </w:trPr>
        <w:tc>
          <w:tcPr>
            <w:tcW w:w="2818" w:type="dxa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13131" w:type="dxa"/>
            <w:gridSpan w:val="19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заместитель главы Октябрьского района по вопросам муниципальной собственности, недропользования, председ</w:t>
            </w:r>
            <w:r>
              <w:rPr>
                <w:sz w:val="22"/>
                <w:szCs w:val="22"/>
              </w:rPr>
              <w:t>атель Комитета</w:t>
            </w:r>
            <w:r w:rsidRPr="00AA236B">
              <w:rPr>
                <w:sz w:val="22"/>
                <w:szCs w:val="22"/>
              </w:rPr>
              <w:t xml:space="preserve"> по управлению муниципальной собственностью администрации Октябрьского района</w:t>
            </w:r>
          </w:p>
        </w:tc>
      </w:tr>
      <w:tr w:rsidR="0067765E" w:rsidRPr="003D45EA" w:rsidTr="00D863DD">
        <w:trPr>
          <w:trHeight w:val="520"/>
        </w:trPr>
        <w:tc>
          <w:tcPr>
            <w:tcW w:w="2818" w:type="dxa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Ответственный исполнитель</w:t>
            </w:r>
          </w:p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3131" w:type="dxa"/>
            <w:gridSpan w:val="19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Комитет по управлению муниципальной собственностью администрации Октябрьского района  </w:t>
            </w:r>
          </w:p>
        </w:tc>
      </w:tr>
      <w:tr w:rsidR="0067765E" w:rsidRPr="003D45EA" w:rsidTr="00D863DD">
        <w:trPr>
          <w:trHeight w:val="500"/>
        </w:trPr>
        <w:tc>
          <w:tcPr>
            <w:tcW w:w="2818" w:type="dxa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13131" w:type="dxa"/>
            <w:gridSpan w:val="19"/>
          </w:tcPr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Администрация Октябрьского района;</w:t>
            </w:r>
          </w:p>
          <w:p w:rsidR="0067765E" w:rsidRPr="00AA236B" w:rsidRDefault="008A0A09" w:rsidP="00A64E69">
            <w:pPr>
              <w:jc w:val="both"/>
              <w:rPr>
                <w:sz w:val="22"/>
                <w:szCs w:val="22"/>
              </w:rPr>
            </w:pPr>
            <w:r w:rsidRPr="008A0A09">
              <w:rPr>
                <w:sz w:val="22"/>
                <w:szCs w:val="22"/>
              </w:rPr>
              <w:t>Комитет по строительству, архитектуре и жизнеобеспечению</w:t>
            </w:r>
            <w:r w:rsidR="0067765E" w:rsidRPr="00AA236B">
              <w:rPr>
                <w:sz w:val="22"/>
                <w:szCs w:val="22"/>
              </w:rPr>
              <w:t xml:space="preserve"> администрации Октябрьского района;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Администрация муниципального образования городское поселение Андра (по согласованию);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Администрация городского поселения Октябрьское (по согласованию);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Администрация городского поселения Талинка (по согласованию);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Администрация городского поселения Приобье (по согласованию);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Администрация сельского поселения Сергино (по согласованию);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Администрация сельского поселения Шеркалы (по согласованию);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Администрация сельского поселения Перегребное (по согласованию);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Администрация сельского поселения Унъюган (по согласованию);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Администрация сельского поселения Малый Атлым (по согласованию);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Администрация сельского поселения Карымкары (по согласованию); </w:t>
            </w:r>
          </w:p>
          <w:p w:rsidR="0067765E" w:rsidRPr="00AA236B" w:rsidRDefault="0067765E" w:rsidP="00A64E69">
            <w:pPr>
              <w:widowControl w:val="0"/>
              <w:tabs>
                <w:tab w:val="left" w:pos="290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Администрация сельского поселения Каменное (по согласованию).</w:t>
            </w:r>
          </w:p>
        </w:tc>
      </w:tr>
      <w:tr w:rsidR="0067765E" w:rsidRPr="003D45EA" w:rsidTr="00D863DD">
        <w:trPr>
          <w:trHeight w:val="301"/>
        </w:trPr>
        <w:tc>
          <w:tcPr>
            <w:tcW w:w="2818" w:type="dxa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Национальная цель </w:t>
            </w:r>
          </w:p>
        </w:tc>
        <w:tc>
          <w:tcPr>
            <w:tcW w:w="13131" w:type="dxa"/>
            <w:gridSpan w:val="19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отсутствует</w:t>
            </w:r>
          </w:p>
        </w:tc>
      </w:tr>
      <w:tr w:rsidR="0067765E" w:rsidRPr="003D45EA" w:rsidTr="00D863DD">
        <w:trPr>
          <w:trHeight w:val="446"/>
        </w:trPr>
        <w:tc>
          <w:tcPr>
            <w:tcW w:w="2818" w:type="dxa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13131" w:type="dxa"/>
            <w:gridSpan w:val="19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Формирование эффективной системы управления и распоряжения муниципальной собственностью Октябрьского района,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 и снижение расходов на содержание имущества.</w:t>
            </w:r>
          </w:p>
        </w:tc>
      </w:tr>
      <w:tr w:rsidR="0067765E" w:rsidRPr="003D45EA" w:rsidTr="00D863DD">
        <w:trPr>
          <w:trHeight w:val="723"/>
        </w:trPr>
        <w:tc>
          <w:tcPr>
            <w:tcW w:w="2818" w:type="dxa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Задачи муниципальной программы </w:t>
            </w:r>
          </w:p>
        </w:tc>
        <w:tc>
          <w:tcPr>
            <w:tcW w:w="13131" w:type="dxa"/>
            <w:gridSpan w:val="19"/>
          </w:tcPr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1. Совершенствование системы управления муниципальной собственностью муниципального образования Октябрьский район.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2. Обеспечение условий для выполнения функций, возложенных на органы местного самоуправления муниципального образования Октябрьский район.</w:t>
            </w:r>
          </w:p>
          <w:p w:rsidR="0067765E" w:rsidRPr="00AA236B" w:rsidRDefault="0067765E" w:rsidP="00A64E69">
            <w:pPr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3. Совершенствование инфраструктуры объектов муниципальной собственности.</w:t>
            </w:r>
          </w:p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4. Обеспечение эпидемиологического благополучия населения Октябрьского района.</w:t>
            </w:r>
          </w:p>
        </w:tc>
      </w:tr>
      <w:tr w:rsidR="0067765E" w:rsidRPr="003D45EA" w:rsidTr="00D863DD">
        <w:trPr>
          <w:trHeight w:val="438"/>
        </w:trPr>
        <w:tc>
          <w:tcPr>
            <w:tcW w:w="2818" w:type="dxa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Подпрограммы </w:t>
            </w:r>
            <w:r>
              <w:rPr>
                <w:sz w:val="22"/>
                <w:szCs w:val="22"/>
              </w:rPr>
              <w:t>или основные мероприятия</w:t>
            </w:r>
          </w:p>
        </w:tc>
        <w:tc>
          <w:tcPr>
            <w:tcW w:w="13131" w:type="dxa"/>
            <w:gridSpan w:val="19"/>
          </w:tcPr>
          <w:p w:rsidR="0067765E" w:rsidRDefault="0067765E" w:rsidP="00A64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3D45EA">
              <w:rPr>
                <w:sz w:val="18"/>
                <w:szCs w:val="18"/>
              </w:rPr>
              <w:t xml:space="preserve"> </w:t>
            </w:r>
            <w:r w:rsidRPr="00F63DF9">
              <w:rPr>
                <w:sz w:val="22"/>
                <w:szCs w:val="22"/>
              </w:rPr>
              <w:t>Управление и распоряжение муниципальным имуществом муниципального образования Октябрьский район</w:t>
            </w:r>
            <w:r>
              <w:rPr>
                <w:sz w:val="22"/>
                <w:szCs w:val="22"/>
              </w:rPr>
              <w:t>.</w:t>
            </w:r>
          </w:p>
          <w:p w:rsidR="0067765E" w:rsidRDefault="0067765E" w:rsidP="00A64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F63DF9">
              <w:rPr>
                <w:sz w:val="22"/>
                <w:szCs w:val="22"/>
              </w:rPr>
              <w:t>Управление и распоряжение земельными ресурсами.</w:t>
            </w:r>
          </w:p>
          <w:p w:rsidR="0067765E" w:rsidRPr="00F63DF9" w:rsidRDefault="0067765E" w:rsidP="00A64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F63DF9">
              <w:rPr>
                <w:sz w:val="22"/>
                <w:szCs w:val="22"/>
              </w:rPr>
              <w:t>Организация страховой защиты имущества муниципального образования Октябрьский район.</w:t>
            </w:r>
          </w:p>
          <w:p w:rsidR="0067765E" w:rsidRPr="00F63DF9" w:rsidRDefault="0067765E" w:rsidP="00A64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3DF9">
              <w:rPr>
                <w:sz w:val="22"/>
                <w:szCs w:val="22"/>
              </w:rPr>
              <w:t>4. Организация материально-технического обеспечения деятельности органов местного самоуправления.</w:t>
            </w:r>
          </w:p>
          <w:p w:rsidR="0067765E" w:rsidRPr="00F63DF9" w:rsidRDefault="0067765E" w:rsidP="00A64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3DF9">
              <w:rPr>
                <w:sz w:val="22"/>
                <w:szCs w:val="22"/>
              </w:rPr>
              <w:t>5. Укрепление материально-технической базы объектов муниципальной собственности.</w:t>
            </w:r>
          </w:p>
          <w:p w:rsidR="0067765E" w:rsidRPr="00F63DF9" w:rsidRDefault="0067765E" w:rsidP="00A64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3DF9">
              <w:rPr>
                <w:sz w:val="22"/>
                <w:szCs w:val="22"/>
              </w:rPr>
              <w:t>6. Расходы на организацию осуществления мероприятий по проведению дезинсекции и дератизации в Ханты-Мансийском автономном округе – Югре.</w:t>
            </w:r>
          </w:p>
        </w:tc>
      </w:tr>
      <w:tr w:rsidR="0067765E" w:rsidRPr="003D45EA" w:rsidTr="00D863DD">
        <w:trPr>
          <w:trHeight w:val="20"/>
        </w:trPr>
        <w:tc>
          <w:tcPr>
            <w:tcW w:w="2818" w:type="dxa"/>
            <w:vMerge w:val="restart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680" w:type="dxa"/>
            <w:vMerge w:val="restart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gridSpan w:val="2"/>
            <w:vMerge w:val="restart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Наименование целевого показателя </w:t>
            </w:r>
          </w:p>
        </w:tc>
        <w:tc>
          <w:tcPr>
            <w:tcW w:w="2016" w:type="dxa"/>
            <w:gridSpan w:val="2"/>
            <w:vMerge w:val="restart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ind w:hanging="56"/>
              <w:jc w:val="center"/>
              <w:rPr>
                <w:strike/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Документ-основание </w:t>
            </w:r>
          </w:p>
        </w:tc>
        <w:tc>
          <w:tcPr>
            <w:tcW w:w="8026" w:type="dxa"/>
            <w:gridSpan w:val="14"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Значение показателя по годам  </w:t>
            </w:r>
          </w:p>
        </w:tc>
      </w:tr>
      <w:tr w:rsidR="0067765E" w:rsidRPr="003D45EA" w:rsidTr="00D863DD">
        <w:trPr>
          <w:trHeight w:val="477"/>
        </w:trPr>
        <w:tc>
          <w:tcPr>
            <w:tcW w:w="2818" w:type="dxa"/>
            <w:vMerge/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</w:tcBorders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2023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2025</w:t>
            </w: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На момент окончания реализации муниципальной программы  </w:t>
            </w: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</w:tcPr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>Ответственный исполнитель/</w:t>
            </w:r>
          </w:p>
          <w:p w:rsidR="0067765E" w:rsidRPr="00AA236B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236B">
              <w:rPr>
                <w:sz w:val="22"/>
                <w:szCs w:val="22"/>
              </w:rPr>
              <w:t xml:space="preserve">соисполнитель за достижение показателя </w:t>
            </w:r>
          </w:p>
        </w:tc>
      </w:tr>
      <w:tr w:rsidR="0067765E" w:rsidRPr="003D45EA" w:rsidTr="00D863DD">
        <w:trPr>
          <w:trHeight w:val="646"/>
        </w:trPr>
        <w:tc>
          <w:tcPr>
            <w:tcW w:w="2818" w:type="dxa"/>
            <w:vMerge/>
          </w:tcPr>
          <w:p w:rsidR="0067765E" w:rsidRPr="003D45EA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widowControl w:val="0"/>
              <w:autoSpaceDE w:val="0"/>
              <w:autoSpaceDN w:val="0"/>
              <w:adjustRightInd w:val="0"/>
              <w:ind w:left="-234" w:firstLine="18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45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both"/>
              <w:rPr>
                <w:color w:val="000000"/>
                <w:sz w:val="20"/>
                <w:szCs w:val="20"/>
              </w:rPr>
            </w:pPr>
            <w:r w:rsidRPr="003D45EA">
              <w:rPr>
                <w:color w:val="000000"/>
                <w:sz w:val="20"/>
                <w:szCs w:val="20"/>
              </w:rPr>
              <w:t>Доходы бюджета                  от эффективного управления и распоряжения муниципальной собственностью, тыс. руб.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45EA">
              <w:rPr>
                <w:sz w:val="20"/>
                <w:szCs w:val="20"/>
              </w:rPr>
              <w:t>Постановление администрации Октябрьского района от 18.03.2022 № 546 «Об утверждении системы показателей оценки эффективности управления муниципальным имуществом»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257696" w:rsidRDefault="00A64E69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696">
              <w:rPr>
                <w:sz w:val="20"/>
                <w:szCs w:val="20"/>
              </w:rPr>
              <w:t>164</w:t>
            </w:r>
            <w:r w:rsidR="00BC7713">
              <w:rPr>
                <w:sz w:val="20"/>
                <w:szCs w:val="20"/>
              </w:rPr>
              <w:t xml:space="preserve"> </w:t>
            </w:r>
            <w:r w:rsidRPr="00257696">
              <w:rPr>
                <w:sz w:val="20"/>
                <w:szCs w:val="20"/>
              </w:rPr>
              <w:t>643,6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257696" w:rsidRDefault="00BC7713" w:rsidP="00A64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150 231,0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257696" w:rsidRDefault="0067765E" w:rsidP="00A64E69">
            <w:pPr>
              <w:rPr>
                <w:sz w:val="20"/>
                <w:szCs w:val="20"/>
              </w:rPr>
            </w:pPr>
            <w:r w:rsidRPr="00257696">
              <w:rPr>
                <w:sz w:val="20"/>
                <w:szCs w:val="20"/>
              </w:rPr>
              <w:t>127</w:t>
            </w:r>
            <w:r w:rsidR="005C2C1A" w:rsidRPr="00257696">
              <w:rPr>
                <w:sz w:val="20"/>
                <w:szCs w:val="20"/>
              </w:rPr>
              <w:t xml:space="preserve"> </w:t>
            </w:r>
            <w:r w:rsidRPr="00257696">
              <w:rPr>
                <w:sz w:val="20"/>
                <w:szCs w:val="20"/>
              </w:rPr>
              <w:t>031,5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257696" w:rsidRDefault="0067765E" w:rsidP="00A64E69">
            <w:pPr>
              <w:rPr>
                <w:sz w:val="20"/>
                <w:szCs w:val="20"/>
              </w:rPr>
            </w:pPr>
            <w:r w:rsidRPr="00257696">
              <w:rPr>
                <w:sz w:val="20"/>
                <w:szCs w:val="20"/>
              </w:rPr>
              <w:t>127</w:t>
            </w:r>
            <w:r w:rsidR="005C2C1A" w:rsidRPr="00257696">
              <w:rPr>
                <w:sz w:val="20"/>
                <w:szCs w:val="20"/>
              </w:rPr>
              <w:t xml:space="preserve"> </w:t>
            </w:r>
            <w:r w:rsidRPr="00257696">
              <w:rPr>
                <w:sz w:val="20"/>
                <w:szCs w:val="20"/>
              </w:rPr>
              <w:t>117,1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257696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696">
              <w:rPr>
                <w:sz w:val="20"/>
                <w:szCs w:val="20"/>
              </w:rPr>
              <w:t>635</w:t>
            </w:r>
            <w:r w:rsidR="005C2C1A" w:rsidRPr="00257696">
              <w:rPr>
                <w:sz w:val="20"/>
                <w:szCs w:val="20"/>
              </w:rPr>
              <w:t xml:space="preserve"> </w:t>
            </w:r>
            <w:r w:rsidRPr="00257696">
              <w:rPr>
                <w:sz w:val="20"/>
                <w:szCs w:val="20"/>
              </w:rPr>
              <w:t>585,5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257696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696">
              <w:rPr>
                <w:sz w:val="20"/>
                <w:szCs w:val="20"/>
              </w:rPr>
              <w:t>635</w:t>
            </w:r>
            <w:r w:rsidR="005C2C1A" w:rsidRPr="00257696">
              <w:rPr>
                <w:sz w:val="20"/>
                <w:szCs w:val="20"/>
              </w:rPr>
              <w:t xml:space="preserve"> </w:t>
            </w:r>
            <w:r w:rsidRPr="00257696">
              <w:rPr>
                <w:sz w:val="20"/>
                <w:szCs w:val="20"/>
              </w:rPr>
              <w:t>585,5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5EA">
              <w:rPr>
                <w:sz w:val="20"/>
                <w:szCs w:val="20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7765E" w:rsidRPr="003D45EA" w:rsidTr="00D863DD">
        <w:trPr>
          <w:trHeight w:val="646"/>
        </w:trPr>
        <w:tc>
          <w:tcPr>
            <w:tcW w:w="2818" w:type="dxa"/>
            <w:vMerge/>
          </w:tcPr>
          <w:p w:rsidR="0067765E" w:rsidRPr="003D45EA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widowControl w:val="0"/>
              <w:autoSpaceDE w:val="0"/>
              <w:autoSpaceDN w:val="0"/>
              <w:adjustRightInd w:val="0"/>
              <w:ind w:left="-234" w:firstLine="188"/>
              <w:jc w:val="center"/>
              <w:rPr>
                <w:sz w:val="20"/>
                <w:szCs w:val="20"/>
              </w:rPr>
            </w:pPr>
            <w:r w:rsidRPr="003D45E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both"/>
              <w:rPr>
                <w:color w:val="000000"/>
                <w:sz w:val="20"/>
                <w:szCs w:val="20"/>
              </w:rPr>
            </w:pPr>
            <w:r w:rsidRPr="003D45EA">
              <w:rPr>
                <w:color w:val="000000"/>
                <w:sz w:val="20"/>
                <w:szCs w:val="20"/>
              </w:rPr>
              <w:t>Доля предоставленного субъектам малого и среднего предпринимательства и социально ориентированным некоммерческим организациям муниципального недвижимого имущества, свободного от прав третьих лиц, включенного в перечни, формируемые администрацией Октябрьского района, в общем количестве муниципального недвижимого имущества, свободного от прав третьих лиц, включенного в перечни, формируемые администрацией Октябрьского района, %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45EA">
              <w:rPr>
                <w:sz w:val="20"/>
                <w:szCs w:val="20"/>
              </w:rPr>
              <w:t xml:space="preserve">Постановление администрации Октябрьского района от 18.03.2022 № 546 «Об утверждении системы показателей оценки эффективности управления муниципальным имуществом»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5EA">
              <w:rPr>
                <w:sz w:val="20"/>
                <w:szCs w:val="20"/>
              </w:rPr>
              <w:t>94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rPr>
                <w:sz w:val="20"/>
                <w:szCs w:val="20"/>
              </w:rPr>
            </w:pPr>
            <w:proofErr w:type="gramStart"/>
            <w:r w:rsidRPr="003D45EA">
              <w:rPr>
                <w:sz w:val="20"/>
                <w:szCs w:val="20"/>
              </w:rPr>
              <w:t>не</w:t>
            </w:r>
            <w:proofErr w:type="gramEnd"/>
            <w:r w:rsidRPr="003D45EA">
              <w:rPr>
                <w:sz w:val="20"/>
                <w:szCs w:val="20"/>
              </w:rPr>
              <w:t xml:space="preserve"> &lt; 94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rPr>
                <w:sz w:val="20"/>
                <w:szCs w:val="20"/>
              </w:rPr>
            </w:pPr>
            <w:proofErr w:type="gramStart"/>
            <w:r w:rsidRPr="003D45EA">
              <w:rPr>
                <w:sz w:val="20"/>
                <w:szCs w:val="20"/>
              </w:rPr>
              <w:t>не</w:t>
            </w:r>
            <w:proofErr w:type="gramEnd"/>
            <w:r w:rsidRPr="003D45EA">
              <w:rPr>
                <w:sz w:val="20"/>
                <w:szCs w:val="20"/>
              </w:rPr>
              <w:t xml:space="preserve"> &lt; 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rPr>
                <w:sz w:val="20"/>
                <w:szCs w:val="20"/>
              </w:rPr>
            </w:pPr>
            <w:proofErr w:type="gramStart"/>
            <w:r w:rsidRPr="003D45EA">
              <w:rPr>
                <w:sz w:val="20"/>
                <w:szCs w:val="20"/>
              </w:rPr>
              <w:t>не</w:t>
            </w:r>
            <w:proofErr w:type="gramEnd"/>
            <w:r w:rsidRPr="003D45EA">
              <w:rPr>
                <w:sz w:val="20"/>
                <w:szCs w:val="20"/>
              </w:rPr>
              <w:t xml:space="preserve"> &lt; 94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45EA">
              <w:rPr>
                <w:sz w:val="20"/>
                <w:szCs w:val="20"/>
              </w:rPr>
              <w:t>не</w:t>
            </w:r>
            <w:proofErr w:type="gramEnd"/>
            <w:r w:rsidRPr="003D45EA">
              <w:rPr>
                <w:sz w:val="20"/>
                <w:szCs w:val="20"/>
              </w:rPr>
              <w:t xml:space="preserve"> &lt; 94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45EA">
              <w:rPr>
                <w:sz w:val="20"/>
                <w:szCs w:val="20"/>
              </w:rPr>
              <w:t>не</w:t>
            </w:r>
            <w:proofErr w:type="gramEnd"/>
            <w:r w:rsidRPr="003D45EA">
              <w:rPr>
                <w:sz w:val="20"/>
                <w:szCs w:val="20"/>
              </w:rPr>
              <w:t xml:space="preserve"> &lt; 94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5EA">
              <w:rPr>
                <w:sz w:val="20"/>
                <w:szCs w:val="20"/>
              </w:rPr>
              <w:t>Комитет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9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Расходы по годам (тыс. рублей)  </w:t>
            </w:r>
          </w:p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514064" w:rsidRDefault="0067765E" w:rsidP="00514064">
            <w:pPr>
              <w:jc w:val="center"/>
              <w:rPr>
                <w:color w:val="000000"/>
                <w:sz w:val="22"/>
                <w:szCs w:val="22"/>
              </w:rPr>
            </w:pPr>
            <w:r w:rsidRPr="0051406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514064" w:rsidRDefault="0067765E" w:rsidP="00514064">
            <w:pPr>
              <w:jc w:val="center"/>
              <w:rPr>
                <w:color w:val="000000"/>
                <w:sz w:val="22"/>
                <w:szCs w:val="22"/>
              </w:rPr>
            </w:pPr>
            <w:r w:rsidRPr="00514064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514064" w:rsidRDefault="0067765E" w:rsidP="00514064">
            <w:pPr>
              <w:jc w:val="center"/>
              <w:rPr>
                <w:color w:val="000000"/>
                <w:sz w:val="22"/>
                <w:szCs w:val="22"/>
              </w:rPr>
            </w:pPr>
            <w:r w:rsidRPr="00514064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514064" w:rsidRDefault="0067765E" w:rsidP="00514064">
            <w:pPr>
              <w:jc w:val="center"/>
              <w:rPr>
                <w:color w:val="000000"/>
                <w:sz w:val="22"/>
                <w:szCs w:val="22"/>
              </w:rPr>
            </w:pPr>
            <w:r w:rsidRPr="0051406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514064" w:rsidRDefault="0067765E" w:rsidP="00514064">
            <w:pPr>
              <w:jc w:val="center"/>
              <w:rPr>
                <w:color w:val="000000"/>
                <w:sz w:val="22"/>
                <w:szCs w:val="22"/>
              </w:rPr>
            </w:pPr>
            <w:r w:rsidRPr="00514064">
              <w:rPr>
                <w:color w:val="000000"/>
                <w:sz w:val="22"/>
                <w:szCs w:val="22"/>
              </w:rPr>
              <w:t>2026- 2030</w:t>
            </w:r>
          </w:p>
        </w:tc>
      </w:tr>
      <w:tr w:rsidR="00D863DD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3D45EA" w:rsidRDefault="00D863DD" w:rsidP="00D863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3D45EA" w:rsidRDefault="00D863DD" w:rsidP="00D863DD">
            <w:pPr>
              <w:jc w:val="both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869 526,7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226 661,9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93 486,2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93 486,1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455 892,5</w:t>
            </w:r>
          </w:p>
        </w:tc>
      </w:tr>
      <w:tr w:rsidR="00514064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64" w:rsidRPr="003D45EA" w:rsidRDefault="00514064" w:rsidP="005140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64" w:rsidRPr="003D45EA" w:rsidRDefault="00514064" w:rsidP="00514064">
            <w:pPr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4" w:rsidRPr="00D863DD" w:rsidRDefault="00514064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9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4" w:rsidRPr="00D863DD" w:rsidRDefault="00514064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4" w:rsidRPr="00D863DD" w:rsidRDefault="00514064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4" w:rsidRPr="00D863DD" w:rsidRDefault="00514064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4" w:rsidRPr="00D863DD" w:rsidRDefault="00514064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3D45EA" w:rsidRDefault="00D863DD" w:rsidP="00D863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3D45EA" w:rsidRDefault="00D863DD" w:rsidP="00D863DD">
            <w:pPr>
              <w:jc w:val="both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6 923,1</w:t>
            </w:r>
          </w:p>
        </w:tc>
        <w:tc>
          <w:tcPr>
            <w:tcW w:w="19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3D45EA" w:rsidRDefault="00D863DD" w:rsidP="00D863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Default="00D863DD" w:rsidP="00D863DD">
            <w:pPr>
              <w:jc w:val="both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местный бюджет</w:t>
            </w:r>
          </w:p>
          <w:p w:rsidR="00D863DD" w:rsidRPr="003D45EA" w:rsidRDefault="00D863DD" w:rsidP="00D863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862 603,6</w:t>
            </w:r>
          </w:p>
        </w:tc>
        <w:tc>
          <w:tcPr>
            <w:tcW w:w="19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224 354,2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91 178,5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91 178,4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455 892,5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E" w:rsidRPr="003D45EA" w:rsidRDefault="0067765E" w:rsidP="006776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Default="0067765E" w:rsidP="0067765E">
            <w:pPr>
              <w:jc w:val="both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  <w:p w:rsidR="000934EC" w:rsidRPr="003D45EA" w:rsidRDefault="000934EC" w:rsidP="0067765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514064" w:rsidRDefault="00514064" w:rsidP="00514064">
            <w:pPr>
              <w:jc w:val="center"/>
              <w:rPr>
                <w:sz w:val="22"/>
                <w:szCs w:val="22"/>
              </w:rPr>
            </w:pPr>
            <w:r w:rsidRPr="00514064">
              <w:rPr>
                <w:sz w:val="22"/>
                <w:szCs w:val="22"/>
              </w:rPr>
              <w:t>0,0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514064" w:rsidRDefault="00514064" w:rsidP="00514064">
            <w:pPr>
              <w:jc w:val="center"/>
              <w:rPr>
                <w:sz w:val="22"/>
                <w:szCs w:val="22"/>
              </w:rPr>
            </w:pPr>
            <w:r w:rsidRPr="00514064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514064" w:rsidRDefault="00514064" w:rsidP="00514064">
            <w:pPr>
              <w:jc w:val="center"/>
              <w:rPr>
                <w:sz w:val="22"/>
                <w:szCs w:val="22"/>
              </w:rPr>
            </w:pPr>
            <w:r w:rsidRPr="00514064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514064" w:rsidRDefault="00514064" w:rsidP="00514064">
            <w:pPr>
              <w:jc w:val="center"/>
              <w:rPr>
                <w:sz w:val="22"/>
                <w:szCs w:val="22"/>
              </w:rPr>
            </w:pPr>
            <w:r w:rsidRPr="00514064">
              <w:rPr>
                <w:sz w:val="22"/>
                <w:szCs w:val="22"/>
              </w:rPr>
              <w:t>0,0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514064" w:rsidRDefault="00514064" w:rsidP="00514064">
            <w:pPr>
              <w:jc w:val="center"/>
              <w:rPr>
                <w:sz w:val="22"/>
                <w:szCs w:val="22"/>
              </w:rPr>
            </w:pPr>
            <w:r w:rsidRPr="00514064">
              <w:rPr>
                <w:sz w:val="22"/>
                <w:szCs w:val="22"/>
              </w:rPr>
              <w:t>0,0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65E" w:rsidRPr="00471A28" w:rsidRDefault="0067765E" w:rsidP="00A64E6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71A28">
              <w:rPr>
                <w:sz w:val="22"/>
                <w:szCs w:val="22"/>
              </w:rPr>
              <w:t xml:space="preserve">Параметры финансового обеспечения проектов </w:t>
            </w:r>
          </w:p>
          <w:p w:rsidR="0067765E" w:rsidRPr="00471A28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5E" w:rsidRPr="00471A28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A28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89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5E" w:rsidRPr="00471A28" w:rsidRDefault="0067765E" w:rsidP="00A64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A28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2026- 2030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Наименование национального проекта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both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both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both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both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5E" w:rsidRPr="003D45EA" w:rsidRDefault="0067765E" w:rsidP="00A64E6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D45EA">
              <w:rPr>
                <w:iCs/>
                <w:color w:val="000000"/>
                <w:sz w:val="22"/>
                <w:szCs w:val="22"/>
              </w:rPr>
              <w:t>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Параметры финансового обеспечения проектов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89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Всего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2023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2024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2025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2026- 2030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116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jc w:val="center"/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Наименование регионального проекта автономного округа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всего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sz w:val="22"/>
                <w:szCs w:val="22"/>
              </w:rPr>
              <w:t>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5E" w:rsidRPr="003D45EA" w:rsidRDefault="0067765E" w:rsidP="00A64E69">
            <w:pPr>
              <w:rPr>
                <w:sz w:val="22"/>
                <w:szCs w:val="22"/>
              </w:rPr>
            </w:pP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6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both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 xml:space="preserve">Объем налоговых расходов Октябрьского района&lt;12&gt;       </w:t>
            </w:r>
          </w:p>
        </w:tc>
        <w:tc>
          <w:tcPr>
            <w:tcW w:w="89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Расходы по годам (тыс. рублей)  </w:t>
            </w:r>
          </w:p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  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69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2026- 2030</w:t>
            </w:r>
          </w:p>
        </w:tc>
      </w:tr>
      <w:tr w:rsidR="0067765E" w:rsidRPr="003D45EA" w:rsidTr="00D86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9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5E" w:rsidRPr="003D45EA" w:rsidRDefault="0067765E" w:rsidP="00A64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5E" w:rsidRPr="003D45EA" w:rsidRDefault="0067765E" w:rsidP="00A64E69">
            <w:pPr>
              <w:jc w:val="center"/>
              <w:rPr>
                <w:color w:val="000000"/>
                <w:sz w:val="22"/>
                <w:szCs w:val="22"/>
              </w:rPr>
            </w:pPr>
            <w:r w:rsidRPr="003D45EA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67765E" w:rsidRDefault="0095480C" w:rsidP="0095480C">
      <w:pPr>
        <w:tabs>
          <w:tab w:val="left" w:pos="9355"/>
        </w:tabs>
        <w:spacing w:line="240" w:lineRule="exact"/>
        <w:ind w:right="-5"/>
        <w:jc w:val="right"/>
      </w:pPr>
      <w:r>
        <w:t>».</w:t>
      </w:r>
    </w:p>
    <w:p w:rsidR="0067765E" w:rsidRDefault="0067765E" w:rsidP="00073B3A">
      <w:pPr>
        <w:tabs>
          <w:tab w:val="left" w:pos="9355"/>
        </w:tabs>
        <w:spacing w:line="240" w:lineRule="exact"/>
        <w:ind w:right="-5"/>
      </w:pPr>
    </w:p>
    <w:p w:rsidR="000934EC" w:rsidRDefault="000934EC" w:rsidP="00201F23">
      <w:pPr>
        <w:tabs>
          <w:tab w:val="left" w:pos="9355"/>
        </w:tabs>
        <w:spacing w:line="240" w:lineRule="exact"/>
        <w:ind w:right="-5"/>
        <w:jc w:val="right"/>
      </w:pPr>
    </w:p>
    <w:p w:rsidR="00201F23" w:rsidRPr="00C910DF" w:rsidRDefault="00201F23" w:rsidP="00201F23">
      <w:pPr>
        <w:tabs>
          <w:tab w:val="left" w:pos="9355"/>
        </w:tabs>
        <w:spacing w:line="240" w:lineRule="exact"/>
        <w:ind w:right="-5"/>
        <w:jc w:val="right"/>
      </w:pPr>
      <w:r w:rsidRPr="00C910DF">
        <w:t>Приложение</w:t>
      </w:r>
      <w:r>
        <w:t xml:space="preserve"> № </w:t>
      </w:r>
      <w:r w:rsidR="0067765E">
        <w:t>2</w:t>
      </w:r>
    </w:p>
    <w:p w:rsidR="00201F23" w:rsidRPr="00C910DF" w:rsidRDefault="00201F23" w:rsidP="00201F23">
      <w:pPr>
        <w:jc w:val="right"/>
      </w:pPr>
      <w:r w:rsidRPr="00C910DF">
        <w:t xml:space="preserve">к постановлению администрации Октябрьского района </w:t>
      </w:r>
    </w:p>
    <w:p w:rsidR="00201F23" w:rsidRDefault="00201F23" w:rsidP="00201F23">
      <w:pPr>
        <w:jc w:val="right"/>
      </w:pPr>
      <w:proofErr w:type="gramStart"/>
      <w:r w:rsidRPr="00C910DF">
        <w:t>от</w:t>
      </w:r>
      <w:proofErr w:type="gramEnd"/>
      <w:r w:rsidRPr="00C910DF">
        <w:t xml:space="preserve"> «____»____________202</w:t>
      </w:r>
      <w:r w:rsidR="007D5873">
        <w:t>3</w:t>
      </w:r>
      <w:r w:rsidRPr="00C910DF">
        <w:t xml:space="preserve"> г. </w:t>
      </w:r>
      <w:r w:rsidRPr="00C910DF">
        <w:softHyphen/>
      </w:r>
      <w:r w:rsidRPr="00C910DF">
        <w:softHyphen/>
      </w:r>
      <w:r w:rsidRPr="00C910DF">
        <w:softHyphen/>
      </w:r>
      <w:r w:rsidRPr="00C910DF">
        <w:softHyphen/>
        <w:t>№ _____</w:t>
      </w:r>
    </w:p>
    <w:p w:rsidR="00201F23" w:rsidRDefault="00201F23" w:rsidP="001C30C3">
      <w:pPr>
        <w:jc w:val="right"/>
      </w:pPr>
    </w:p>
    <w:p w:rsidR="00F34228" w:rsidRPr="00D6339E" w:rsidRDefault="00734DBF" w:rsidP="00F34228">
      <w:pPr>
        <w:tabs>
          <w:tab w:val="left" w:pos="1005"/>
        </w:tabs>
        <w:jc w:val="right"/>
        <w:rPr>
          <w:sz w:val="16"/>
          <w:szCs w:val="16"/>
        </w:rPr>
      </w:pPr>
      <w:r>
        <w:rPr>
          <w:color w:val="000000"/>
        </w:rPr>
        <w:t>«</w:t>
      </w:r>
      <w:r w:rsidR="007E19AF" w:rsidRPr="00D6339E">
        <w:rPr>
          <w:color w:val="000000"/>
        </w:rPr>
        <w:t>Таблица 1</w:t>
      </w:r>
      <w:r w:rsidR="00F34228" w:rsidRPr="00D6339E">
        <w:rPr>
          <w:color w:val="000000"/>
        </w:rPr>
        <w:t xml:space="preserve"> </w:t>
      </w:r>
    </w:p>
    <w:p w:rsidR="00F34228" w:rsidRDefault="00F34228" w:rsidP="00F34228">
      <w:pPr>
        <w:autoSpaceDE w:val="0"/>
        <w:autoSpaceDN w:val="0"/>
        <w:adjustRightInd w:val="0"/>
        <w:jc w:val="center"/>
        <w:rPr>
          <w:color w:val="000000"/>
        </w:rPr>
      </w:pPr>
      <w:r w:rsidRPr="00D6339E">
        <w:rPr>
          <w:color w:val="000000"/>
        </w:rPr>
        <w:t>Распределение финансовых ресурсов муниципальной программы</w:t>
      </w:r>
      <w:r w:rsidR="004502C7">
        <w:rPr>
          <w:color w:val="000000"/>
        </w:rPr>
        <w:t xml:space="preserve"> (по годам)</w:t>
      </w:r>
    </w:p>
    <w:p w:rsidR="007D5873" w:rsidRPr="00D6339E" w:rsidRDefault="007D5873" w:rsidP="00F34228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423" w:type="dxa"/>
        <w:tblInd w:w="-147" w:type="dxa"/>
        <w:tblLook w:val="04A0" w:firstRow="1" w:lastRow="0" w:firstColumn="1" w:lastColumn="0" w:noHBand="0" w:noVBand="1"/>
      </w:tblPr>
      <w:tblGrid>
        <w:gridCol w:w="1321"/>
        <w:gridCol w:w="2531"/>
        <w:gridCol w:w="2924"/>
        <w:gridCol w:w="2542"/>
        <w:gridCol w:w="1281"/>
        <w:gridCol w:w="1228"/>
        <w:gridCol w:w="1156"/>
        <w:gridCol w:w="1085"/>
        <w:gridCol w:w="1355"/>
      </w:tblGrid>
      <w:tr w:rsidR="007D5873" w:rsidRPr="007D5873" w:rsidTr="000934EC">
        <w:trPr>
          <w:trHeight w:val="649"/>
          <w:tblHeader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№ структурного элемента (основного мероприятия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Структурны элемент (основное мероприятие) муниципальной программы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Финансовые затраты на реализацию (тыс. руб.), в том числе</w:t>
            </w:r>
          </w:p>
        </w:tc>
      </w:tr>
      <w:tr w:rsidR="007D5873" w:rsidRPr="007D5873" w:rsidTr="000934EC">
        <w:trPr>
          <w:trHeight w:val="480"/>
          <w:tblHeader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73" w:rsidRPr="007D5873" w:rsidRDefault="007D5873" w:rsidP="007D5873">
            <w:pPr>
              <w:rPr>
                <w:bCs/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73" w:rsidRPr="007D5873" w:rsidRDefault="007D5873" w:rsidP="007D5873">
            <w:pPr>
              <w:rPr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73" w:rsidRPr="007D5873" w:rsidRDefault="007D5873" w:rsidP="007D5873">
            <w:pPr>
              <w:rPr>
                <w:bCs/>
                <w:sz w:val="18"/>
                <w:szCs w:val="18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873" w:rsidRPr="007D5873" w:rsidRDefault="007D5873" w:rsidP="007D5873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2023 год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0766E1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2026</w:t>
            </w:r>
            <w:r w:rsidR="00316B4A">
              <w:rPr>
                <w:bCs/>
                <w:sz w:val="18"/>
                <w:szCs w:val="18"/>
              </w:rPr>
              <w:t xml:space="preserve"> </w:t>
            </w:r>
            <w:r w:rsidRPr="007D5873">
              <w:rPr>
                <w:bCs/>
                <w:sz w:val="18"/>
                <w:szCs w:val="18"/>
              </w:rPr>
              <w:t>- 2030 годы</w:t>
            </w:r>
          </w:p>
        </w:tc>
      </w:tr>
      <w:tr w:rsidR="007D5873" w:rsidRPr="007D5873" w:rsidTr="000934EC">
        <w:trPr>
          <w:trHeight w:val="240"/>
          <w:tblHeader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873" w:rsidRPr="007D5873" w:rsidRDefault="007D5873" w:rsidP="007D5873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73" w:rsidRPr="007D5873" w:rsidRDefault="007D5873" w:rsidP="000766E1">
            <w:pPr>
              <w:jc w:val="center"/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9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1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 xml:space="preserve">Основное мероприятие </w:t>
            </w:r>
            <w:r>
              <w:rPr>
                <w:sz w:val="18"/>
                <w:szCs w:val="18"/>
              </w:rPr>
              <w:t>«</w:t>
            </w:r>
            <w:r w:rsidRPr="007D5873">
              <w:rPr>
                <w:sz w:val="18"/>
                <w:szCs w:val="18"/>
              </w:rPr>
              <w:t>Управление и распоряжение муниципальным имуществом муниципальног</w:t>
            </w:r>
            <w:r>
              <w:rPr>
                <w:sz w:val="18"/>
                <w:szCs w:val="18"/>
              </w:rPr>
              <w:t>о образования Октябрьский район»</w:t>
            </w:r>
            <w:r w:rsidRPr="007D5873">
              <w:rPr>
                <w:sz w:val="18"/>
                <w:szCs w:val="18"/>
              </w:rPr>
              <w:t xml:space="preserve"> (1,2), (п. 1, 2, 3 таблицы 4)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436 425,1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164 553,6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38 838,8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38 838,7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194 194,0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23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436 425,1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164 553,6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38 838,8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38 838,7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194 194,0</w:t>
            </w:r>
          </w:p>
        </w:tc>
      </w:tr>
      <w:tr w:rsidR="00D863DD" w:rsidRPr="007D5873" w:rsidTr="009D61A1">
        <w:trPr>
          <w:trHeight w:val="234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417 932,1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162 090,6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36 548,8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36 548,7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182 744,0</w:t>
            </w:r>
          </w:p>
        </w:tc>
      </w:tr>
      <w:tr w:rsidR="00D863DD" w:rsidRPr="007D5873" w:rsidTr="009D61A1">
        <w:trPr>
          <w:trHeight w:val="275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69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417 932,1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162 090,6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36 548,80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36 548,7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182 744,0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83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городского поселения Октябрьское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5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99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1 920,0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240,0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240,0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240,0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1 200,0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95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1 920,0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240,0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240,0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240,0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1 200,0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Сергино</w:t>
            </w:r>
          </w:p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365,0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77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365,0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Шеркалы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29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Перегребное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1 288,0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805,0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03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1 288,0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805,0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Унъюган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875,0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03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875,0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Малый Атлым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4 456,0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2 785,0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01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4 456,0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2 785,0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Карымкары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2 352,0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1 470,0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97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2 352,0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1 470,0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Каменное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79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7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Октябрьского района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6 320,0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790,0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790,0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790,0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3 950,0</w:t>
            </w:r>
          </w:p>
        </w:tc>
      </w:tr>
      <w:tr w:rsidR="00D863DD" w:rsidRPr="007D5873" w:rsidTr="009D61A1">
        <w:trPr>
          <w:trHeight w:val="17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7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6 320,0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790,0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790,0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790,0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3 950,0</w:t>
            </w:r>
          </w:p>
        </w:tc>
      </w:tr>
      <w:tr w:rsidR="00D863DD" w:rsidRPr="007D5873" w:rsidTr="009D61A1">
        <w:trPr>
          <w:trHeight w:val="179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8A0A09" w:rsidP="00D86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по строительству, архитектуре и жизнеобеспечению </w:t>
            </w:r>
            <w:r w:rsidR="00D863DD" w:rsidRPr="007D5873">
              <w:rPr>
                <w:sz w:val="18"/>
                <w:szCs w:val="18"/>
              </w:rPr>
              <w:t>администрации Октябрьского района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7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7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</w:t>
            </w:r>
            <w:r w:rsidRPr="007D5873">
              <w:rPr>
                <w:sz w:val="18"/>
                <w:szCs w:val="18"/>
              </w:rPr>
              <w:t>Управление и ра</w:t>
            </w:r>
            <w:r>
              <w:rPr>
                <w:sz w:val="18"/>
                <w:szCs w:val="18"/>
              </w:rPr>
              <w:t>споряжение земельными ресурсами»</w:t>
            </w:r>
            <w:r w:rsidRPr="007D5873">
              <w:rPr>
                <w:sz w:val="18"/>
                <w:szCs w:val="18"/>
              </w:rPr>
              <w:t xml:space="preserve"> (п. 4 таблицы 4)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28 000,0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3 500,0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3 500,0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3 500,0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17 500,0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17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28 000,0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3 500,0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3 500,0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3 500,0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17 500,0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18 552,0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2 319,0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2 319,0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2 319,0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11 595,0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43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18 552,0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2 319,0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2 319,0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2 319,0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11 595,0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768,0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480,0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01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768,0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480,0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городского поселения Октябрьское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2 552,0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1 595,0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01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2 552,0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1 595,0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3 064,0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1 915,0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03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3 064,0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1 915,0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3 064,0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1 915,0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03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3 064,0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1 915,0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3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 xml:space="preserve">Основное мероприятие </w:t>
            </w:r>
            <w:r>
              <w:rPr>
                <w:sz w:val="18"/>
                <w:szCs w:val="18"/>
              </w:rPr>
              <w:t>«</w:t>
            </w:r>
            <w:r w:rsidRPr="007D5873">
              <w:rPr>
                <w:sz w:val="18"/>
                <w:szCs w:val="18"/>
              </w:rPr>
              <w:t>Организация страховой защиты имущества муниципальног</w:t>
            </w:r>
            <w:r>
              <w:rPr>
                <w:sz w:val="18"/>
                <w:szCs w:val="18"/>
              </w:rPr>
              <w:t>о образования Октябрьский район»</w:t>
            </w:r>
            <w:r w:rsidRPr="007D5873">
              <w:rPr>
                <w:sz w:val="18"/>
                <w:szCs w:val="18"/>
              </w:rPr>
              <w:t xml:space="preserve"> (п. 5 таблицы 4)</w:t>
            </w:r>
          </w:p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447,7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62,0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275,5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48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447,7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62,0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275,5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4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 xml:space="preserve">Основное мероприятие </w:t>
            </w:r>
            <w:r>
              <w:rPr>
                <w:sz w:val="18"/>
                <w:szCs w:val="18"/>
              </w:rPr>
              <w:t>«</w:t>
            </w:r>
            <w:r w:rsidRPr="007D5873">
              <w:rPr>
                <w:sz w:val="18"/>
                <w:szCs w:val="18"/>
              </w:rPr>
              <w:t>Организация материально-технического обеспечения деятельности органов местного самоуправления</w:t>
            </w:r>
            <w:r>
              <w:rPr>
                <w:sz w:val="18"/>
                <w:szCs w:val="18"/>
              </w:rPr>
              <w:t>»</w:t>
            </w:r>
            <w:r w:rsidRPr="007D5873">
              <w:rPr>
                <w:sz w:val="18"/>
                <w:szCs w:val="18"/>
              </w:rPr>
              <w:t xml:space="preserve"> (п. 6, 7, 8, 9 таблицы 4)</w:t>
            </w:r>
          </w:p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Октябрьского района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392 518,8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51 026,6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48 784,6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48 784,6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243 923,0</w:t>
            </w:r>
          </w:p>
        </w:tc>
      </w:tr>
      <w:tr w:rsidR="00D863DD" w:rsidRPr="007D5873" w:rsidTr="009D61A1">
        <w:trPr>
          <w:trHeight w:val="24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  <w:p w:rsidR="00D863DD" w:rsidRDefault="00D863DD" w:rsidP="00D863DD">
            <w:pPr>
              <w:rPr>
                <w:sz w:val="18"/>
                <w:szCs w:val="18"/>
              </w:rPr>
            </w:pPr>
          </w:p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824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392 518,8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51 026,6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48 784,6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48 784,6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243 923,0</w:t>
            </w:r>
          </w:p>
        </w:tc>
      </w:tr>
      <w:tr w:rsidR="00D863DD" w:rsidRPr="007D5873" w:rsidTr="009D61A1">
        <w:trPr>
          <w:trHeight w:val="375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5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 xml:space="preserve">Основное мероприятие </w:t>
            </w:r>
            <w:r>
              <w:rPr>
                <w:sz w:val="18"/>
                <w:szCs w:val="18"/>
              </w:rPr>
              <w:t>«</w:t>
            </w:r>
            <w:r w:rsidRPr="007D5873">
              <w:rPr>
                <w:sz w:val="18"/>
                <w:szCs w:val="18"/>
              </w:rPr>
              <w:t>Укрепление материально-технической базы объектов муниципальной собственности</w:t>
            </w:r>
            <w:r>
              <w:rPr>
                <w:sz w:val="18"/>
                <w:szCs w:val="18"/>
              </w:rPr>
              <w:t>»</w:t>
            </w:r>
            <w:r w:rsidRPr="007D58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73671E" w:rsidP="00D86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по строительству, архитектуре и жизнеобеспечению </w:t>
            </w:r>
            <w:r w:rsidRPr="007D5873">
              <w:rPr>
                <w:sz w:val="18"/>
                <w:szCs w:val="18"/>
              </w:rPr>
              <w:t>администрации Октябрьского района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5 211,9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5 211,9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75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75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5 211,9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5 211,9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75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</w:p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6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</w:t>
            </w:r>
            <w:r w:rsidRPr="007D5873">
              <w:rPr>
                <w:sz w:val="18"/>
                <w:szCs w:val="18"/>
              </w:rPr>
              <w:t xml:space="preserve">Расходы на организацию осуществления мероприятий по проведению дезинсекции и дератизации в Ханты-Мансийском автономном округе </w:t>
            </w:r>
            <w:r>
              <w:rPr>
                <w:sz w:val="18"/>
                <w:szCs w:val="18"/>
              </w:rPr>
              <w:t>–</w:t>
            </w:r>
            <w:r w:rsidRPr="007D5873">
              <w:rPr>
                <w:sz w:val="18"/>
                <w:szCs w:val="18"/>
              </w:rPr>
              <w:t xml:space="preserve"> Югре</w:t>
            </w:r>
            <w:r>
              <w:rPr>
                <w:sz w:val="18"/>
                <w:szCs w:val="18"/>
              </w:rPr>
              <w:t>»</w:t>
            </w:r>
            <w:r w:rsidRPr="007D5873">
              <w:rPr>
                <w:sz w:val="18"/>
                <w:szCs w:val="18"/>
              </w:rPr>
              <w:t xml:space="preserve"> (п. 10 таблицы 4)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jc w:val="center"/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Октябрьского района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6 923,1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0,00</w:t>
            </w:r>
          </w:p>
        </w:tc>
      </w:tr>
      <w:tr w:rsidR="00D863DD" w:rsidRPr="007D5873" w:rsidTr="009D61A1">
        <w:trPr>
          <w:trHeight w:val="375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6 923,1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0,00</w:t>
            </w:r>
          </w:p>
        </w:tc>
      </w:tr>
      <w:tr w:rsidR="00D863DD" w:rsidRPr="007D5873" w:rsidTr="009D61A1">
        <w:trPr>
          <w:trHeight w:val="330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0,00</w:t>
            </w:r>
          </w:p>
        </w:tc>
      </w:tr>
      <w:tr w:rsidR="00D863DD" w:rsidRPr="007D5873" w:rsidTr="000934EC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ВСЕГО ПО ПРОГРАММЕ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869 526,7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226 661,9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93 486,2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93 486,1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455 892,5</w:t>
            </w:r>
          </w:p>
        </w:tc>
      </w:tr>
      <w:tr w:rsidR="00D863DD" w:rsidRPr="007D5873" w:rsidTr="000934EC">
        <w:trPr>
          <w:trHeight w:val="271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6 923,1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0934EC">
        <w:trPr>
          <w:trHeight w:val="221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862 603,6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224 354,2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91 178,5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91 178,4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455 892,5</w:t>
            </w:r>
          </w:p>
        </w:tc>
      </w:tr>
      <w:tr w:rsidR="002147F2" w:rsidRPr="007D5873" w:rsidTr="000934EC">
        <w:trPr>
          <w:trHeight w:val="255"/>
        </w:trPr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F2" w:rsidRPr="007D5873" w:rsidRDefault="002147F2" w:rsidP="002147F2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F2" w:rsidRPr="007D5873" w:rsidRDefault="002147F2" w:rsidP="002147F2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D863DD" w:rsidRDefault="002147F2" w:rsidP="00D863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</w:p>
        </w:tc>
      </w:tr>
      <w:tr w:rsidR="002147F2" w:rsidRPr="007D5873" w:rsidTr="000934EC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F2" w:rsidRPr="007D5873" w:rsidRDefault="002147F2" w:rsidP="002147F2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Проектная часть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F2" w:rsidRPr="007D5873" w:rsidRDefault="002147F2" w:rsidP="002147F2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D863DD" w:rsidRDefault="002147F2" w:rsidP="00D863DD">
            <w:pPr>
              <w:jc w:val="center"/>
              <w:rPr>
                <w:bCs/>
                <w:sz w:val="22"/>
                <w:szCs w:val="22"/>
              </w:rPr>
            </w:pPr>
            <w:r w:rsidRPr="00D863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7F2" w:rsidRPr="00D863DD" w:rsidRDefault="002147F2" w:rsidP="00D863DD">
            <w:pPr>
              <w:jc w:val="center"/>
              <w:rPr>
                <w:bCs/>
                <w:sz w:val="22"/>
                <w:szCs w:val="22"/>
              </w:rPr>
            </w:pPr>
            <w:r w:rsidRPr="00D863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</w:t>
            </w:r>
            <w:r w:rsidR="00DE134E" w:rsidRPr="00D863DD">
              <w:rPr>
                <w:sz w:val="22"/>
                <w:szCs w:val="22"/>
              </w:rPr>
              <w:t>,0</w:t>
            </w:r>
          </w:p>
        </w:tc>
      </w:tr>
      <w:tr w:rsidR="002147F2" w:rsidRPr="007D5873" w:rsidTr="000934EC">
        <w:trPr>
          <w:trHeight w:val="243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F2" w:rsidRPr="007D5873" w:rsidRDefault="002147F2" w:rsidP="002147F2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F2" w:rsidRPr="007D5873" w:rsidRDefault="002147F2" w:rsidP="002147F2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D863DD" w:rsidRDefault="002147F2" w:rsidP="00D863DD">
            <w:pPr>
              <w:jc w:val="center"/>
              <w:rPr>
                <w:bCs/>
                <w:sz w:val="22"/>
                <w:szCs w:val="22"/>
              </w:rPr>
            </w:pPr>
            <w:r w:rsidRPr="00D863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D863DD" w:rsidRDefault="002147F2" w:rsidP="00D863DD">
            <w:pPr>
              <w:jc w:val="center"/>
              <w:rPr>
                <w:bCs/>
                <w:sz w:val="22"/>
                <w:szCs w:val="22"/>
              </w:rPr>
            </w:pPr>
            <w:r w:rsidRPr="00D863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2147F2" w:rsidRPr="007D5873" w:rsidTr="000934EC">
        <w:trPr>
          <w:trHeight w:val="303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F2" w:rsidRPr="007D5873" w:rsidRDefault="002147F2" w:rsidP="002147F2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F2" w:rsidRPr="007D5873" w:rsidRDefault="002147F2" w:rsidP="002147F2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D863DD" w:rsidRDefault="002147F2" w:rsidP="00D863DD">
            <w:pPr>
              <w:jc w:val="center"/>
              <w:rPr>
                <w:bCs/>
                <w:sz w:val="22"/>
                <w:szCs w:val="22"/>
              </w:rPr>
            </w:pPr>
            <w:r w:rsidRPr="00D863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7F2" w:rsidRPr="00D863DD" w:rsidRDefault="002147F2" w:rsidP="00D863DD">
            <w:pPr>
              <w:jc w:val="center"/>
              <w:rPr>
                <w:bCs/>
                <w:sz w:val="22"/>
                <w:szCs w:val="22"/>
              </w:rPr>
            </w:pPr>
            <w:r w:rsidRPr="00D863DD">
              <w:rPr>
                <w:bCs/>
                <w:sz w:val="22"/>
                <w:szCs w:val="22"/>
              </w:rPr>
              <w:t>0</w:t>
            </w:r>
            <w:r w:rsidR="00DE134E" w:rsidRPr="00D863DD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</w:t>
            </w:r>
            <w:r w:rsidR="00DE134E" w:rsidRPr="00D863DD">
              <w:rPr>
                <w:sz w:val="22"/>
                <w:szCs w:val="22"/>
              </w:rPr>
              <w:t>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</w:t>
            </w:r>
            <w:r w:rsidR="00DE134E" w:rsidRPr="00D863DD">
              <w:rPr>
                <w:sz w:val="22"/>
                <w:szCs w:val="22"/>
              </w:rPr>
              <w:t>,0</w:t>
            </w:r>
          </w:p>
        </w:tc>
      </w:tr>
      <w:tr w:rsidR="00D863DD" w:rsidRPr="007D5873" w:rsidTr="000934EC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Процессная часть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869 526,7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226 661,9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93 486,2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93 486,1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455 892,5</w:t>
            </w:r>
          </w:p>
        </w:tc>
      </w:tr>
      <w:tr w:rsidR="00D863DD" w:rsidRPr="007D5873" w:rsidTr="000934EC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6 923,1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0934EC">
        <w:trPr>
          <w:trHeight w:val="343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862 603,6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224 354,2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91 178,5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91 178,4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455 892,5</w:t>
            </w:r>
          </w:p>
        </w:tc>
      </w:tr>
      <w:tr w:rsidR="002147F2" w:rsidRPr="007D5873" w:rsidTr="000934EC">
        <w:trPr>
          <w:trHeight w:val="255"/>
        </w:trPr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F2" w:rsidRPr="007D5873" w:rsidRDefault="002147F2" w:rsidP="002147F2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7F2" w:rsidRPr="007D5873" w:rsidRDefault="002147F2" w:rsidP="002147F2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D863DD" w:rsidRDefault="002147F2" w:rsidP="00D863D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D863DD" w:rsidRDefault="002147F2" w:rsidP="00D863D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120 308,5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65 556,4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27 376,1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27 376,0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89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78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120 308,5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65 556,4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27 376,1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27 376,0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749 218,2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161 105,5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66 110,1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66 110,1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455 892,5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  <w:u w:val="single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6 923,1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05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DD" w:rsidRPr="007D5873" w:rsidRDefault="00D863DD" w:rsidP="00D863DD">
            <w:pPr>
              <w:rPr>
                <w:bCs/>
                <w:sz w:val="18"/>
                <w:szCs w:val="18"/>
                <w:u w:val="single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742 295,1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158 797,8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63 802,4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63 802,4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455 892,5</w:t>
            </w:r>
          </w:p>
        </w:tc>
      </w:tr>
      <w:tr w:rsidR="002147F2" w:rsidRPr="007D5873" w:rsidTr="000934EC">
        <w:trPr>
          <w:trHeight w:val="240"/>
        </w:trPr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7D5873" w:rsidRDefault="002147F2" w:rsidP="002147F2">
            <w:pPr>
              <w:rPr>
                <w:bCs/>
                <w:sz w:val="18"/>
                <w:szCs w:val="18"/>
              </w:rPr>
            </w:pPr>
            <w:r w:rsidRPr="007D5873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7D5873" w:rsidRDefault="002147F2" w:rsidP="002147F2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D863DD" w:rsidRDefault="002147F2" w:rsidP="00D863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F2" w:rsidRPr="00D863DD" w:rsidRDefault="002147F2" w:rsidP="00D863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7F2" w:rsidRPr="00D863DD" w:rsidRDefault="002147F2" w:rsidP="00D863DD">
            <w:pPr>
              <w:jc w:val="center"/>
              <w:rPr>
                <w:sz w:val="22"/>
                <w:szCs w:val="22"/>
              </w:rPr>
            </w:pP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436 931,8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164 471,6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38 922,9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38 922,8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194 614,5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43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436 931,8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164 471,6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38 922,9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38 922,8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194 614,5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768,0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480,0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81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768,0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96,0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480,0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городского поселения Октябрьское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2 552,0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1 595,0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305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2 552,0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319,0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1 595,0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3 064,0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1 915,0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03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3 064,0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383,0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1 915,0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4 984,0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623,0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623,0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623,0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3 115,0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23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4 984,0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623,0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623,0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623,0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3 115,0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Сергино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365,0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39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73,0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365,0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Шеркалы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93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Перегребное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1 288,0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805,0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75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1 288,0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161,0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805,0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Унъюган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875,0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71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175,0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875,0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Малый Атлым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4 456,0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2 785,0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95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4 456,0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557,0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2 785,0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Карымкары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2 352,0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1 470,0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21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2 352,0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294,0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1 470,0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сельского поселения Каменное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240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89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89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Администрация Октябрьского района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405 761,9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54 124,3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51 882,3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51 882,3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247 873,0</w:t>
            </w:r>
          </w:p>
        </w:tc>
      </w:tr>
      <w:tr w:rsidR="00D863DD" w:rsidRPr="007D5873" w:rsidTr="009D61A1">
        <w:trPr>
          <w:trHeight w:val="189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6 923,1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2 307,7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89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398 838,8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51 816,6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49 574,6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49 574,6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247 873,0</w:t>
            </w:r>
          </w:p>
        </w:tc>
      </w:tr>
      <w:tr w:rsidR="00D863DD" w:rsidRPr="007D5873" w:rsidTr="009D61A1">
        <w:trPr>
          <w:trHeight w:val="189"/>
        </w:trPr>
        <w:tc>
          <w:tcPr>
            <w:tcW w:w="6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73671E" w:rsidP="00D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по строительству, архитектуре и жизнеобеспечению </w:t>
            </w:r>
            <w:r w:rsidRPr="007D5873">
              <w:rPr>
                <w:sz w:val="18"/>
                <w:szCs w:val="18"/>
              </w:rPr>
              <w:t>администрации Октябрьского района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5 384,9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5 384,9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89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  <w:tr w:rsidR="00D863DD" w:rsidRPr="007D5873" w:rsidTr="009D61A1">
        <w:trPr>
          <w:trHeight w:val="189"/>
        </w:trPr>
        <w:tc>
          <w:tcPr>
            <w:tcW w:w="6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DD" w:rsidRPr="007D5873" w:rsidRDefault="00D863DD" w:rsidP="00D863DD">
            <w:pPr>
              <w:rPr>
                <w:sz w:val="18"/>
                <w:szCs w:val="18"/>
              </w:rPr>
            </w:pPr>
            <w:r w:rsidRPr="007D5873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5 384,9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5 384,9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3DD" w:rsidRPr="00D863DD" w:rsidRDefault="00D863DD" w:rsidP="00D863DD">
            <w:pPr>
              <w:jc w:val="center"/>
              <w:rPr>
                <w:sz w:val="22"/>
                <w:szCs w:val="22"/>
              </w:rPr>
            </w:pPr>
            <w:r w:rsidRPr="00D863DD">
              <w:rPr>
                <w:sz w:val="22"/>
                <w:szCs w:val="22"/>
              </w:rPr>
              <w:t>0,0</w:t>
            </w:r>
          </w:p>
        </w:tc>
      </w:tr>
    </w:tbl>
    <w:p w:rsidR="007E19AF" w:rsidRPr="00DB57C1" w:rsidRDefault="006555FD" w:rsidP="00DB57C1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</w:t>
      </w:r>
      <w:r w:rsidR="00A20C70">
        <w:rPr>
          <w:color w:val="000000"/>
        </w:rPr>
        <w:t xml:space="preserve">                               </w:t>
      </w:r>
      <w:r w:rsidR="00DB57C1" w:rsidRPr="00DB57C1">
        <w:rPr>
          <w:color w:val="000000"/>
        </w:rPr>
        <w:t>».</w:t>
      </w:r>
    </w:p>
    <w:p w:rsidR="00136DD0" w:rsidRDefault="00136DD0" w:rsidP="00CF5D0B">
      <w:pPr>
        <w:autoSpaceDE w:val="0"/>
        <w:autoSpaceDN w:val="0"/>
        <w:adjustRightInd w:val="0"/>
        <w:jc w:val="right"/>
      </w:pPr>
    </w:p>
    <w:p w:rsidR="00136DD0" w:rsidRDefault="00136DD0" w:rsidP="00CF5D0B">
      <w:pPr>
        <w:autoSpaceDE w:val="0"/>
        <w:autoSpaceDN w:val="0"/>
        <w:adjustRightInd w:val="0"/>
        <w:jc w:val="right"/>
      </w:pPr>
    </w:p>
    <w:p w:rsidR="00CC3A0C" w:rsidRDefault="00CC3A0C" w:rsidP="00CF5D0B">
      <w:pPr>
        <w:autoSpaceDE w:val="0"/>
        <w:autoSpaceDN w:val="0"/>
        <w:adjustRightInd w:val="0"/>
        <w:jc w:val="right"/>
      </w:pPr>
    </w:p>
    <w:p w:rsidR="00CC3A0C" w:rsidRDefault="00CC3A0C" w:rsidP="00CF5D0B">
      <w:pPr>
        <w:autoSpaceDE w:val="0"/>
        <w:autoSpaceDN w:val="0"/>
        <w:adjustRightInd w:val="0"/>
        <w:jc w:val="right"/>
      </w:pPr>
    </w:p>
    <w:p w:rsidR="00CC3A0C" w:rsidRDefault="009D61A1" w:rsidP="009D61A1">
      <w:pPr>
        <w:tabs>
          <w:tab w:val="left" w:pos="468"/>
        </w:tabs>
        <w:autoSpaceDE w:val="0"/>
        <w:autoSpaceDN w:val="0"/>
        <w:adjustRightInd w:val="0"/>
      </w:pPr>
      <w:r>
        <w:tab/>
      </w:r>
    </w:p>
    <w:p w:rsidR="00CC3A0C" w:rsidRDefault="00CC3A0C" w:rsidP="00CF5D0B">
      <w:pPr>
        <w:autoSpaceDE w:val="0"/>
        <w:autoSpaceDN w:val="0"/>
        <w:adjustRightInd w:val="0"/>
        <w:jc w:val="right"/>
      </w:pPr>
    </w:p>
    <w:p w:rsidR="00CC3A0C" w:rsidRDefault="00CC3A0C" w:rsidP="00BB2447">
      <w:pPr>
        <w:autoSpaceDE w:val="0"/>
        <w:autoSpaceDN w:val="0"/>
        <w:adjustRightInd w:val="0"/>
      </w:pPr>
    </w:p>
    <w:p w:rsidR="00BB2447" w:rsidRDefault="00BB2447" w:rsidP="00BB2447">
      <w:pPr>
        <w:autoSpaceDE w:val="0"/>
        <w:autoSpaceDN w:val="0"/>
        <w:adjustRightInd w:val="0"/>
      </w:pPr>
    </w:p>
    <w:p w:rsidR="000666A2" w:rsidRPr="00C910DF" w:rsidRDefault="000666A2" w:rsidP="000666A2">
      <w:pPr>
        <w:tabs>
          <w:tab w:val="left" w:pos="9355"/>
        </w:tabs>
        <w:spacing w:line="240" w:lineRule="exact"/>
        <w:ind w:right="-5"/>
        <w:jc w:val="right"/>
      </w:pPr>
      <w:r w:rsidRPr="00C910DF">
        <w:t>Приложение</w:t>
      </w:r>
      <w:r>
        <w:t xml:space="preserve"> № 3</w:t>
      </w:r>
    </w:p>
    <w:p w:rsidR="000666A2" w:rsidRPr="00C910DF" w:rsidRDefault="000666A2" w:rsidP="000666A2">
      <w:pPr>
        <w:jc w:val="right"/>
      </w:pPr>
      <w:r w:rsidRPr="00C910DF">
        <w:t xml:space="preserve">к постановлению администрации Октябрьского района </w:t>
      </w:r>
    </w:p>
    <w:p w:rsidR="000666A2" w:rsidRDefault="000666A2" w:rsidP="000666A2">
      <w:pPr>
        <w:jc w:val="right"/>
      </w:pPr>
      <w:proofErr w:type="gramStart"/>
      <w:r w:rsidRPr="00C910DF">
        <w:t>от</w:t>
      </w:r>
      <w:proofErr w:type="gramEnd"/>
      <w:r w:rsidRPr="00C910DF">
        <w:t xml:space="preserve"> «____»____________202</w:t>
      </w:r>
      <w:r>
        <w:t>3</w:t>
      </w:r>
      <w:r w:rsidRPr="00C910DF">
        <w:t xml:space="preserve"> г. </w:t>
      </w:r>
      <w:r w:rsidRPr="00C910DF">
        <w:softHyphen/>
      </w:r>
      <w:r w:rsidRPr="00C910DF">
        <w:softHyphen/>
      </w:r>
      <w:r w:rsidRPr="00C910DF">
        <w:softHyphen/>
      </w:r>
      <w:r w:rsidRPr="00C910DF">
        <w:softHyphen/>
        <w:t>№ _____</w:t>
      </w:r>
    </w:p>
    <w:p w:rsidR="000666A2" w:rsidRDefault="000666A2" w:rsidP="000666A2">
      <w:pPr>
        <w:jc w:val="right"/>
      </w:pPr>
    </w:p>
    <w:p w:rsidR="000666A2" w:rsidRDefault="000666A2" w:rsidP="000666A2">
      <w:pPr>
        <w:jc w:val="right"/>
      </w:pPr>
    </w:p>
    <w:p w:rsidR="000666A2" w:rsidRPr="003D45EA" w:rsidRDefault="000666A2" w:rsidP="000666A2">
      <w:pPr>
        <w:widowControl w:val="0"/>
        <w:autoSpaceDE w:val="0"/>
        <w:autoSpaceDN w:val="0"/>
        <w:adjustRightInd w:val="0"/>
        <w:ind w:firstLine="709"/>
        <w:jc w:val="right"/>
      </w:pPr>
      <w:r>
        <w:t>«</w:t>
      </w:r>
      <w:r w:rsidRPr="003D45EA">
        <w:t>Таблица 3</w:t>
      </w:r>
    </w:p>
    <w:p w:rsidR="000666A2" w:rsidRDefault="000666A2" w:rsidP="004B393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4B3938" w:rsidRPr="004B3938" w:rsidRDefault="004B3938" w:rsidP="004B393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4B3938">
        <w:rPr>
          <w:b/>
        </w:rPr>
        <w:t xml:space="preserve">Перечень создаваемых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4B3938">
        <w:rPr>
          <w:b/>
        </w:rPr>
        <w:t>муниципально</w:t>
      </w:r>
      <w:proofErr w:type="spellEnd"/>
      <w:r w:rsidRPr="004B3938">
        <w:rPr>
          <w:b/>
        </w:rPr>
        <w:t>-частном партнерстве и концессионными соглашениями (заполняется при планировании капитальных вложений)</w:t>
      </w:r>
    </w:p>
    <w:p w:rsidR="00CC3A0C" w:rsidRDefault="00CC3A0C" w:rsidP="00CF5D0B">
      <w:pPr>
        <w:autoSpaceDE w:val="0"/>
        <w:autoSpaceDN w:val="0"/>
        <w:adjustRightInd w:val="0"/>
        <w:jc w:val="right"/>
      </w:pP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489"/>
        <w:gridCol w:w="1476"/>
        <w:gridCol w:w="1545"/>
        <w:gridCol w:w="1418"/>
        <w:gridCol w:w="1559"/>
        <w:gridCol w:w="1085"/>
        <w:gridCol w:w="1652"/>
        <w:gridCol w:w="619"/>
        <w:gridCol w:w="619"/>
        <w:gridCol w:w="619"/>
        <w:gridCol w:w="619"/>
        <w:gridCol w:w="1197"/>
        <w:gridCol w:w="1605"/>
      </w:tblGrid>
      <w:tr w:rsidR="000666A2" w:rsidRPr="00BB2447" w:rsidTr="000D4100">
        <w:trPr>
          <w:trHeight w:val="450"/>
          <w:tblHeader/>
        </w:trPr>
        <w:tc>
          <w:tcPr>
            <w:tcW w:w="489" w:type="dxa"/>
            <w:vMerge w:val="restart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476" w:type="dxa"/>
            <w:vMerge w:val="restart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1545" w:type="dxa"/>
            <w:vMerge w:val="restart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1418" w:type="dxa"/>
            <w:vMerge w:val="restart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1559" w:type="dxa"/>
            <w:vMerge w:val="restart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085" w:type="dxa"/>
            <w:vMerge w:val="restart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Остаток стоимости на 01.01. 202</w:t>
            </w:r>
            <w:r w:rsidR="00976E89" w:rsidRPr="0095499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52" w:type="dxa"/>
            <w:vMerge w:val="restart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476" w:type="dxa"/>
            <w:gridSpan w:val="4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Инвестиции</w:t>
            </w:r>
          </w:p>
        </w:tc>
        <w:tc>
          <w:tcPr>
            <w:tcW w:w="1197" w:type="dxa"/>
            <w:vMerge w:val="restart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Механизм реализации</w:t>
            </w:r>
          </w:p>
        </w:tc>
        <w:tc>
          <w:tcPr>
            <w:tcW w:w="1605" w:type="dxa"/>
            <w:vMerge w:val="restart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0666A2" w:rsidRPr="00BB2447" w:rsidTr="000D4100">
        <w:trPr>
          <w:trHeight w:val="2070"/>
          <w:tblHeader/>
        </w:trPr>
        <w:tc>
          <w:tcPr>
            <w:tcW w:w="48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20 23</w:t>
            </w:r>
            <w:r w:rsidR="00C80CD3" w:rsidRPr="009549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4999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619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20 24 год</w:t>
            </w:r>
          </w:p>
        </w:tc>
        <w:tc>
          <w:tcPr>
            <w:tcW w:w="619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20 25 год</w:t>
            </w:r>
          </w:p>
        </w:tc>
        <w:tc>
          <w:tcPr>
            <w:tcW w:w="619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20 26 год</w:t>
            </w:r>
          </w:p>
        </w:tc>
        <w:tc>
          <w:tcPr>
            <w:tcW w:w="1197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6A2" w:rsidRPr="00BB2447" w:rsidTr="000D4100">
        <w:trPr>
          <w:tblHeader/>
        </w:trPr>
        <w:tc>
          <w:tcPr>
            <w:tcW w:w="489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76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4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652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9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9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19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19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97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60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BB2447" w:rsidRPr="00BB2447" w:rsidTr="001459BC">
        <w:tc>
          <w:tcPr>
            <w:tcW w:w="7572" w:type="dxa"/>
            <w:gridSpan w:val="6"/>
            <w:vMerge w:val="restart"/>
          </w:tcPr>
          <w:p w:rsidR="00BB2447" w:rsidRPr="00954999" w:rsidRDefault="00BB2447" w:rsidP="00BB2447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652" w:type="dxa"/>
          </w:tcPr>
          <w:p w:rsidR="00BB2447" w:rsidRPr="00954999" w:rsidRDefault="00BB2447" w:rsidP="00BB2447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19" w:type="dxa"/>
          </w:tcPr>
          <w:p w:rsidR="00BB2447" w:rsidRPr="00954999" w:rsidRDefault="00BB2447" w:rsidP="00BB2447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65556,349</w:t>
            </w:r>
          </w:p>
        </w:tc>
        <w:tc>
          <w:tcPr>
            <w:tcW w:w="619" w:type="dxa"/>
          </w:tcPr>
          <w:p w:rsidR="00BB2447" w:rsidRPr="00954999" w:rsidRDefault="00BB2447" w:rsidP="00BB2447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27376,1</w:t>
            </w:r>
          </w:p>
        </w:tc>
        <w:tc>
          <w:tcPr>
            <w:tcW w:w="619" w:type="dxa"/>
          </w:tcPr>
          <w:p w:rsidR="00BB2447" w:rsidRPr="00954999" w:rsidRDefault="00BB2447" w:rsidP="00BB2447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27376,0</w:t>
            </w:r>
          </w:p>
        </w:tc>
        <w:tc>
          <w:tcPr>
            <w:tcW w:w="619" w:type="dxa"/>
          </w:tcPr>
          <w:p w:rsidR="00BB2447" w:rsidRPr="00954999" w:rsidRDefault="00BB2447" w:rsidP="00BB244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BB2447" w:rsidRPr="00954999" w:rsidRDefault="00BB2447" w:rsidP="00BB24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приобретение</w:t>
            </w:r>
          </w:p>
        </w:tc>
        <w:tc>
          <w:tcPr>
            <w:tcW w:w="1605" w:type="dxa"/>
          </w:tcPr>
          <w:p w:rsidR="00BB2447" w:rsidRPr="00954999" w:rsidRDefault="00BB2447" w:rsidP="00BB24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0666A2" w:rsidRPr="00BB2447" w:rsidTr="001459BC">
        <w:tc>
          <w:tcPr>
            <w:tcW w:w="7572" w:type="dxa"/>
            <w:gridSpan w:val="6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0666A2" w:rsidRPr="00954999" w:rsidRDefault="000666A2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6A2" w:rsidRPr="00BB2447" w:rsidTr="001459BC">
        <w:tc>
          <w:tcPr>
            <w:tcW w:w="7572" w:type="dxa"/>
            <w:gridSpan w:val="6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0666A2" w:rsidRPr="00954999" w:rsidRDefault="000666A2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6A2" w:rsidRPr="00BB2447" w:rsidTr="001459BC">
        <w:tc>
          <w:tcPr>
            <w:tcW w:w="7572" w:type="dxa"/>
            <w:gridSpan w:val="6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0666A2" w:rsidRPr="00954999" w:rsidRDefault="000666A2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65556,349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27376,1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27376,0</w:t>
            </w:r>
          </w:p>
        </w:tc>
        <w:tc>
          <w:tcPr>
            <w:tcW w:w="619" w:type="dxa"/>
          </w:tcPr>
          <w:p w:rsidR="000666A2" w:rsidRPr="00954999" w:rsidRDefault="00B4712D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6A2" w:rsidRPr="00BB2447" w:rsidTr="001459BC">
        <w:tc>
          <w:tcPr>
            <w:tcW w:w="7572" w:type="dxa"/>
            <w:gridSpan w:val="6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0666A2" w:rsidRPr="00954999" w:rsidRDefault="000666A2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619" w:type="dxa"/>
          </w:tcPr>
          <w:p w:rsidR="000666A2" w:rsidRPr="00954999" w:rsidRDefault="00B4712D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F03" w:rsidRPr="00BB2447" w:rsidTr="00FF2F03">
        <w:tc>
          <w:tcPr>
            <w:tcW w:w="489" w:type="dxa"/>
            <w:vMerge w:val="restart"/>
          </w:tcPr>
          <w:p w:rsidR="00FF2F03" w:rsidRPr="00954999" w:rsidRDefault="00FF2F03" w:rsidP="00FF2F03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6" w:type="dxa"/>
            <w:vMerge w:val="restart"/>
          </w:tcPr>
          <w:p w:rsidR="00FF2F03" w:rsidRPr="00954999" w:rsidRDefault="00FF2F03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 xml:space="preserve">Объект жилищно-коммунального комплекса находящийся по адресу: ХМАО-Югра, пгт. Приобье, ул. Крымская, стр. 12Г, в состав объекта входит: здание, общей площадью 17,9 </w:t>
            </w:r>
            <w:proofErr w:type="spellStart"/>
            <w:r w:rsidRPr="00954999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954999">
              <w:rPr>
                <w:rFonts w:ascii="Times New Roman" w:hAnsi="Times New Roman"/>
                <w:sz w:val="16"/>
                <w:szCs w:val="16"/>
              </w:rPr>
              <w:t xml:space="preserve">., пгт. Приобье, ул. Крымская, стр. 12Г; земельный участок, общей площадью </w:t>
            </w:r>
            <w:proofErr w:type="gramStart"/>
            <w:r w:rsidRPr="00954999">
              <w:rPr>
                <w:rFonts w:ascii="Times New Roman" w:hAnsi="Times New Roman"/>
                <w:sz w:val="16"/>
                <w:szCs w:val="16"/>
              </w:rPr>
              <w:t xml:space="preserve">36  </w:t>
            </w:r>
            <w:proofErr w:type="spellStart"/>
            <w:r w:rsidRPr="00954999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954999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954999">
              <w:rPr>
                <w:rFonts w:ascii="Times New Roman" w:hAnsi="Times New Roman"/>
                <w:sz w:val="16"/>
                <w:szCs w:val="16"/>
              </w:rPr>
              <w:t xml:space="preserve">, пгт. Приобье, ул. Крымская, стр. 12Г; газопровод, протяженностью 483 м., пгт. Приобье, ул. Строителей, строение 1/2Г; земельный участок, общей площадью </w:t>
            </w:r>
            <w:proofErr w:type="gramStart"/>
            <w:r w:rsidRPr="00954999">
              <w:rPr>
                <w:rFonts w:ascii="Times New Roman" w:hAnsi="Times New Roman"/>
                <w:sz w:val="16"/>
                <w:szCs w:val="16"/>
              </w:rPr>
              <w:t xml:space="preserve">341  </w:t>
            </w:r>
            <w:proofErr w:type="spellStart"/>
            <w:r w:rsidRPr="00954999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954999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954999">
              <w:rPr>
                <w:rFonts w:ascii="Times New Roman" w:hAnsi="Times New Roman"/>
                <w:sz w:val="16"/>
                <w:szCs w:val="16"/>
              </w:rPr>
              <w:t xml:space="preserve">, пгт. Приобье, ул. Строителей, строение 1/2Г; газопровод, протяженностью 49 м., пгт. Приобье, ул. Крымская, к дому 12а; земельный участок, общей площадью </w:t>
            </w:r>
            <w:proofErr w:type="gramStart"/>
            <w:r w:rsidRPr="00954999">
              <w:rPr>
                <w:rFonts w:ascii="Times New Roman" w:hAnsi="Times New Roman"/>
                <w:sz w:val="16"/>
                <w:szCs w:val="16"/>
              </w:rPr>
              <w:t xml:space="preserve">8  </w:t>
            </w:r>
            <w:proofErr w:type="spellStart"/>
            <w:r w:rsidRPr="00954999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954999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954999">
              <w:rPr>
                <w:rFonts w:ascii="Times New Roman" w:hAnsi="Times New Roman"/>
                <w:sz w:val="16"/>
                <w:szCs w:val="16"/>
              </w:rPr>
              <w:t xml:space="preserve">, пгт. Приобье, ул. Крымская, к дому 12а; земельный участок, общей площадью </w:t>
            </w:r>
            <w:proofErr w:type="gramStart"/>
            <w:r w:rsidRPr="00954999">
              <w:rPr>
                <w:rFonts w:ascii="Times New Roman" w:hAnsi="Times New Roman"/>
                <w:sz w:val="16"/>
                <w:szCs w:val="16"/>
              </w:rPr>
              <w:t xml:space="preserve">19  </w:t>
            </w:r>
            <w:proofErr w:type="spellStart"/>
            <w:r w:rsidRPr="00954999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954999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954999">
              <w:rPr>
                <w:rFonts w:ascii="Times New Roman" w:hAnsi="Times New Roman"/>
                <w:sz w:val="16"/>
                <w:szCs w:val="16"/>
              </w:rPr>
              <w:t>, пгт. Приобье, ул. Крымская, к дому 12а.</w:t>
            </w:r>
          </w:p>
        </w:tc>
        <w:tc>
          <w:tcPr>
            <w:tcW w:w="1545" w:type="dxa"/>
            <w:vMerge w:val="restart"/>
          </w:tcPr>
          <w:p w:rsidR="00FF2F03" w:rsidRPr="00954999" w:rsidRDefault="00FF2F03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0,8 мВт</w:t>
            </w:r>
          </w:p>
        </w:tc>
        <w:tc>
          <w:tcPr>
            <w:tcW w:w="1418" w:type="dxa"/>
            <w:vMerge w:val="restart"/>
          </w:tcPr>
          <w:p w:rsidR="00FF2F03" w:rsidRPr="00954999" w:rsidRDefault="00FF2F03" w:rsidP="00FF2F03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vMerge w:val="restart"/>
          </w:tcPr>
          <w:p w:rsidR="00FF2F03" w:rsidRPr="00954999" w:rsidRDefault="00FF2F03" w:rsidP="00FF2F03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5472,23</w:t>
            </w:r>
          </w:p>
        </w:tc>
        <w:tc>
          <w:tcPr>
            <w:tcW w:w="1085" w:type="dxa"/>
            <w:vMerge w:val="restart"/>
          </w:tcPr>
          <w:p w:rsidR="00FF2F03" w:rsidRPr="00954999" w:rsidRDefault="00FF2F03" w:rsidP="00FF2F03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1778,395</w:t>
            </w:r>
          </w:p>
        </w:tc>
        <w:tc>
          <w:tcPr>
            <w:tcW w:w="1652" w:type="dxa"/>
          </w:tcPr>
          <w:p w:rsidR="00FF2F03" w:rsidRPr="00954999" w:rsidRDefault="00FF2F03" w:rsidP="00FF2F03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19" w:type="dxa"/>
          </w:tcPr>
          <w:p w:rsidR="00FF2F03" w:rsidRPr="00954999" w:rsidRDefault="00FF2F03" w:rsidP="00FF2F03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1778,395</w:t>
            </w:r>
          </w:p>
        </w:tc>
        <w:tc>
          <w:tcPr>
            <w:tcW w:w="619" w:type="dxa"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FF2F03" w:rsidRPr="00954999" w:rsidRDefault="00FF2F03" w:rsidP="00FF2F03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FF2F03" w:rsidRPr="00954999" w:rsidRDefault="00FF2F03" w:rsidP="00FF2F03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FF2F03" w:rsidRPr="00954999" w:rsidRDefault="00FF2F03" w:rsidP="00FF2F03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приобретение</w:t>
            </w:r>
          </w:p>
        </w:tc>
        <w:tc>
          <w:tcPr>
            <w:tcW w:w="1605" w:type="dxa"/>
          </w:tcPr>
          <w:p w:rsidR="00FF2F03" w:rsidRPr="00954999" w:rsidRDefault="00FF2F03" w:rsidP="00FF2F03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Комитет по управлению муниципальн</w:t>
            </w:r>
            <w:r w:rsidR="000C0941" w:rsidRPr="00954999">
              <w:rPr>
                <w:rFonts w:ascii="Times New Roman" w:hAnsi="Times New Roman"/>
                <w:sz w:val="16"/>
                <w:szCs w:val="16"/>
              </w:rPr>
              <w:t xml:space="preserve">ой собственностью администрации </w:t>
            </w:r>
            <w:r w:rsidRPr="00954999">
              <w:rPr>
                <w:rFonts w:ascii="Times New Roman" w:hAnsi="Times New Roman"/>
                <w:sz w:val="16"/>
                <w:szCs w:val="16"/>
              </w:rPr>
              <w:t>Октябрьского района</w:t>
            </w:r>
          </w:p>
        </w:tc>
      </w:tr>
      <w:tr w:rsidR="00FF2F03" w:rsidRPr="00BB2447" w:rsidTr="00FF2F03">
        <w:tc>
          <w:tcPr>
            <w:tcW w:w="489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FF2F03" w:rsidRPr="00954999" w:rsidRDefault="00FF2F03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FF2F03" w:rsidRPr="00954999" w:rsidRDefault="00FF2F03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FF2F03" w:rsidRPr="00954999" w:rsidRDefault="00FF2F03" w:rsidP="00FF2F03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619" w:type="dxa"/>
          </w:tcPr>
          <w:p w:rsidR="00FF2F03" w:rsidRPr="00954999" w:rsidRDefault="00FF2F03" w:rsidP="00FF2F03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FF2F03" w:rsidRPr="00954999" w:rsidRDefault="00FF2F03" w:rsidP="00FF2F03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FF2F03" w:rsidRPr="00954999" w:rsidRDefault="00FF2F03" w:rsidP="00FF2F03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FF2F03" w:rsidRPr="00954999" w:rsidRDefault="00FF2F03" w:rsidP="00FF2F03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F03" w:rsidRPr="00BB2447" w:rsidTr="00FF2F03">
        <w:tc>
          <w:tcPr>
            <w:tcW w:w="489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FF2F03" w:rsidRPr="00954999" w:rsidRDefault="00FF2F03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FF2F03" w:rsidRPr="00954999" w:rsidRDefault="00FF2F03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FF2F03" w:rsidRPr="00954999" w:rsidRDefault="00FF2F03" w:rsidP="00FF2F03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619" w:type="dxa"/>
          </w:tcPr>
          <w:p w:rsidR="00FF2F03" w:rsidRPr="00954999" w:rsidRDefault="00FF2F03" w:rsidP="00B471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FF2F03" w:rsidRPr="00954999" w:rsidRDefault="00FF2F03" w:rsidP="00B471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FF2F03" w:rsidRPr="00954999" w:rsidRDefault="00FF2F03" w:rsidP="00B471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FF2F03" w:rsidRPr="00954999" w:rsidRDefault="00FF2F03" w:rsidP="00B471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F03" w:rsidRPr="00BB2447" w:rsidTr="00FF2F03">
        <w:tc>
          <w:tcPr>
            <w:tcW w:w="489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FF2F03" w:rsidRPr="00954999" w:rsidRDefault="00FF2F03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FF2F03" w:rsidRPr="00954999" w:rsidRDefault="00FF2F03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FF2F03" w:rsidRPr="00954999" w:rsidRDefault="00FF2F03" w:rsidP="00FF2F03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619" w:type="dxa"/>
          </w:tcPr>
          <w:p w:rsidR="00FF2F03" w:rsidRPr="00954999" w:rsidRDefault="00FF2F03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1778,395</w:t>
            </w:r>
          </w:p>
        </w:tc>
        <w:tc>
          <w:tcPr>
            <w:tcW w:w="619" w:type="dxa"/>
          </w:tcPr>
          <w:p w:rsidR="00FF2F03" w:rsidRPr="00954999" w:rsidRDefault="00FF2F03" w:rsidP="00B471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FF2F03" w:rsidRPr="00954999" w:rsidRDefault="00FF2F03" w:rsidP="00B471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FF2F03" w:rsidRPr="00954999" w:rsidRDefault="00FF2F03" w:rsidP="00B471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FF2F03" w:rsidRPr="00954999" w:rsidRDefault="00FF2F03" w:rsidP="00FF2F03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6A2" w:rsidRPr="00BB2447" w:rsidTr="00FF2F03">
        <w:tc>
          <w:tcPr>
            <w:tcW w:w="48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0666A2" w:rsidRPr="00954999" w:rsidRDefault="000666A2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0666A2" w:rsidRPr="00954999" w:rsidRDefault="000666A2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0666A2" w:rsidRPr="00954999" w:rsidRDefault="000666A2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6A2" w:rsidRPr="00BB2447" w:rsidTr="0081652C">
        <w:trPr>
          <w:trHeight w:val="1142"/>
        </w:trPr>
        <w:tc>
          <w:tcPr>
            <w:tcW w:w="489" w:type="dxa"/>
            <w:vMerge w:val="restart"/>
          </w:tcPr>
          <w:p w:rsidR="000666A2" w:rsidRPr="00954999" w:rsidRDefault="000666A2" w:rsidP="000666A2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6" w:type="dxa"/>
            <w:vMerge w:val="restart"/>
          </w:tcPr>
          <w:p w:rsidR="000666A2" w:rsidRPr="00954999" w:rsidRDefault="000D4100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Объект жилищно-коммунального комплекса, находящийся по адресу: ХМАО-Югра, пгт. Приобье, ул. Крымская, д.39 «</w:t>
            </w:r>
            <w:proofErr w:type="gramStart"/>
            <w:r w:rsidRPr="00954999">
              <w:rPr>
                <w:rFonts w:ascii="Times New Roman" w:hAnsi="Times New Roman"/>
                <w:sz w:val="16"/>
                <w:szCs w:val="16"/>
              </w:rPr>
              <w:t>А»/</w:t>
            </w:r>
            <w:proofErr w:type="gramEnd"/>
            <w:r w:rsidRPr="00954999">
              <w:rPr>
                <w:rFonts w:ascii="Times New Roman" w:hAnsi="Times New Roman"/>
                <w:sz w:val="16"/>
                <w:szCs w:val="16"/>
              </w:rPr>
              <w:t xml:space="preserve">5, в состав объекта входит: транспортабельная котельная установка, общей площадью 18,1 </w:t>
            </w:r>
            <w:proofErr w:type="spellStart"/>
            <w:r w:rsidRPr="00954999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954999">
              <w:rPr>
                <w:rFonts w:ascii="Times New Roman" w:hAnsi="Times New Roman"/>
                <w:sz w:val="16"/>
                <w:szCs w:val="16"/>
              </w:rPr>
              <w:t>., пгт. Приобье, ул. Крымская, 39 «</w:t>
            </w:r>
            <w:proofErr w:type="gramStart"/>
            <w:r w:rsidRPr="00954999">
              <w:rPr>
                <w:rFonts w:ascii="Times New Roman" w:hAnsi="Times New Roman"/>
                <w:sz w:val="16"/>
                <w:szCs w:val="16"/>
              </w:rPr>
              <w:t>А»/</w:t>
            </w:r>
            <w:proofErr w:type="gramEnd"/>
            <w:r w:rsidRPr="00954999">
              <w:rPr>
                <w:rFonts w:ascii="Times New Roman" w:hAnsi="Times New Roman"/>
                <w:sz w:val="16"/>
                <w:szCs w:val="16"/>
              </w:rPr>
              <w:t xml:space="preserve">5; земельный участок, общей площадью 115 </w:t>
            </w:r>
            <w:proofErr w:type="spellStart"/>
            <w:r w:rsidRPr="00954999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954999">
              <w:rPr>
                <w:rFonts w:ascii="Times New Roman" w:hAnsi="Times New Roman"/>
                <w:sz w:val="16"/>
                <w:szCs w:val="16"/>
              </w:rPr>
              <w:t>., пгт. Приобье, ул. Крымская, 39 «</w:t>
            </w:r>
            <w:proofErr w:type="gramStart"/>
            <w:r w:rsidRPr="00954999">
              <w:rPr>
                <w:rFonts w:ascii="Times New Roman" w:hAnsi="Times New Roman"/>
                <w:sz w:val="16"/>
                <w:szCs w:val="16"/>
              </w:rPr>
              <w:t>А»/</w:t>
            </w:r>
            <w:proofErr w:type="gramEnd"/>
            <w:r w:rsidRPr="00954999">
              <w:rPr>
                <w:rFonts w:ascii="Times New Roman" w:hAnsi="Times New Roman"/>
                <w:sz w:val="16"/>
                <w:szCs w:val="16"/>
              </w:rPr>
              <w:t>5; наружные сети теплоснабжения, протяженностью 21 м.,  пгт. Приобье, ул. Крымская, 39 а/4; наружные сети водоснабжения, протяженностью 21 м., пгт. Приобье, ул. Крымская, 39а, корпус 2; наружные сети водоотведения, протяженностью 33 м., пгт. Приобье, ул. Крымская, 39а/1</w:t>
            </w:r>
          </w:p>
        </w:tc>
        <w:tc>
          <w:tcPr>
            <w:tcW w:w="1545" w:type="dxa"/>
            <w:vMerge w:val="restart"/>
          </w:tcPr>
          <w:p w:rsidR="000666A2" w:rsidRPr="00954999" w:rsidRDefault="00485678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0,7 </w:t>
            </w:r>
            <w:proofErr w:type="spellStart"/>
            <w:r w:rsidRPr="00954999">
              <w:rPr>
                <w:rFonts w:ascii="Times New Roman" w:hAnsi="Times New Roman"/>
                <w:sz w:val="16"/>
                <w:szCs w:val="16"/>
                <w:lang w:val="en-US"/>
              </w:rPr>
              <w:t>мВт</w:t>
            </w:r>
            <w:proofErr w:type="spellEnd"/>
          </w:p>
        </w:tc>
        <w:tc>
          <w:tcPr>
            <w:tcW w:w="1418" w:type="dxa"/>
            <w:vMerge w:val="restart"/>
          </w:tcPr>
          <w:p w:rsidR="000666A2" w:rsidRPr="00954999" w:rsidRDefault="00485678" w:rsidP="001459BC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vMerge w:val="restart"/>
          </w:tcPr>
          <w:p w:rsidR="000666A2" w:rsidRPr="00954999" w:rsidRDefault="00485678" w:rsidP="001459BC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5928,250</w:t>
            </w:r>
          </w:p>
        </w:tc>
        <w:tc>
          <w:tcPr>
            <w:tcW w:w="1085" w:type="dxa"/>
            <w:vMerge w:val="restart"/>
          </w:tcPr>
          <w:p w:rsidR="000666A2" w:rsidRPr="00954999" w:rsidRDefault="00485678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1926,595</w:t>
            </w:r>
          </w:p>
        </w:tc>
        <w:tc>
          <w:tcPr>
            <w:tcW w:w="1652" w:type="dxa"/>
          </w:tcPr>
          <w:p w:rsidR="000666A2" w:rsidRPr="00954999" w:rsidRDefault="000666A2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19" w:type="dxa"/>
          </w:tcPr>
          <w:p w:rsidR="000666A2" w:rsidRPr="00954999" w:rsidRDefault="00485678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1926,595</w:t>
            </w:r>
          </w:p>
        </w:tc>
        <w:tc>
          <w:tcPr>
            <w:tcW w:w="619" w:type="dxa"/>
          </w:tcPr>
          <w:p w:rsidR="000666A2" w:rsidRPr="00954999" w:rsidRDefault="00356EC5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356EC5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356EC5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0666A2" w:rsidRPr="00954999" w:rsidRDefault="00485678" w:rsidP="000C0941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приобретение</w:t>
            </w:r>
          </w:p>
        </w:tc>
        <w:tc>
          <w:tcPr>
            <w:tcW w:w="1605" w:type="dxa"/>
          </w:tcPr>
          <w:p w:rsidR="000666A2" w:rsidRPr="00954999" w:rsidRDefault="00485678" w:rsidP="000C0941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Комитет по управлению муниципаль</w:t>
            </w:r>
            <w:r w:rsidR="000C0941" w:rsidRPr="00954999">
              <w:rPr>
                <w:rFonts w:ascii="Times New Roman" w:hAnsi="Times New Roman"/>
                <w:sz w:val="16"/>
                <w:szCs w:val="16"/>
              </w:rPr>
              <w:t>ной собственностью администрации</w:t>
            </w:r>
            <w:r w:rsidRPr="00954999">
              <w:rPr>
                <w:rFonts w:ascii="Times New Roman" w:hAnsi="Times New Roman"/>
                <w:sz w:val="16"/>
                <w:szCs w:val="16"/>
              </w:rPr>
              <w:t xml:space="preserve"> Октябрьского района</w:t>
            </w:r>
          </w:p>
        </w:tc>
      </w:tr>
      <w:tr w:rsidR="000666A2" w:rsidRPr="00BB2447" w:rsidTr="00FF2F03">
        <w:tc>
          <w:tcPr>
            <w:tcW w:w="48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0666A2" w:rsidRPr="00954999" w:rsidRDefault="000666A2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0666A2" w:rsidRPr="00954999" w:rsidRDefault="000666A2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0666A2" w:rsidRPr="00954999" w:rsidRDefault="000666A2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619" w:type="dxa"/>
          </w:tcPr>
          <w:p w:rsidR="000666A2" w:rsidRPr="00954999" w:rsidRDefault="00356EC5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356EC5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356EC5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356EC5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6A2" w:rsidRPr="00BB2447" w:rsidTr="00FF2F03">
        <w:tc>
          <w:tcPr>
            <w:tcW w:w="48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0666A2" w:rsidRPr="00954999" w:rsidRDefault="000666A2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0666A2" w:rsidRPr="00954999" w:rsidRDefault="000666A2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0666A2" w:rsidRPr="00954999" w:rsidRDefault="000666A2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619" w:type="dxa"/>
          </w:tcPr>
          <w:p w:rsidR="000666A2" w:rsidRPr="00954999" w:rsidRDefault="00491C4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491C4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491C4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491C4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6A2" w:rsidRPr="00BB2447" w:rsidTr="00FF2F03">
        <w:tc>
          <w:tcPr>
            <w:tcW w:w="48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0666A2" w:rsidRPr="00954999" w:rsidRDefault="000666A2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0666A2" w:rsidRPr="00954999" w:rsidRDefault="000666A2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0666A2" w:rsidRPr="00954999" w:rsidRDefault="000666A2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619" w:type="dxa"/>
          </w:tcPr>
          <w:p w:rsidR="000666A2" w:rsidRPr="00954999" w:rsidRDefault="00485678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1926,595</w:t>
            </w:r>
          </w:p>
        </w:tc>
        <w:tc>
          <w:tcPr>
            <w:tcW w:w="619" w:type="dxa"/>
          </w:tcPr>
          <w:p w:rsidR="000666A2" w:rsidRPr="00954999" w:rsidRDefault="00485678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485678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485678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66A2" w:rsidRPr="00BB2447" w:rsidTr="00FF2F03">
        <w:tc>
          <w:tcPr>
            <w:tcW w:w="48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0666A2" w:rsidRPr="00954999" w:rsidRDefault="000666A2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0666A2" w:rsidRPr="00954999" w:rsidRDefault="000666A2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0666A2" w:rsidRPr="00954999" w:rsidRDefault="000666A2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666A2" w:rsidRPr="00954999" w:rsidRDefault="00B4712D" w:rsidP="00B4712D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0666A2" w:rsidRPr="00954999" w:rsidRDefault="000666A2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5C0" w:rsidRPr="00BB2447" w:rsidTr="00FF2F03">
        <w:tc>
          <w:tcPr>
            <w:tcW w:w="489" w:type="dxa"/>
            <w:vMerge w:val="restart"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76" w:type="dxa"/>
            <w:vMerge w:val="restart"/>
          </w:tcPr>
          <w:p w:rsidR="007C45C0" w:rsidRPr="00954999" w:rsidRDefault="001459BC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proofErr w:type="spellStart"/>
            <w:r w:rsidRPr="00954999">
              <w:rPr>
                <w:rFonts w:ascii="Times New Roman" w:hAnsi="Times New Roman"/>
                <w:sz w:val="16"/>
                <w:szCs w:val="16"/>
              </w:rPr>
              <w:t>ооружение</w:t>
            </w:r>
            <w:proofErr w:type="spellEnd"/>
            <w:r w:rsidRPr="00954999">
              <w:rPr>
                <w:rFonts w:ascii="Times New Roman" w:hAnsi="Times New Roman"/>
                <w:sz w:val="16"/>
                <w:szCs w:val="16"/>
              </w:rPr>
              <w:t xml:space="preserve"> «Строительство сети водоснабжения ул. Юбилейная - ул. Курчатова п. </w:t>
            </w:r>
            <w:proofErr w:type="spellStart"/>
            <w:r w:rsidRPr="00954999">
              <w:rPr>
                <w:rFonts w:ascii="Times New Roman" w:hAnsi="Times New Roman"/>
                <w:sz w:val="16"/>
                <w:szCs w:val="16"/>
              </w:rPr>
              <w:t>Уньюган</w:t>
            </w:r>
            <w:proofErr w:type="spellEnd"/>
            <w:r w:rsidRPr="00954999">
              <w:rPr>
                <w:rFonts w:ascii="Times New Roman" w:hAnsi="Times New Roman"/>
                <w:sz w:val="16"/>
                <w:szCs w:val="16"/>
              </w:rPr>
              <w:t>, Октябрьский р-н, ХМАО-Югра», протяженностью 3138 метров, находящееся по адресу: ХМАО-Югра, п. Унъюган, ул. Юбилейная, сооружение 1</w:t>
            </w:r>
          </w:p>
        </w:tc>
        <w:tc>
          <w:tcPr>
            <w:tcW w:w="1545" w:type="dxa"/>
            <w:vMerge w:val="restart"/>
          </w:tcPr>
          <w:p w:rsidR="007C45C0" w:rsidRPr="00954999" w:rsidRDefault="001459BC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3138 м.</w:t>
            </w:r>
          </w:p>
        </w:tc>
        <w:tc>
          <w:tcPr>
            <w:tcW w:w="1418" w:type="dxa"/>
            <w:vMerge w:val="restart"/>
          </w:tcPr>
          <w:p w:rsidR="007C45C0" w:rsidRPr="00954999" w:rsidRDefault="001459BC" w:rsidP="0081652C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vMerge w:val="restart"/>
          </w:tcPr>
          <w:p w:rsidR="007C45C0" w:rsidRPr="00954999" w:rsidRDefault="00356EC5" w:rsidP="0081652C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35909,785</w:t>
            </w:r>
          </w:p>
        </w:tc>
        <w:tc>
          <w:tcPr>
            <w:tcW w:w="1085" w:type="dxa"/>
            <w:vMerge w:val="restart"/>
          </w:tcPr>
          <w:p w:rsidR="007C45C0" w:rsidRPr="00954999" w:rsidRDefault="00356EC5" w:rsidP="0081652C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9852,885</w:t>
            </w:r>
          </w:p>
        </w:tc>
        <w:tc>
          <w:tcPr>
            <w:tcW w:w="1652" w:type="dxa"/>
          </w:tcPr>
          <w:p w:rsidR="007C45C0" w:rsidRPr="00954999" w:rsidRDefault="007C45C0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9852,885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7C45C0" w:rsidRPr="00954999" w:rsidRDefault="00356EC5" w:rsidP="00D05268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приобретение</w:t>
            </w:r>
          </w:p>
        </w:tc>
        <w:tc>
          <w:tcPr>
            <w:tcW w:w="1605" w:type="dxa"/>
          </w:tcPr>
          <w:p w:rsidR="007C45C0" w:rsidRPr="00954999" w:rsidRDefault="00356EC5" w:rsidP="00D05268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Комитет по управлению муниципаль</w:t>
            </w:r>
            <w:r w:rsidR="000C0941" w:rsidRPr="00954999">
              <w:rPr>
                <w:rFonts w:ascii="Times New Roman" w:hAnsi="Times New Roman"/>
                <w:sz w:val="16"/>
                <w:szCs w:val="16"/>
              </w:rPr>
              <w:t>ной собственностью администрации</w:t>
            </w:r>
            <w:r w:rsidRPr="00954999">
              <w:rPr>
                <w:rFonts w:ascii="Times New Roman" w:hAnsi="Times New Roman"/>
                <w:sz w:val="16"/>
                <w:szCs w:val="16"/>
              </w:rPr>
              <w:t xml:space="preserve"> Октябрьского района</w:t>
            </w:r>
          </w:p>
        </w:tc>
      </w:tr>
      <w:tr w:rsidR="007C45C0" w:rsidRPr="00BB2447" w:rsidTr="00FF2F03">
        <w:tc>
          <w:tcPr>
            <w:tcW w:w="489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7C45C0" w:rsidRPr="00954999" w:rsidRDefault="007C45C0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7C45C0" w:rsidRPr="00954999" w:rsidRDefault="007C45C0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7C45C0" w:rsidRPr="00954999" w:rsidRDefault="007C45C0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5C0" w:rsidRPr="00BB2447" w:rsidTr="00FF2F03">
        <w:tc>
          <w:tcPr>
            <w:tcW w:w="489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7C45C0" w:rsidRPr="00954999" w:rsidRDefault="007C45C0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7C45C0" w:rsidRPr="00954999" w:rsidRDefault="007C45C0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7C45C0" w:rsidRPr="00954999" w:rsidRDefault="007C45C0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5C0" w:rsidRPr="00BB2447" w:rsidTr="00FF2F03">
        <w:tc>
          <w:tcPr>
            <w:tcW w:w="489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7C45C0" w:rsidRPr="00954999" w:rsidRDefault="007C45C0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7C45C0" w:rsidRPr="00954999" w:rsidRDefault="007C45C0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7C45C0" w:rsidRPr="00954999" w:rsidRDefault="007C45C0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9852,885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45C0" w:rsidRPr="00BB2447" w:rsidTr="00D05268">
        <w:trPr>
          <w:trHeight w:val="449"/>
        </w:trPr>
        <w:tc>
          <w:tcPr>
            <w:tcW w:w="489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7C45C0" w:rsidRPr="00954999" w:rsidRDefault="007C45C0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7C45C0" w:rsidRPr="00954999" w:rsidRDefault="007C45C0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7C45C0" w:rsidRPr="00954999" w:rsidRDefault="007C45C0" w:rsidP="000666A2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7C45C0" w:rsidRPr="00954999" w:rsidRDefault="00356E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7C45C0" w:rsidRPr="00954999" w:rsidRDefault="007C45C0" w:rsidP="000666A2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0941" w:rsidRPr="00BB2447" w:rsidTr="00FF2F03">
        <w:tc>
          <w:tcPr>
            <w:tcW w:w="489" w:type="dxa"/>
            <w:vMerge w:val="restart"/>
          </w:tcPr>
          <w:p w:rsidR="000C0941" w:rsidRPr="00954999" w:rsidRDefault="000C0941" w:rsidP="000C0941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476" w:type="dxa"/>
            <w:vMerge w:val="restart"/>
          </w:tcPr>
          <w:p w:rsidR="000C0941" w:rsidRPr="00954999" w:rsidRDefault="000C0941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Сооружение «Сети водоснабжения: ВОС- ул. Севастопольская, ул. Молодежная, ул. Набережная в пгт. Приобье, Октябрьского района, ХМАО-Югра», протяженностью 2061 метра, находящееся по адресу: ХМАО-Югра, пгт. Приобье, ул. Портовая, сооружение 1ВП</w:t>
            </w:r>
          </w:p>
        </w:tc>
        <w:tc>
          <w:tcPr>
            <w:tcW w:w="1545" w:type="dxa"/>
            <w:vMerge w:val="restart"/>
          </w:tcPr>
          <w:p w:rsidR="000C0941" w:rsidRPr="00954999" w:rsidRDefault="000C0941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C0941" w:rsidRPr="00954999" w:rsidRDefault="000C0941" w:rsidP="007C727F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vMerge w:val="restart"/>
          </w:tcPr>
          <w:p w:rsidR="000C0941" w:rsidRPr="00954999" w:rsidRDefault="000C0941" w:rsidP="007C727F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42800,909</w:t>
            </w:r>
          </w:p>
        </w:tc>
        <w:tc>
          <w:tcPr>
            <w:tcW w:w="1085" w:type="dxa"/>
            <w:vMerge w:val="restart"/>
          </w:tcPr>
          <w:p w:rsidR="000C0941" w:rsidRPr="00954999" w:rsidRDefault="000C0941" w:rsidP="007C727F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27376,144</w:t>
            </w:r>
          </w:p>
        </w:tc>
        <w:tc>
          <w:tcPr>
            <w:tcW w:w="1652" w:type="dxa"/>
          </w:tcPr>
          <w:p w:rsidR="000C0941" w:rsidRPr="00954999" w:rsidRDefault="000C0941" w:rsidP="000C0941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19" w:type="dxa"/>
          </w:tcPr>
          <w:p w:rsidR="000C0941" w:rsidRPr="00954999" w:rsidRDefault="000C0941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27376,144</w:t>
            </w:r>
          </w:p>
        </w:tc>
        <w:tc>
          <w:tcPr>
            <w:tcW w:w="619" w:type="dxa"/>
          </w:tcPr>
          <w:p w:rsidR="000C0941" w:rsidRPr="00954999" w:rsidRDefault="000C0941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15424,765</w:t>
            </w:r>
          </w:p>
        </w:tc>
        <w:tc>
          <w:tcPr>
            <w:tcW w:w="619" w:type="dxa"/>
          </w:tcPr>
          <w:p w:rsidR="000C0941" w:rsidRPr="00954999" w:rsidRDefault="000C0941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0C0941" w:rsidRPr="00954999" w:rsidRDefault="000C0941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0C0941" w:rsidRPr="00954999" w:rsidRDefault="000C0941" w:rsidP="000C0941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приобретение</w:t>
            </w:r>
          </w:p>
        </w:tc>
        <w:tc>
          <w:tcPr>
            <w:tcW w:w="1605" w:type="dxa"/>
          </w:tcPr>
          <w:p w:rsidR="000C0941" w:rsidRPr="00954999" w:rsidRDefault="000C0941" w:rsidP="000C0941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4379B7" w:rsidRPr="00BB2447" w:rsidTr="00FF2F03">
        <w:tc>
          <w:tcPr>
            <w:tcW w:w="489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4379B7" w:rsidRPr="00954999" w:rsidRDefault="004379B7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4379B7" w:rsidRPr="00954999" w:rsidRDefault="004379B7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4379B7" w:rsidRPr="00954999" w:rsidRDefault="004379B7" w:rsidP="004379B7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79B7" w:rsidRPr="00BB2447" w:rsidTr="00FF2F03">
        <w:tc>
          <w:tcPr>
            <w:tcW w:w="489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4379B7" w:rsidRPr="00954999" w:rsidRDefault="004379B7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4379B7" w:rsidRPr="00954999" w:rsidRDefault="004379B7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4379B7" w:rsidRPr="00954999" w:rsidRDefault="004379B7" w:rsidP="004379B7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79B7" w:rsidRPr="00BB2447" w:rsidTr="00FF2F03">
        <w:tc>
          <w:tcPr>
            <w:tcW w:w="489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4379B7" w:rsidRPr="00954999" w:rsidRDefault="004379B7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4379B7" w:rsidRPr="00954999" w:rsidRDefault="004379B7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4379B7" w:rsidRPr="00954999" w:rsidRDefault="004379B7" w:rsidP="004379B7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619" w:type="dxa"/>
          </w:tcPr>
          <w:p w:rsidR="004379B7" w:rsidRPr="00954999" w:rsidRDefault="000C0941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27376,144</w:t>
            </w:r>
          </w:p>
        </w:tc>
        <w:tc>
          <w:tcPr>
            <w:tcW w:w="619" w:type="dxa"/>
          </w:tcPr>
          <w:p w:rsidR="004379B7" w:rsidRPr="00954999" w:rsidRDefault="000C0941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15424,765</w:t>
            </w:r>
          </w:p>
        </w:tc>
        <w:tc>
          <w:tcPr>
            <w:tcW w:w="619" w:type="dxa"/>
          </w:tcPr>
          <w:p w:rsidR="004379B7" w:rsidRPr="00954999" w:rsidRDefault="00292CFE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79B7" w:rsidRPr="00BB2447" w:rsidTr="00FF2F03">
        <w:tc>
          <w:tcPr>
            <w:tcW w:w="489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4379B7" w:rsidRPr="00954999" w:rsidRDefault="004379B7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4379B7" w:rsidRPr="00954999" w:rsidRDefault="004379B7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4379B7" w:rsidRPr="00954999" w:rsidRDefault="004379B7" w:rsidP="004379B7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4379B7" w:rsidRPr="00954999" w:rsidRDefault="0081652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4379B7" w:rsidRPr="00954999" w:rsidRDefault="004379B7" w:rsidP="004379B7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12A7C" w:rsidRPr="00BB2447" w:rsidTr="00FF2F03">
        <w:tc>
          <w:tcPr>
            <w:tcW w:w="489" w:type="dxa"/>
            <w:vMerge w:val="restart"/>
          </w:tcPr>
          <w:p w:rsidR="00312A7C" w:rsidRPr="00954999" w:rsidRDefault="00312A7C" w:rsidP="00312A7C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76" w:type="dxa"/>
            <w:vMerge w:val="restart"/>
          </w:tcPr>
          <w:p w:rsidR="00312A7C" w:rsidRPr="00954999" w:rsidRDefault="00312A7C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Сооружение «Сеть водоснабжения: ВОС-ул. Севастопольская, ул. Молодежная, ул. Набережная в пгт. Приобье, Октябрьский район, ХМАО-Югра» 2 этап, протяженностью 5267 метра, находящееся по адресу: ХМАО-Югра, пгт. Приобье, ул. Портовая, сооружение 2ВП</w:t>
            </w:r>
          </w:p>
        </w:tc>
        <w:tc>
          <w:tcPr>
            <w:tcW w:w="1545" w:type="dxa"/>
            <w:vMerge w:val="restart"/>
          </w:tcPr>
          <w:p w:rsidR="00312A7C" w:rsidRPr="00954999" w:rsidRDefault="00312A7C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12A7C" w:rsidRPr="00954999" w:rsidRDefault="00312A7C" w:rsidP="00312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vMerge w:val="restart"/>
          </w:tcPr>
          <w:p w:rsidR="00312A7C" w:rsidRPr="00954999" w:rsidRDefault="00312A7C" w:rsidP="00312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39327,335</w:t>
            </w:r>
          </w:p>
        </w:tc>
        <w:tc>
          <w:tcPr>
            <w:tcW w:w="1085" w:type="dxa"/>
            <w:vMerge w:val="restart"/>
          </w:tcPr>
          <w:p w:rsidR="00312A7C" w:rsidRPr="00954999" w:rsidRDefault="00312A7C" w:rsidP="00312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52" w:type="dxa"/>
          </w:tcPr>
          <w:p w:rsidR="00312A7C" w:rsidRPr="00954999" w:rsidRDefault="00312A7C" w:rsidP="00312A7C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19" w:type="dxa"/>
          </w:tcPr>
          <w:p w:rsidR="00312A7C" w:rsidRPr="00954999" w:rsidRDefault="00312A7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312A7C" w:rsidRPr="00954999" w:rsidRDefault="00312A7C" w:rsidP="008F6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11951,335</w:t>
            </w:r>
          </w:p>
        </w:tc>
        <w:tc>
          <w:tcPr>
            <w:tcW w:w="619" w:type="dxa"/>
          </w:tcPr>
          <w:p w:rsidR="00312A7C" w:rsidRPr="00954999" w:rsidRDefault="00312A7C" w:rsidP="008F6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27376,0</w:t>
            </w:r>
          </w:p>
        </w:tc>
        <w:tc>
          <w:tcPr>
            <w:tcW w:w="619" w:type="dxa"/>
          </w:tcPr>
          <w:p w:rsidR="00312A7C" w:rsidRPr="00954999" w:rsidRDefault="00312A7C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312A7C" w:rsidRPr="00954999" w:rsidRDefault="00312A7C" w:rsidP="00312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приобретение</w:t>
            </w:r>
          </w:p>
        </w:tc>
        <w:tc>
          <w:tcPr>
            <w:tcW w:w="1605" w:type="dxa"/>
          </w:tcPr>
          <w:p w:rsidR="00312A7C" w:rsidRPr="00954999" w:rsidRDefault="00312A7C" w:rsidP="00312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2102CA" w:rsidRPr="00BB2447" w:rsidTr="00FF2F03">
        <w:tc>
          <w:tcPr>
            <w:tcW w:w="48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2102CA" w:rsidRPr="00954999" w:rsidRDefault="002102CA" w:rsidP="002102CA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02CA" w:rsidRPr="00BB2447" w:rsidTr="00FF2F03">
        <w:tc>
          <w:tcPr>
            <w:tcW w:w="48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2102CA" w:rsidRPr="00954999" w:rsidRDefault="002102CA" w:rsidP="002102CA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02CA" w:rsidRPr="00BB2447" w:rsidTr="00FF2F03">
        <w:tc>
          <w:tcPr>
            <w:tcW w:w="48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2102CA" w:rsidRPr="00954999" w:rsidRDefault="002102CA" w:rsidP="002102CA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619" w:type="dxa"/>
          </w:tcPr>
          <w:p w:rsidR="002102CA" w:rsidRPr="00954999" w:rsidRDefault="002102CA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11951,335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27376,0</w:t>
            </w:r>
          </w:p>
        </w:tc>
        <w:tc>
          <w:tcPr>
            <w:tcW w:w="619" w:type="dxa"/>
          </w:tcPr>
          <w:p w:rsidR="002102CA" w:rsidRPr="00954999" w:rsidRDefault="002102CA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02CA" w:rsidRPr="00BB2447" w:rsidTr="00FF2F03">
        <w:tc>
          <w:tcPr>
            <w:tcW w:w="48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2102CA" w:rsidRPr="00954999" w:rsidRDefault="002102CA" w:rsidP="002102CA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73F87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34C0" w:rsidRPr="00BB2447" w:rsidTr="00FF2F03">
        <w:tc>
          <w:tcPr>
            <w:tcW w:w="489" w:type="dxa"/>
            <w:vMerge w:val="restart"/>
          </w:tcPr>
          <w:p w:rsidR="009534C0" w:rsidRPr="00954999" w:rsidRDefault="009534C0" w:rsidP="009534C0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476" w:type="dxa"/>
            <w:vMerge w:val="restart"/>
          </w:tcPr>
          <w:p w:rsidR="009534C0" w:rsidRPr="00954999" w:rsidRDefault="009534C0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Сооружение «</w:t>
            </w:r>
            <w:proofErr w:type="spellStart"/>
            <w:r w:rsidRPr="00954999">
              <w:rPr>
                <w:rFonts w:ascii="Times New Roman" w:hAnsi="Times New Roman"/>
                <w:sz w:val="16"/>
                <w:szCs w:val="16"/>
              </w:rPr>
              <w:t>Блочно</w:t>
            </w:r>
            <w:proofErr w:type="spellEnd"/>
            <w:r w:rsidRPr="00954999">
              <w:rPr>
                <w:rFonts w:ascii="Times New Roman" w:hAnsi="Times New Roman"/>
                <w:sz w:val="16"/>
                <w:szCs w:val="16"/>
              </w:rPr>
              <w:t>-модульная котельная 3МВт», общей площадью 78.1 м², находящееся по адресу: ХМАО-Югра, п. Унъюган, проезд Промышленный 20д/2.</w:t>
            </w:r>
          </w:p>
        </w:tc>
        <w:tc>
          <w:tcPr>
            <w:tcW w:w="1545" w:type="dxa"/>
            <w:vMerge w:val="restart"/>
          </w:tcPr>
          <w:p w:rsidR="009534C0" w:rsidRPr="00954999" w:rsidRDefault="009534C0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3 мВт</w:t>
            </w:r>
          </w:p>
        </w:tc>
        <w:tc>
          <w:tcPr>
            <w:tcW w:w="1418" w:type="dxa"/>
            <w:vMerge w:val="restart"/>
          </w:tcPr>
          <w:p w:rsidR="009534C0" w:rsidRPr="00954999" w:rsidRDefault="009534C0" w:rsidP="009534C0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vMerge w:val="restart"/>
          </w:tcPr>
          <w:p w:rsidR="009534C0" w:rsidRPr="00954999" w:rsidRDefault="009534C0" w:rsidP="009534C0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19587,0</w:t>
            </w:r>
          </w:p>
        </w:tc>
        <w:tc>
          <w:tcPr>
            <w:tcW w:w="1085" w:type="dxa"/>
            <w:vMerge w:val="restart"/>
          </w:tcPr>
          <w:p w:rsidR="009534C0" w:rsidRPr="00954999" w:rsidRDefault="009534C0" w:rsidP="009534C0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4896,75</w:t>
            </w:r>
          </w:p>
        </w:tc>
        <w:tc>
          <w:tcPr>
            <w:tcW w:w="1652" w:type="dxa"/>
          </w:tcPr>
          <w:p w:rsidR="009534C0" w:rsidRPr="00954999" w:rsidRDefault="009534C0" w:rsidP="009534C0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19" w:type="dxa"/>
          </w:tcPr>
          <w:p w:rsidR="009534C0" w:rsidRPr="00954999" w:rsidRDefault="009534C0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4896,750</w:t>
            </w:r>
          </w:p>
        </w:tc>
        <w:tc>
          <w:tcPr>
            <w:tcW w:w="619" w:type="dxa"/>
          </w:tcPr>
          <w:p w:rsidR="009534C0" w:rsidRPr="00954999" w:rsidRDefault="009534C0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9534C0" w:rsidRPr="00954999" w:rsidRDefault="009534C0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9534C0" w:rsidRPr="00954999" w:rsidRDefault="009534C0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9534C0" w:rsidRPr="00954999" w:rsidRDefault="009534C0" w:rsidP="009534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приобретение</w:t>
            </w:r>
          </w:p>
        </w:tc>
        <w:tc>
          <w:tcPr>
            <w:tcW w:w="1605" w:type="dxa"/>
          </w:tcPr>
          <w:p w:rsidR="009534C0" w:rsidRPr="00954999" w:rsidRDefault="009534C0" w:rsidP="009534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2102CA" w:rsidRPr="00BB2447" w:rsidTr="00FF2F03">
        <w:tc>
          <w:tcPr>
            <w:tcW w:w="48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2102CA" w:rsidRPr="00954999" w:rsidRDefault="002102CA" w:rsidP="002102CA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02CA" w:rsidRPr="00BB2447" w:rsidTr="00FF2F03">
        <w:tc>
          <w:tcPr>
            <w:tcW w:w="48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2102CA" w:rsidRPr="00954999" w:rsidRDefault="002102CA" w:rsidP="002102CA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02CA" w:rsidRPr="00BB2447" w:rsidTr="00FF2F03">
        <w:tc>
          <w:tcPr>
            <w:tcW w:w="48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2102CA" w:rsidRPr="00954999" w:rsidRDefault="002102CA" w:rsidP="002102CA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4896,750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F96A7B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02CA" w:rsidRPr="00BB2447" w:rsidTr="00FF2F03">
        <w:tc>
          <w:tcPr>
            <w:tcW w:w="48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2102CA" w:rsidRPr="00954999" w:rsidRDefault="002102CA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2102CA" w:rsidRPr="00954999" w:rsidRDefault="002102CA" w:rsidP="002102CA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619" w:type="dxa"/>
          </w:tcPr>
          <w:p w:rsidR="002102CA" w:rsidRPr="00954999" w:rsidRDefault="0058609A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8609A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8609A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2102CA" w:rsidRPr="00954999" w:rsidRDefault="0058609A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2102CA" w:rsidRPr="00954999" w:rsidRDefault="002102CA" w:rsidP="002102CA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0FC5" w:rsidRPr="00BB2447" w:rsidTr="00FF2F03">
        <w:tc>
          <w:tcPr>
            <w:tcW w:w="489" w:type="dxa"/>
            <w:vMerge w:val="restart"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476" w:type="dxa"/>
            <w:vMerge w:val="restart"/>
          </w:tcPr>
          <w:p w:rsidR="006E0FC5" w:rsidRPr="00954999" w:rsidRDefault="006E0FC5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Сооружение «Водогрейная котельная в блочном исполнении с установленной мощностью 2,4 МВт в пгт. Приобье, находящееся ХМАО-Югра, Октябрьский район, пгт. Приобье, ул. Новая</w:t>
            </w:r>
          </w:p>
        </w:tc>
        <w:tc>
          <w:tcPr>
            <w:tcW w:w="1545" w:type="dxa"/>
            <w:vMerge w:val="restart"/>
          </w:tcPr>
          <w:p w:rsidR="006E0FC5" w:rsidRPr="00954999" w:rsidRDefault="006E0FC5" w:rsidP="008F67FE">
            <w:pPr>
              <w:tabs>
                <w:tab w:val="left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E0FC5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vMerge w:val="restart"/>
          </w:tcPr>
          <w:p w:rsidR="006E0FC5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19725,580</w:t>
            </w:r>
          </w:p>
        </w:tc>
        <w:tc>
          <w:tcPr>
            <w:tcW w:w="1085" w:type="dxa"/>
            <w:vMerge w:val="restart"/>
          </w:tcPr>
          <w:p w:rsidR="006E0FC5" w:rsidRPr="00954999" w:rsidRDefault="00976E89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52" w:type="dxa"/>
          </w:tcPr>
          <w:p w:rsidR="006E0FC5" w:rsidRPr="00954999" w:rsidRDefault="006E0FC5" w:rsidP="006E0FC5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19725,580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6E0FC5" w:rsidRPr="00954999" w:rsidRDefault="006E0FC5" w:rsidP="006E0F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приобретение</w:t>
            </w:r>
          </w:p>
        </w:tc>
        <w:tc>
          <w:tcPr>
            <w:tcW w:w="1605" w:type="dxa"/>
          </w:tcPr>
          <w:p w:rsidR="006E0FC5" w:rsidRPr="00954999" w:rsidRDefault="006E0FC5" w:rsidP="006E0F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6E0FC5" w:rsidRPr="00BB2447" w:rsidTr="00FF2F03">
        <w:tc>
          <w:tcPr>
            <w:tcW w:w="489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6E0FC5" w:rsidRPr="00954999" w:rsidRDefault="006E0FC5" w:rsidP="006E0FC5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0FC5" w:rsidRPr="00BB2447" w:rsidTr="00FF2F03">
        <w:tc>
          <w:tcPr>
            <w:tcW w:w="489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6E0FC5" w:rsidRPr="00954999" w:rsidRDefault="006E0FC5" w:rsidP="006E0FC5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6E0FC5" w:rsidRPr="00954999" w:rsidRDefault="006E0FC5" w:rsidP="008F67F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6E0FC5" w:rsidRPr="00954999" w:rsidRDefault="006E0FC5" w:rsidP="006E0FC5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2276" w:rsidRPr="00BB2447" w:rsidTr="00FF2F03">
        <w:tc>
          <w:tcPr>
            <w:tcW w:w="489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1A2276" w:rsidRPr="00954999" w:rsidRDefault="001A2276" w:rsidP="001A2276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619" w:type="dxa"/>
          </w:tcPr>
          <w:p w:rsidR="001A2276" w:rsidRPr="00954999" w:rsidRDefault="00BA22FF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19725,580</w:t>
            </w:r>
          </w:p>
        </w:tc>
        <w:tc>
          <w:tcPr>
            <w:tcW w:w="619" w:type="dxa"/>
          </w:tcPr>
          <w:p w:rsidR="001A2276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A2276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A2276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2276" w:rsidRPr="00BB2447" w:rsidTr="00FF2F03">
        <w:tc>
          <w:tcPr>
            <w:tcW w:w="489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1A2276" w:rsidRPr="00954999" w:rsidRDefault="001A2276" w:rsidP="001A2276">
            <w:pPr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619" w:type="dxa"/>
          </w:tcPr>
          <w:p w:rsidR="001A2276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A2276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A2276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9" w:type="dxa"/>
          </w:tcPr>
          <w:p w:rsidR="001A2276" w:rsidRPr="00954999" w:rsidRDefault="006E0FC5" w:rsidP="008F67FE">
            <w:pPr>
              <w:tabs>
                <w:tab w:val="left" w:pos="468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49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7" w:type="dxa"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</w:tcPr>
          <w:p w:rsidR="001A2276" w:rsidRPr="00954999" w:rsidRDefault="001A2276" w:rsidP="001A2276">
            <w:pPr>
              <w:tabs>
                <w:tab w:val="left" w:pos="4680"/>
              </w:tabs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D4100" w:rsidRPr="00BB2447" w:rsidRDefault="000D4100" w:rsidP="00CF5D0B">
      <w:pPr>
        <w:autoSpaceDE w:val="0"/>
        <w:autoSpaceDN w:val="0"/>
        <w:adjustRightInd w:val="0"/>
        <w:jc w:val="right"/>
      </w:pPr>
    </w:p>
    <w:p w:rsidR="00CC3A0C" w:rsidRDefault="00BB2447" w:rsidP="00CF5D0B">
      <w:pPr>
        <w:autoSpaceDE w:val="0"/>
        <w:autoSpaceDN w:val="0"/>
        <w:adjustRightInd w:val="0"/>
        <w:jc w:val="right"/>
      </w:pPr>
      <w:r>
        <w:t>».</w:t>
      </w:r>
    </w:p>
    <w:sectPr w:rsidR="00CC3A0C" w:rsidSect="0067765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9BC" w:rsidRDefault="001459BC">
      <w:r>
        <w:separator/>
      </w:r>
    </w:p>
  </w:endnote>
  <w:endnote w:type="continuationSeparator" w:id="0">
    <w:p w:rsidR="001459BC" w:rsidRDefault="0014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9BC" w:rsidRDefault="001459BC">
    <w:pPr>
      <w:pStyle w:val="a4"/>
      <w:jc w:val="right"/>
    </w:pPr>
  </w:p>
  <w:p w:rsidR="001459BC" w:rsidRDefault="001459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9BC" w:rsidRDefault="001459BC">
      <w:r>
        <w:separator/>
      </w:r>
    </w:p>
  </w:footnote>
  <w:footnote w:type="continuationSeparator" w:id="0">
    <w:p w:rsidR="001459BC" w:rsidRDefault="00145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61DF0"/>
    <w:multiLevelType w:val="hybridMultilevel"/>
    <w:tmpl w:val="B390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2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2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7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6"/>
  </w:num>
  <w:num w:numId="4">
    <w:abstractNumId w:val="25"/>
  </w:num>
  <w:num w:numId="5">
    <w:abstractNumId w:val="32"/>
  </w:num>
  <w:num w:numId="6">
    <w:abstractNumId w:val="24"/>
  </w:num>
  <w:num w:numId="7">
    <w:abstractNumId w:val="2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7"/>
  </w:num>
  <w:num w:numId="12">
    <w:abstractNumId w:val="33"/>
  </w:num>
  <w:num w:numId="13">
    <w:abstractNumId w:val="11"/>
  </w:num>
  <w:num w:numId="14">
    <w:abstractNumId w:val="11"/>
  </w:num>
  <w:num w:numId="15">
    <w:abstractNumId w:val="7"/>
  </w:num>
  <w:num w:numId="16">
    <w:abstractNumId w:val="5"/>
  </w:num>
  <w:num w:numId="17">
    <w:abstractNumId w:val="34"/>
  </w:num>
  <w:num w:numId="18">
    <w:abstractNumId w:val="14"/>
  </w:num>
  <w:num w:numId="19">
    <w:abstractNumId w:val="35"/>
  </w:num>
  <w:num w:numId="20">
    <w:abstractNumId w:val="4"/>
  </w:num>
  <w:num w:numId="21">
    <w:abstractNumId w:val="3"/>
  </w:num>
  <w:num w:numId="22">
    <w:abstractNumId w:val="28"/>
  </w:num>
  <w:num w:numId="23">
    <w:abstractNumId w:val="18"/>
  </w:num>
  <w:num w:numId="24">
    <w:abstractNumId w:val="19"/>
  </w:num>
  <w:num w:numId="25">
    <w:abstractNumId w:val="12"/>
  </w:num>
  <w:num w:numId="26">
    <w:abstractNumId w:val="8"/>
  </w:num>
  <w:num w:numId="27">
    <w:abstractNumId w:val="20"/>
  </w:num>
  <w:num w:numId="28">
    <w:abstractNumId w:val="36"/>
  </w:num>
  <w:num w:numId="29">
    <w:abstractNumId w:val="22"/>
  </w:num>
  <w:num w:numId="30">
    <w:abstractNumId w:val="23"/>
  </w:num>
  <w:num w:numId="31">
    <w:abstractNumId w:val="37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9"/>
  </w:num>
  <w:num w:numId="35">
    <w:abstractNumId w:val="31"/>
  </w:num>
  <w:num w:numId="36">
    <w:abstractNumId w:val="40"/>
  </w:num>
  <w:num w:numId="37">
    <w:abstractNumId w:val="13"/>
  </w:num>
  <w:num w:numId="38">
    <w:abstractNumId w:val="1"/>
  </w:num>
  <w:num w:numId="39">
    <w:abstractNumId w:val="38"/>
  </w:num>
  <w:num w:numId="40">
    <w:abstractNumId w:val="30"/>
  </w:num>
  <w:num w:numId="41">
    <w:abstractNumId w:val="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15E"/>
    <w:rsid w:val="00072A9E"/>
    <w:rsid w:val="00073B3A"/>
    <w:rsid w:val="00073BE4"/>
    <w:rsid w:val="00074B27"/>
    <w:rsid w:val="00075B25"/>
    <w:rsid w:val="00075EFB"/>
    <w:rsid w:val="00075FA7"/>
    <w:rsid w:val="000766E1"/>
    <w:rsid w:val="00077E9E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C87"/>
    <w:rsid w:val="000E4C0E"/>
    <w:rsid w:val="000E7174"/>
    <w:rsid w:val="000E7DC2"/>
    <w:rsid w:val="000F0F15"/>
    <w:rsid w:val="000F1E45"/>
    <w:rsid w:val="000F2304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29EE"/>
    <w:rsid w:val="001236F7"/>
    <w:rsid w:val="00123E25"/>
    <w:rsid w:val="00124957"/>
    <w:rsid w:val="0012543B"/>
    <w:rsid w:val="00125E3D"/>
    <w:rsid w:val="00126470"/>
    <w:rsid w:val="00130779"/>
    <w:rsid w:val="0013240A"/>
    <w:rsid w:val="0013254A"/>
    <w:rsid w:val="00136DD0"/>
    <w:rsid w:val="00137AD1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3ED1"/>
    <w:rsid w:val="00175038"/>
    <w:rsid w:val="00177B4C"/>
    <w:rsid w:val="00180CDC"/>
    <w:rsid w:val="00180ECF"/>
    <w:rsid w:val="00180F9C"/>
    <w:rsid w:val="00181C29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C0330"/>
    <w:rsid w:val="001C0ABF"/>
    <w:rsid w:val="001C30C3"/>
    <w:rsid w:val="001C344F"/>
    <w:rsid w:val="001C5D55"/>
    <w:rsid w:val="001C62BE"/>
    <w:rsid w:val="001C7FFC"/>
    <w:rsid w:val="001D0121"/>
    <w:rsid w:val="001D0238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F47"/>
    <w:rsid w:val="001E3698"/>
    <w:rsid w:val="001E3BF7"/>
    <w:rsid w:val="001E3F4D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75F4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C0A22"/>
    <w:rsid w:val="002C0EA4"/>
    <w:rsid w:val="002C242E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55AB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1B06"/>
    <w:rsid w:val="00311EB8"/>
    <w:rsid w:val="003122B7"/>
    <w:rsid w:val="00312A7C"/>
    <w:rsid w:val="003131C4"/>
    <w:rsid w:val="00313AFA"/>
    <w:rsid w:val="00313B2A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08AA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3F0D"/>
    <w:rsid w:val="003949EB"/>
    <w:rsid w:val="00394A05"/>
    <w:rsid w:val="00396B8F"/>
    <w:rsid w:val="003A143C"/>
    <w:rsid w:val="003A31F9"/>
    <w:rsid w:val="003A48D2"/>
    <w:rsid w:val="003A4FB6"/>
    <w:rsid w:val="003A77AF"/>
    <w:rsid w:val="003B0993"/>
    <w:rsid w:val="003B0A51"/>
    <w:rsid w:val="003B0F26"/>
    <w:rsid w:val="003B2513"/>
    <w:rsid w:val="003B2D95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438C"/>
    <w:rsid w:val="00464BCF"/>
    <w:rsid w:val="00464D24"/>
    <w:rsid w:val="00466857"/>
    <w:rsid w:val="004677C2"/>
    <w:rsid w:val="00470546"/>
    <w:rsid w:val="0047081F"/>
    <w:rsid w:val="00471370"/>
    <w:rsid w:val="00471FE8"/>
    <w:rsid w:val="00472654"/>
    <w:rsid w:val="00473E32"/>
    <w:rsid w:val="004749A8"/>
    <w:rsid w:val="00482588"/>
    <w:rsid w:val="00482F5A"/>
    <w:rsid w:val="00483227"/>
    <w:rsid w:val="0048396F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A00F8"/>
    <w:rsid w:val="004A0300"/>
    <w:rsid w:val="004A093E"/>
    <w:rsid w:val="004A09FB"/>
    <w:rsid w:val="004A0B53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2DF5"/>
    <w:rsid w:val="0052449F"/>
    <w:rsid w:val="00530301"/>
    <w:rsid w:val="00530BE2"/>
    <w:rsid w:val="005335E8"/>
    <w:rsid w:val="00533CB0"/>
    <w:rsid w:val="00534930"/>
    <w:rsid w:val="00535F29"/>
    <w:rsid w:val="0053612F"/>
    <w:rsid w:val="005365B5"/>
    <w:rsid w:val="00536822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857"/>
    <w:rsid w:val="005D367E"/>
    <w:rsid w:val="005D4416"/>
    <w:rsid w:val="005D4BBA"/>
    <w:rsid w:val="005D5353"/>
    <w:rsid w:val="005D623C"/>
    <w:rsid w:val="005E1F8D"/>
    <w:rsid w:val="005E38A7"/>
    <w:rsid w:val="005E39A6"/>
    <w:rsid w:val="005F18C5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3992"/>
    <w:rsid w:val="00603B91"/>
    <w:rsid w:val="0060406A"/>
    <w:rsid w:val="006052A9"/>
    <w:rsid w:val="00605868"/>
    <w:rsid w:val="00605D43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6690"/>
    <w:rsid w:val="006B0590"/>
    <w:rsid w:val="006B1EC5"/>
    <w:rsid w:val="006B2F87"/>
    <w:rsid w:val="006B2FEE"/>
    <w:rsid w:val="006B3205"/>
    <w:rsid w:val="006B44CC"/>
    <w:rsid w:val="006B4D76"/>
    <w:rsid w:val="006B542E"/>
    <w:rsid w:val="006B7062"/>
    <w:rsid w:val="006B7124"/>
    <w:rsid w:val="006B7501"/>
    <w:rsid w:val="006C12E8"/>
    <w:rsid w:val="006C1703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6383"/>
    <w:rsid w:val="006E6472"/>
    <w:rsid w:val="006E6703"/>
    <w:rsid w:val="006F0250"/>
    <w:rsid w:val="006F1350"/>
    <w:rsid w:val="006F1F34"/>
    <w:rsid w:val="006F2AF7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FF0"/>
    <w:rsid w:val="007548D4"/>
    <w:rsid w:val="0075547C"/>
    <w:rsid w:val="007561AC"/>
    <w:rsid w:val="00756C08"/>
    <w:rsid w:val="00757435"/>
    <w:rsid w:val="007603D5"/>
    <w:rsid w:val="007605EE"/>
    <w:rsid w:val="00761DA2"/>
    <w:rsid w:val="00762144"/>
    <w:rsid w:val="0076323B"/>
    <w:rsid w:val="00763B2C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98"/>
    <w:rsid w:val="007975CA"/>
    <w:rsid w:val="007978FC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727F"/>
    <w:rsid w:val="007D0002"/>
    <w:rsid w:val="007D02C0"/>
    <w:rsid w:val="007D0C2E"/>
    <w:rsid w:val="007D15D2"/>
    <w:rsid w:val="007D1CA1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F153B"/>
    <w:rsid w:val="007F1DAA"/>
    <w:rsid w:val="007F2A7F"/>
    <w:rsid w:val="007F44F6"/>
    <w:rsid w:val="007F49C2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41"/>
    <w:rsid w:val="00836CC1"/>
    <w:rsid w:val="008414C6"/>
    <w:rsid w:val="008414ED"/>
    <w:rsid w:val="00841987"/>
    <w:rsid w:val="00841A2C"/>
    <w:rsid w:val="00841B20"/>
    <w:rsid w:val="00841CD2"/>
    <w:rsid w:val="008444E3"/>
    <w:rsid w:val="00844857"/>
    <w:rsid w:val="0084607A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58BC"/>
    <w:rsid w:val="008B7C13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C3"/>
    <w:rsid w:val="009964E0"/>
    <w:rsid w:val="00997083"/>
    <w:rsid w:val="009974F9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D2B"/>
    <w:rsid w:val="009F07EA"/>
    <w:rsid w:val="009F21CE"/>
    <w:rsid w:val="009F22AD"/>
    <w:rsid w:val="009F3968"/>
    <w:rsid w:val="009F4BCE"/>
    <w:rsid w:val="009F5020"/>
    <w:rsid w:val="009F5120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34F6"/>
    <w:rsid w:val="00A235A5"/>
    <w:rsid w:val="00A240CA"/>
    <w:rsid w:val="00A24D57"/>
    <w:rsid w:val="00A25080"/>
    <w:rsid w:val="00A25B9B"/>
    <w:rsid w:val="00A26BB7"/>
    <w:rsid w:val="00A3041A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55CC"/>
    <w:rsid w:val="00A959EF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38E9"/>
    <w:rsid w:val="00AF4CBA"/>
    <w:rsid w:val="00AF51A6"/>
    <w:rsid w:val="00AF5873"/>
    <w:rsid w:val="00AF5AE7"/>
    <w:rsid w:val="00B00BB2"/>
    <w:rsid w:val="00B012AF"/>
    <w:rsid w:val="00B01D60"/>
    <w:rsid w:val="00B03377"/>
    <w:rsid w:val="00B03F47"/>
    <w:rsid w:val="00B03FF2"/>
    <w:rsid w:val="00B0438E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E5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2BC9"/>
    <w:rsid w:val="00B4576F"/>
    <w:rsid w:val="00B46078"/>
    <w:rsid w:val="00B465F3"/>
    <w:rsid w:val="00B46DD2"/>
    <w:rsid w:val="00B4712D"/>
    <w:rsid w:val="00B479FE"/>
    <w:rsid w:val="00B47C2F"/>
    <w:rsid w:val="00B5344D"/>
    <w:rsid w:val="00B53A78"/>
    <w:rsid w:val="00B56063"/>
    <w:rsid w:val="00B56527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E3F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41D6"/>
    <w:rsid w:val="00BA5919"/>
    <w:rsid w:val="00BB093B"/>
    <w:rsid w:val="00BB09D2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768F"/>
    <w:rsid w:val="00BF0960"/>
    <w:rsid w:val="00BF1459"/>
    <w:rsid w:val="00BF15E9"/>
    <w:rsid w:val="00BF1D14"/>
    <w:rsid w:val="00BF21F9"/>
    <w:rsid w:val="00BF2DAB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4B19"/>
    <w:rsid w:val="00C14FA8"/>
    <w:rsid w:val="00C15C0F"/>
    <w:rsid w:val="00C17E98"/>
    <w:rsid w:val="00C21305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3BBC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B35"/>
    <w:rsid w:val="00C80CD3"/>
    <w:rsid w:val="00C80D2C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22E3"/>
    <w:rsid w:val="00CB273D"/>
    <w:rsid w:val="00CB2CC3"/>
    <w:rsid w:val="00CB2F93"/>
    <w:rsid w:val="00CB3254"/>
    <w:rsid w:val="00CB36E0"/>
    <w:rsid w:val="00CB3846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ECC"/>
    <w:rsid w:val="00CD6EDC"/>
    <w:rsid w:val="00CD6FC6"/>
    <w:rsid w:val="00CD773F"/>
    <w:rsid w:val="00CD7E5F"/>
    <w:rsid w:val="00CE0B67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3BB"/>
    <w:rsid w:val="00D102A7"/>
    <w:rsid w:val="00D10F4B"/>
    <w:rsid w:val="00D11996"/>
    <w:rsid w:val="00D12914"/>
    <w:rsid w:val="00D16673"/>
    <w:rsid w:val="00D16887"/>
    <w:rsid w:val="00D17876"/>
    <w:rsid w:val="00D20121"/>
    <w:rsid w:val="00D2072E"/>
    <w:rsid w:val="00D21358"/>
    <w:rsid w:val="00D22EE3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2DF8"/>
    <w:rsid w:val="00D43F27"/>
    <w:rsid w:val="00D442A4"/>
    <w:rsid w:val="00D44409"/>
    <w:rsid w:val="00D4453B"/>
    <w:rsid w:val="00D45823"/>
    <w:rsid w:val="00D46C56"/>
    <w:rsid w:val="00D470F3"/>
    <w:rsid w:val="00D47DE4"/>
    <w:rsid w:val="00D50BDA"/>
    <w:rsid w:val="00D53D49"/>
    <w:rsid w:val="00D56027"/>
    <w:rsid w:val="00D60AF1"/>
    <w:rsid w:val="00D6147F"/>
    <w:rsid w:val="00D61B09"/>
    <w:rsid w:val="00D6210A"/>
    <w:rsid w:val="00D6339E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CA7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E2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518"/>
    <w:rsid w:val="00DF5A97"/>
    <w:rsid w:val="00DF69AC"/>
    <w:rsid w:val="00E00AB2"/>
    <w:rsid w:val="00E00DFA"/>
    <w:rsid w:val="00E00F21"/>
    <w:rsid w:val="00E01297"/>
    <w:rsid w:val="00E049AE"/>
    <w:rsid w:val="00E0630A"/>
    <w:rsid w:val="00E06503"/>
    <w:rsid w:val="00E06D54"/>
    <w:rsid w:val="00E07113"/>
    <w:rsid w:val="00E07BD1"/>
    <w:rsid w:val="00E07E10"/>
    <w:rsid w:val="00E11823"/>
    <w:rsid w:val="00E125B3"/>
    <w:rsid w:val="00E130B3"/>
    <w:rsid w:val="00E1368D"/>
    <w:rsid w:val="00E13E29"/>
    <w:rsid w:val="00E14346"/>
    <w:rsid w:val="00E14EA9"/>
    <w:rsid w:val="00E1572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40137"/>
    <w:rsid w:val="00E4065F"/>
    <w:rsid w:val="00E456CD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442"/>
    <w:rsid w:val="00E815FF"/>
    <w:rsid w:val="00E824AB"/>
    <w:rsid w:val="00E8277E"/>
    <w:rsid w:val="00E84678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2CC8"/>
    <w:rsid w:val="00EA3DC2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ED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2D10"/>
    <w:rsid w:val="00EE304A"/>
    <w:rsid w:val="00EE3F35"/>
    <w:rsid w:val="00EE5873"/>
    <w:rsid w:val="00EE5FB7"/>
    <w:rsid w:val="00EF1C1A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5564"/>
    <w:rsid w:val="00F257D6"/>
    <w:rsid w:val="00F2774C"/>
    <w:rsid w:val="00F30485"/>
    <w:rsid w:val="00F32A60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852"/>
    <w:rsid w:val="00F510A7"/>
    <w:rsid w:val="00F5128A"/>
    <w:rsid w:val="00F5297A"/>
    <w:rsid w:val="00F5321C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70E0D"/>
    <w:rsid w:val="00F711E5"/>
    <w:rsid w:val="00F74242"/>
    <w:rsid w:val="00F76795"/>
    <w:rsid w:val="00F7770F"/>
    <w:rsid w:val="00F802E5"/>
    <w:rsid w:val="00F80940"/>
    <w:rsid w:val="00F81B19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6A7B"/>
    <w:rsid w:val="00FA1BE5"/>
    <w:rsid w:val="00FA1C94"/>
    <w:rsid w:val="00FA1C9B"/>
    <w:rsid w:val="00FA2057"/>
    <w:rsid w:val="00FA33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2E78"/>
    <w:rsid w:val="00FF2F03"/>
    <w:rsid w:val="00FF426C"/>
    <w:rsid w:val="00FF51F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069FC0A9-7CF9-47E0-8F3C-FF99290D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AF5F1-6CCE-4EB6-95A8-CC0299F1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18</Pages>
  <Words>3509</Words>
  <Characters>20005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23468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PimenovaNV</cp:lastModifiedBy>
  <cp:revision>153</cp:revision>
  <cp:lastPrinted>2023-09-19T07:38:00Z</cp:lastPrinted>
  <dcterms:created xsi:type="dcterms:W3CDTF">2022-09-22T04:48:00Z</dcterms:created>
  <dcterms:modified xsi:type="dcterms:W3CDTF">2023-09-25T06:07:00Z</dcterms:modified>
</cp:coreProperties>
</file>