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5B2F0E" wp14:editId="7A290912">
            <wp:simplePos x="0" y="0"/>
            <wp:positionH relativeFrom="column">
              <wp:posOffset>2819400</wp:posOffset>
            </wp:positionH>
            <wp:positionV relativeFrom="paragraph">
              <wp:posOffset>-342900</wp:posOffset>
            </wp:positionV>
            <wp:extent cx="495300" cy="619125"/>
            <wp:effectExtent l="0" t="0" r="0" b="9525"/>
            <wp:wrapNone/>
            <wp:docPr id="2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8"/>
        <w:gridCol w:w="586"/>
        <w:gridCol w:w="229"/>
        <w:gridCol w:w="1529"/>
        <w:gridCol w:w="359"/>
        <w:gridCol w:w="351"/>
        <w:gridCol w:w="229"/>
        <w:gridCol w:w="3905"/>
        <w:gridCol w:w="445"/>
        <w:gridCol w:w="1788"/>
      </w:tblGrid>
      <w:tr w:rsidR="004D2DCA" w:rsidRPr="0033716A" w:rsidTr="00CB690A">
        <w:trPr>
          <w:trHeight w:hRule="exact" w:val="284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ind w:firstLine="7560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4D2DCA" w:rsidRPr="0033716A" w:rsidTr="00CB690A">
        <w:trPr>
          <w:trHeight w:hRule="exact" w:val="1361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b/>
                <w:sz w:val="24"/>
                <w:szCs w:val="24"/>
                <w:lang w:eastAsia="ru-RU"/>
              </w:rPr>
            </w:pPr>
            <w:r w:rsidRPr="00003A97">
              <w:rPr>
                <w:rFonts w:ascii="Georgia" w:hAnsi="Georgia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Georgia" w:hAnsi="Georgia"/>
                <w:sz w:val="8"/>
                <w:szCs w:val="8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</w:pPr>
            <w:r w:rsidRPr="00003A97">
              <w:rPr>
                <w:rFonts w:ascii="Times New Roman" w:hAnsi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4D2DCA" w:rsidRPr="0033716A" w:rsidTr="00CB690A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ind w:left="-98" w:right="-10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695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95A1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2DCA" w:rsidRPr="0033716A" w:rsidTr="00CB690A">
        <w:trPr>
          <w:trHeight w:hRule="exact" w:val="567"/>
        </w:trPr>
        <w:tc>
          <w:tcPr>
            <w:tcW w:w="5000" w:type="pct"/>
            <w:gridSpan w:val="10"/>
          </w:tcPr>
          <w:p w:rsidR="004D2DCA" w:rsidRPr="00003A97" w:rsidRDefault="004D2DCA" w:rsidP="00CB6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D2DCA" w:rsidRPr="00003A97" w:rsidRDefault="004D2DCA" w:rsidP="00CB69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3A97">
              <w:rPr>
                <w:rFonts w:ascii="Times New Roman" w:hAnsi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О внесении изменений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Рассмотрев проект решения Думы Октябрьского района «О внесении изменений</w:t>
      </w:r>
      <w:r w:rsidRPr="00E5274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дополнений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в устав Октябрьского района», в соответствии с Федеральным </w:t>
      </w:r>
      <w:hyperlink r:id="rId6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Дума Октябрьского района РЕШИЛА: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1. Внести в </w:t>
      </w:r>
      <w:hyperlink r:id="rId8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устав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принятый </w:t>
      </w:r>
      <w:hyperlink r:id="rId9" w:history="1">
        <w:r w:rsidRPr="00003A97">
          <w:rPr>
            <w:rFonts w:ascii="Times New Roman" w:hAnsi="Times New Roman"/>
            <w:sz w:val="24"/>
            <w:szCs w:val="24"/>
            <w:lang w:eastAsia="ru-RU"/>
          </w:rPr>
          <w:t>решением</w:t>
        </w:r>
      </w:hyperlink>
      <w:r w:rsidRPr="00003A97">
        <w:rPr>
          <w:rFonts w:ascii="Times New Roman" w:hAnsi="Times New Roman"/>
          <w:sz w:val="24"/>
          <w:szCs w:val="24"/>
          <w:lang w:eastAsia="ru-RU"/>
        </w:rPr>
        <w:t xml:space="preserve"> Думы Октябрьского района от 02.12.2011 № 207, изменения согласно приложению.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2. Направить настоящее решение в соответствующий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3. Главе Октябрьского района опубликовать настоящее решение в газете «</w:t>
      </w:r>
      <w:r w:rsidR="00E462F8" w:rsidRPr="00E462F8">
        <w:rPr>
          <w:rFonts w:ascii="Times New Roman" w:hAnsi="Times New Roman"/>
          <w:sz w:val="24"/>
          <w:szCs w:val="24"/>
          <w:lang w:eastAsia="ru-RU"/>
        </w:rPr>
        <w:t xml:space="preserve">Приложение к газете </w:t>
      </w:r>
      <w:r w:rsidR="00E462F8">
        <w:rPr>
          <w:rFonts w:ascii="Times New Roman" w:hAnsi="Times New Roman"/>
          <w:sz w:val="24"/>
          <w:szCs w:val="24"/>
          <w:lang w:eastAsia="ru-RU"/>
        </w:rPr>
        <w:t>«</w:t>
      </w:r>
      <w:r w:rsidR="00E462F8" w:rsidRPr="00E462F8">
        <w:rPr>
          <w:rFonts w:ascii="Times New Roman" w:hAnsi="Times New Roman"/>
          <w:sz w:val="24"/>
          <w:szCs w:val="24"/>
          <w:lang w:eastAsia="ru-RU"/>
        </w:rPr>
        <w:t>Новости Югры</w:t>
      </w:r>
      <w:r w:rsidR="00E462F8">
        <w:rPr>
          <w:rFonts w:ascii="Times New Roman" w:hAnsi="Times New Roman"/>
          <w:sz w:val="24"/>
          <w:szCs w:val="24"/>
          <w:lang w:eastAsia="ru-RU"/>
        </w:rPr>
        <w:t>»</w:t>
      </w:r>
      <w:r w:rsidR="00E462F8" w:rsidRPr="00E462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E478C">
        <w:rPr>
          <w:rFonts w:ascii="Times New Roman" w:hAnsi="Times New Roman"/>
          <w:sz w:val="24"/>
          <w:szCs w:val="24"/>
          <w:lang w:eastAsia="ru-RU"/>
        </w:rPr>
        <w:t>Вести Октябрьского района</w:t>
      </w:r>
      <w:r w:rsidRPr="00003A97">
        <w:rPr>
          <w:rFonts w:ascii="Times New Roman" w:hAnsi="Times New Roman"/>
          <w:sz w:val="24"/>
          <w:szCs w:val="24"/>
          <w:lang w:eastAsia="ru-RU"/>
        </w:rPr>
        <w:t>» после государственной регистрации.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466B0" w:rsidRDefault="004D2DCA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2466B0">
        <w:rPr>
          <w:rFonts w:ascii="Times New Roman" w:hAnsi="Times New Roman"/>
          <w:sz w:val="24"/>
          <w:szCs w:val="24"/>
          <w:lang w:eastAsia="ru-RU"/>
        </w:rPr>
        <w:t>.</w:t>
      </w:r>
    </w:p>
    <w:p w:rsidR="004D2DCA" w:rsidRPr="00003A97" w:rsidRDefault="002466B0" w:rsidP="004D2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4D2DCA" w:rsidRPr="00003A97">
        <w:rPr>
          <w:rFonts w:ascii="Times New Roman" w:hAnsi="Times New Roman"/>
          <w:sz w:val="24"/>
          <w:szCs w:val="24"/>
          <w:lang w:eastAsia="ru-RU"/>
        </w:rPr>
        <w:t>. Контроль за исполнением решения возложить на постоянную комиссию Думы Октябрьского района по в</w:t>
      </w:r>
      <w:r w:rsidR="004D2DCA">
        <w:rPr>
          <w:rFonts w:ascii="Times New Roman" w:hAnsi="Times New Roman"/>
          <w:sz w:val="24"/>
          <w:szCs w:val="24"/>
          <w:lang w:eastAsia="ru-RU"/>
        </w:rPr>
        <w:t>опросам местного самоуправления.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</w:t>
      </w:r>
      <w:r w:rsidR="002848F4">
        <w:rPr>
          <w:rFonts w:ascii="Times New Roman" w:hAnsi="Times New Roman"/>
          <w:sz w:val="24"/>
          <w:szCs w:val="24"/>
          <w:lang w:eastAsia="ru-RU"/>
        </w:rPr>
        <w:t xml:space="preserve"> С.И. Марков</w:t>
      </w:r>
    </w:p>
    <w:p w:rsidR="004D2DCA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003A97">
        <w:rPr>
          <w:rFonts w:ascii="Times New Roman" w:hAnsi="Times New Roman"/>
          <w:sz w:val="24"/>
          <w:szCs w:val="24"/>
          <w:lang w:eastAsia="ru-RU"/>
        </w:rPr>
        <w:t>лав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       </w:t>
      </w:r>
      <w:r w:rsidRPr="00003A97">
        <w:rPr>
          <w:rFonts w:ascii="Times New Roman" w:hAnsi="Times New Roman"/>
          <w:sz w:val="24"/>
          <w:szCs w:val="24"/>
          <w:lang w:eastAsia="ru-RU"/>
        </w:rPr>
        <w:tab/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А.П. Куташова</w:t>
      </w:r>
      <w:r w:rsidRPr="00003A9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5539" w:rsidRPr="00003A97" w:rsidRDefault="00B15539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Pr="003D1052" w:rsidRDefault="00190A03" w:rsidP="00190A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90A03" w:rsidRDefault="00190A03" w:rsidP="004D2DCA">
      <w:pPr>
        <w:spacing w:after="0" w:line="240" w:lineRule="auto"/>
        <w:ind w:firstLine="55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Pr="00003A97" w:rsidRDefault="004D2DCA" w:rsidP="003B5740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:rsidR="004D2DCA" w:rsidRPr="00003A97" w:rsidRDefault="004D2DCA" w:rsidP="003B5740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к решению Думы Октябрьского района </w:t>
      </w:r>
    </w:p>
    <w:p w:rsidR="004D2DCA" w:rsidRPr="00003A97" w:rsidRDefault="004D2DCA" w:rsidP="003B5740">
      <w:pPr>
        <w:spacing w:after="0" w:line="240" w:lineRule="auto"/>
        <w:ind w:firstLine="55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003A97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003A97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201</w:t>
      </w:r>
      <w:r w:rsidR="002466B0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г. № _____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D2DCA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3A97">
        <w:rPr>
          <w:rFonts w:ascii="Times New Roman" w:hAnsi="Times New Roman"/>
          <w:sz w:val="24"/>
          <w:szCs w:val="24"/>
          <w:lang w:eastAsia="ru-RU"/>
        </w:rPr>
        <w:t>Изменения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03A97">
        <w:rPr>
          <w:rFonts w:ascii="Times New Roman" w:hAnsi="Times New Roman"/>
          <w:sz w:val="24"/>
          <w:szCs w:val="24"/>
          <w:lang w:eastAsia="ru-RU"/>
        </w:rPr>
        <w:t>в устав Октябрьского района</w:t>
      </w:r>
    </w:p>
    <w:p w:rsidR="004D2DCA" w:rsidRPr="00003A97" w:rsidRDefault="004D2DCA" w:rsidP="004D2D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B64C9" w:rsidRDefault="004D2DCA" w:rsidP="00AB64C9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256447">
        <w:rPr>
          <w:color w:val="000000"/>
          <w:lang w:eastAsia="ru-RU"/>
        </w:rPr>
        <w:t>1)</w:t>
      </w:r>
      <w:r w:rsidR="00AB64C9" w:rsidRPr="00AB64C9">
        <w:t xml:space="preserve"> </w:t>
      </w:r>
      <w:r w:rsidR="00AB64C9" w:rsidRPr="00AB64C9">
        <w:rPr>
          <w:color w:val="000000"/>
          <w:lang w:eastAsia="ru-RU"/>
        </w:rPr>
        <w:t xml:space="preserve">Пункт </w:t>
      </w:r>
      <w:r w:rsidR="00AB64C9">
        <w:rPr>
          <w:color w:val="000000"/>
          <w:lang w:eastAsia="ru-RU"/>
        </w:rPr>
        <w:t>7.1</w:t>
      </w:r>
      <w:r w:rsidR="00AB64C9" w:rsidRPr="00AB64C9">
        <w:rPr>
          <w:color w:val="000000"/>
          <w:lang w:eastAsia="ru-RU"/>
        </w:rPr>
        <w:t xml:space="preserve"> части 1 статьи 6</w:t>
      </w:r>
      <w:r w:rsidRPr="00256447">
        <w:rPr>
          <w:color w:val="000000"/>
          <w:lang w:eastAsia="ru-RU"/>
        </w:rPr>
        <w:t xml:space="preserve"> </w:t>
      </w:r>
      <w:r w:rsidR="00AB64C9" w:rsidRPr="00AB64C9">
        <w:rPr>
          <w:color w:val="000000"/>
          <w:lang w:eastAsia="ru-RU"/>
        </w:rPr>
        <w:t>изложить в следующей редакции:</w:t>
      </w:r>
    </w:p>
    <w:p w:rsidR="00F6522F" w:rsidRDefault="00AB64C9" w:rsidP="00F6522F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AB64C9">
        <w:rPr>
          <w:rFonts w:eastAsia="Times New Roman"/>
          <w:lang w:eastAsia="ru-RU"/>
        </w:rPr>
        <w:t>7.1)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района, реализацию прав</w:t>
      </w:r>
      <w:r w:rsidR="00013542">
        <w:rPr>
          <w:rFonts w:eastAsia="Times New Roman"/>
          <w:lang w:eastAsia="ru-RU"/>
        </w:rPr>
        <w:t xml:space="preserve"> </w:t>
      </w:r>
      <w:r w:rsidR="00013542" w:rsidRPr="00013542">
        <w:rPr>
          <w:rFonts w:eastAsia="Times New Roman"/>
          <w:lang w:eastAsia="ru-RU"/>
        </w:rPr>
        <w:t>коренных малочисленных народов и других</w:t>
      </w:r>
      <w:r w:rsidRPr="00AB64C9">
        <w:rPr>
          <w:rFonts w:eastAsia="Times New Roman"/>
          <w:lang w:eastAsia="ru-RU"/>
        </w:rPr>
        <w:t xml:space="preserve">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r>
        <w:rPr>
          <w:rFonts w:eastAsia="Times New Roman"/>
          <w:lang w:eastAsia="ru-RU"/>
        </w:rPr>
        <w:t>»;</w:t>
      </w:r>
    </w:p>
    <w:p w:rsidR="00AB64C9" w:rsidRDefault="00F6522F" w:rsidP="00AB64C9">
      <w:pPr>
        <w:pStyle w:val="ConsPlusNormal"/>
        <w:ind w:firstLine="540"/>
        <w:jc w:val="both"/>
      </w:pPr>
      <w:r>
        <w:rPr>
          <w:rFonts w:eastAsia="Times New Roman"/>
          <w:lang w:eastAsia="ru-RU"/>
        </w:rPr>
        <w:t>2)</w:t>
      </w:r>
      <w:r w:rsidRPr="009853DE">
        <w:t xml:space="preserve"> </w:t>
      </w:r>
      <w:r w:rsidR="00AB64C9">
        <w:rPr>
          <w:color w:val="000000"/>
          <w:lang w:eastAsia="ru-RU"/>
        </w:rPr>
        <w:t>Ч</w:t>
      </w:r>
      <w:r w:rsidR="00AB64C9" w:rsidRPr="009853DE">
        <w:t>аст</w:t>
      </w:r>
      <w:r w:rsidR="003B5740">
        <w:t>ь</w:t>
      </w:r>
      <w:r w:rsidR="00AB64C9" w:rsidRPr="009853DE">
        <w:t xml:space="preserve"> </w:t>
      </w:r>
      <w:r w:rsidR="00AB64C9">
        <w:t>5</w:t>
      </w:r>
      <w:r w:rsidR="00AB64C9" w:rsidRPr="009853DE">
        <w:t xml:space="preserve"> статьи </w:t>
      </w:r>
      <w:r w:rsidR="00AB64C9">
        <w:t>13</w:t>
      </w:r>
      <w:r w:rsidR="00AB64C9" w:rsidRPr="009853DE">
        <w:t xml:space="preserve"> изложить в следующей редакции</w:t>
      </w:r>
      <w:r w:rsidR="00AB64C9">
        <w:t>:</w:t>
      </w:r>
    </w:p>
    <w:p w:rsidR="00F6522F" w:rsidRDefault="00AB64C9" w:rsidP="00AB64C9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>«</w:t>
      </w:r>
      <w:r w:rsidRPr="00F6522F">
        <w:rPr>
          <w:rFonts w:eastAsia="Times New Roman"/>
          <w:lang w:eastAsia="ru-RU"/>
        </w:rPr>
        <w:t>5. Порядок организации и проведения публичных слушаний определяется решением Думы района с учетом положений настоящего устава.</w:t>
      </w:r>
      <w:r>
        <w:rPr>
          <w:rFonts w:eastAsia="Times New Roman"/>
          <w:lang w:eastAsia="ru-RU"/>
        </w:rPr>
        <w:t>»</w:t>
      </w:r>
      <w:r w:rsidR="00E37167">
        <w:rPr>
          <w:rFonts w:eastAsia="Times New Roman"/>
          <w:lang w:eastAsia="ru-RU"/>
        </w:rPr>
        <w:t>.</w:t>
      </w:r>
    </w:p>
    <w:p w:rsidR="00F6522F" w:rsidRDefault="00F6522F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522F" w:rsidRDefault="00F6522F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6522F" w:rsidRDefault="00F6522F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B5740" w:rsidRDefault="003B5740" w:rsidP="004D7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3B5740" w:rsidSect="00003A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DCA"/>
    <w:rsid w:val="00013542"/>
    <w:rsid w:val="00032621"/>
    <w:rsid w:val="00041C68"/>
    <w:rsid w:val="00054D13"/>
    <w:rsid w:val="000C0BA5"/>
    <w:rsid w:val="000D2857"/>
    <w:rsid w:val="00100161"/>
    <w:rsid w:val="001069B8"/>
    <w:rsid w:val="00154C24"/>
    <w:rsid w:val="001754BA"/>
    <w:rsid w:val="00190A03"/>
    <w:rsid w:val="001956ED"/>
    <w:rsid w:val="001E478C"/>
    <w:rsid w:val="00222991"/>
    <w:rsid w:val="0023666D"/>
    <w:rsid w:val="002466B0"/>
    <w:rsid w:val="002848F4"/>
    <w:rsid w:val="002E1FE9"/>
    <w:rsid w:val="002E4623"/>
    <w:rsid w:val="002E5A22"/>
    <w:rsid w:val="00382507"/>
    <w:rsid w:val="003841EC"/>
    <w:rsid w:val="003A3BE2"/>
    <w:rsid w:val="003A56C6"/>
    <w:rsid w:val="003B5740"/>
    <w:rsid w:val="003C176E"/>
    <w:rsid w:val="00414EA6"/>
    <w:rsid w:val="004235BC"/>
    <w:rsid w:val="00432E95"/>
    <w:rsid w:val="004658C2"/>
    <w:rsid w:val="00485275"/>
    <w:rsid w:val="00494B2C"/>
    <w:rsid w:val="004A3AE5"/>
    <w:rsid w:val="004D2DCA"/>
    <w:rsid w:val="004D69BF"/>
    <w:rsid w:val="004D7ECD"/>
    <w:rsid w:val="00526FD8"/>
    <w:rsid w:val="00553178"/>
    <w:rsid w:val="0055616B"/>
    <w:rsid w:val="005768DB"/>
    <w:rsid w:val="006043D5"/>
    <w:rsid w:val="0063755E"/>
    <w:rsid w:val="00682667"/>
    <w:rsid w:val="00693C97"/>
    <w:rsid w:val="00695A15"/>
    <w:rsid w:val="006C4421"/>
    <w:rsid w:val="00775FB7"/>
    <w:rsid w:val="007814CC"/>
    <w:rsid w:val="00784471"/>
    <w:rsid w:val="007B6655"/>
    <w:rsid w:val="007C735E"/>
    <w:rsid w:val="007D7089"/>
    <w:rsid w:val="007E48BA"/>
    <w:rsid w:val="007F1CFA"/>
    <w:rsid w:val="007F2AF2"/>
    <w:rsid w:val="008232AB"/>
    <w:rsid w:val="008657A5"/>
    <w:rsid w:val="008714AF"/>
    <w:rsid w:val="008B513F"/>
    <w:rsid w:val="00961D32"/>
    <w:rsid w:val="009853DE"/>
    <w:rsid w:val="009A5CCA"/>
    <w:rsid w:val="009B2558"/>
    <w:rsid w:val="009C7B42"/>
    <w:rsid w:val="00A25C51"/>
    <w:rsid w:val="00A61577"/>
    <w:rsid w:val="00AB47E3"/>
    <w:rsid w:val="00AB64C9"/>
    <w:rsid w:val="00AE7455"/>
    <w:rsid w:val="00B03D43"/>
    <w:rsid w:val="00B15539"/>
    <w:rsid w:val="00B22804"/>
    <w:rsid w:val="00BF60C7"/>
    <w:rsid w:val="00C25006"/>
    <w:rsid w:val="00C63047"/>
    <w:rsid w:val="00C7602A"/>
    <w:rsid w:val="00C96BD1"/>
    <w:rsid w:val="00D1720E"/>
    <w:rsid w:val="00D21BBB"/>
    <w:rsid w:val="00D86744"/>
    <w:rsid w:val="00DB379C"/>
    <w:rsid w:val="00DF17FB"/>
    <w:rsid w:val="00E37167"/>
    <w:rsid w:val="00E462F8"/>
    <w:rsid w:val="00E6424E"/>
    <w:rsid w:val="00E903CE"/>
    <w:rsid w:val="00EA08FC"/>
    <w:rsid w:val="00EE6FA1"/>
    <w:rsid w:val="00EF30EC"/>
    <w:rsid w:val="00F11F85"/>
    <w:rsid w:val="00F2798F"/>
    <w:rsid w:val="00F35A1E"/>
    <w:rsid w:val="00F6522F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3101-0353-458D-B11C-725CA4D6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2D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4D2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5E"/>
    <w:rPr>
      <w:rFonts w:ascii="Segoe UI" w:eastAsia="Calibr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2E462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ADAF1605E3CF1CE0BA776960E79EB3801B6288C64520f0l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53C7615E1E4CFD8B7ADAF1605E3CF1CE0BA776960E79EB3801B6288C64520f0l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453C7615E1E4CFD8B7B3A20069B4C01BEFEC72696DEDCEECDF403FDFfClF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53C7615E1E4CFD8B7ADAF1605E3CF1CE0BA776663E491B2801B6288C645200C3D245A33A1F883E1FB04f7l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52</cp:revision>
  <cp:lastPrinted>2018-11-26T07:26:00Z</cp:lastPrinted>
  <dcterms:created xsi:type="dcterms:W3CDTF">2018-09-17T08:43:00Z</dcterms:created>
  <dcterms:modified xsi:type="dcterms:W3CDTF">2019-04-26T10:40:00Z</dcterms:modified>
</cp:coreProperties>
</file>