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A9" w:rsidRDefault="00354EA9" w:rsidP="00354EA9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82E3A8" wp14:editId="6E6465AA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ПРОЕКТ</w:t>
      </w:r>
    </w:p>
    <w:p w:rsidR="00354EA9" w:rsidRDefault="00354EA9" w:rsidP="00354EA9">
      <w:pPr>
        <w:jc w:val="both"/>
      </w:pPr>
    </w:p>
    <w:p w:rsidR="00354EA9" w:rsidRDefault="00354EA9" w:rsidP="00354EA9">
      <w:pPr>
        <w:jc w:val="both"/>
      </w:pPr>
    </w:p>
    <w:tbl>
      <w:tblPr>
        <w:tblW w:w="9870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493"/>
        <w:gridCol w:w="348"/>
        <w:gridCol w:w="268"/>
        <w:gridCol w:w="257"/>
        <w:gridCol w:w="3903"/>
        <w:gridCol w:w="446"/>
        <w:gridCol w:w="2097"/>
      </w:tblGrid>
      <w:tr w:rsidR="00354EA9" w:rsidTr="00B038D1">
        <w:trPr>
          <w:trHeight w:val="1134"/>
        </w:trPr>
        <w:tc>
          <w:tcPr>
            <w:tcW w:w="9873" w:type="dxa"/>
            <w:gridSpan w:val="10"/>
          </w:tcPr>
          <w:p w:rsidR="00354EA9" w:rsidRDefault="00354EA9" w:rsidP="00B038D1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354EA9" w:rsidRDefault="00354EA9" w:rsidP="00B038D1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354EA9" w:rsidRDefault="00354EA9" w:rsidP="00B038D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354EA9" w:rsidRDefault="00354EA9" w:rsidP="00B038D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354EA9" w:rsidRDefault="00354EA9" w:rsidP="00B038D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354EA9" w:rsidTr="00B038D1">
        <w:trPr>
          <w:trHeight w:val="454"/>
        </w:trPr>
        <w:tc>
          <w:tcPr>
            <w:tcW w:w="236" w:type="dxa"/>
            <w:vAlign w:val="bottom"/>
            <w:hideMark/>
          </w:tcPr>
          <w:p w:rsidR="00354EA9" w:rsidRDefault="00354EA9" w:rsidP="00B038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EA9" w:rsidRDefault="00354EA9" w:rsidP="00B038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4EA9" w:rsidRDefault="00354EA9" w:rsidP="00B03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EA9" w:rsidRDefault="00354EA9" w:rsidP="00B038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vAlign w:val="bottom"/>
            <w:hideMark/>
          </w:tcPr>
          <w:p w:rsidR="00354EA9" w:rsidRDefault="00354EA9" w:rsidP="00B038D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4EA9" w:rsidRDefault="00354EA9" w:rsidP="00E736E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E736EA">
              <w:rPr>
                <w:lang w:eastAsia="en-US"/>
              </w:rP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4EA9" w:rsidRDefault="00354EA9" w:rsidP="00B038D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904" w:type="dxa"/>
            <w:vAlign w:val="bottom"/>
          </w:tcPr>
          <w:p w:rsidR="00354EA9" w:rsidRDefault="00354EA9" w:rsidP="00B038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354EA9" w:rsidRDefault="00354EA9" w:rsidP="00B038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EA9" w:rsidRDefault="00354EA9" w:rsidP="00B038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4EA9" w:rsidTr="00B038D1">
        <w:trPr>
          <w:trHeight w:val="56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354EA9" w:rsidRDefault="00354EA9" w:rsidP="00B03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пгт. Октябрьское</w:t>
            </w:r>
          </w:p>
        </w:tc>
      </w:tr>
    </w:tbl>
    <w:p w:rsidR="00354EA9" w:rsidRDefault="00354EA9" w:rsidP="00354EA9">
      <w:pPr>
        <w:rPr>
          <w:b/>
        </w:rPr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</w:t>
      </w:r>
    </w:p>
    <w:p w:rsidR="00354EA9" w:rsidRDefault="00354EA9" w:rsidP="00354EA9">
      <w:pPr>
        <w:rPr>
          <w:b/>
        </w:rPr>
      </w:pPr>
      <w:r>
        <w:t xml:space="preserve">муниципальных правовых актов </w:t>
      </w:r>
    </w:p>
    <w:p w:rsidR="00354EA9" w:rsidRPr="00371841" w:rsidRDefault="00354EA9" w:rsidP="00354EA9">
      <w:pPr>
        <w:rPr>
          <w:b/>
        </w:rPr>
      </w:pPr>
      <w:r>
        <w:t>администрации Октябрьского района</w:t>
      </w:r>
    </w:p>
    <w:p w:rsidR="00354EA9" w:rsidRDefault="00354EA9" w:rsidP="00354EA9">
      <w:r>
        <w:t xml:space="preserve"> </w:t>
      </w:r>
    </w:p>
    <w:p w:rsidR="00354EA9" w:rsidRDefault="00354EA9" w:rsidP="00354EA9"/>
    <w:p w:rsidR="00E736EA" w:rsidRDefault="00E736EA" w:rsidP="00E736EA">
      <w:pPr>
        <w:ind w:firstLine="705"/>
        <w:jc w:val="both"/>
        <w:rPr>
          <w:b/>
        </w:rPr>
      </w:pPr>
      <w:r>
        <w:t>В целях приведения муниципальных правовых актов в соответствие с действующим законодательством:</w:t>
      </w:r>
    </w:p>
    <w:p w:rsidR="00E736EA" w:rsidRDefault="00E736EA" w:rsidP="00E736EA">
      <w:pPr>
        <w:pStyle w:val="a3"/>
        <w:numPr>
          <w:ilvl w:val="0"/>
          <w:numId w:val="4"/>
        </w:numPr>
        <w:jc w:val="both"/>
        <w:rPr>
          <w:b/>
        </w:rPr>
      </w:pPr>
      <w:r>
        <w:t>Признать утратившими силу:</w:t>
      </w:r>
    </w:p>
    <w:p w:rsidR="00E736EA" w:rsidRDefault="00E736EA" w:rsidP="00E736EA">
      <w:pPr>
        <w:ind w:firstLine="705"/>
        <w:jc w:val="both"/>
        <w:rPr>
          <w:b/>
        </w:rPr>
      </w:pPr>
      <w:r>
        <w:t>- постановление администрации Октябрьского района от 23.12.2010 № 2251         «Об утверждении регламентов проведения открытого аукциона, открытого аукциона в электронной форме и порядка оценки заявок на участие в открытом конкурсе на поставки товаров, выполнение работ, оказание услуг для муниципальных нужд Октябрьского района»;</w:t>
      </w:r>
    </w:p>
    <w:p w:rsidR="00E736EA" w:rsidRDefault="00E736EA" w:rsidP="00E736EA">
      <w:pPr>
        <w:tabs>
          <w:tab w:val="left" w:pos="284"/>
        </w:tabs>
        <w:jc w:val="both"/>
        <w:rPr>
          <w:b/>
        </w:rPr>
      </w:pPr>
      <w:r>
        <w:tab/>
      </w:r>
      <w:r>
        <w:tab/>
        <w:t>- постановление администрации октябрьского района от 14.12.2011 № 3922                    «Об утверждении Положения об органе, уполномоченном на осуществление функций по размещению заказов, и порядке его взаимодействия с муниципальными заказчиками»;</w:t>
      </w:r>
    </w:p>
    <w:p w:rsidR="00E736EA" w:rsidRDefault="00E736EA" w:rsidP="00E736EA">
      <w:pPr>
        <w:tabs>
          <w:tab w:val="left" w:pos="426"/>
        </w:tabs>
        <w:jc w:val="both"/>
        <w:rPr>
          <w:b/>
        </w:rPr>
      </w:pPr>
      <w:r>
        <w:tab/>
      </w:r>
      <w:r>
        <w:tab/>
        <w:t>- постановление администрации Октябрьского района от 14.12.2011 № 3923                    «Об утверждении Положения о Единых комиссиях по размещению заказов на поставки товаров, выполнение работ, оказание услуг для муниципальных нужд муниципального образования Октябрьский район»;</w:t>
      </w:r>
    </w:p>
    <w:p w:rsidR="00E736EA" w:rsidRDefault="00E736EA" w:rsidP="00E736EA">
      <w:pPr>
        <w:tabs>
          <w:tab w:val="left" w:pos="426"/>
        </w:tabs>
        <w:jc w:val="both"/>
        <w:rPr>
          <w:b/>
        </w:rPr>
      </w:pPr>
      <w:r>
        <w:tab/>
      </w:r>
      <w:r>
        <w:tab/>
        <w:t>- постановление администрации Октябрьского района от 14.12.2011 № 3924          «О внесении изменений в постановление администрации Октябрьского района                 от 23.12.2010 № 2251 «Об утверждении регламентов проведения открытого аукциона в электронной форме и порядка оценки заявок на участие в открытом конкурсе на поставки товаров, выполнение работ, оказание услуг для муниципальных нужд Октябрьского района»;</w:t>
      </w:r>
    </w:p>
    <w:p w:rsidR="00E736EA" w:rsidRDefault="00E736EA" w:rsidP="00E736EA">
      <w:pPr>
        <w:tabs>
          <w:tab w:val="left" w:pos="426"/>
        </w:tabs>
        <w:jc w:val="both"/>
        <w:rPr>
          <w:b/>
        </w:rPr>
      </w:pPr>
      <w:r>
        <w:tab/>
      </w:r>
      <w:r>
        <w:tab/>
        <w:t>- постановление администрации Октябрьского района от 11.01.2012 № 9                «О наделении полномочий при размещении муниципального заказа в Октябрьском районе»;</w:t>
      </w:r>
    </w:p>
    <w:p w:rsidR="00E736EA" w:rsidRDefault="00E736EA" w:rsidP="00E736EA">
      <w:pPr>
        <w:tabs>
          <w:tab w:val="left" w:pos="426"/>
        </w:tabs>
        <w:jc w:val="both"/>
        <w:rPr>
          <w:b/>
        </w:rPr>
      </w:pPr>
      <w:r>
        <w:tab/>
      </w:r>
      <w:r>
        <w:tab/>
        <w:t xml:space="preserve">-  постановление администрации Октябрьского района от 29.05.2012 № 2036                    «Об утверждении Положения о порядке формирования, обеспечения размещения, исполнения и </w:t>
      </w:r>
      <w:proofErr w:type="gramStart"/>
      <w:r>
        <w:t>контроля за</w:t>
      </w:r>
      <w:proofErr w:type="gramEnd"/>
      <w:r>
        <w:t xml:space="preserve"> исполнением муниципального заказа»;</w:t>
      </w:r>
    </w:p>
    <w:p w:rsidR="00E736EA" w:rsidRDefault="00E736EA" w:rsidP="00E736EA">
      <w:pPr>
        <w:tabs>
          <w:tab w:val="left" w:pos="426"/>
        </w:tabs>
        <w:jc w:val="both"/>
        <w:rPr>
          <w:b/>
        </w:rPr>
      </w:pPr>
      <w:r>
        <w:tab/>
      </w:r>
      <w:r>
        <w:tab/>
        <w:t xml:space="preserve">- постановление администрации Октябрьского района от 12.07.2013 № 2427          «О внесении изменений в Положение о порядке формирования, обеспечения размещения, исполнения и </w:t>
      </w:r>
      <w:proofErr w:type="gramStart"/>
      <w:r>
        <w:t>контроля за</w:t>
      </w:r>
      <w:proofErr w:type="gramEnd"/>
      <w:r>
        <w:t xml:space="preserve"> исполнением муниципального заказа, утвержденное постановлением администрации Октябрьского района от 29.05.2012 № 2036».</w:t>
      </w:r>
    </w:p>
    <w:p w:rsidR="00E736EA" w:rsidRDefault="00E736EA" w:rsidP="00E736EA">
      <w:pPr>
        <w:tabs>
          <w:tab w:val="left" w:pos="426"/>
        </w:tabs>
        <w:jc w:val="both"/>
      </w:pPr>
      <w:r>
        <w:rPr>
          <w:b/>
        </w:rPr>
        <w:tab/>
      </w:r>
      <w:r>
        <w:rPr>
          <w:b/>
        </w:rPr>
        <w:tab/>
      </w:r>
      <w:r>
        <w:t>2. Опубликовать настоящее постановление в газете «</w:t>
      </w:r>
      <w:proofErr w:type="gramStart"/>
      <w:r>
        <w:t>Октябрьские</w:t>
      </w:r>
      <w:proofErr w:type="gramEnd"/>
      <w:r>
        <w:t xml:space="preserve"> вести» и разместить на официальном веб-сайте Октябрьского района.</w:t>
      </w:r>
    </w:p>
    <w:p w:rsidR="00E736EA" w:rsidRDefault="00E736EA" w:rsidP="00E736EA">
      <w:pPr>
        <w:tabs>
          <w:tab w:val="left" w:pos="426"/>
        </w:tabs>
        <w:ind w:firstLine="709"/>
        <w:jc w:val="both"/>
        <w:rPr>
          <w:b/>
        </w:rPr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Октябрьского района по экономике, финансам, инвестиционной политике Куклину Н.Г</w:t>
      </w:r>
    </w:p>
    <w:p w:rsidR="00354EA9" w:rsidRPr="00371841" w:rsidRDefault="00354EA9" w:rsidP="00354EA9">
      <w:pPr>
        <w:ind w:left="-540"/>
        <w:jc w:val="both"/>
        <w:rPr>
          <w:b/>
        </w:rPr>
      </w:pPr>
      <w:r w:rsidRPr="00371841">
        <w:tab/>
      </w:r>
    </w:p>
    <w:p w:rsidR="00354EA9" w:rsidRPr="00371841" w:rsidRDefault="00354EA9" w:rsidP="00354EA9">
      <w:pPr>
        <w:ind w:left="-540"/>
        <w:jc w:val="both"/>
        <w:rPr>
          <w:b/>
        </w:rPr>
      </w:pPr>
    </w:p>
    <w:p w:rsidR="00354EA9" w:rsidRPr="00371841" w:rsidRDefault="00354EA9" w:rsidP="00354EA9">
      <w:pPr>
        <w:ind w:left="-540" w:firstLine="540"/>
        <w:jc w:val="both"/>
        <w:rPr>
          <w:b/>
        </w:rPr>
      </w:pPr>
      <w:r w:rsidRPr="00371841">
        <w:t xml:space="preserve">Глава администрации Октябрьского района                            </w:t>
      </w:r>
      <w:r>
        <w:t xml:space="preserve">                          </w:t>
      </w:r>
      <w:r w:rsidRPr="00371841">
        <w:t xml:space="preserve">А.П. </w:t>
      </w:r>
      <w:proofErr w:type="spellStart"/>
      <w:r w:rsidRPr="00371841">
        <w:t>Куташова</w:t>
      </w:r>
      <w:proofErr w:type="spellEnd"/>
    </w:p>
    <w:p w:rsidR="00354EA9" w:rsidRPr="00371841" w:rsidRDefault="00354EA9" w:rsidP="00354EA9">
      <w:pPr>
        <w:jc w:val="both"/>
        <w:rPr>
          <w:b/>
        </w:rPr>
      </w:pPr>
    </w:p>
    <w:p w:rsidR="00354EA9" w:rsidRDefault="00354EA9" w:rsidP="00354EA9">
      <w:pPr>
        <w:jc w:val="both"/>
      </w:pPr>
    </w:p>
    <w:p w:rsidR="00354EA9" w:rsidRDefault="00354EA9" w:rsidP="00354EA9">
      <w:pPr>
        <w:jc w:val="both"/>
        <w:rPr>
          <w:sz w:val="16"/>
        </w:rPr>
      </w:pPr>
    </w:p>
    <w:p w:rsidR="00354EA9" w:rsidRDefault="00354EA9" w:rsidP="00354EA9">
      <w:pPr>
        <w:jc w:val="both"/>
      </w:pPr>
    </w:p>
    <w:p w:rsidR="00354EA9" w:rsidRDefault="00354EA9" w:rsidP="00354EA9">
      <w:pPr>
        <w:jc w:val="both"/>
        <w:rPr>
          <w:sz w:val="16"/>
        </w:rPr>
      </w:pPr>
    </w:p>
    <w:p w:rsidR="00354EA9" w:rsidRDefault="00354EA9" w:rsidP="00354EA9">
      <w:pPr>
        <w:jc w:val="both"/>
        <w:rPr>
          <w:u w:val="single"/>
        </w:rPr>
      </w:pPr>
    </w:p>
    <w:p w:rsidR="00354EA9" w:rsidRDefault="00354EA9" w:rsidP="00354EA9">
      <w:pPr>
        <w:jc w:val="both"/>
        <w:rPr>
          <w:u w:val="single"/>
        </w:rPr>
      </w:pPr>
    </w:p>
    <w:p w:rsidR="00354EA9" w:rsidRDefault="00354EA9" w:rsidP="00354EA9">
      <w:pPr>
        <w:jc w:val="both"/>
        <w:rPr>
          <w:u w:val="single"/>
        </w:rPr>
      </w:pPr>
    </w:p>
    <w:p w:rsidR="00354EA9" w:rsidRDefault="00354EA9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6C608B" w:rsidRDefault="006C608B" w:rsidP="00354EA9">
      <w:pPr>
        <w:jc w:val="both"/>
        <w:rPr>
          <w:u w:val="single"/>
        </w:rPr>
      </w:pPr>
    </w:p>
    <w:p w:rsidR="00354EA9" w:rsidRDefault="00354EA9" w:rsidP="00354EA9">
      <w:pPr>
        <w:jc w:val="both"/>
        <w:rPr>
          <w:u w:val="single"/>
        </w:rPr>
      </w:pPr>
      <w:r>
        <w:rPr>
          <w:u w:val="single"/>
        </w:rPr>
        <w:t>Исполнитель:</w:t>
      </w:r>
    </w:p>
    <w:p w:rsidR="00354EA9" w:rsidRDefault="00354EA9" w:rsidP="00354EA9">
      <w:pPr>
        <w:jc w:val="both"/>
      </w:pPr>
      <w:r>
        <w:t>заведующий  отделом организации конкурсов и северного завоза</w:t>
      </w:r>
    </w:p>
    <w:p w:rsidR="00354EA9" w:rsidRDefault="00354EA9" w:rsidP="00354EA9">
      <w:pPr>
        <w:jc w:val="both"/>
      </w:pPr>
      <w:r>
        <w:t>Стародубцева Е.Н. тел.2-80-50</w:t>
      </w:r>
    </w:p>
    <w:p w:rsidR="006C608B" w:rsidRDefault="00354EA9" w:rsidP="00354EA9">
      <w:pPr>
        <w:jc w:val="both"/>
        <w:rPr>
          <w:sz w:val="22"/>
          <w:szCs w:val="22"/>
        </w:rPr>
      </w:pPr>
      <w:r>
        <w:t>Дата: 26.06.2013 г.</w:t>
      </w:r>
    </w:p>
    <w:sectPr w:rsidR="006C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DE3"/>
    <w:multiLevelType w:val="hybridMultilevel"/>
    <w:tmpl w:val="826E518E"/>
    <w:lvl w:ilvl="0" w:tplc="382C5352">
      <w:start w:val="1"/>
      <w:numFmt w:val="decimal"/>
      <w:lvlText w:val="%1."/>
      <w:lvlJc w:val="left"/>
      <w:pPr>
        <w:ind w:left="1065" w:hanging="360"/>
      </w:pPr>
      <w:rPr>
        <w:rFonts w:ascii="Pragmatica" w:hAnsi="Pragmatic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980F35"/>
    <w:multiLevelType w:val="multilevel"/>
    <w:tmpl w:val="4C90C5E6"/>
    <w:lvl w:ilvl="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1800"/>
      </w:pPr>
      <w:rPr>
        <w:rFonts w:hint="default"/>
      </w:rPr>
    </w:lvl>
  </w:abstractNum>
  <w:abstractNum w:abstractNumId="2">
    <w:nsid w:val="45731726"/>
    <w:multiLevelType w:val="hybridMultilevel"/>
    <w:tmpl w:val="E980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A9"/>
    <w:rsid w:val="00002C35"/>
    <w:rsid w:val="00003DA0"/>
    <w:rsid w:val="00016306"/>
    <w:rsid w:val="00016B57"/>
    <w:rsid w:val="00061225"/>
    <w:rsid w:val="00063A06"/>
    <w:rsid w:val="000777B6"/>
    <w:rsid w:val="00086FF9"/>
    <w:rsid w:val="000B086A"/>
    <w:rsid w:val="000D1898"/>
    <w:rsid w:val="000E18AE"/>
    <w:rsid w:val="000E6013"/>
    <w:rsid w:val="001615C2"/>
    <w:rsid w:val="00165CC9"/>
    <w:rsid w:val="001750AD"/>
    <w:rsid w:val="001B72EB"/>
    <w:rsid w:val="001C5470"/>
    <w:rsid w:val="001D4889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28CC"/>
    <w:rsid w:val="00284F16"/>
    <w:rsid w:val="00320ED1"/>
    <w:rsid w:val="00354EA9"/>
    <w:rsid w:val="003712C6"/>
    <w:rsid w:val="003732DC"/>
    <w:rsid w:val="003762F4"/>
    <w:rsid w:val="00383D61"/>
    <w:rsid w:val="003B4C31"/>
    <w:rsid w:val="003C1DB6"/>
    <w:rsid w:val="004028CC"/>
    <w:rsid w:val="00404630"/>
    <w:rsid w:val="00426C8F"/>
    <w:rsid w:val="004346F9"/>
    <w:rsid w:val="00440C06"/>
    <w:rsid w:val="00450E8E"/>
    <w:rsid w:val="00483364"/>
    <w:rsid w:val="004A71A4"/>
    <w:rsid w:val="004D1590"/>
    <w:rsid w:val="004E1B58"/>
    <w:rsid w:val="004E55F6"/>
    <w:rsid w:val="004F25B4"/>
    <w:rsid w:val="004F29B5"/>
    <w:rsid w:val="00506E50"/>
    <w:rsid w:val="00510EC0"/>
    <w:rsid w:val="005255EC"/>
    <w:rsid w:val="00591F76"/>
    <w:rsid w:val="005C493A"/>
    <w:rsid w:val="006072B7"/>
    <w:rsid w:val="00625C22"/>
    <w:rsid w:val="006540AB"/>
    <w:rsid w:val="006870AB"/>
    <w:rsid w:val="006C608B"/>
    <w:rsid w:val="006F4DAB"/>
    <w:rsid w:val="00716394"/>
    <w:rsid w:val="00732750"/>
    <w:rsid w:val="00740067"/>
    <w:rsid w:val="007479A1"/>
    <w:rsid w:val="00773F98"/>
    <w:rsid w:val="0079014E"/>
    <w:rsid w:val="007919E6"/>
    <w:rsid w:val="007B1AA7"/>
    <w:rsid w:val="007B3815"/>
    <w:rsid w:val="00837290"/>
    <w:rsid w:val="008604D1"/>
    <w:rsid w:val="0089032D"/>
    <w:rsid w:val="00892DFA"/>
    <w:rsid w:val="008B00AA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F1648"/>
    <w:rsid w:val="00A72666"/>
    <w:rsid w:val="00AB7799"/>
    <w:rsid w:val="00AC3F51"/>
    <w:rsid w:val="00AC4891"/>
    <w:rsid w:val="00B2632C"/>
    <w:rsid w:val="00B40C17"/>
    <w:rsid w:val="00BB2FF2"/>
    <w:rsid w:val="00C00F4C"/>
    <w:rsid w:val="00C0354B"/>
    <w:rsid w:val="00C23AC1"/>
    <w:rsid w:val="00C80525"/>
    <w:rsid w:val="00C83D64"/>
    <w:rsid w:val="00C904EF"/>
    <w:rsid w:val="00C95015"/>
    <w:rsid w:val="00CB2326"/>
    <w:rsid w:val="00CB600C"/>
    <w:rsid w:val="00CB60B0"/>
    <w:rsid w:val="00CD0CF6"/>
    <w:rsid w:val="00CD21E6"/>
    <w:rsid w:val="00D60964"/>
    <w:rsid w:val="00D73437"/>
    <w:rsid w:val="00D80096"/>
    <w:rsid w:val="00D86EAE"/>
    <w:rsid w:val="00D87187"/>
    <w:rsid w:val="00D959D0"/>
    <w:rsid w:val="00E01B1B"/>
    <w:rsid w:val="00E06A6A"/>
    <w:rsid w:val="00E14010"/>
    <w:rsid w:val="00E31B0E"/>
    <w:rsid w:val="00E47AC2"/>
    <w:rsid w:val="00E67F7D"/>
    <w:rsid w:val="00E702F3"/>
    <w:rsid w:val="00E71FF3"/>
    <w:rsid w:val="00E736EA"/>
    <w:rsid w:val="00E761B4"/>
    <w:rsid w:val="00EB5333"/>
    <w:rsid w:val="00EC5B37"/>
    <w:rsid w:val="00EF10CB"/>
    <w:rsid w:val="00F01F83"/>
    <w:rsid w:val="00F04E32"/>
    <w:rsid w:val="00F652C2"/>
    <w:rsid w:val="00F7114E"/>
    <w:rsid w:val="00FB6AF3"/>
    <w:rsid w:val="00FD20E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1</cp:lastModifiedBy>
  <cp:revision>2</cp:revision>
  <cp:lastPrinted>2014-02-10T03:56:00Z</cp:lastPrinted>
  <dcterms:created xsi:type="dcterms:W3CDTF">2014-02-10T11:23:00Z</dcterms:created>
  <dcterms:modified xsi:type="dcterms:W3CDTF">2014-02-10T11:23:00Z</dcterms:modified>
</cp:coreProperties>
</file>