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05" w:rsidRPr="00F40D05" w:rsidRDefault="00F40D05" w:rsidP="00F40D05">
      <w:pPr>
        <w:tabs>
          <w:tab w:val="left" w:pos="8304"/>
        </w:tabs>
        <w:jc w:val="right"/>
      </w:pPr>
      <w:bookmarkStart w:id="0" w:name="_GoBack"/>
      <w:bookmarkEnd w:id="0"/>
      <w:r w:rsidRPr="00F40D05">
        <w:rPr>
          <w:noProof/>
          <w:sz w:val="20"/>
        </w:rPr>
        <w:drawing>
          <wp:anchor distT="0" distB="0" distL="114300" distR="114300" simplePos="0" relativeHeight="251659776" behindDoc="0" locked="0" layoutInCell="1" allowOverlap="1">
            <wp:simplePos x="0" y="0"/>
            <wp:positionH relativeFrom="column">
              <wp:posOffset>2827020</wp:posOffset>
            </wp:positionH>
            <wp:positionV relativeFrom="paragraph">
              <wp:posOffset>-215900</wp:posOffset>
            </wp:positionV>
            <wp:extent cx="491490" cy="614680"/>
            <wp:effectExtent l="0" t="0" r="381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D05" w:rsidRPr="00F40D05" w:rsidRDefault="00F40D05" w:rsidP="00F40D05">
      <w:pPr>
        <w:tabs>
          <w:tab w:val="left" w:pos="8304"/>
        </w:tabs>
        <w:jc w:val="right"/>
        <w:rPr>
          <w:b/>
        </w:rPr>
      </w:pPr>
      <w:r w:rsidRPr="00F40D05">
        <w:rPr>
          <w:b/>
        </w:rPr>
        <w:t>ПРОЕКТ</w:t>
      </w:r>
    </w:p>
    <w:tbl>
      <w:tblPr>
        <w:tblW w:w="4946" w:type="pct"/>
        <w:tblLook w:val="01E0" w:firstRow="1" w:lastRow="1" w:firstColumn="1" w:lastColumn="1" w:noHBand="0" w:noVBand="0"/>
      </w:tblPr>
      <w:tblGrid>
        <w:gridCol w:w="206"/>
        <w:gridCol w:w="572"/>
        <w:gridCol w:w="217"/>
        <w:gridCol w:w="1517"/>
        <w:gridCol w:w="456"/>
        <w:gridCol w:w="339"/>
        <w:gridCol w:w="217"/>
        <w:gridCol w:w="3891"/>
        <w:gridCol w:w="445"/>
        <w:gridCol w:w="1674"/>
      </w:tblGrid>
      <w:tr w:rsidR="00F40D05" w:rsidRPr="00F40D05" w:rsidTr="00F40D05">
        <w:trPr>
          <w:trHeight w:hRule="exact" w:val="68"/>
        </w:trPr>
        <w:tc>
          <w:tcPr>
            <w:tcW w:w="5000" w:type="pct"/>
            <w:gridSpan w:val="10"/>
          </w:tcPr>
          <w:p w:rsidR="00F40D05" w:rsidRPr="00F40D05" w:rsidRDefault="00F40D05" w:rsidP="00F40D05">
            <w:pPr>
              <w:ind w:firstLine="7560"/>
              <w:rPr>
                <w:rFonts w:ascii="Georgia" w:hAnsi="Georgia"/>
                <w:b/>
              </w:rPr>
            </w:pPr>
          </w:p>
          <w:p w:rsidR="00F40D05" w:rsidRPr="00F40D05" w:rsidRDefault="00F40D05" w:rsidP="00F40D05">
            <w:pPr>
              <w:ind w:firstLine="7560"/>
              <w:rPr>
                <w:rFonts w:ascii="Georgia" w:hAnsi="Georgia"/>
                <w:b/>
              </w:rPr>
            </w:pPr>
          </w:p>
          <w:p w:rsidR="00F40D05" w:rsidRPr="00F40D05" w:rsidRDefault="00F40D05" w:rsidP="00F40D05">
            <w:pPr>
              <w:ind w:firstLine="7560"/>
              <w:rPr>
                <w:rFonts w:ascii="Georgia" w:hAnsi="Georgia"/>
                <w:b/>
              </w:rPr>
            </w:pPr>
          </w:p>
        </w:tc>
      </w:tr>
      <w:tr w:rsidR="00F40D05" w:rsidRPr="00F40D05" w:rsidTr="00F40D05">
        <w:trPr>
          <w:trHeight w:hRule="exact" w:val="1361"/>
        </w:trPr>
        <w:tc>
          <w:tcPr>
            <w:tcW w:w="5000" w:type="pct"/>
            <w:gridSpan w:val="10"/>
          </w:tcPr>
          <w:p w:rsidR="00F40D05" w:rsidRPr="00F40D05" w:rsidRDefault="00F40D05" w:rsidP="00F40D05">
            <w:pPr>
              <w:jc w:val="center"/>
              <w:rPr>
                <w:rFonts w:ascii="Georgia" w:hAnsi="Georgia"/>
                <w:b/>
              </w:rPr>
            </w:pPr>
            <w:r w:rsidRPr="00F40D05">
              <w:rPr>
                <w:rFonts w:ascii="Georgia" w:hAnsi="Georgia"/>
                <w:b/>
              </w:rPr>
              <w:t>Муниципальное образование</w:t>
            </w:r>
          </w:p>
          <w:p w:rsidR="00F40D05" w:rsidRPr="00F40D05" w:rsidRDefault="00F40D05" w:rsidP="00F40D05">
            <w:pPr>
              <w:jc w:val="center"/>
              <w:rPr>
                <w:rFonts w:ascii="Georgia" w:hAnsi="Georgia"/>
                <w:b/>
              </w:rPr>
            </w:pPr>
            <w:r w:rsidRPr="00F40D05">
              <w:rPr>
                <w:rFonts w:ascii="Georgia" w:hAnsi="Georgia"/>
                <w:b/>
              </w:rPr>
              <w:t>Октябрьский район</w:t>
            </w:r>
          </w:p>
          <w:p w:rsidR="00F40D05" w:rsidRPr="00F40D05" w:rsidRDefault="00F40D05" w:rsidP="00F40D05">
            <w:pPr>
              <w:jc w:val="center"/>
              <w:rPr>
                <w:rFonts w:ascii="Georgia" w:hAnsi="Georgia"/>
                <w:sz w:val="8"/>
                <w:szCs w:val="8"/>
              </w:rPr>
            </w:pPr>
          </w:p>
          <w:p w:rsidR="00F40D05" w:rsidRPr="00F40D05" w:rsidRDefault="00F40D05" w:rsidP="00F40D05">
            <w:pPr>
              <w:jc w:val="center"/>
              <w:rPr>
                <w:b/>
                <w:sz w:val="26"/>
                <w:szCs w:val="26"/>
              </w:rPr>
            </w:pPr>
            <w:r w:rsidRPr="00F40D05">
              <w:rPr>
                <w:b/>
                <w:sz w:val="26"/>
                <w:szCs w:val="26"/>
              </w:rPr>
              <w:t>ДУМА</w:t>
            </w:r>
          </w:p>
          <w:p w:rsidR="00F40D05" w:rsidRPr="00F40D05" w:rsidRDefault="00F40D05" w:rsidP="00F40D05">
            <w:pPr>
              <w:jc w:val="center"/>
              <w:rPr>
                <w:b/>
                <w:spacing w:val="40"/>
                <w:sz w:val="12"/>
                <w:szCs w:val="12"/>
              </w:rPr>
            </w:pPr>
          </w:p>
          <w:p w:rsidR="00F40D05" w:rsidRPr="00F40D05" w:rsidRDefault="00F40D05" w:rsidP="00F40D05">
            <w:pPr>
              <w:jc w:val="center"/>
              <w:rPr>
                <w:b/>
                <w:spacing w:val="40"/>
                <w:sz w:val="26"/>
                <w:szCs w:val="26"/>
              </w:rPr>
            </w:pPr>
            <w:r w:rsidRPr="00F40D05">
              <w:rPr>
                <w:b/>
                <w:spacing w:val="40"/>
                <w:sz w:val="26"/>
                <w:szCs w:val="26"/>
              </w:rPr>
              <w:t>РЕШЕНИЕ</w:t>
            </w:r>
          </w:p>
        </w:tc>
      </w:tr>
      <w:tr w:rsidR="00F40D05" w:rsidRPr="00F40D05" w:rsidTr="00F40D05">
        <w:trPr>
          <w:trHeight w:hRule="exact" w:val="454"/>
        </w:trPr>
        <w:tc>
          <w:tcPr>
            <w:tcW w:w="116" w:type="pct"/>
            <w:tcMar>
              <w:left w:w="0" w:type="dxa"/>
              <w:right w:w="0" w:type="dxa"/>
            </w:tcMar>
            <w:vAlign w:val="bottom"/>
          </w:tcPr>
          <w:p w:rsidR="00F40D05" w:rsidRPr="00F40D05" w:rsidRDefault="00F40D05" w:rsidP="00F40D05">
            <w:pPr>
              <w:jc w:val="right"/>
            </w:pPr>
            <w:r w:rsidRPr="00F40D05">
              <w:t>«</w:t>
            </w:r>
          </w:p>
        </w:tc>
        <w:tc>
          <w:tcPr>
            <w:tcW w:w="308" w:type="pct"/>
            <w:tcBorders>
              <w:bottom w:val="single" w:sz="4" w:space="0" w:color="auto"/>
            </w:tcBorders>
            <w:vAlign w:val="bottom"/>
          </w:tcPr>
          <w:p w:rsidR="00F40D05" w:rsidRPr="00F40D05" w:rsidRDefault="00F40D05" w:rsidP="00F40D05">
            <w:pPr>
              <w:jc w:val="center"/>
            </w:pPr>
          </w:p>
        </w:tc>
        <w:tc>
          <w:tcPr>
            <w:tcW w:w="121" w:type="pct"/>
            <w:tcMar>
              <w:left w:w="0" w:type="dxa"/>
              <w:right w:w="0" w:type="dxa"/>
            </w:tcMar>
            <w:vAlign w:val="bottom"/>
          </w:tcPr>
          <w:p w:rsidR="00F40D05" w:rsidRPr="00F40D05" w:rsidRDefault="00F40D05" w:rsidP="00F40D05">
            <w:r w:rsidRPr="00F40D05">
              <w:t>»</w:t>
            </w:r>
          </w:p>
        </w:tc>
        <w:tc>
          <w:tcPr>
            <w:tcW w:w="803" w:type="pct"/>
            <w:tcBorders>
              <w:bottom w:val="single" w:sz="4" w:space="0" w:color="auto"/>
            </w:tcBorders>
            <w:vAlign w:val="bottom"/>
          </w:tcPr>
          <w:p w:rsidR="00F40D05" w:rsidRPr="00F40D05" w:rsidRDefault="00F40D05" w:rsidP="00F40D05">
            <w:pPr>
              <w:jc w:val="center"/>
            </w:pPr>
          </w:p>
        </w:tc>
        <w:tc>
          <w:tcPr>
            <w:tcW w:w="185" w:type="pct"/>
            <w:vAlign w:val="bottom"/>
          </w:tcPr>
          <w:p w:rsidR="00F40D05" w:rsidRPr="00F40D05" w:rsidRDefault="00F40D05" w:rsidP="00F40D05">
            <w:pPr>
              <w:ind w:right="-108"/>
              <w:jc w:val="right"/>
            </w:pPr>
            <w:r w:rsidRPr="00F40D05">
              <w:t>20</w:t>
            </w:r>
          </w:p>
        </w:tc>
        <w:tc>
          <w:tcPr>
            <w:tcW w:w="185" w:type="pct"/>
            <w:tcMar>
              <w:left w:w="0" w:type="dxa"/>
              <w:right w:w="0" w:type="dxa"/>
            </w:tcMar>
            <w:vAlign w:val="bottom"/>
          </w:tcPr>
          <w:p w:rsidR="00F40D05" w:rsidRPr="00F40D05" w:rsidRDefault="00F40D05" w:rsidP="00F40D05">
            <w:r w:rsidRPr="00F40D05">
              <w:t>25</w:t>
            </w:r>
          </w:p>
        </w:tc>
        <w:tc>
          <w:tcPr>
            <w:tcW w:w="121" w:type="pct"/>
            <w:tcMar>
              <w:left w:w="0" w:type="dxa"/>
              <w:right w:w="0" w:type="dxa"/>
            </w:tcMar>
            <w:vAlign w:val="bottom"/>
          </w:tcPr>
          <w:p w:rsidR="00F40D05" w:rsidRPr="00F40D05" w:rsidRDefault="00F40D05" w:rsidP="00F40D05">
            <w:r w:rsidRPr="00F40D05">
              <w:t>г.</w:t>
            </w:r>
          </w:p>
        </w:tc>
        <w:tc>
          <w:tcPr>
            <w:tcW w:w="2048" w:type="pct"/>
            <w:vAlign w:val="bottom"/>
          </w:tcPr>
          <w:p w:rsidR="00F40D05" w:rsidRPr="00F40D05" w:rsidRDefault="00F40D05" w:rsidP="00F40D05"/>
        </w:tc>
        <w:tc>
          <w:tcPr>
            <w:tcW w:w="228" w:type="pct"/>
            <w:vAlign w:val="bottom"/>
          </w:tcPr>
          <w:p w:rsidR="00F40D05" w:rsidRPr="00F40D05" w:rsidRDefault="00F40D05" w:rsidP="00F40D05">
            <w:pPr>
              <w:jc w:val="center"/>
            </w:pPr>
            <w:r w:rsidRPr="00F40D05">
              <w:t>№</w:t>
            </w:r>
          </w:p>
        </w:tc>
        <w:tc>
          <w:tcPr>
            <w:tcW w:w="883" w:type="pct"/>
            <w:tcBorders>
              <w:bottom w:val="single" w:sz="4" w:space="0" w:color="auto"/>
            </w:tcBorders>
            <w:vAlign w:val="bottom"/>
          </w:tcPr>
          <w:p w:rsidR="00F40D05" w:rsidRPr="00F40D05" w:rsidRDefault="00F40D05" w:rsidP="00F40D05">
            <w:pPr>
              <w:jc w:val="center"/>
            </w:pPr>
          </w:p>
        </w:tc>
      </w:tr>
      <w:tr w:rsidR="00F40D05" w:rsidRPr="00F40D05" w:rsidTr="00F40D05">
        <w:trPr>
          <w:trHeight w:hRule="exact" w:val="567"/>
        </w:trPr>
        <w:tc>
          <w:tcPr>
            <w:tcW w:w="5000" w:type="pct"/>
            <w:gridSpan w:val="10"/>
          </w:tcPr>
          <w:p w:rsidR="00F40D05" w:rsidRPr="00F40D05" w:rsidRDefault="00F40D05" w:rsidP="00F40D05">
            <w:pPr>
              <w:jc w:val="center"/>
              <w:rPr>
                <w:sz w:val="16"/>
                <w:szCs w:val="16"/>
              </w:rPr>
            </w:pPr>
          </w:p>
          <w:p w:rsidR="00F40D05" w:rsidRPr="00F40D05" w:rsidRDefault="00F40D05" w:rsidP="00F40D05">
            <w:r w:rsidRPr="00F40D05">
              <w:t>пгт. Октябрьское</w:t>
            </w:r>
          </w:p>
        </w:tc>
      </w:tr>
    </w:tbl>
    <w:p w:rsidR="00F40D05" w:rsidRPr="00F40D05" w:rsidRDefault="00F40D05" w:rsidP="00F40D05">
      <w:pPr>
        <w:ind w:left="720" w:right="98"/>
      </w:pPr>
    </w:p>
    <w:p w:rsidR="00F40D05" w:rsidRPr="00F40D05" w:rsidRDefault="00F40D05" w:rsidP="00F40D05">
      <w:pPr>
        <w:autoSpaceDE w:val="0"/>
        <w:autoSpaceDN w:val="0"/>
        <w:adjustRightInd w:val="0"/>
        <w:jc w:val="both"/>
      </w:pPr>
      <w:r w:rsidRPr="00F40D05">
        <w:t xml:space="preserve">О пенсионном обеспечении лиц, </w:t>
      </w:r>
    </w:p>
    <w:p w:rsidR="00F40D05" w:rsidRPr="00F40D05" w:rsidRDefault="00F40D05" w:rsidP="00F40D05">
      <w:pPr>
        <w:autoSpaceDE w:val="0"/>
        <w:autoSpaceDN w:val="0"/>
        <w:adjustRightInd w:val="0"/>
        <w:jc w:val="both"/>
      </w:pPr>
      <w:r w:rsidRPr="00F40D05">
        <w:t xml:space="preserve">замещавших муниципальные должности </w:t>
      </w:r>
    </w:p>
    <w:p w:rsidR="00F40D05" w:rsidRPr="00F40D05" w:rsidRDefault="00F40D05" w:rsidP="00F40D05">
      <w:pPr>
        <w:autoSpaceDE w:val="0"/>
        <w:autoSpaceDN w:val="0"/>
        <w:adjustRightInd w:val="0"/>
        <w:jc w:val="both"/>
      </w:pPr>
      <w:r w:rsidRPr="00F40D05">
        <w:t xml:space="preserve">и должности муниципальной службы </w:t>
      </w:r>
    </w:p>
    <w:p w:rsidR="00F40D05" w:rsidRPr="00F40D05" w:rsidRDefault="00F40D05" w:rsidP="00F40D05">
      <w:pPr>
        <w:autoSpaceDE w:val="0"/>
        <w:autoSpaceDN w:val="0"/>
        <w:adjustRightInd w:val="0"/>
        <w:jc w:val="both"/>
      </w:pPr>
      <w:r w:rsidRPr="00F40D05">
        <w:t>в органах местного самоуправления</w:t>
      </w:r>
    </w:p>
    <w:p w:rsidR="00F40D05" w:rsidRPr="00F40D05" w:rsidRDefault="00F40D05" w:rsidP="00F40D05">
      <w:pPr>
        <w:autoSpaceDE w:val="0"/>
        <w:autoSpaceDN w:val="0"/>
        <w:adjustRightInd w:val="0"/>
        <w:jc w:val="both"/>
      </w:pPr>
      <w:r w:rsidRPr="00F40D05">
        <w:t>Октябрьского района</w:t>
      </w:r>
    </w:p>
    <w:p w:rsidR="00F40D05" w:rsidRPr="00F40D05" w:rsidRDefault="00F40D05" w:rsidP="00F40D05"/>
    <w:p w:rsidR="00F40D05" w:rsidRPr="00F40D05" w:rsidRDefault="00F40D05" w:rsidP="00F40D05">
      <w:pPr>
        <w:jc w:val="both"/>
      </w:pPr>
    </w:p>
    <w:p w:rsidR="00F40D05" w:rsidRPr="00F40D05" w:rsidRDefault="00F40D05" w:rsidP="00F40D05">
      <w:pPr>
        <w:ind w:right="-1" w:firstLine="708"/>
        <w:jc w:val="both"/>
      </w:pPr>
      <w:r w:rsidRPr="00F40D05">
        <w:rPr>
          <w:color w:val="000000"/>
        </w:rPr>
        <w:t xml:space="preserve">В целях реализации Федерального </w:t>
      </w:r>
      <w:hyperlink r:id="rId9" w:history="1">
        <w:r w:rsidRPr="00F40D05">
          <w:rPr>
            <w:color w:val="000000"/>
            <w:u w:val="single"/>
          </w:rPr>
          <w:t>закона</w:t>
        </w:r>
      </w:hyperlink>
      <w:r w:rsidRPr="00F40D05">
        <w:rPr>
          <w:color w:val="000000"/>
        </w:rPr>
        <w:t xml:space="preserve"> от 02.03.2007 № 25-ФЗ «О муниципальной службе в Российской Федерации», Законов Ханты-Мансийского автономного округа - Югры от 20.07.2007 №</w:t>
      </w:r>
      <w:hyperlink r:id="rId10" w:history="1">
        <w:r w:rsidRPr="00F40D05">
          <w:rPr>
            <w:color w:val="000000"/>
            <w:u w:val="single"/>
          </w:rPr>
          <w:t xml:space="preserve"> 113-оз</w:t>
        </w:r>
      </w:hyperlink>
      <w:r w:rsidRPr="00F40D05">
        <w:rPr>
          <w:color w:val="000000"/>
        </w:rPr>
        <w:t xml:space="preserve"> «Об отдельных вопросах муниципальной службы в Ханты-Мансийском автономном округе – Югре», от 28.12.2007 </w:t>
      </w:r>
      <w:hyperlink r:id="rId11" w:history="1">
        <w:r w:rsidRPr="00F40D05">
          <w:rPr>
            <w:color w:val="000000"/>
            <w:u w:val="single"/>
          </w:rPr>
          <w:t>№ 201-оз</w:t>
        </w:r>
      </w:hyperlink>
      <w:r w:rsidRPr="00F40D05">
        <w:rPr>
          <w:color w:val="000000"/>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 Югре», от 31.12.2004 № 97-оз «О государственной гражданской службе Ханты-Мансийского автономного округа – Югры», 24.10.2005 </w:t>
      </w:r>
      <w:hyperlink r:id="rId12" w:history="1">
        <w:r w:rsidRPr="00F40D05">
          <w:rPr>
            <w:color w:val="000000"/>
            <w:u w:val="single"/>
          </w:rPr>
          <w:t>№ 89-оз</w:t>
        </w:r>
      </w:hyperlink>
      <w:r w:rsidRPr="00F40D05">
        <w:rPr>
          <w:color w:val="000000"/>
        </w:rPr>
        <w:t xml:space="preserve"> «О государственных должностях Ханты-Мансийского автономного округа – Югры», в области пенсионного обеспечения лиц, замещавших муниципальные должности и должности муниципальной службы в органах местного самоуправления Октябрьского района, </w:t>
      </w:r>
      <w:r w:rsidRPr="00F40D05">
        <w:t xml:space="preserve">Дума Октябрьского района РЕШИЛА: </w:t>
      </w:r>
    </w:p>
    <w:p w:rsidR="00F40D05" w:rsidRPr="00F40D05" w:rsidRDefault="00F40D05" w:rsidP="00F40D05">
      <w:pPr>
        <w:autoSpaceDE w:val="0"/>
        <w:autoSpaceDN w:val="0"/>
        <w:adjustRightInd w:val="0"/>
        <w:ind w:firstLine="708"/>
        <w:jc w:val="both"/>
        <w:outlineLvl w:val="0"/>
      </w:pPr>
      <w:r w:rsidRPr="00F40D05">
        <w:t>1. Утвердить Положение о порядке пенсионного обеспечения лиц, замещавших муниципальные должности в органах местного самоуправления Октябрьского района, согласно приложению № 1.</w:t>
      </w:r>
    </w:p>
    <w:p w:rsidR="00F40D05" w:rsidRPr="00F40D05" w:rsidRDefault="00F40D05" w:rsidP="00F40D05">
      <w:pPr>
        <w:autoSpaceDE w:val="0"/>
        <w:autoSpaceDN w:val="0"/>
        <w:adjustRightInd w:val="0"/>
        <w:ind w:firstLine="708"/>
        <w:jc w:val="both"/>
        <w:outlineLvl w:val="0"/>
        <w:rPr>
          <w:color w:val="000000"/>
        </w:rPr>
      </w:pPr>
      <w:r w:rsidRPr="00F40D05">
        <w:rPr>
          <w:color w:val="000000"/>
        </w:rPr>
        <w:t>2. Утвердить Положение о порядке пенсионного обеспечения лиц, замещавших должности муниципальной службы в органах местного самоуправления Октябрьского района, согласно приложению № 2.</w:t>
      </w:r>
    </w:p>
    <w:p w:rsidR="00F40D05" w:rsidRPr="00F40D05" w:rsidRDefault="00F40D05" w:rsidP="00F40D05">
      <w:pPr>
        <w:autoSpaceDE w:val="0"/>
        <w:autoSpaceDN w:val="0"/>
        <w:adjustRightInd w:val="0"/>
        <w:ind w:firstLine="708"/>
        <w:jc w:val="both"/>
        <w:outlineLvl w:val="0"/>
        <w:rPr>
          <w:color w:val="000000"/>
        </w:rPr>
      </w:pPr>
      <w:r w:rsidRPr="00F40D05">
        <w:rPr>
          <w:color w:val="000000"/>
        </w:rPr>
        <w:t>3. Утвердить формы документов, прилагаемых к заявлению об установлении пенсии за выслугу лет, согласно приложениям № № 3 - 11.</w:t>
      </w:r>
    </w:p>
    <w:p w:rsidR="00F40D05" w:rsidRPr="00F40D05" w:rsidRDefault="00F40D05" w:rsidP="00F40D05">
      <w:pPr>
        <w:ind w:firstLine="709"/>
        <w:jc w:val="both"/>
      </w:pPr>
      <w:r w:rsidRPr="00F40D05">
        <w:t>4. Комитету по управлению муниципальными финансами администрации Октябрьского района при формировании бюджета на очередной финансовый год и плановый период предусматривать средства на выплату пенсий за выслугу лет лицам, замещавшим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5. Лицам, замещавшим муниципальные должности в органах местного самоуправления Октябрьского района, лицам, замещавшим должности муниципальной службы в органах местного самоуправления Октябрьского района, состоящим в трудовых отношениях по состоянию на 01 января 2024 года, назначенная пенсия за выслугу лет выплачивается в ранее установленном размере. </w:t>
      </w:r>
    </w:p>
    <w:p w:rsidR="00F40D05" w:rsidRPr="00F40D05" w:rsidRDefault="00F40D05" w:rsidP="00F40D05">
      <w:pPr>
        <w:ind w:firstLine="709"/>
        <w:jc w:val="both"/>
      </w:pPr>
      <w:r w:rsidRPr="00F40D05">
        <w:t>6. Признать утратившим силу:</w:t>
      </w:r>
    </w:p>
    <w:p w:rsidR="00F40D05" w:rsidRPr="00F40D05" w:rsidRDefault="00F40D05" w:rsidP="00F40D05">
      <w:pPr>
        <w:ind w:firstLine="709"/>
        <w:jc w:val="both"/>
      </w:pPr>
      <w:r w:rsidRPr="00F40D05">
        <w:lastRenderedPageBreak/>
        <w:t>-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24.09.2008 № 441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13.03.2009 № 501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16.09.2009 № 587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07.04.2010 № 668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24.06.2010 № 692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25.02.2011 № 82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03.06.2011 № 144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06.04.2012 № 265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20.12.2012 № 346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29.05.2015 № 593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16.12.2015 № 35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16.12.2016 № 154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lastRenderedPageBreak/>
        <w:t xml:space="preserve">- решение Думы Октябрьского района от 19.05.2017 № 231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03.06.2021 № 662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06.12.2022 № 834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31.01.2023 № 849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15.12.2023 № 965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20.02.2024 № 994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 решение Думы Октябрьского района от 06.09.2024 № 1049 «О внесении изменений </w:t>
      </w:r>
      <w:r w:rsidRPr="00F40D05">
        <w:br/>
        <w:t>в решение Думы Октябрьского района от 19.03.2008 № 364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7. Решение вступает в силу после его официального опубликования, кроме абзаца 19 пункта 5 решения, абзаца 2 пункта 2.2 приложения № 1, абзаца 3 пункта 2.1 приложения </w:t>
      </w:r>
      <w:r w:rsidRPr="00F40D05">
        <w:br/>
        <w:t>№ 2, распространяющихся на правоотношения, возникшие с 01.01.2024.</w:t>
      </w:r>
    </w:p>
    <w:p w:rsidR="00F40D05" w:rsidRPr="00F40D05" w:rsidRDefault="00F40D05" w:rsidP="00F40D05">
      <w:pPr>
        <w:ind w:firstLine="709"/>
        <w:jc w:val="both"/>
      </w:pPr>
      <w:r w:rsidRPr="00F40D05">
        <w:t>8. Опубликовать настоящее решение в официальном сетевом издании «Официальный сайт Октябрьского района».</w:t>
      </w:r>
    </w:p>
    <w:p w:rsidR="00F40D05" w:rsidRPr="00F40D05" w:rsidRDefault="00F40D05" w:rsidP="00F40D05">
      <w:pPr>
        <w:autoSpaceDE w:val="0"/>
        <w:autoSpaceDN w:val="0"/>
        <w:adjustRightInd w:val="0"/>
        <w:ind w:firstLine="709"/>
        <w:jc w:val="both"/>
      </w:pPr>
      <w:r w:rsidRPr="00F40D05">
        <w:t>9. Контроль за выполнением решения возложить на постоянную комиссию Думы Октябрьского района по социальным вопросам.</w:t>
      </w:r>
    </w:p>
    <w:p w:rsidR="00F40D05" w:rsidRPr="00F40D05" w:rsidRDefault="00F40D05" w:rsidP="00F40D05">
      <w:pPr>
        <w:jc w:val="both"/>
      </w:pPr>
    </w:p>
    <w:p w:rsidR="00F40D05" w:rsidRPr="00F40D05" w:rsidRDefault="00F40D05" w:rsidP="00F40D05">
      <w:pPr>
        <w:jc w:val="both"/>
      </w:pPr>
    </w:p>
    <w:p w:rsidR="00F40D05" w:rsidRPr="00F40D05" w:rsidRDefault="00F40D05" w:rsidP="00F40D05">
      <w:pPr>
        <w:jc w:val="both"/>
      </w:pPr>
      <w:r w:rsidRPr="00F40D05">
        <w:t xml:space="preserve">Председатель Думы Октябрьского района </w:t>
      </w:r>
      <w:r w:rsidRPr="00F40D05">
        <w:tab/>
      </w:r>
      <w:r w:rsidRPr="00F40D05">
        <w:tab/>
      </w:r>
      <w:r w:rsidRPr="00F40D05">
        <w:tab/>
      </w:r>
      <w:r w:rsidRPr="00F40D05">
        <w:tab/>
      </w:r>
      <w:r w:rsidRPr="00F40D05">
        <w:tab/>
        <w:t xml:space="preserve">           Н.В. Кочук</w:t>
      </w:r>
    </w:p>
    <w:p w:rsidR="00F40D05" w:rsidRPr="00F40D05" w:rsidRDefault="00F40D05" w:rsidP="00F40D05">
      <w:pPr>
        <w:jc w:val="both"/>
      </w:pPr>
    </w:p>
    <w:p w:rsidR="00F40D05" w:rsidRPr="00F40D05" w:rsidRDefault="00F40D05" w:rsidP="00F40D05">
      <w:pPr>
        <w:jc w:val="both"/>
      </w:pPr>
    </w:p>
    <w:p w:rsidR="00F40D05" w:rsidRPr="00F40D05" w:rsidRDefault="00F40D05" w:rsidP="00F40D05">
      <w:pPr>
        <w:jc w:val="both"/>
      </w:pPr>
      <w:r w:rsidRPr="00F40D05">
        <w:t>Глава Октябрьского района                                                                                     С.В. Заплатин</w:t>
      </w:r>
      <w:r w:rsidRPr="00F40D05">
        <w:tab/>
      </w:r>
      <w:r w:rsidRPr="00F40D05">
        <w:tab/>
      </w:r>
      <w:r w:rsidRPr="00F40D05">
        <w:tab/>
      </w:r>
      <w:r w:rsidRPr="00F40D05">
        <w:tab/>
      </w:r>
      <w:r w:rsidRPr="00F40D05">
        <w:tab/>
      </w:r>
      <w:r w:rsidRPr="00F40D05">
        <w:tab/>
        <w:t xml:space="preserve">     </w:t>
      </w:r>
    </w:p>
    <w:p w:rsidR="00F40D05" w:rsidRPr="00F40D05" w:rsidRDefault="00F40D05" w:rsidP="00F40D05">
      <w:pPr>
        <w:autoSpaceDE w:val="0"/>
        <w:autoSpaceDN w:val="0"/>
        <w:adjustRightInd w:val="0"/>
        <w:jc w:val="both"/>
      </w:pPr>
      <w:r w:rsidRPr="00F40D05">
        <w:t xml:space="preserve">_________ № ____ </w:t>
      </w:r>
    </w:p>
    <w:p w:rsidR="00F40D05" w:rsidRPr="00F40D05" w:rsidRDefault="00F40D05" w:rsidP="00F40D05">
      <w:pPr>
        <w:autoSpaceDE w:val="0"/>
        <w:autoSpaceDN w:val="0"/>
        <w:adjustRightInd w:val="0"/>
        <w:jc w:val="right"/>
        <w:outlineLvl w:val="0"/>
      </w:pPr>
    </w:p>
    <w:p w:rsidR="00F40D05" w:rsidRPr="00F40D05" w:rsidRDefault="00F40D05" w:rsidP="00F40D05">
      <w:pPr>
        <w:autoSpaceDE w:val="0"/>
        <w:autoSpaceDN w:val="0"/>
        <w:adjustRightInd w:val="0"/>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ind w:firstLine="708"/>
        <w:jc w:val="both"/>
      </w:pPr>
    </w:p>
    <w:p w:rsidR="00F40D05" w:rsidRPr="00F40D05" w:rsidRDefault="00F40D05" w:rsidP="00F40D05">
      <w:pPr>
        <w:autoSpaceDE w:val="0"/>
        <w:autoSpaceDN w:val="0"/>
        <w:adjustRightInd w:val="0"/>
        <w:jc w:val="right"/>
        <w:outlineLvl w:val="0"/>
      </w:pPr>
      <w:r w:rsidRPr="00F40D05">
        <w:lastRenderedPageBreak/>
        <w:t>Приложение № 1</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Pr>
        <w:jc w:val="right"/>
      </w:pPr>
    </w:p>
    <w:p w:rsidR="00F40D05" w:rsidRPr="00F40D05" w:rsidRDefault="00F40D05" w:rsidP="00F40D05">
      <w:pPr>
        <w:jc w:val="center"/>
      </w:pPr>
      <w:r w:rsidRPr="00F40D05">
        <w:t xml:space="preserve">Положение о порядке пенсионного обеспечения лиц, замещавших муниципальные должности в органах местного самоуправления Октябрьского района </w:t>
      </w:r>
    </w:p>
    <w:p w:rsidR="00F40D05" w:rsidRPr="00F40D05" w:rsidRDefault="00F40D05" w:rsidP="00F40D05">
      <w:pPr>
        <w:tabs>
          <w:tab w:val="left" w:pos="709"/>
        </w:tabs>
        <w:ind w:firstLine="480"/>
        <w:jc w:val="both"/>
      </w:pPr>
    </w:p>
    <w:p w:rsidR="00F40D05" w:rsidRPr="00F40D05" w:rsidRDefault="00F40D05" w:rsidP="00F40D05">
      <w:pPr>
        <w:ind w:firstLine="709"/>
        <w:jc w:val="both"/>
      </w:pPr>
      <w:r w:rsidRPr="00F40D05">
        <w:t xml:space="preserve">Настоящее Положение разработано в целях реализации </w:t>
      </w:r>
      <w:r w:rsidRPr="00F40D05">
        <w:rPr>
          <w:color w:val="000000"/>
        </w:rPr>
        <w:t xml:space="preserve">Закона Ханты-Мансийского автономного округа - Югры от 28.12.2007 № 201-оз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 Югре», </w:t>
      </w:r>
      <w:r w:rsidRPr="00F40D05">
        <w:t>устава Октябрьского района и определяет процедуру назначения, перерасчета                      и выплаты пенсии за выслугу лет лицам, замещавшим муниципальные должности в органах местного самоуправления Октябрьского района.</w:t>
      </w:r>
    </w:p>
    <w:p w:rsidR="00F40D05" w:rsidRPr="00F40D05" w:rsidRDefault="00F40D05" w:rsidP="00F40D05">
      <w:pPr>
        <w:ind w:firstLine="480"/>
        <w:jc w:val="both"/>
      </w:pPr>
    </w:p>
    <w:p w:rsidR="00F40D05" w:rsidRPr="00F40D05" w:rsidRDefault="00F40D05" w:rsidP="00F40D05">
      <w:pPr>
        <w:jc w:val="center"/>
      </w:pPr>
      <w:bookmarkStart w:id="1" w:name="P002D"/>
      <w:bookmarkEnd w:id="1"/>
      <w:r w:rsidRPr="00F40D05">
        <w:t xml:space="preserve">1. Условия определения права на получение пенсии за выслугу лет </w:t>
      </w:r>
    </w:p>
    <w:p w:rsidR="00F40D05" w:rsidRPr="00F40D05" w:rsidRDefault="00F40D05" w:rsidP="00F40D05">
      <w:pPr>
        <w:jc w:val="center"/>
      </w:pPr>
    </w:p>
    <w:p w:rsidR="00F40D05" w:rsidRPr="00F40D05" w:rsidRDefault="00F40D05" w:rsidP="00F40D05">
      <w:pPr>
        <w:tabs>
          <w:tab w:val="left" w:pos="709"/>
        </w:tabs>
        <w:ind w:firstLine="709"/>
        <w:jc w:val="both"/>
      </w:pPr>
      <w:r w:rsidRPr="00F40D05">
        <w:t xml:space="preserve">1.1. При выходе на пенсию лица, замещавшие муниципальные должности в органах местного самоуправления Октябрьского района (в том числе в разные периоды </w:t>
      </w:r>
      <w:r w:rsidRPr="00F40D05">
        <w:br/>
        <w:t xml:space="preserve">в совокупности) не менее срока, предусмотренного уставом Октябрьского района для замещения этих должностей, имеют право на пенсию за выслугу лет при прекращении своих полномочий, за исключением случаев прекращения полномочий досрочно в связи </w:t>
      </w:r>
      <w:r w:rsidRPr="00F40D05">
        <w:br/>
        <w:t xml:space="preserve">с наступлением оснований, предусмотренных пунктами 5 – 8, 12, частью 1, частями 1.1, 1.2 статьи 24, пунктами 3, 4, 7 – 10 части 1 статьи 29 устава Октябрьского района, а также </w:t>
      </w:r>
      <w:r w:rsidRPr="00F40D05">
        <w:br/>
        <w:t>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F40D05" w:rsidRPr="00F40D05" w:rsidRDefault="00F40D05" w:rsidP="00F40D05">
      <w:pPr>
        <w:tabs>
          <w:tab w:val="left" w:pos="709"/>
        </w:tabs>
        <w:ind w:firstLine="709"/>
        <w:jc w:val="both"/>
      </w:pPr>
      <w:r w:rsidRPr="00F40D05">
        <w:t>1.2. Пенсия за выслугу лет является дополнительной к страховой пенсии по старости (инвалидности), назначенной в соответствии с Федеральным законом от 28.12.2013                             № 400-ФЗ «О страховых пенсиях» (далее - Федеральный закон «О страховых пенсиях»), назначается и выплачивается в порядке, установленном настоящим Положением.</w:t>
      </w:r>
    </w:p>
    <w:p w:rsidR="00F40D05" w:rsidRPr="00F40D05" w:rsidRDefault="00F40D05" w:rsidP="00F40D05">
      <w:pPr>
        <w:tabs>
          <w:tab w:val="left" w:pos="709"/>
        </w:tabs>
        <w:ind w:firstLine="709"/>
        <w:jc w:val="both"/>
      </w:pPr>
      <w:r w:rsidRPr="00F40D05">
        <w:t>1.3. Выплата пенсии за выслугу лет производится за счет средств бюджета Октябрьского района.</w:t>
      </w:r>
      <w:bookmarkStart w:id="2" w:name="P0039"/>
      <w:bookmarkEnd w:id="2"/>
    </w:p>
    <w:p w:rsidR="00F40D05" w:rsidRPr="00F40D05" w:rsidRDefault="00F40D05" w:rsidP="00F40D05">
      <w:pPr>
        <w:jc w:val="center"/>
      </w:pPr>
      <w:r w:rsidRPr="00F40D05">
        <w:t>2. Размеры пенсии за выслугу лет</w:t>
      </w:r>
    </w:p>
    <w:p w:rsidR="00F40D05" w:rsidRPr="00F40D05" w:rsidRDefault="00F40D05" w:rsidP="00F40D05">
      <w:pPr>
        <w:jc w:val="both"/>
      </w:pPr>
    </w:p>
    <w:p w:rsidR="00F40D05" w:rsidRPr="00F40D05" w:rsidRDefault="00F40D05" w:rsidP="00F40D05">
      <w:pPr>
        <w:ind w:firstLine="708"/>
        <w:jc w:val="both"/>
      </w:pPr>
      <w:r w:rsidRPr="00F40D05">
        <w:t>2.1. Лицам, замещавшим муниципальные должности в органах местного самоуправления Октябрьского района на постоянной основе не менее срока, предусмотренного уставом Октябрьского района для замещения этих должностей, пенсия за выслугу лет устанавливается в размере 45 процентов от месячного денежного содержания данного лица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
    <w:p w:rsidR="00F40D05" w:rsidRPr="00F40D05" w:rsidRDefault="00F40D05" w:rsidP="00F40D05">
      <w:pPr>
        <w:ind w:firstLine="708"/>
        <w:jc w:val="both"/>
      </w:pPr>
      <w:r w:rsidRPr="00F40D05">
        <w:t xml:space="preserve">Размер пенсии увеличивается на 3 процента от месячного денежного содержания за каждый полный год работы на муниципальной должности или должности муниципальной службы, сверх установленного уставом срока. При этом общая сумма страховой пенсии по старости (инвалидности) и пенсии за выслугу лет не может превышать 75 процентов </w:t>
      </w:r>
      <w:r w:rsidRPr="00F40D05">
        <w:br/>
        <w:t>от месячного денежного содержания, замещавшего муниципальную должность.</w:t>
      </w:r>
    </w:p>
    <w:p w:rsidR="00F40D05" w:rsidRPr="00F40D05" w:rsidRDefault="00F40D05" w:rsidP="00F40D05">
      <w:pPr>
        <w:ind w:firstLine="708"/>
        <w:jc w:val="both"/>
      </w:pPr>
      <w:r w:rsidRPr="00F40D05">
        <w:t xml:space="preserve">2.2. 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w:t>
      </w:r>
      <w:r w:rsidRPr="00F40D05">
        <w:lastRenderedPageBreak/>
        <w:t>«О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F40D05" w:rsidRPr="00F40D05" w:rsidRDefault="00F40D05" w:rsidP="00F40D05">
      <w:pPr>
        <w:autoSpaceDE w:val="0"/>
        <w:autoSpaceDN w:val="0"/>
        <w:adjustRightInd w:val="0"/>
        <w:ind w:firstLine="709"/>
        <w:jc w:val="both"/>
        <w:rPr>
          <w:bCs/>
        </w:rPr>
      </w:pPr>
      <w:r w:rsidRPr="00F40D05">
        <w:rPr>
          <w:bCs/>
        </w:rPr>
        <w:t>Минимальный размер пенсии за выслугу лет составляет</w:t>
      </w:r>
      <w:r w:rsidRPr="00F40D05">
        <w:rPr>
          <w:b/>
          <w:bCs/>
        </w:rPr>
        <w:t xml:space="preserve"> </w:t>
      </w:r>
      <w:r w:rsidRPr="00F40D05">
        <w:rPr>
          <w:bCs/>
        </w:rPr>
        <w:t>7000 (семь тысяч) рублей.</w:t>
      </w:r>
    </w:p>
    <w:p w:rsidR="00F40D05" w:rsidRPr="00F40D05" w:rsidRDefault="00F40D05" w:rsidP="00F40D05">
      <w:pPr>
        <w:ind w:firstLine="709"/>
        <w:jc w:val="both"/>
      </w:pPr>
      <w:r w:rsidRPr="00F40D05">
        <w:t xml:space="preserve">2.3. Размер пенсии за выслугу лет исчисляется по выбору лица, обратившегося за ее назначением, исходя из месячного денежного содержания лица, замещавшего муниципальную должность, на день прекращения полномочий по основаниям, предусмотренным настоящим Положением, либо на день возникновения основания, дающего право на страховую пенсию, предусмотренную Федеральным законом </w:t>
      </w:r>
      <w:r w:rsidRPr="00F40D05">
        <w:br/>
        <w:t>«О страховых пенсиях» (дававшего право на трудовую пенсию в соответствии с Федеральным законом «О трудовых пенсиях в Российской Федерации»).</w:t>
      </w:r>
    </w:p>
    <w:p w:rsidR="00F40D05" w:rsidRPr="00F40D05" w:rsidRDefault="00F40D05" w:rsidP="00F40D05">
      <w:pPr>
        <w:ind w:firstLine="709"/>
        <w:jc w:val="both"/>
      </w:pPr>
      <w:r w:rsidRPr="00F40D05">
        <w:t>2.4. Пенсия за выслугу лет, установленная к страховой пенсии по старости, назначается бессрочно.</w:t>
      </w:r>
    </w:p>
    <w:p w:rsidR="00F40D05" w:rsidRPr="00F40D05" w:rsidRDefault="00F40D05" w:rsidP="00F40D05">
      <w:pPr>
        <w:ind w:firstLine="709"/>
        <w:jc w:val="both"/>
      </w:pPr>
      <w:r w:rsidRPr="00F40D05">
        <w:t>2.5. 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F40D05" w:rsidRPr="00F40D05" w:rsidRDefault="00F40D05" w:rsidP="00F40D05">
      <w:pPr>
        <w:ind w:firstLine="709"/>
        <w:jc w:val="both"/>
      </w:pPr>
      <w:r w:rsidRPr="00F40D05">
        <w:t>2.6. Лицу, замещавшему муниципальную должность, которому назначена пенсия                      за выслугу лет, пенсия за выслугу лет назначается при условии отказа от иной пенсии                            за выслугу лет к страховой пенсии.</w:t>
      </w:r>
    </w:p>
    <w:p w:rsidR="00F40D05" w:rsidRPr="00F40D05" w:rsidRDefault="00F40D05" w:rsidP="00F40D05">
      <w:pPr>
        <w:jc w:val="both"/>
      </w:pPr>
      <w:bookmarkStart w:id="3" w:name="P004A"/>
      <w:bookmarkEnd w:id="3"/>
    </w:p>
    <w:p w:rsidR="00F40D05" w:rsidRPr="00F40D05" w:rsidRDefault="00F40D05" w:rsidP="00F40D05">
      <w:pPr>
        <w:jc w:val="center"/>
      </w:pPr>
      <w:r w:rsidRPr="00F40D05">
        <w:t>3. Денежное содержание, из которого исчисляется пенсия за выслугу лет</w:t>
      </w:r>
    </w:p>
    <w:p w:rsidR="00F40D05" w:rsidRPr="00F40D05" w:rsidRDefault="00F40D05" w:rsidP="00F40D05">
      <w:pPr>
        <w:jc w:val="both"/>
      </w:pPr>
    </w:p>
    <w:p w:rsidR="00F40D05" w:rsidRPr="00F40D05" w:rsidRDefault="00F40D05" w:rsidP="00F40D05">
      <w:pPr>
        <w:ind w:firstLine="709"/>
        <w:jc w:val="both"/>
      </w:pPr>
      <w:r w:rsidRPr="00F40D05">
        <w:t>3.1. Размер пенсии за выслугу лет лицу, замещавшему муниципальную должность, исчисляется из его денежного содержания</w:t>
      </w:r>
      <w:r w:rsidRPr="00F40D05">
        <w:rPr>
          <w:b/>
        </w:rPr>
        <w:t xml:space="preserve"> </w:t>
      </w:r>
      <w:r w:rsidRPr="00F40D05">
        <w:t>по указанной должности за последние                       12 полных месяцев, предшествующих дню прекращения полномочий (увольнения) либо дню достижения им возраста,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 трудовых пенсиях в Российской Федерации»).</w:t>
      </w:r>
    </w:p>
    <w:p w:rsidR="00F40D05" w:rsidRPr="00F40D05" w:rsidRDefault="00F40D05" w:rsidP="00F40D05">
      <w:pPr>
        <w:ind w:firstLine="709"/>
        <w:jc w:val="both"/>
      </w:pPr>
      <w:r w:rsidRPr="00F40D05">
        <w:t>3.2. Размер денежного содержания для исчисления размера пенсии за выслугу                     лет не может превышать 0,8 месячного денежного содержания по замещаемой должности.</w:t>
      </w:r>
    </w:p>
    <w:p w:rsidR="00F40D05" w:rsidRPr="00F40D05" w:rsidRDefault="00F40D05" w:rsidP="00F40D05">
      <w:pPr>
        <w:ind w:firstLine="709"/>
        <w:jc w:val="both"/>
      </w:pPr>
      <w:r w:rsidRPr="00F40D05">
        <w:t>3.3. В целях исполнения настоящего Положения месячное денежное содержание лица, замещавшего муниципальную должность, состоит из:</w:t>
      </w:r>
    </w:p>
    <w:p w:rsidR="00F40D05" w:rsidRPr="00F40D05" w:rsidRDefault="00F40D05" w:rsidP="00F40D05">
      <w:pPr>
        <w:ind w:firstLine="709"/>
        <w:jc w:val="both"/>
      </w:pPr>
      <w:r w:rsidRPr="00F40D05">
        <w:t>1) ежемесячного денежного вознаграждения;</w:t>
      </w:r>
    </w:p>
    <w:p w:rsidR="00F40D05" w:rsidRPr="00F40D05" w:rsidRDefault="00F40D05" w:rsidP="00F40D05">
      <w:pPr>
        <w:ind w:firstLine="709"/>
        <w:jc w:val="both"/>
      </w:pPr>
      <w:r w:rsidRPr="00F40D05">
        <w:t>2) ежемесячного денежного поощрения в размере:</w:t>
      </w:r>
    </w:p>
    <w:p w:rsidR="00F40D05" w:rsidRPr="00F40D05" w:rsidRDefault="00F40D05" w:rsidP="00F40D05">
      <w:pPr>
        <w:ind w:firstLine="709"/>
        <w:jc w:val="both"/>
      </w:pPr>
      <w:r w:rsidRPr="00F40D05">
        <w:t>- главе Октябрьского района 1,5 ежемесячного денежного вознаграждения;</w:t>
      </w:r>
    </w:p>
    <w:p w:rsidR="00F40D05" w:rsidRPr="00F40D05" w:rsidRDefault="00F40D05" w:rsidP="00F40D05">
      <w:pPr>
        <w:ind w:firstLine="709"/>
        <w:jc w:val="both"/>
      </w:pPr>
      <w:r w:rsidRPr="00F40D05">
        <w:t>- заместителю председателя Думы Октябрьского района 1,4 ежемесячного денежного вознаграждения;</w:t>
      </w:r>
    </w:p>
    <w:p w:rsidR="00F40D05" w:rsidRPr="00F40D05" w:rsidRDefault="00F40D05" w:rsidP="00F40D05">
      <w:pPr>
        <w:ind w:firstLine="709"/>
        <w:jc w:val="both"/>
      </w:pPr>
      <w:r w:rsidRPr="00F40D05">
        <w:t>- председателю Контрольно-счетной палаты 1,2 ежемесячного денежного вознаграждения.</w:t>
      </w:r>
    </w:p>
    <w:p w:rsidR="00F40D05" w:rsidRPr="00F40D05" w:rsidRDefault="00F40D05" w:rsidP="00F40D05">
      <w:pPr>
        <w:ind w:firstLine="709"/>
        <w:jc w:val="both"/>
      </w:pPr>
      <w:r w:rsidRPr="00F40D05">
        <w:t>3) ежемесячной процентной надбавки за работу в районах Крайнего Севера                                 и приравненных к ним местностях;</w:t>
      </w:r>
    </w:p>
    <w:p w:rsidR="00F40D05" w:rsidRPr="00F40D05" w:rsidRDefault="00F40D05" w:rsidP="00F40D05">
      <w:pPr>
        <w:ind w:firstLine="709"/>
        <w:jc w:val="both"/>
      </w:pPr>
      <w:r w:rsidRPr="00F40D05">
        <w:t>4) районного коэффициента к заработной плате за работу в районах Крайнего Севера                      и приравненных к ним местностях.</w:t>
      </w:r>
    </w:p>
    <w:p w:rsidR="00F40D05" w:rsidRPr="00F40D05" w:rsidRDefault="00F40D05" w:rsidP="00F40D05">
      <w:pPr>
        <w:ind w:firstLine="480"/>
        <w:jc w:val="both"/>
      </w:pPr>
    </w:p>
    <w:p w:rsidR="00F40D05" w:rsidRPr="00F40D05" w:rsidRDefault="00F40D05" w:rsidP="00F40D05">
      <w:pPr>
        <w:jc w:val="center"/>
      </w:pPr>
      <w:r w:rsidRPr="00F40D05">
        <w:t>4. Поощрительная выплата при назначении пенсии за выслугу лет</w:t>
      </w:r>
    </w:p>
    <w:p w:rsidR="00F40D05" w:rsidRPr="00F40D05" w:rsidRDefault="00F40D05" w:rsidP="00F40D05">
      <w:pPr>
        <w:jc w:val="both"/>
      </w:pPr>
    </w:p>
    <w:p w:rsidR="00F40D05" w:rsidRPr="00F40D05" w:rsidRDefault="00F40D05" w:rsidP="00F40D05">
      <w:pPr>
        <w:ind w:firstLine="709"/>
        <w:jc w:val="both"/>
      </w:pPr>
      <w:r w:rsidRPr="00F40D05">
        <w:t xml:space="preserve">4.1. Лицу, замещавшему муниципальную должность, в связи с назначением пенсии                    за выслугу лет выплачивается единовременная поощрительная выплата из расчета месячного денежного содержания на день прекращения полномочий (увольнения) данного лица                        (за срок полномочий, установленный уставом Октябрьского района - два размера месячного денежного содержания; за каждые полные три года свыше срока полномочий                                   </w:t>
      </w:r>
      <w:r w:rsidRPr="00F40D05">
        <w:lastRenderedPageBreak/>
        <w:t>на муниципальной должности - один размер месячного денежного содержания, но в целом               не более четырех размеров месячного денежного содержания).</w:t>
      </w:r>
      <w:bookmarkStart w:id="4" w:name="P0061"/>
      <w:bookmarkEnd w:id="4"/>
    </w:p>
    <w:p w:rsidR="00F40D05" w:rsidRPr="00F40D05" w:rsidRDefault="00F40D05" w:rsidP="00F40D05">
      <w:pPr>
        <w:ind w:firstLine="709"/>
        <w:jc w:val="both"/>
      </w:pPr>
      <w:r w:rsidRPr="00F40D05">
        <w:t>4.2. Поощрительная выплата при назначении пенсии за выслугу лет осуществляется на основании распоряжения органа местного самоуправления, подготавливаемого отделом муниципальной службы и кадровой политики администрации Октябрьского района.</w:t>
      </w:r>
    </w:p>
    <w:p w:rsidR="00F40D05" w:rsidRPr="00F40D05" w:rsidRDefault="00F40D05" w:rsidP="00F40D05">
      <w:pPr>
        <w:ind w:firstLine="480"/>
        <w:jc w:val="both"/>
      </w:pPr>
    </w:p>
    <w:p w:rsidR="00F40D05" w:rsidRPr="00F40D05" w:rsidRDefault="00F40D05" w:rsidP="00F40D05">
      <w:pPr>
        <w:jc w:val="center"/>
      </w:pPr>
      <w:r w:rsidRPr="00F40D05">
        <w:t>5. Порядок назначения и выплаты пенсии за выслугу лет</w:t>
      </w:r>
    </w:p>
    <w:p w:rsidR="00F40D05" w:rsidRPr="00F40D05" w:rsidRDefault="00F40D05" w:rsidP="00F40D05">
      <w:pPr>
        <w:jc w:val="both"/>
      </w:pPr>
    </w:p>
    <w:p w:rsidR="00F40D05" w:rsidRPr="00F40D05" w:rsidRDefault="00F40D05" w:rsidP="00F40D05">
      <w:pPr>
        <w:ind w:firstLine="709"/>
        <w:jc w:val="both"/>
      </w:pPr>
      <w:bookmarkStart w:id="5" w:name="P008D"/>
      <w:bookmarkEnd w:id="5"/>
      <w:r w:rsidRPr="00F40D05">
        <w:t>5.1. Лицо, замещавшее муниципальную должность, подает письменное заявление об установлении пенсии за выслугу лет, форма которого предусмотрена приложением № 3 к настоящему решению, на имя председателя Комиссии по назначению пенсии за выслугу лет лицам, замещавшим муниципальные должности и должности муниципальной службы в органах местного самоуправления Октябрьского района, и установлению стажа муниципальной службы, в отдел муниципальной службы и кадровой политики администрации Октябрьского района, к которому прилагает следующие документы:</w:t>
      </w:r>
    </w:p>
    <w:p w:rsidR="00F40D05" w:rsidRPr="00F40D05" w:rsidRDefault="00F40D05" w:rsidP="00F40D05">
      <w:pPr>
        <w:ind w:firstLine="709"/>
        <w:jc w:val="both"/>
      </w:pPr>
      <w:r w:rsidRPr="00F40D05">
        <w:t>- копию трудовой книжки, и (или) сведения о трудовой деятельности;</w:t>
      </w:r>
    </w:p>
    <w:p w:rsidR="00F40D05" w:rsidRPr="00F40D05" w:rsidRDefault="00F40D05" w:rsidP="00F40D05">
      <w:pPr>
        <w:ind w:firstLine="709"/>
        <w:jc w:val="both"/>
      </w:pPr>
      <w:r w:rsidRPr="00F40D05">
        <w:t>- копию военного билета;</w:t>
      </w:r>
    </w:p>
    <w:p w:rsidR="00F40D05" w:rsidRPr="00F40D05" w:rsidRDefault="00F40D05" w:rsidP="00F40D05">
      <w:pPr>
        <w:ind w:firstLine="709"/>
        <w:jc w:val="both"/>
      </w:pPr>
      <w:r w:rsidRPr="00F40D05">
        <w:t xml:space="preserve">- справку Фонда пенсионного и социального страхования Российской Федерации </w:t>
      </w:r>
      <w:r w:rsidRPr="00F40D05">
        <w:br/>
        <w:t>о размере получаемой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(далее - справка Фонда пенсионного и социального страхования Российской Федерации);</w:t>
      </w:r>
    </w:p>
    <w:p w:rsidR="00F40D05" w:rsidRPr="00F40D05" w:rsidRDefault="00F40D05" w:rsidP="00F40D05">
      <w:pPr>
        <w:ind w:firstLine="709"/>
        <w:jc w:val="both"/>
      </w:pPr>
      <w:r w:rsidRPr="00F40D05">
        <w:t xml:space="preserve">- заявление о перечислении пенсии за выслугу лет в кредитное учреждение </w:t>
      </w:r>
      <w:r w:rsidRPr="00F40D05">
        <w:br/>
        <w:t>с указанием реквизитов.</w:t>
      </w:r>
    </w:p>
    <w:p w:rsidR="00F40D05" w:rsidRPr="00F40D05" w:rsidRDefault="00F40D05" w:rsidP="00F40D05">
      <w:pPr>
        <w:ind w:firstLine="709"/>
        <w:jc w:val="both"/>
      </w:pPr>
      <w:r w:rsidRPr="00F40D05">
        <w:t xml:space="preserve">5.2. Отдел муниципальной службы и кадровой политики администрации Октябрьского района регистрирует заявление лица, замещавшего муниципальную должность в органах местного самоуправления Октябрьского района об установлении пенсии </w:t>
      </w:r>
      <w:r w:rsidRPr="00F40D05">
        <w:br/>
        <w:t>за выслугу лет в день его подачи (получения по почте).</w:t>
      </w:r>
    </w:p>
    <w:p w:rsidR="00F40D05" w:rsidRPr="00F40D05" w:rsidRDefault="00F40D05" w:rsidP="00F40D05">
      <w:pPr>
        <w:ind w:firstLine="709"/>
        <w:jc w:val="both"/>
      </w:pPr>
      <w:r w:rsidRPr="00F40D05">
        <w:t xml:space="preserve">При получении неполного пакета документов отдел муниципальной службы </w:t>
      </w:r>
      <w:r w:rsidRPr="00F40D05">
        <w:br/>
        <w:t>и кадровой политики администрации Октябрьского района возвращает его заявителю.</w:t>
      </w:r>
    </w:p>
    <w:p w:rsidR="00F40D05" w:rsidRPr="00F40D05" w:rsidRDefault="00F40D05" w:rsidP="00F40D05">
      <w:pPr>
        <w:ind w:firstLine="709"/>
        <w:jc w:val="both"/>
      </w:pPr>
      <w:r w:rsidRPr="00F40D05">
        <w:t>5.3. Отдел муниципальной службы и кадровой политики администрации Октябрьского района:</w:t>
      </w:r>
    </w:p>
    <w:p w:rsidR="00F40D05" w:rsidRPr="00F40D05" w:rsidRDefault="00F40D05" w:rsidP="00F40D05">
      <w:pPr>
        <w:ind w:firstLine="709"/>
        <w:jc w:val="both"/>
      </w:pPr>
      <w:r w:rsidRPr="00F40D05">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F40D05" w:rsidRPr="00F40D05" w:rsidRDefault="00F40D05" w:rsidP="00F40D05">
      <w:pPr>
        <w:ind w:firstLine="709"/>
        <w:jc w:val="both"/>
      </w:pPr>
      <w:r w:rsidRPr="00F40D05">
        <w:t>- организует оформление справки о размере среднемесячного заработка лица, замещавшего муниципальную должность за последние 12 полных месяцев работы перед прекращением полномочий (приложение № 4 к настоящему решению);</w:t>
      </w:r>
    </w:p>
    <w:p w:rsidR="00F40D05" w:rsidRPr="00F40D05" w:rsidRDefault="00F40D05" w:rsidP="00F40D05">
      <w:pPr>
        <w:ind w:firstLine="709"/>
        <w:jc w:val="both"/>
      </w:pPr>
      <w:r w:rsidRPr="00F40D05">
        <w:t>- оформляет справку о должностях, периоды службы (работы) в которых включаются в стаж замещения муниципальной должности (муниципальной службы) для назначения пенсии за выслугу лет (приложение № 6 к настоящему решению).</w:t>
      </w:r>
    </w:p>
    <w:p w:rsidR="00F40D05" w:rsidRPr="00F40D05" w:rsidRDefault="00F40D05" w:rsidP="00F40D05">
      <w:pPr>
        <w:ind w:firstLine="709"/>
        <w:jc w:val="both"/>
      </w:pPr>
      <w:r w:rsidRPr="00F40D05">
        <w:t>5.4. Отдел бухгалтерского учета и финансов администрации Октябрьского района:</w:t>
      </w:r>
    </w:p>
    <w:p w:rsidR="00F40D05" w:rsidRPr="00F40D05" w:rsidRDefault="00F40D05" w:rsidP="00F40D05">
      <w:pPr>
        <w:ind w:firstLine="709"/>
        <w:jc w:val="both"/>
      </w:pPr>
      <w:r w:rsidRPr="00F40D05">
        <w:t>- запрашивает в системе межведомственного электронного взаимодействия сведения из Фонда пенсионного и социального страхования Российской Федерации о дате назначения страховой пенсии по старости (инвалидности), о размере получаемой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w:t>
      </w:r>
    </w:p>
    <w:p w:rsidR="00F40D05" w:rsidRPr="00F40D05" w:rsidRDefault="00F40D05" w:rsidP="00F40D05">
      <w:pPr>
        <w:ind w:firstLine="709"/>
        <w:jc w:val="both"/>
      </w:pPr>
      <w:r w:rsidRPr="00F40D05">
        <w:t>- оформляет справку о размере среднемесячного заработка лица, замещавшего муниципальную должность и пояснительную записку о порядке расчета и назначении пенсии за выслугу лет в 3-дневный срок со дня получения запроса отдела муниципальной службы и кадровой политики администрации Октябрьского района с указанием предельного размера денежного содержания.</w:t>
      </w:r>
    </w:p>
    <w:p w:rsidR="00F40D05" w:rsidRPr="00F40D05" w:rsidRDefault="00F40D05" w:rsidP="00F40D05">
      <w:pPr>
        <w:ind w:firstLine="709"/>
        <w:jc w:val="both"/>
      </w:pPr>
      <w:r w:rsidRPr="00F40D05">
        <w:lastRenderedPageBreak/>
        <w:t xml:space="preserve">5.5. Отдел муниципальной службы и кадровой политики администрации Октябрьского района в 5-дневный срок со дня получения заявления на основании предоставленных документов оформляет представление о назначении пенсии за выслугу лет (приложение № 7 к настоящему решению), которое передает на рассмотрение Комиссии </w:t>
      </w:r>
      <w:r w:rsidRPr="00F40D05">
        <w:br/>
        <w:t xml:space="preserve">по назначению пенсии за выслугу лет лицам, замещавшим муниципальные должности </w:t>
      </w:r>
      <w:r w:rsidRPr="00F40D05">
        <w:br/>
        <w:t>и должности муниципальной службы в органах местного самоуправления Октябрьского района, и установлению стажа муниципальной службы (далее - Комиссия).</w:t>
      </w:r>
    </w:p>
    <w:p w:rsidR="00F40D05" w:rsidRPr="00F40D05" w:rsidRDefault="00F40D05" w:rsidP="00F40D05">
      <w:pPr>
        <w:ind w:firstLine="709"/>
        <w:jc w:val="both"/>
      </w:pPr>
      <w:r w:rsidRPr="00F40D05">
        <w:t>К представлению о назначении пенсии за выслугу лет прилагаются:</w:t>
      </w:r>
    </w:p>
    <w:p w:rsidR="00F40D05" w:rsidRPr="00F40D05" w:rsidRDefault="00F40D05" w:rsidP="00F40D05">
      <w:pPr>
        <w:ind w:firstLine="709"/>
        <w:jc w:val="both"/>
      </w:pPr>
      <w:r w:rsidRPr="00F40D05">
        <w:t>- заявление о назначении пенсии за выслугу лет;</w:t>
      </w:r>
    </w:p>
    <w:p w:rsidR="00F40D05" w:rsidRPr="00F40D05" w:rsidRDefault="00F40D05" w:rsidP="00F40D05">
      <w:pPr>
        <w:ind w:firstLine="709"/>
        <w:jc w:val="both"/>
      </w:pPr>
      <w:r w:rsidRPr="00F40D05">
        <w:t>- копия военного билета;</w:t>
      </w:r>
    </w:p>
    <w:p w:rsidR="00F40D05" w:rsidRPr="00F40D05" w:rsidRDefault="00F40D05" w:rsidP="00F40D05">
      <w:pPr>
        <w:ind w:firstLine="709"/>
        <w:jc w:val="both"/>
      </w:pPr>
      <w:r w:rsidRPr="00F40D05">
        <w:t xml:space="preserve">- заверенная копия трудовой книжки и (или) сведения о трудовой деятельности </w:t>
      </w:r>
      <w:r w:rsidRPr="00F40D05">
        <w:br/>
        <w:t>в случае ведения трудовой книжки в электронном виде;</w:t>
      </w:r>
    </w:p>
    <w:p w:rsidR="00F40D05" w:rsidRPr="00F40D05" w:rsidRDefault="00F40D05" w:rsidP="00F40D05">
      <w:pPr>
        <w:ind w:firstLine="709"/>
        <w:jc w:val="both"/>
      </w:pPr>
      <w:r w:rsidRPr="00F40D05">
        <w:t xml:space="preserve">- справка о должностях, периоды службы (работы) в которых включаются в стаж замещения муниципальной должности (муниципальной службы) для назначения пенсии </w:t>
      </w:r>
      <w:r w:rsidRPr="00F40D05">
        <w:br/>
        <w:t>за выслугу лет);</w:t>
      </w:r>
    </w:p>
    <w:p w:rsidR="00F40D05" w:rsidRPr="00F40D05" w:rsidRDefault="00F40D05" w:rsidP="00F40D05">
      <w:pPr>
        <w:ind w:firstLine="709"/>
        <w:jc w:val="both"/>
      </w:pPr>
      <w:r w:rsidRPr="00F40D05">
        <w:t>- справка о размере среднемесячного заработка лица, замещавшего муниципальную должность за последние 12 полных месяцев работы перед прекращением полномочий;</w:t>
      </w:r>
    </w:p>
    <w:p w:rsidR="00F40D05" w:rsidRPr="00F40D05" w:rsidRDefault="00F40D05" w:rsidP="00F40D05">
      <w:pPr>
        <w:ind w:firstLine="709"/>
        <w:jc w:val="both"/>
      </w:pPr>
      <w:r w:rsidRPr="00F40D05">
        <w:t>- пояснительная записка о порядке расчета и назначении пенсии за выслугу лет;</w:t>
      </w:r>
    </w:p>
    <w:p w:rsidR="00F40D05" w:rsidRPr="00F40D05" w:rsidRDefault="00F40D05" w:rsidP="00F40D05">
      <w:pPr>
        <w:ind w:firstLine="709"/>
        <w:jc w:val="both"/>
      </w:pPr>
      <w:r w:rsidRPr="00F40D05">
        <w:t>- справка Фонда пенсионного и социального страхования Российской Федерации;</w:t>
      </w:r>
    </w:p>
    <w:p w:rsidR="00F40D05" w:rsidRPr="00F40D05" w:rsidRDefault="00F40D05" w:rsidP="00F40D05">
      <w:pPr>
        <w:ind w:firstLine="709"/>
        <w:jc w:val="both"/>
      </w:pPr>
      <w:r w:rsidRPr="00F40D05">
        <w:t>- реквизиты кредитного учреждения для перечисления пенсии за выслугу лет.</w:t>
      </w:r>
    </w:p>
    <w:p w:rsidR="00F40D05" w:rsidRPr="00F40D05" w:rsidRDefault="00F40D05" w:rsidP="00F40D05">
      <w:pPr>
        <w:ind w:firstLine="709"/>
        <w:jc w:val="both"/>
      </w:pPr>
      <w:r w:rsidRPr="00F40D05">
        <w:t xml:space="preserve">Прилагаемые к заявлению копии документов (трудовой книжки, выписки </w:t>
      </w:r>
      <w:r w:rsidRPr="00F40D05">
        <w:br/>
        <w:t>из электронной трудовой книжки, военного билета) заверяются в установленном порядке отделом муниципальной службы и кадровой политики администрации Октябрьского района, справки о периодах муниципальной службы и размере среднемесячного заработка заверяются подписью руководителя органа местного самоуправления Октябрьского района по последнему месту работы лица, замещавшего муниципальную должность в органах местного самоуправления Октябрьского района и печатью.</w:t>
      </w:r>
    </w:p>
    <w:p w:rsidR="00F40D05" w:rsidRPr="00F40D05" w:rsidRDefault="00F40D05" w:rsidP="00F40D05">
      <w:pPr>
        <w:ind w:firstLine="709"/>
        <w:jc w:val="both"/>
      </w:pPr>
      <w:r w:rsidRPr="00F40D05">
        <w:t>5.6. Полный пакет документов о назначении пенсии за выслугу лет отделом муниципальной службы и кадровой политики администрации Октябрьского района передается на рассмотрение в Комиссию.</w:t>
      </w:r>
    </w:p>
    <w:p w:rsidR="00F40D05" w:rsidRPr="00F40D05" w:rsidRDefault="00F40D05" w:rsidP="00F40D05">
      <w:pPr>
        <w:ind w:firstLine="709"/>
        <w:jc w:val="both"/>
      </w:pPr>
      <w:r w:rsidRPr="00F40D05">
        <w:t>Положение о Комиссии и состав Комиссии утверждаются постановлением главы Октябрьского района.</w:t>
      </w:r>
    </w:p>
    <w:p w:rsidR="00F40D05" w:rsidRPr="00F40D05" w:rsidRDefault="00F40D05" w:rsidP="00F40D05">
      <w:pPr>
        <w:ind w:firstLine="709"/>
        <w:jc w:val="both"/>
      </w:pPr>
      <w:r w:rsidRPr="00F40D05">
        <w:t xml:space="preserve">5.7. Комиссия на основе всестороннего и полного рассмотрения всех предоставленных документов принимает решение об определении размера пенсии </w:t>
      </w:r>
      <w:r w:rsidRPr="00F40D05">
        <w:br/>
        <w:t>за выслугу лет либо об отказе в ее назначении не позднее 20 календарных дней с момента получения заявления об установлении пенсии за выслугу лет отделом муниципальной службы и кадровой политики администрации Октябрьского района.</w:t>
      </w:r>
    </w:p>
    <w:p w:rsidR="00F40D05" w:rsidRPr="00F40D05" w:rsidRDefault="00F40D05" w:rsidP="00F40D05">
      <w:pPr>
        <w:ind w:firstLine="709"/>
        <w:jc w:val="both"/>
      </w:pPr>
      <w:r w:rsidRPr="00F40D05">
        <w:t>Отдел муниципальной службы и кадровой политики администрации Октябрьского района в 5-дневный срок со дня подписания протокола заседания Комиссии в письменной форме уведомляет заявителя о принятом решении.</w:t>
      </w:r>
    </w:p>
    <w:p w:rsidR="00F40D05" w:rsidRPr="00F40D05" w:rsidRDefault="00F40D05" w:rsidP="00F40D05">
      <w:pPr>
        <w:ind w:firstLine="709"/>
        <w:jc w:val="both"/>
      </w:pPr>
      <w:r w:rsidRPr="00F40D05">
        <w:t xml:space="preserve">Ответственность за достоверность сведений, указанных в справке о должностях, периоды службы (работы) в которых включаются в стаж замещения муниципальной должности (муниципальной службы) для назначения пенсии за выслугу лет, несет отдел муниципальной службы и кадровой политики администрации Октябрьского района, </w:t>
      </w:r>
      <w:r w:rsidRPr="00F40D05">
        <w:br/>
        <w:t>а за достоверность сведений, указанных в справке о размере среднемесячного заработка лица, замещавшего муниципальную должность, и пояснительную записку о порядке расчета и назначении пенсии за выслугу лет с указанием предельного размера денежного содержания - отдел бухгалтерского учета и финансов администрации Октябрьского района.</w:t>
      </w:r>
    </w:p>
    <w:p w:rsidR="00F40D05" w:rsidRPr="00F40D05" w:rsidRDefault="00F40D05" w:rsidP="00F40D05">
      <w:pPr>
        <w:ind w:firstLine="709"/>
        <w:jc w:val="both"/>
      </w:pPr>
      <w:r w:rsidRPr="00F40D05">
        <w:t>5.8. Отдел бухгалтерского учета и финансов администрации Октябрьского района:</w:t>
      </w:r>
    </w:p>
    <w:p w:rsidR="00F40D05" w:rsidRPr="00F40D05" w:rsidRDefault="00F40D05" w:rsidP="00F40D05">
      <w:pPr>
        <w:ind w:firstLine="709"/>
        <w:jc w:val="both"/>
      </w:pPr>
      <w:r w:rsidRPr="00F40D05">
        <w:t>- готовит проект решения Думы Октябрьского района о назначении пенсии за выслугу лет и направляет его в течение 10 календарных дней с момента вынесения решения Комиссии в Думу Октябрьского района для рассмотрения;</w:t>
      </w:r>
    </w:p>
    <w:p w:rsidR="00F40D05" w:rsidRPr="00F40D05" w:rsidRDefault="00F40D05" w:rsidP="00F40D05">
      <w:pPr>
        <w:ind w:firstLine="709"/>
        <w:jc w:val="both"/>
      </w:pPr>
      <w:r w:rsidRPr="00F40D05">
        <w:lastRenderedPageBreak/>
        <w:t xml:space="preserve">- в 5-дневный срок со дня подписания решения Думы Октябрьского района </w:t>
      </w:r>
      <w:r w:rsidRPr="00F40D05">
        <w:br/>
        <w:t>о назначении пенсии за выслугу лет в письменной форме уведомляет заявителя о принятом решении по утвержденной форме (приложение № 10 к настоящему решению).</w:t>
      </w:r>
    </w:p>
    <w:p w:rsidR="00F40D05" w:rsidRPr="00F40D05" w:rsidRDefault="00F40D05" w:rsidP="00F40D05">
      <w:pPr>
        <w:ind w:firstLine="709"/>
        <w:jc w:val="both"/>
      </w:pPr>
      <w:r w:rsidRPr="00F40D05">
        <w:t>5.9. Пенсия за выслугу лет устанавливается и выплачивается со дня подачи заявления, но не ранее прекращения полномочий и назначения страховой пенсии по старости (инвалидности), назначенной в соответствии с Федеральным законом «О страховых пенсиях».</w:t>
      </w:r>
    </w:p>
    <w:p w:rsidR="00F40D05" w:rsidRPr="00F40D05" w:rsidRDefault="00F40D05" w:rsidP="00F40D05">
      <w:pPr>
        <w:ind w:firstLine="709"/>
        <w:jc w:val="both"/>
      </w:pPr>
      <w:r w:rsidRPr="00F40D05">
        <w:t>5.10. Решение Думы Октябрьского района о назначении пенсии за выслугу лет вместе с решением Комиссии, заявлением лица, замещавшего муниципальную должность в органах местного самоуправления Октябрьского района и всеми необходимыми для назначения пенсии документами формируется в личное дело, которое хранится в отделе бухгалтерского учета и финансов администрации Октябрьского района.</w:t>
      </w:r>
    </w:p>
    <w:p w:rsidR="00F40D05" w:rsidRPr="00F40D05" w:rsidRDefault="00F40D05" w:rsidP="00F40D05">
      <w:pPr>
        <w:ind w:firstLine="709"/>
        <w:jc w:val="both"/>
      </w:pPr>
      <w:r w:rsidRPr="00F40D05">
        <w:t xml:space="preserve">5.11. Выплата пенсии за выслугу лет производится отделом бухгалтерского учета </w:t>
      </w:r>
      <w:r w:rsidRPr="00F40D05">
        <w:br/>
        <w:t>и финансов администрации Октябрьского района путем перечисления денежных средств получателю на счет, открытый в кредитном учреждении до 10 числа месяца за текущий месяц.</w:t>
      </w:r>
    </w:p>
    <w:p w:rsidR="00F40D05" w:rsidRPr="00F40D05" w:rsidRDefault="00F40D05" w:rsidP="00F40D05">
      <w:pPr>
        <w:ind w:firstLine="709"/>
        <w:jc w:val="both"/>
      </w:pPr>
      <w:r w:rsidRPr="00F40D05">
        <w:t>5.12. При смене места жительства в пределах Российской Федерации лиц, получающих пенсию за выслугу лет, в соответствии с настоящим Положением, выплата пенсии за выслугу лет сохраняется.</w:t>
      </w:r>
    </w:p>
    <w:p w:rsidR="00F40D05" w:rsidRPr="00F40D05" w:rsidRDefault="00F40D05" w:rsidP="00F40D05">
      <w:pPr>
        <w:ind w:firstLine="709"/>
        <w:jc w:val="both"/>
      </w:pPr>
      <w:r w:rsidRPr="00F40D05">
        <w:t>5.13. Сумма пенсии за выслугу лет определяется в рублях. При определении размера пенсии за выслугу лет сумма до 50 копеек включительно не учитывается, более 50 копеек округляется до одного рубля.</w:t>
      </w:r>
    </w:p>
    <w:p w:rsidR="00F40D05" w:rsidRPr="00F40D05" w:rsidRDefault="00F40D05" w:rsidP="00F40D05">
      <w:pPr>
        <w:ind w:firstLine="709"/>
        <w:jc w:val="both"/>
      </w:pPr>
      <w:r w:rsidRPr="00F40D05">
        <w:t>5.14. Выплата пенсии за выслугу лет, включая стоимость доставки, производится за счет средств бюджета Октябрьского района.</w:t>
      </w:r>
    </w:p>
    <w:p w:rsidR="00F40D05" w:rsidRPr="00F40D05" w:rsidRDefault="00F40D05" w:rsidP="00F40D05">
      <w:pPr>
        <w:ind w:firstLine="709"/>
        <w:jc w:val="center"/>
      </w:pPr>
    </w:p>
    <w:p w:rsidR="00F40D05" w:rsidRPr="00F40D05" w:rsidRDefault="00F40D05" w:rsidP="00F40D05">
      <w:pPr>
        <w:ind w:firstLine="709"/>
        <w:jc w:val="center"/>
      </w:pPr>
      <w:r w:rsidRPr="00F40D05">
        <w:t>6. Порядок приостановления, возобновления и прекращения выплаты пенсии</w:t>
      </w:r>
      <w:r w:rsidRPr="00F40D05">
        <w:br/>
        <w:t>за выслугу лет</w:t>
      </w:r>
    </w:p>
    <w:p w:rsidR="00F40D05" w:rsidRPr="00F40D05" w:rsidRDefault="00F40D05" w:rsidP="00F40D05">
      <w:pPr>
        <w:jc w:val="both"/>
      </w:pPr>
    </w:p>
    <w:p w:rsidR="00F40D05" w:rsidRPr="00F40D05" w:rsidRDefault="00F40D05" w:rsidP="00F40D05">
      <w:pPr>
        <w:ind w:firstLine="708"/>
        <w:jc w:val="both"/>
      </w:pPr>
      <w:r w:rsidRPr="00F40D05">
        <w:t xml:space="preserve">6.1. Пенсия за выслугу лет не выплачивается (приостанавливается) в период прохождения федеральной государственной службы, государственной гражданской службы субъекта Российской Федерации, в том числе Ханты-Мансийского автономного округа - Югры, муниципальной службы, при замещении государственной должности Российской Федерации, государственной должности субъекта Российской Федерации, в том числе                                  Ханты-Мансийского автономного округа - Югры, муниципальной должности, замещаемой на постоянной основе, а также в период иных трудовых отношений. При последующем увольнении с указанных служб или освобождении от указанных должностей, прекращении трудовых отношений выплата пенсии за выслугу лет возобновляется со дня, следующего </w:t>
      </w:r>
      <w:r w:rsidRPr="00F40D05">
        <w:br/>
        <w:t>за днем увольнения с указанных служб или освобождения от указанных должностей, прекращения трудовых отношений лицу, замещавшему муниципальную должность                          в органах местного самоуправления Октябрьского района, обратившегося с заявлением о ее возобновлении.</w:t>
      </w:r>
    </w:p>
    <w:p w:rsidR="00F40D05" w:rsidRPr="00F40D05" w:rsidRDefault="00F40D05" w:rsidP="00F40D05">
      <w:pPr>
        <w:ind w:firstLine="708"/>
        <w:jc w:val="both"/>
      </w:pPr>
      <w:r w:rsidRPr="00F40D05">
        <w:t xml:space="preserve">Лицо, замещавшее муниципальную должность, получающее пенсию за выслугу лет обязано в 5-дневный срок в письменном виде направить </w:t>
      </w:r>
      <w:hyperlink r:id="rId13" w:history="1">
        <w:r w:rsidRPr="00F40D05">
          <w:t>заявление</w:t>
        </w:r>
      </w:hyperlink>
      <w:r w:rsidRPr="00F40D05">
        <w:t xml:space="preserve"> по утвержденной форме (приложение № 9 к настоящему решению) на имя председателя Комиссии о возобновлении выплаты.</w:t>
      </w:r>
    </w:p>
    <w:p w:rsidR="00F40D05" w:rsidRPr="00F40D05" w:rsidRDefault="00F40D05" w:rsidP="00F40D05">
      <w:pPr>
        <w:ind w:firstLine="708"/>
        <w:jc w:val="both"/>
      </w:pPr>
      <w:r w:rsidRPr="00F40D05">
        <w:t>С целью своевременной выплаты (приостановки выплаты) пенсии за выслугу лет отдел бухгалтерского учета и финансов администрации Октябрьского района до 10-го числа каждого месяца запрашивает в системе межведомственного электронного взаимодействия сведения о трудовой деятельности лиц, указанных в настоящем пункте, справку о фактической выплаченной пенсии от Фонда пенсионного и социального страхования Российской Федерации.</w:t>
      </w:r>
    </w:p>
    <w:p w:rsidR="00F40D05" w:rsidRPr="00F40D05" w:rsidRDefault="00F40D05" w:rsidP="00F40D05">
      <w:pPr>
        <w:autoSpaceDE w:val="0"/>
        <w:autoSpaceDN w:val="0"/>
        <w:adjustRightInd w:val="0"/>
        <w:ind w:firstLine="709"/>
        <w:jc w:val="both"/>
      </w:pPr>
      <w:r w:rsidRPr="00F40D05">
        <w:t xml:space="preserve">6.2. Выплата пенсии за выслугу лет прекращается лицу, которому в соответствии </w:t>
      </w:r>
      <w:r w:rsidRPr="00F40D05">
        <w:br/>
        <w:t xml:space="preserve">с законодательством Российской Федерации назначены пенсия за выслугу лет или </w:t>
      </w:r>
      <w:r w:rsidRPr="00F40D05">
        <w:lastRenderedPageBreak/>
        <w:t>ежемесячное пожизненное содержание либо установлено дополнительное пожизненное ежемесячное материальное обеспечение.</w:t>
      </w:r>
    </w:p>
    <w:p w:rsidR="00F40D05" w:rsidRPr="00F40D05" w:rsidRDefault="00F40D05" w:rsidP="00F40D05">
      <w:pPr>
        <w:autoSpaceDE w:val="0"/>
        <w:autoSpaceDN w:val="0"/>
        <w:adjustRightInd w:val="0"/>
        <w:ind w:firstLine="709"/>
        <w:jc w:val="both"/>
      </w:pPr>
      <w:r w:rsidRPr="00F40D05">
        <w:t xml:space="preserve">В связи с назначением выплат, указанных в </w:t>
      </w:r>
      <w:hyperlink r:id="rId14" w:history="1">
        <w:r w:rsidRPr="00F40D05">
          <w:t>абзаце первом</w:t>
        </w:r>
      </w:hyperlink>
      <w:r w:rsidRPr="00F40D05">
        <w:t xml:space="preserve"> настоящего пункта, лицо, замещавшее муниципальную должность в органах местного самоуправления Октябрьского района, получающее пенсию за выслугу лет, в 7-дневный срок сообщает об этом в отдел бухгалтерского учета и финансов администрации Октябрьского района.</w:t>
      </w:r>
    </w:p>
    <w:p w:rsidR="00F40D05" w:rsidRPr="00F40D05" w:rsidRDefault="00F40D05" w:rsidP="00F40D05">
      <w:pPr>
        <w:ind w:firstLine="709"/>
        <w:jc w:val="both"/>
      </w:pPr>
      <w:r w:rsidRPr="00F40D05">
        <w:t>6.3. Выплата пенсии за выслугу лет прекращается в случаях:</w:t>
      </w:r>
    </w:p>
    <w:p w:rsidR="00F40D05" w:rsidRPr="00F40D05" w:rsidRDefault="00F40D05" w:rsidP="00F40D05">
      <w:pPr>
        <w:autoSpaceDE w:val="0"/>
        <w:autoSpaceDN w:val="0"/>
        <w:adjustRightInd w:val="0"/>
        <w:ind w:firstLine="709"/>
        <w:jc w:val="both"/>
      </w:pPr>
      <w:r w:rsidRPr="00F40D05">
        <w:t>1) перехода с пенсии от Фонда пенсионного и социального страхования Российской Федерации на пенсию от других ведомств (Министерство обороны, Министерство внутренних дел и т.д.);</w:t>
      </w:r>
    </w:p>
    <w:p w:rsidR="00F40D05" w:rsidRPr="00F40D05" w:rsidRDefault="00F40D05" w:rsidP="00F40D05">
      <w:pPr>
        <w:autoSpaceDE w:val="0"/>
        <w:autoSpaceDN w:val="0"/>
        <w:adjustRightInd w:val="0"/>
        <w:ind w:firstLine="709"/>
        <w:jc w:val="both"/>
      </w:pPr>
      <w:r w:rsidRPr="00F40D05">
        <w:t>2) помещения пенсионера в дом-интернат (пансионат) для престарелых и инвалидов на полное государственное обеспечение;</w:t>
      </w:r>
    </w:p>
    <w:p w:rsidR="00F40D05" w:rsidRPr="00F40D05" w:rsidRDefault="00F40D05" w:rsidP="00F40D05">
      <w:pPr>
        <w:autoSpaceDE w:val="0"/>
        <w:autoSpaceDN w:val="0"/>
        <w:adjustRightInd w:val="0"/>
        <w:ind w:firstLine="709"/>
        <w:jc w:val="both"/>
      </w:pPr>
      <w:bookmarkStart w:id="6" w:name="Par2"/>
      <w:bookmarkEnd w:id="6"/>
      <w:r w:rsidRPr="00F40D05">
        <w:t>3) лишения пенсионера свободы по приговору суда;</w:t>
      </w:r>
    </w:p>
    <w:p w:rsidR="00F40D05" w:rsidRPr="00F40D05" w:rsidRDefault="00F40D05" w:rsidP="00F40D05">
      <w:pPr>
        <w:autoSpaceDE w:val="0"/>
        <w:autoSpaceDN w:val="0"/>
        <w:adjustRightInd w:val="0"/>
        <w:ind w:firstLine="709"/>
        <w:jc w:val="both"/>
      </w:pPr>
      <w:r w:rsidRPr="00F40D05">
        <w:t>4) смерти получателя пенсии за выслугу лет;</w:t>
      </w:r>
    </w:p>
    <w:p w:rsidR="00F40D05" w:rsidRPr="00F40D05" w:rsidRDefault="00F40D05" w:rsidP="00F40D05">
      <w:pPr>
        <w:autoSpaceDE w:val="0"/>
        <w:autoSpaceDN w:val="0"/>
        <w:adjustRightInd w:val="0"/>
        <w:ind w:firstLine="709"/>
        <w:jc w:val="both"/>
      </w:pPr>
      <w:bookmarkStart w:id="7" w:name="Par4"/>
      <w:bookmarkEnd w:id="7"/>
      <w:r w:rsidRPr="00F40D05">
        <w:t>5) прекращения выплаты страховой пенсии по инвалидности.</w:t>
      </w:r>
    </w:p>
    <w:p w:rsidR="00F40D05" w:rsidRPr="00F40D05" w:rsidRDefault="00F40D05" w:rsidP="00F40D05">
      <w:pPr>
        <w:autoSpaceDE w:val="0"/>
        <w:autoSpaceDN w:val="0"/>
        <w:adjustRightInd w:val="0"/>
        <w:ind w:firstLine="709"/>
        <w:jc w:val="both"/>
      </w:pPr>
      <w:r w:rsidRPr="00F40D05">
        <w:t xml:space="preserve">Прекращение выплаты пенсии за выслугу лет осуществляется с даты возникновения перечисленных в </w:t>
      </w:r>
      <w:hyperlink w:anchor="Par0" w:history="1">
        <w:r w:rsidRPr="00F40D05">
          <w:t>подпунктах 1</w:t>
        </w:r>
      </w:hyperlink>
      <w:r w:rsidRPr="00F40D05">
        <w:t xml:space="preserve"> - </w:t>
      </w:r>
      <w:hyperlink w:anchor="Par2" w:history="1">
        <w:r w:rsidRPr="00F40D05">
          <w:t>3</w:t>
        </w:r>
      </w:hyperlink>
      <w:r w:rsidRPr="00F40D05">
        <w:t xml:space="preserve">, </w:t>
      </w:r>
      <w:hyperlink w:anchor="Par4" w:history="1">
        <w:r w:rsidRPr="00F40D05">
          <w:t>5</w:t>
        </w:r>
      </w:hyperlink>
      <w:r w:rsidRPr="00F40D05">
        <w:t xml:space="preserve"> настоящего пункта обстоятельств, а в случае смерти получателя пенсии - с первого числа месяца, следующего за месяцем, в котором наступила смерть.</w:t>
      </w:r>
    </w:p>
    <w:p w:rsidR="00F40D05" w:rsidRPr="00F40D05" w:rsidRDefault="00F40D05" w:rsidP="00F40D05">
      <w:pPr>
        <w:autoSpaceDE w:val="0"/>
        <w:autoSpaceDN w:val="0"/>
        <w:adjustRightInd w:val="0"/>
        <w:ind w:firstLine="709"/>
        <w:jc w:val="both"/>
      </w:pPr>
      <w:r w:rsidRPr="00F40D05">
        <w:t xml:space="preserve">6.4. Выплата пенсии за выслугу лет возобновляется после прекращения действия обстоятельств, с учетом которых она была прекращена, со дня обращения                                      с соответствующим </w:t>
      </w:r>
      <w:hyperlink r:id="rId15" w:history="1">
        <w:r w:rsidRPr="00F40D05">
          <w:t>заявлением</w:t>
        </w:r>
      </w:hyperlink>
      <w:r w:rsidRPr="00F40D05">
        <w:t xml:space="preserve"> о ее возобновлении по утвержденной форме (приложение                 № 9 к настоящему решению) в Комиссию.</w:t>
      </w:r>
    </w:p>
    <w:p w:rsidR="00F40D05" w:rsidRPr="00F40D05" w:rsidRDefault="00F40D05" w:rsidP="00F40D05">
      <w:pPr>
        <w:autoSpaceDE w:val="0"/>
        <w:autoSpaceDN w:val="0"/>
        <w:adjustRightInd w:val="0"/>
        <w:ind w:firstLine="709"/>
        <w:jc w:val="both"/>
      </w:pPr>
      <w:r w:rsidRPr="00F40D05">
        <w:t>В случае если гражданам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по заявлению гражданина со дня установления страховой пенсии по старости.</w:t>
      </w:r>
    </w:p>
    <w:p w:rsidR="00F40D05" w:rsidRPr="00F40D05" w:rsidRDefault="00F40D05" w:rsidP="00F40D05">
      <w:pPr>
        <w:autoSpaceDE w:val="0"/>
        <w:autoSpaceDN w:val="0"/>
        <w:adjustRightInd w:val="0"/>
        <w:ind w:firstLine="709"/>
        <w:jc w:val="both"/>
      </w:pPr>
      <w:r w:rsidRPr="00F40D05">
        <w:t xml:space="preserve">6.5. Сумма необоснованно полученной пенсии за выслугу лет вследствие невыполнения условий, указанных в пунктах </w:t>
      </w:r>
      <w:hyperlink r:id="rId16" w:history="1">
        <w:r w:rsidRPr="00F40D05">
          <w:t>6</w:t>
        </w:r>
      </w:hyperlink>
      <w:r w:rsidRPr="00F40D05">
        <w:t>.1 - 6.3 настоящего раздела, а также иного сокрытия (непредставления) информации гражданином, получающим пенсию за выслугу лет, подлежит обязательному удержанию в порядке, предусмотренном действующим пенсионным законодательством.</w:t>
      </w:r>
    </w:p>
    <w:p w:rsidR="00F40D05" w:rsidRPr="00F40D05" w:rsidRDefault="00F40D05" w:rsidP="00F40D05">
      <w:pPr>
        <w:autoSpaceDE w:val="0"/>
        <w:autoSpaceDN w:val="0"/>
        <w:adjustRightInd w:val="0"/>
        <w:ind w:firstLine="709"/>
        <w:jc w:val="both"/>
      </w:pPr>
      <w:r w:rsidRPr="00F40D05">
        <w:t>6.6. В случае смерти гражданина, получавшего пенсию за выслугу лет, недополученные суммы пенсии за выслугу лет наследникам не выплачиваются.</w:t>
      </w:r>
    </w:p>
    <w:p w:rsidR="00F40D05" w:rsidRPr="00F40D05" w:rsidRDefault="00F40D05" w:rsidP="00F40D05">
      <w:pPr>
        <w:autoSpaceDE w:val="0"/>
        <w:autoSpaceDN w:val="0"/>
        <w:adjustRightInd w:val="0"/>
        <w:ind w:firstLine="709"/>
        <w:jc w:val="both"/>
      </w:pPr>
      <w:r w:rsidRPr="00F40D05">
        <w:t xml:space="preserve">6.7. Лицам, у которых выплата пенсии за выслугу лет была прекращена в связи </w:t>
      </w:r>
      <w:r w:rsidRPr="00F40D05">
        <w:br/>
        <w:t>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По желанию указанных лиц пенсия за выслугу лет им может быть установлена заново в порядке, предусмотренном настоящим Положением.</w:t>
      </w:r>
    </w:p>
    <w:p w:rsidR="00F40D05" w:rsidRPr="00F40D05" w:rsidRDefault="00F40D05" w:rsidP="00F40D05">
      <w:pPr>
        <w:ind w:firstLine="480"/>
        <w:jc w:val="both"/>
      </w:pPr>
    </w:p>
    <w:p w:rsidR="00F40D05" w:rsidRPr="00F40D05" w:rsidRDefault="00F40D05" w:rsidP="00F40D05">
      <w:pPr>
        <w:jc w:val="center"/>
      </w:pPr>
      <w:bookmarkStart w:id="8" w:name="P00AA"/>
      <w:bookmarkEnd w:id="8"/>
      <w:r w:rsidRPr="00F40D05">
        <w:t>7. Порядок перерасчета и индексации пенсии за выслугу лет</w:t>
      </w:r>
    </w:p>
    <w:p w:rsidR="00F40D05" w:rsidRPr="00F40D05" w:rsidRDefault="00F40D05" w:rsidP="00F40D05">
      <w:pPr>
        <w:jc w:val="center"/>
      </w:pPr>
    </w:p>
    <w:p w:rsidR="00F40D05" w:rsidRPr="00F40D05" w:rsidRDefault="00F40D05" w:rsidP="00F40D05">
      <w:pPr>
        <w:ind w:firstLine="709"/>
        <w:jc w:val="both"/>
      </w:pPr>
      <w:r w:rsidRPr="00F40D05">
        <w:t>7.1. Размер пенсии за выслугу лет пересчитывается в связи с изменением размера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увеличением стажа муниципальной службы.</w:t>
      </w:r>
    </w:p>
    <w:p w:rsidR="00F40D05" w:rsidRPr="00F40D05" w:rsidRDefault="00F40D05" w:rsidP="00F40D05">
      <w:pPr>
        <w:ind w:firstLine="709"/>
        <w:jc w:val="both"/>
      </w:pPr>
      <w:r w:rsidRPr="00F40D05">
        <w:t>7.2. Перерасчет пенсии за выслугу лет в связи с изменением размера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производится с даты этого изменения.</w:t>
      </w:r>
    </w:p>
    <w:p w:rsidR="00F40D05" w:rsidRPr="00F40D05" w:rsidRDefault="00F40D05" w:rsidP="00F40D05">
      <w:pPr>
        <w:ind w:firstLine="709"/>
        <w:jc w:val="both"/>
      </w:pPr>
      <w:r w:rsidRPr="00F40D05">
        <w:lastRenderedPageBreak/>
        <w:t>7.3. Перерасчет размера пенсии за выслугу лет в связи с увеличением муниципального стажа производится со дня обращения за перерасчетом и (или) при условии оставления муниципальной службы.</w:t>
      </w:r>
    </w:p>
    <w:p w:rsidR="00F40D05" w:rsidRPr="00F40D05" w:rsidRDefault="00F40D05" w:rsidP="00F40D05">
      <w:pPr>
        <w:ind w:firstLine="709"/>
        <w:jc w:val="both"/>
      </w:pPr>
      <w:r w:rsidRPr="00F40D05">
        <w:t>Лицо, обратившееся за перерасчетом пенсии за выслугу лет в связи с увеличением муниципального стажа, должно отработать на последней муниципальной должности                            не менее 12 полных месяцев.</w:t>
      </w:r>
    </w:p>
    <w:p w:rsidR="00F40D05" w:rsidRPr="00F40D05" w:rsidRDefault="00F40D05" w:rsidP="00F40D05">
      <w:pPr>
        <w:ind w:firstLine="709"/>
        <w:jc w:val="both"/>
      </w:pPr>
      <w:r w:rsidRPr="00F40D05">
        <w:t>7.4. Решение об индексации пенсии за выслугу лет лицам, замещавшим муниципальные должности в органах местного самоуправления Октябрьского района, принимается решением Думы Октябрьского района.</w:t>
      </w:r>
    </w:p>
    <w:p w:rsidR="00F40D05" w:rsidRPr="00F40D05" w:rsidRDefault="00F40D05" w:rsidP="00F40D05">
      <w:pPr>
        <w:ind w:firstLine="709"/>
        <w:jc w:val="both"/>
      </w:pPr>
      <w:r w:rsidRPr="00F40D05">
        <w:t>7.5. Пенсия за выслугу лет лицам, замещавшим муниципальные должности в органах местного самоуправления Октябрьского района, индексируется в случае централизованного повышения размеров денежного содержания лиц, замещающих муниципальные должности                       в органах местного самоуправления Октябрьского района.</w:t>
      </w:r>
    </w:p>
    <w:p w:rsidR="00F40D05" w:rsidRPr="00F40D05" w:rsidRDefault="00F40D05" w:rsidP="00F40D05">
      <w:pPr>
        <w:ind w:firstLine="709"/>
        <w:jc w:val="both"/>
      </w:pPr>
      <w:r w:rsidRPr="00F40D05">
        <w:t>7.6. Коэффициент индексации устанавливается в размере 50% от коэффициента повышения денежного содержания лиц, замещающих муниципальные должности, в органах местного самоуправления Октябрьского района и утверждается решением Думы Октябрьского района.</w:t>
      </w:r>
    </w:p>
    <w:p w:rsidR="00F40D05" w:rsidRPr="00F40D05" w:rsidRDefault="00F40D05" w:rsidP="00F40D05">
      <w:pPr>
        <w:ind w:firstLine="709"/>
        <w:jc w:val="both"/>
      </w:pPr>
      <w:r w:rsidRPr="00F40D05">
        <w:t xml:space="preserve">7.7. Индексация пенсии за выслугу лет осуществляется путем умножения коэффициента индексации и установленного размера пенсии за выслугу лет с учетом перерасчета в связи с увеличением стажа замещения муниципальной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на дату назначения пенсии за выслугу лет в соответствии с </w:t>
      </w:r>
      <w:r w:rsidRPr="00F40D05">
        <w:rPr>
          <w:color w:val="000000"/>
        </w:rPr>
        <w:t xml:space="preserve">Федеральным законом от 28.12.2013 </w:t>
      </w:r>
      <w:r w:rsidRPr="00F40D05">
        <w:rPr>
          <w:color w:val="000000"/>
        </w:rPr>
        <w:br/>
        <w:t>№ 400-ФЗ «О страховых пенсиях»</w:t>
      </w:r>
      <w:r w:rsidRPr="00F40D05">
        <w:t>, определенных с учетом особенностей, установленных абзацем вторым пункта 2.1 настоящего Положения.</w:t>
      </w:r>
    </w:p>
    <w:p w:rsidR="00F40D05" w:rsidRPr="00F40D05" w:rsidRDefault="00F40D05" w:rsidP="00F40D05">
      <w:pPr>
        <w:ind w:firstLine="709"/>
        <w:jc w:val="both"/>
      </w:pPr>
      <w:r w:rsidRPr="00F40D05">
        <w:t>В дальнейшем при принятии решения об индексации пенсии за выслугу лет индексации подлежит размер пенсии за выслугу лет с ранее примененным коэффициентом индексации.</w:t>
      </w:r>
    </w:p>
    <w:p w:rsidR="00F40D05" w:rsidRPr="00F40D05" w:rsidRDefault="00F40D05" w:rsidP="00F40D05">
      <w:pPr>
        <w:autoSpaceDE w:val="0"/>
        <w:autoSpaceDN w:val="0"/>
        <w:adjustRightInd w:val="0"/>
        <w:ind w:firstLine="709"/>
        <w:jc w:val="both"/>
      </w:pPr>
      <w:r w:rsidRPr="00F40D05">
        <w:t>7.8. Отдел бухгалтерского учета и финансов администрации Октябрьского района в письменной форме в 14-дневный срок со дня осуществления перерасчета, индексации уведомляет заявителя о произведенных перерасчете, индексации пенсии за выслугу лет.</w:t>
      </w: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adjustRightInd w:val="0"/>
        <w:ind w:firstLine="540"/>
        <w:jc w:val="both"/>
      </w:pPr>
    </w:p>
    <w:p w:rsidR="00F40D05" w:rsidRPr="00F40D05" w:rsidRDefault="00F40D05" w:rsidP="00F40D05">
      <w:pPr>
        <w:autoSpaceDE w:val="0"/>
        <w:autoSpaceDN w:val="0"/>
        <w:adjustRightInd w:val="0"/>
        <w:ind w:left="-426"/>
        <w:jc w:val="right"/>
        <w:outlineLvl w:val="0"/>
      </w:pPr>
      <w:bookmarkStart w:id="9" w:name="P00B6"/>
      <w:bookmarkEnd w:id="9"/>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2</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____</w:t>
      </w:r>
    </w:p>
    <w:p w:rsidR="00F40D05" w:rsidRPr="00F40D05" w:rsidRDefault="00F40D05" w:rsidP="00F40D05">
      <w:pPr>
        <w:jc w:val="right"/>
      </w:pPr>
    </w:p>
    <w:p w:rsidR="00F40D05" w:rsidRPr="00F40D05" w:rsidRDefault="00F40D05" w:rsidP="00F40D05">
      <w:pPr>
        <w:jc w:val="center"/>
      </w:pPr>
      <w:r w:rsidRPr="00F40D05">
        <w:t>Положение о порядке пенсионного обеспечения лиц, замещавших должности муниципальной службы в органах местного самоуправления Октябрьского района</w:t>
      </w:r>
    </w:p>
    <w:p w:rsidR="00F40D05" w:rsidRPr="00F40D05" w:rsidRDefault="00F40D05" w:rsidP="00F40D05">
      <w:pPr>
        <w:jc w:val="both"/>
      </w:pPr>
    </w:p>
    <w:p w:rsidR="00F40D05" w:rsidRPr="00F40D05" w:rsidRDefault="00F40D05" w:rsidP="00F40D05">
      <w:pPr>
        <w:ind w:firstLine="709"/>
        <w:jc w:val="both"/>
      </w:pPr>
      <w:r w:rsidRPr="00F40D05">
        <w:t xml:space="preserve">Настоящее Положение разработано в целях реализации </w:t>
      </w:r>
      <w:r w:rsidRPr="00F40D05">
        <w:rPr>
          <w:color w:val="000000"/>
        </w:rPr>
        <w:t>Федерального закона                              от 02.03.2007 № 25-ФЗ «О муниципальной службе в Российской Федерации», закона Ханты-Мансийского автономного округа - Югры от 20.07.2007 № 113-оз «Об отдельных вопросах муниципальной службы в Ханты-Мансийском автономном округе – Югре»,</w:t>
      </w:r>
      <w:r w:rsidRPr="00F40D05">
        <w:t xml:space="preserve"> устава Октябрьского района и определяет процедуру назначения, перерасчета и выплаты пенсии </w:t>
      </w:r>
      <w:r w:rsidRPr="00F40D05">
        <w:br/>
        <w:t>за выслугу лет лицам, замещавшим должности муниципальной службы в органах местного самоуправления Октябрьского района.</w:t>
      </w:r>
    </w:p>
    <w:p w:rsidR="00F40D05" w:rsidRPr="00F40D05" w:rsidRDefault="00F40D05" w:rsidP="00F40D05">
      <w:pPr>
        <w:ind w:firstLine="709"/>
        <w:jc w:val="center"/>
      </w:pPr>
      <w:bookmarkStart w:id="10" w:name="P00BA"/>
      <w:bookmarkEnd w:id="10"/>
    </w:p>
    <w:p w:rsidR="00F40D05" w:rsidRPr="00F40D05" w:rsidRDefault="00F40D05" w:rsidP="00F40D05">
      <w:pPr>
        <w:jc w:val="center"/>
      </w:pPr>
      <w:r w:rsidRPr="00F40D05">
        <w:t>1. Условия определения права на получение пенсии за выслугу лет</w:t>
      </w:r>
    </w:p>
    <w:p w:rsidR="00F40D05" w:rsidRPr="00F40D05" w:rsidRDefault="00F40D05" w:rsidP="00F40D05">
      <w:pPr>
        <w:ind w:firstLine="709"/>
        <w:jc w:val="center"/>
      </w:pPr>
    </w:p>
    <w:p w:rsidR="00F40D05" w:rsidRPr="00F40D05" w:rsidRDefault="00F40D05" w:rsidP="00F40D05">
      <w:pPr>
        <w:ind w:firstLine="709"/>
        <w:jc w:val="both"/>
        <w:rPr>
          <w:color w:val="000000"/>
        </w:rPr>
      </w:pPr>
      <w:r w:rsidRPr="00F40D05">
        <w:t xml:space="preserve">1.1. Право на получение пенсии за выслугу лет приобретают лица, замещавшие должности муниципальной службы в органах местного самоуправления Октябрьского района и имеющие право на страховую пенсию по старости (инвалидности), предусмотренную </w:t>
      </w:r>
      <w:r w:rsidRPr="00F40D05">
        <w:rPr>
          <w:color w:val="000000"/>
        </w:rPr>
        <w:t>Федеральным законом от 28.12.2013 № 400-ФЗ «О страховых пенсиях»</w:t>
      </w:r>
      <w:r w:rsidRPr="00F40D05">
        <w:t>.</w:t>
      </w:r>
    </w:p>
    <w:p w:rsidR="00F40D05" w:rsidRPr="00F40D05" w:rsidRDefault="00F40D05" w:rsidP="00F40D05">
      <w:pPr>
        <w:ind w:firstLine="709"/>
        <w:jc w:val="both"/>
      </w:pPr>
      <w:r w:rsidRPr="00F40D05">
        <w:t>1.2. Право на установление пенсии за выслугу лет с учетом положений, предусмотренных пунктами 1.3 и 1.4 настоящего раздела, имеют лица, замещавшие должности муниципальной службы, при наличии одновременно следующих условий:</w:t>
      </w:r>
    </w:p>
    <w:p w:rsidR="00F40D05" w:rsidRPr="00F40D05" w:rsidRDefault="00F40D05" w:rsidP="00F40D05">
      <w:pPr>
        <w:ind w:firstLine="709"/>
        <w:jc w:val="both"/>
      </w:pPr>
      <w:r w:rsidRPr="00F40D05">
        <w:t xml:space="preserve">1.2.1. Стаж муниципальной службы продолжительность которого для назначения пенсии за выслугу лет в соответствующем году определяется в соответствии </w:t>
      </w:r>
      <w:r w:rsidRPr="00F40D05">
        <w:rPr>
          <w:color w:val="000000"/>
        </w:rPr>
        <w:t xml:space="preserve">с </w:t>
      </w:r>
      <w:hyperlink r:id="rId17" w:history="1">
        <w:r w:rsidRPr="00F40D05">
          <w:rPr>
            <w:color w:val="000000"/>
          </w:rPr>
          <w:t>приложением</w:t>
        </w:r>
      </w:hyperlink>
      <w:r w:rsidRPr="00F40D05">
        <w:rPr>
          <w:color w:val="000000"/>
        </w:rPr>
        <w:t xml:space="preserve"> к Федеральному закону «О государственном пенсионном обеспечении в Российской Федерации».</w:t>
      </w:r>
    </w:p>
    <w:p w:rsidR="00F40D05" w:rsidRPr="00F40D05" w:rsidRDefault="00F40D05" w:rsidP="00F40D05">
      <w:pPr>
        <w:ind w:firstLine="709"/>
        <w:jc w:val="both"/>
      </w:pPr>
      <w:r w:rsidRPr="00F40D05">
        <w:t>1.2.2. Увольнение с муниципальной службы из органов местного самоуправления Октябрьского района по одному из следующих оснований:</w:t>
      </w:r>
    </w:p>
    <w:p w:rsidR="00F40D05" w:rsidRPr="00F40D05" w:rsidRDefault="00F40D05" w:rsidP="00F40D05">
      <w:pPr>
        <w:ind w:firstLine="709"/>
        <w:jc w:val="both"/>
      </w:pPr>
      <w:r w:rsidRPr="00F40D05">
        <w:t>- соглашение сторон трудового договора;</w:t>
      </w:r>
    </w:p>
    <w:p w:rsidR="00F40D05" w:rsidRPr="00F40D05" w:rsidRDefault="00F40D05" w:rsidP="00F40D05">
      <w:pPr>
        <w:ind w:firstLine="709"/>
        <w:jc w:val="both"/>
      </w:pPr>
      <w:r w:rsidRPr="00F40D05">
        <w:t>- истечение срока трудового договора, заключенного на определенный срок;</w:t>
      </w:r>
    </w:p>
    <w:p w:rsidR="00F40D05" w:rsidRPr="00F40D05" w:rsidRDefault="00F40D05" w:rsidP="00F40D05">
      <w:pPr>
        <w:ind w:firstLine="709"/>
        <w:jc w:val="both"/>
      </w:pPr>
      <w:r w:rsidRPr="00F40D05">
        <w:t>- расторжение трудового договора по инициативе муниципального служащего;</w:t>
      </w:r>
    </w:p>
    <w:p w:rsidR="00F40D05" w:rsidRPr="00F40D05" w:rsidRDefault="00F40D05" w:rsidP="00F40D05">
      <w:pPr>
        <w:ind w:firstLine="709"/>
        <w:jc w:val="both"/>
      </w:pPr>
      <w:r w:rsidRPr="00F40D05">
        <w:t>-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F40D05" w:rsidRPr="00F40D05" w:rsidRDefault="00F40D05" w:rsidP="00F40D05">
      <w:pPr>
        <w:ind w:firstLine="709"/>
        <w:jc w:val="both"/>
      </w:pPr>
      <w:r w:rsidRPr="00F40D05">
        <w:t>-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F40D05" w:rsidRPr="00F40D05" w:rsidRDefault="00F40D05" w:rsidP="00F40D05">
      <w:pPr>
        <w:ind w:firstLine="709"/>
        <w:jc w:val="both"/>
      </w:pPr>
      <w:r w:rsidRPr="00F40D05">
        <w:t>- отказ муниципального служащего от перевода в другую местность вместе с органом местного самоуправления;</w:t>
      </w:r>
    </w:p>
    <w:p w:rsidR="00F40D05" w:rsidRPr="00F40D05" w:rsidRDefault="00F40D05" w:rsidP="00F40D05">
      <w:pPr>
        <w:ind w:firstLine="709"/>
        <w:jc w:val="both"/>
      </w:pPr>
      <w:r w:rsidRPr="00F40D05">
        <w:t>- в связи с восстановлением на муниципальной службе муниципального служащего, ранее замещавшего эту должность муниципальной службы, по решению суда;</w:t>
      </w:r>
    </w:p>
    <w:p w:rsidR="00F40D05" w:rsidRPr="00F40D05" w:rsidRDefault="00F40D05" w:rsidP="00F40D05">
      <w:pPr>
        <w:ind w:firstLine="709"/>
        <w:jc w:val="both"/>
      </w:pPr>
      <w:r w:rsidRPr="00F40D05">
        <w:t>- в связи с избранием или назначением муниципального служащего на государственную должность за исключением случая, установленного частью 2 статьи 4 Федерального конституционного закона от 06.11.2020 № 4-ФКЗ «О Правительстве Российской Федерации», на государственную должность субъекта Российской Федерации,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40D05" w:rsidRPr="00F40D05" w:rsidRDefault="00F40D05" w:rsidP="00F40D05">
      <w:pPr>
        <w:ind w:firstLine="709"/>
        <w:jc w:val="both"/>
      </w:pPr>
      <w:r w:rsidRPr="00F40D05">
        <w:t xml:space="preserve">-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w:t>
      </w:r>
      <w:r w:rsidRPr="00F40D05">
        <w:lastRenderedPageBreak/>
        <w:t>данное обстоятельство признано чрезвычайным решением Правительства Российской Федерации или органа государственной власти Ханты-Мансийского автономного округа - Югры;</w:t>
      </w:r>
    </w:p>
    <w:p w:rsidR="00F40D05" w:rsidRPr="00F40D05" w:rsidRDefault="00F40D05" w:rsidP="00F40D05">
      <w:pPr>
        <w:ind w:firstLine="709"/>
        <w:jc w:val="both"/>
      </w:pPr>
      <w:r w:rsidRPr="00F40D05">
        <w:t>- признанием муниципального служащего полностью неспособным к трудовой деятельности в соответствии с медицинским заключением;</w:t>
      </w:r>
    </w:p>
    <w:p w:rsidR="00F40D05" w:rsidRPr="00F40D05" w:rsidRDefault="00F40D05" w:rsidP="00F40D05">
      <w:pPr>
        <w:ind w:firstLine="709"/>
        <w:jc w:val="both"/>
      </w:pPr>
      <w:r w:rsidRPr="00F40D05">
        <w:t>- признанием муниципального служащего недееспособным или ограниченно дееспособным решением суда, вступившим в законную силу;</w:t>
      </w:r>
    </w:p>
    <w:p w:rsidR="00F40D05" w:rsidRPr="00F40D05" w:rsidRDefault="00F40D05" w:rsidP="00F40D05">
      <w:pPr>
        <w:ind w:firstLine="709"/>
        <w:jc w:val="both"/>
      </w:pPr>
      <w:r w:rsidRPr="00F40D05">
        <w:t>- сокращения должностей муниципальной службы в органе местного самоуправления;</w:t>
      </w:r>
    </w:p>
    <w:p w:rsidR="00F40D05" w:rsidRPr="00F40D05" w:rsidRDefault="00F40D05" w:rsidP="00F40D05">
      <w:pPr>
        <w:ind w:firstLine="709"/>
        <w:jc w:val="both"/>
      </w:pPr>
      <w:r w:rsidRPr="00F40D05">
        <w:t>- упразднения органа местного самоуправления;</w:t>
      </w:r>
    </w:p>
    <w:p w:rsidR="00F40D05" w:rsidRPr="00F40D05" w:rsidRDefault="00F40D05" w:rsidP="00F40D05">
      <w:pPr>
        <w:ind w:firstLine="709"/>
        <w:jc w:val="both"/>
      </w:pPr>
      <w:r w:rsidRPr="00F40D05">
        <w:t>- достижение предельного возраста пребывания на муниципальной службе - 65 лет;</w:t>
      </w:r>
    </w:p>
    <w:p w:rsidR="00F40D05" w:rsidRPr="00F40D05" w:rsidRDefault="00F40D05" w:rsidP="00F40D05">
      <w:pPr>
        <w:ind w:firstLine="709"/>
        <w:jc w:val="both"/>
      </w:pPr>
      <w:r w:rsidRPr="00F40D05">
        <w:t>- несоответствие муниципального служащего замещаемой должности муниципальной службы по состоянию здоровья в соответствии с медицинским заключением или в следствии недостаточной квалификации, подтвержденной результатами аттестации.</w:t>
      </w:r>
    </w:p>
    <w:p w:rsidR="00F40D05" w:rsidRPr="00F40D05" w:rsidRDefault="00F40D05" w:rsidP="00F40D05">
      <w:pPr>
        <w:ind w:firstLine="709"/>
        <w:jc w:val="both"/>
      </w:pPr>
      <w:r w:rsidRPr="00F40D05">
        <w:t>1.3. Муниципальные служащие, имевшие на момент освобождения от должности муниципальной службы право на страховую пенсию по старости (инвалидности) и непосредственно перед увольнением замещавшие должности муниципальной службы не менее 12 полных месяцев, имеют право на пенсию за выслугу лет при увольнении с муниципальной службы по следующим основаниям:</w:t>
      </w:r>
    </w:p>
    <w:p w:rsidR="00F40D05" w:rsidRPr="00F40D05" w:rsidRDefault="00F40D05" w:rsidP="00F40D05">
      <w:pPr>
        <w:ind w:firstLine="709"/>
        <w:jc w:val="both"/>
      </w:pPr>
      <w:r w:rsidRPr="00F40D05">
        <w:t>- соглашение сторон трудового договора;</w:t>
      </w:r>
    </w:p>
    <w:p w:rsidR="00F40D05" w:rsidRPr="00F40D05" w:rsidRDefault="00F40D05" w:rsidP="00F40D05">
      <w:pPr>
        <w:ind w:firstLine="709"/>
        <w:jc w:val="both"/>
      </w:pPr>
      <w:r w:rsidRPr="00F40D05">
        <w:t>- истечение срока трудового договора, заключенного на определенный срок                            (за исключением случаев истечения срока действия срочного трудового договора с истечением установленного срока полномочий муниципального служащего, замещавшего должность муниципальной службы высшей, главной и ведущей групп, учрежденных для выполнения функции «руководитель» или «помощник (советник)»);</w:t>
      </w:r>
    </w:p>
    <w:p w:rsidR="00F40D05" w:rsidRPr="00F40D05" w:rsidRDefault="00F40D05" w:rsidP="00F40D05">
      <w:pPr>
        <w:ind w:firstLine="709"/>
        <w:jc w:val="both"/>
      </w:pPr>
      <w:r w:rsidRPr="00F40D05">
        <w:t>- расторжение трудового договора по инициативе муниципального служащего;</w:t>
      </w:r>
    </w:p>
    <w:p w:rsidR="00F40D05" w:rsidRPr="00F40D05" w:rsidRDefault="00F40D05" w:rsidP="00F40D05">
      <w:pPr>
        <w:ind w:firstLine="709"/>
        <w:jc w:val="both"/>
      </w:pPr>
      <w:r w:rsidRPr="00F40D05">
        <w:t>- отказ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F40D05" w:rsidRPr="00F40D05" w:rsidRDefault="00F40D05" w:rsidP="00F40D05">
      <w:pPr>
        <w:ind w:firstLine="709"/>
        <w:jc w:val="both"/>
      </w:pPr>
      <w:r w:rsidRPr="00F40D05">
        <w:t>- несоответствие муниципального служащего замещаемой должности муниципальной службы в следствии недостаточной квалификации, подтвержденной результатами аттестации;</w:t>
      </w:r>
    </w:p>
    <w:p w:rsidR="00F40D05" w:rsidRPr="00F40D05" w:rsidRDefault="00F40D05" w:rsidP="00F40D05">
      <w:pPr>
        <w:ind w:firstLine="709"/>
        <w:jc w:val="both"/>
      </w:pPr>
      <w:r w:rsidRPr="00F40D05">
        <w:t>- достижение предельного возраста пребывания на муниципальной службе - 65 лет.</w:t>
      </w:r>
    </w:p>
    <w:p w:rsidR="00F40D05" w:rsidRPr="00F40D05" w:rsidRDefault="00F40D05" w:rsidP="00F40D05">
      <w:pPr>
        <w:ind w:firstLine="709"/>
        <w:jc w:val="both"/>
      </w:pPr>
      <w:r w:rsidRPr="00F40D05">
        <w:t>1.4. Муниципальные служащие, непосредственно перед увольнением замещавшие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 имеют право на пенсию за выслугу лет при увольнении с муниципальной службы по следующим основаниям:</w:t>
      </w:r>
    </w:p>
    <w:p w:rsidR="00F40D05" w:rsidRPr="00F40D05" w:rsidRDefault="00F40D05" w:rsidP="00F40D05">
      <w:pPr>
        <w:ind w:firstLine="709"/>
        <w:jc w:val="both"/>
      </w:pPr>
      <w:r w:rsidRPr="00F40D05">
        <w:t>- истечение срока трудового договора, заключенного на определенный срок (в случае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высшей, главной и ведущей групп, учрежденных для выполнения функции «руководитель» или «помощник (советник)»);</w:t>
      </w:r>
    </w:p>
    <w:p w:rsidR="00F40D05" w:rsidRPr="00F40D05" w:rsidRDefault="00F40D05" w:rsidP="00F40D05">
      <w:pPr>
        <w:ind w:firstLine="709"/>
        <w:jc w:val="both"/>
      </w:pPr>
      <w:r w:rsidRPr="00F40D05">
        <w:t>- отказ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 такой должности в том же органе местного самоуправления;</w:t>
      </w:r>
    </w:p>
    <w:p w:rsidR="00F40D05" w:rsidRPr="00F40D05" w:rsidRDefault="00F40D05" w:rsidP="00F40D05">
      <w:pPr>
        <w:ind w:firstLine="709"/>
        <w:jc w:val="both"/>
      </w:pPr>
      <w:r w:rsidRPr="00F40D05">
        <w:t>- сокращения должностей муниципальной службы в органе местного самоуправления;</w:t>
      </w:r>
    </w:p>
    <w:p w:rsidR="00F40D05" w:rsidRPr="00F40D05" w:rsidRDefault="00F40D05" w:rsidP="00F40D05">
      <w:pPr>
        <w:ind w:firstLine="709"/>
        <w:jc w:val="both"/>
      </w:pPr>
      <w:r w:rsidRPr="00F40D05">
        <w:t>- упразднения органа местного самоуправления;</w:t>
      </w:r>
    </w:p>
    <w:p w:rsidR="00F40D05" w:rsidRPr="00F40D05" w:rsidRDefault="00F40D05" w:rsidP="00F40D05">
      <w:pPr>
        <w:ind w:firstLine="709"/>
        <w:jc w:val="both"/>
      </w:pPr>
      <w:r w:rsidRPr="00F40D05">
        <w:t>- отказ муниципального служащего от перевода в другую местность вместе с органом местного самоуправления;</w:t>
      </w:r>
    </w:p>
    <w:p w:rsidR="00F40D05" w:rsidRPr="00F40D05" w:rsidRDefault="00F40D05" w:rsidP="00F40D05">
      <w:pPr>
        <w:ind w:firstLine="709"/>
        <w:jc w:val="both"/>
      </w:pPr>
      <w:r w:rsidRPr="00F40D05">
        <w:t>- несоответствие муниципального служащего замещаемой должности муниципальной службы по состоянию здоровья в соответствии с медицинским заключением;</w:t>
      </w:r>
    </w:p>
    <w:p w:rsidR="00F40D05" w:rsidRPr="00F40D05" w:rsidRDefault="00F40D05" w:rsidP="00F40D05">
      <w:pPr>
        <w:ind w:firstLine="709"/>
        <w:jc w:val="both"/>
      </w:pPr>
      <w:r w:rsidRPr="00F40D05">
        <w:t>- в связи с восстановлением на муниципальной службе муниципального служащего, ранее замещавшего эту должность муниципальной службы, по решению суда;</w:t>
      </w:r>
    </w:p>
    <w:p w:rsidR="00F40D05" w:rsidRPr="00F40D05" w:rsidRDefault="00F40D05" w:rsidP="00F40D05">
      <w:pPr>
        <w:ind w:firstLine="709"/>
        <w:jc w:val="both"/>
      </w:pPr>
      <w:r w:rsidRPr="00F40D05">
        <w:lastRenderedPageBreak/>
        <w:t>-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Правительства Российской Федерации или органа государственной власти Ханты-Мансийского автономного округа - Югры;</w:t>
      </w:r>
    </w:p>
    <w:p w:rsidR="00F40D05" w:rsidRPr="00F40D05" w:rsidRDefault="00F40D05" w:rsidP="00F40D05">
      <w:pPr>
        <w:ind w:firstLine="709"/>
        <w:jc w:val="both"/>
      </w:pPr>
      <w:r w:rsidRPr="00F40D05">
        <w:t>- в связи с избранием или назначением муниципального служащего на государственную должность за исключением случая, установленного частью 2 статьи 4 Федерального конституционного закона от 06.11.2020 № 4-ФКЗ «О Правительстве Российской Федерации», на государственную должность субъекта Российской Федерации,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40D05" w:rsidRPr="00F40D05" w:rsidRDefault="00F40D05" w:rsidP="00F40D05">
      <w:pPr>
        <w:ind w:firstLine="709"/>
        <w:jc w:val="both"/>
      </w:pPr>
      <w:r w:rsidRPr="00F40D05">
        <w:t>- признанием муниципального служащего полностью нетрудоспособным в соответствии с медицинским заключением;</w:t>
      </w:r>
    </w:p>
    <w:p w:rsidR="00F40D05" w:rsidRPr="00F40D05" w:rsidRDefault="00F40D05" w:rsidP="00F40D05">
      <w:pPr>
        <w:ind w:firstLine="709"/>
        <w:jc w:val="both"/>
      </w:pPr>
      <w:r w:rsidRPr="00F40D05">
        <w:t>- признанием муниципального служащего недееспособным или ограниченно дееспособным решением суда, вступившим в законную силу.</w:t>
      </w:r>
    </w:p>
    <w:p w:rsidR="00F40D05" w:rsidRPr="00F40D05" w:rsidRDefault="00F40D05" w:rsidP="00F40D05">
      <w:pPr>
        <w:ind w:firstLine="709"/>
        <w:jc w:val="both"/>
      </w:pPr>
      <w:r w:rsidRPr="00F40D05">
        <w:t>1.5. Муниципальные служащие при наличии стажа муниципальной службы не менее                  25 лет и увольнении с муниципальной службы по основанию, предусмотренному абзацем                           4 пункта 1.2.2 раздела 1 настоящего Положения,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rsidR="00F40D05" w:rsidRPr="00F40D05" w:rsidRDefault="00F40D05" w:rsidP="00F40D05">
      <w:pPr>
        <w:ind w:firstLine="709"/>
        <w:jc w:val="both"/>
      </w:pPr>
      <w:r w:rsidRPr="00F40D05">
        <w:t>1.6. Пенсия за выслугу лет является дополнительной к страховой пенсии по старости (инвалидности), назначенной в соответствии с Федеральным законом «О страховых пенсиях», и назначается, выплачивается в порядке, установленном настоящим Положением.</w:t>
      </w:r>
    </w:p>
    <w:p w:rsidR="00F40D05" w:rsidRPr="00F40D05" w:rsidRDefault="00F40D05" w:rsidP="00F40D05">
      <w:pPr>
        <w:autoSpaceDE w:val="0"/>
        <w:autoSpaceDN w:val="0"/>
        <w:adjustRightInd w:val="0"/>
        <w:ind w:firstLine="709"/>
        <w:jc w:val="both"/>
      </w:pPr>
      <w:r w:rsidRPr="00F40D05">
        <w:t>1.7. Выплата пенсии за выслугу лет, включая стоимость доставки, производится за счет средств бюджета муниципального образования Октябрьский район.</w:t>
      </w:r>
    </w:p>
    <w:p w:rsidR="00F40D05" w:rsidRPr="00F40D05" w:rsidRDefault="00F40D05" w:rsidP="00F40D05">
      <w:pPr>
        <w:ind w:firstLine="709"/>
        <w:jc w:val="both"/>
      </w:pPr>
      <w:bookmarkStart w:id="11" w:name="P00EC"/>
      <w:bookmarkEnd w:id="11"/>
    </w:p>
    <w:p w:rsidR="00F40D05" w:rsidRPr="00F40D05" w:rsidRDefault="00F40D05" w:rsidP="00F40D05">
      <w:pPr>
        <w:ind w:firstLine="709"/>
        <w:jc w:val="center"/>
      </w:pPr>
      <w:r w:rsidRPr="00F40D05">
        <w:t>2. Размеры пенсии за выслугу лет</w:t>
      </w:r>
    </w:p>
    <w:p w:rsidR="00F40D05" w:rsidRPr="00F40D05" w:rsidRDefault="00F40D05" w:rsidP="00F40D05">
      <w:pPr>
        <w:jc w:val="center"/>
      </w:pPr>
    </w:p>
    <w:p w:rsidR="00F40D05" w:rsidRPr="00F40D05" w:rsidRDefault="00F40D05" w:rsidP="00F40D05">
      <w:pPr>
        <w:ind w:firstLine="709"/>
        <w:jc w:val="both"/>
      </w:pPr>
      <w:r w:rsidRPr="00F40D05">
        <w:t xml:space="preserve">2.1. Лицам, замещавшим должности муниципальной службы в органах местного самоуправления Октябрьского района,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18" w:history="1">
        <w:r w:rsidRPr="00F40D05">
          <w:rPr>
            <w:color w:val="000000"/>
          </w:rPr>
          <w:t>приложению</w:t>
        </w:r>
      </w:hyperlink>
      <w:r w:rsidRPr="00F40D05">
        <w:rPr>
          <w:color w:val="000000"/>
        </w:rPr>
        <w:t xml:space="preserve">                                к Федеральному закону «О государственном пенсионном обеспечении в Российской Федерации» </w:t>
      </w:r>
      <w:r w:rsidRPr="00F40D05">
        <w:t xml:space="preserve">в размере 45 процентов среднемесячного заработка данного лица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w:t>
      </w:r>
    </w:p>
    <w:p w:rsidR="00F40D05" w:rsidRPr="00F40D05" w:rsidRDefault="00F40D05" w:rsidP="00F40D05">
      <w:pPr>
        <w:ind w:firstLine="709"/>
        <w:jc w:val="both"/>
      </w:pPr>
      <w:r w:rsidRPr="00F40D05">
        <w:t>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должность муниципальной службы в органах местного самоуправления Октябрьского района.</w:t>
      </w:r>
    </w:p>
    <w:p w:rsidR="00F40D05" w:rsidRPr="00F40D05" w:rsidRDefault="00F40D05" w:rsidP="00F40D05">
      <w:pPr>
        <w:autoSpaceDE w:val="0"/>
        <w:autoSpaceDN w:val="0"/>
        <w:adjustRightInd w:val="0"/>
        <w:ind w:firstLine="709"/>
        <w:jc w:val="both"/>
        <w:rPr>
          <w:bCs/>
        </w:rPr>
      </w:pPr>
      <w:r w:rsidRPr="00F40D05">
        <w:rPr>
          <w:bCs/>
        </w:rPr>
        <w:t>Минимальный размер пенсии за выслугу лет составляет 7000 (семь тысяч) рублей.</w:t>
      </w:r>
    </w:p>
    <w:p w:rsidR="00F40D05" w:rsidRPr="00F40D05" w:rsidRDefault="00F40D05" w:rsidP="00F40D05">
      <w:pPr>
        <w:ind w:firstLine="709"/>
        <w:jc w:val="both"/>
      </w:pPr>
      <w:r w:rsidRPr="00F40D05">
        <w:t xml:space="preserve">2.2. По выбору лица, замещавшего должность муниципальной службы </w:t>
      </w:r>
      <w:r w:rsidRPr="00F40D05">
        <w:br/>
        <w:t xml:space="preserve">и обратившегося за назначением пенсии за выслугу лет, ее размер исчисляется исходя </w:t>
      </w:r>
      <w:r w:rsidRPr="00F40D05">
        <w:br/>
        <w:t xml:space="preserve">из среднемесячной заработной платы лица на день увольнения по основаниям, предусмотренным, настоящим Положением, либо на день достижения им возраста, дающего право на страховую пенсию по старости в соответствии с </w:t>
      </w:r>
      <w:r w:rsidRPr="00F40D05">
        <w:rPr>
          <w:color w:val="000000"/>
        </w:rPr>
        <w:t xml:space="preserve">частью 1 </w:t>
      </w:r>
      <w:hyperlink r:id="rId19" w:history="1">
        <w:r w:rsidRPr="00F40D05">
          <w:rPr>
            <w:color w:val="000000"/>
          </w:rPr>
          <w:t>статьи 8</w:t>
        </w:r>
      </w:hyperlink>
      <w:r w:rsidRPr="00F40D05">
        <w:rPr>
          <w:color w:val="000000"/>
        </w:rPr>
        <w:t xml:space="preserve"> и </w:t>
      </w:r>
      <w:hyperlink r:id="rId20" w:history="1">
        <w:r w:rsidRPr="00F40D05">
          <w:rPr>
            <w:color w:val="000000"/>
          </w:rPr>
          <w:t>статьями 30</w:t>
        </w:r>
      </w:hyperlink>
      <w:r w:rsidRPr="00F40D05">
        <w:rPr>
          <w:color w:val="000000"/>
        </w:rPr>
        <w:t>-</w:t>
      </w:r>
      <w:hyperlink r:id="rId21" w:history="1">
        <w:r w:rsidRPr="00F40D05">
          <w:rPr>
            <w:color w:val="000000"/>
          </w:rPr>
          <w:t>33</w:t>
        </w:r>
      </w:hyperlink>
      <w:r w:rsidRPr="00F40D05">
        <w:t xml:space="preserve"> </w:t>
      </w:r>
      <w:r w:rsidRPr="00F40D05">
        <w:lastRenderedPageBreak/>
        <w:t xml:space="preserve">Федерального закона «О страховых пенсиях» (дававшего право на трудовую пенсию в соответствии с </w:t>
      </w:r>
      <w:r w:rsidRPr="00F40D05">
        <w:rPr>
          <w:color w:val="000000"/>
        </w:rPr>
        <w:t>Федеральным законом «О трудовых пенсиях в Российской Федерации»</w:t>
      </w:r>
      <w:r w:rsidRPr="00F40D05">
        <w:t>).</w:t>
      </w:r>
    </w:p>
    <w:p w:rsidR="00F40D05" w:rsidRPr="00F40D05" w:rsidRDefault="00F40D05" w:rsidP="00F40D05">
      <w:pPr>
        <w:ind w:firstLine="709"/>
        <w:jc w:val="both"/>
      </w:pPr>
      <w:r w:rsidRPr="00F40D05">
        <w:t>2.3. При определении размера пенсии за выслугу лет не учитываются следующие суммы:</w:t>
      </w:r>
    </w:p>
    <w:p w:rsidR="00F40D05" w:rsidRPr="00F40D05" w:rsidRDefault="00F40D05" w:rsidP="00F40D05">
      <w:pPr>
        <w:ind w:firstLine="709"/>
        <w:jc w:val="both"/>
      </w:pPr>
      <w:r w:rsidRPr="00F40D05">
        <w:t xml:space="preserve">- повышений фиксированной выплаты к страховой пенсии, приходящиеся </w:t>
      </w:r>
      <w:r w:rsidRPr="00F40D05">
        <w:br/>
        <w:t>на нетрудоспособных членов семьи, в связи с достижением возраста 80 лет или наличием инвалидности I группы;</w:t>
      </w:r>
    </w:p>
    <w:p w:rsidR="00F40D05" w:rsidRPr="00F40D05" w:rsidRDefault="00F40D05" w:rsidP="00F40D05">
      <w:pPr>
        <w:ind w:firstLine="709"/>
        <w:jc w:val="both"/>
      </w:pPr>
      <w:r w:rsidRPr="00F40D05">
        <w:t xml:space="preserve">- полагающиеся в связи с валоризацией пенсионных прав в соответствии                           с </w:t>
      </w:r>
      <w:r w:rsidRPr="00F40D05">
        <w:rPr>
          <w:color w:val="000000"/>
        </w:rPr>
        <w:t>Федеральным законом «О трудовых пенсиях в Российской Федерации»</w:t>
      </w:r>
      <w:r w:rsidRPr="00F40D05">
        <w:t>;</w:t>
      </w:r>
    </w:p>
    <w:p w:rsidR="00F40D05" w:rsidRPr="00F40D05" w:rsidRDefault="00F40D05" w:rsidP="00F40D05">
      <w:pPr>
        <w:ind w:firstLine="709"/>
        <w:jc w:val="both"/>
      </w:pPr>
      <w:r w:rsidRPr="00F40D05">
        <w:t>- размер доли страховой пенсии, установленной и исчисленной в соответствии                            с Федеральным законом «О страховых пенсиях»;</w:t>
      </w:r>
    </w:p>
    <w:p w:rsidR="00F40D05" w:rsidRPr="00F40D05" w:rsidRDefault="00F40D05" w:rsidP="00F40D05">
      <w:pPr>
        <w:ind w:firstLine="709"/>
        <w:jc w:val="both"/>
      </w:pPr>
      <w:r w:rsidRPr="00F40D05">
        <w:t>-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F40D05" w:rsidRPr="00F40D05" w:rsidRDefault="00F40D05" w:rsidP="00F40D05">
      <w:pPr>
        <w:jc w:val="center"/>
      </w:pPr>
      <w:r w:rsidRPr="00F40D05">
        <w:br/>
      </w:r>
      <w:bookmarkStart w:id="12" w:name="P00F9"/>
      <w:bookmarkEnd w:id="12"/>
      <w:r w:rsidRPr="00F40D05">
        <w:t>3. Среднемесячный заработок, из которого исчисляется пенсия за выслугу лет</w:t>
      </w:r>
    </w:p>
    <w:p w:rsidR="00F40D05" w:rsidRPr="00F40D05" w:rsidRDefault="00F40D05" w:rsidP="00F40D05">
      <w:pPr>
        <w:ind w:firstLine="709"/>
        <w:jc w:val="both"/>
      </w:pPr>
    </w:p>
    <w:p w:rsidR="00F40D05" w:rsidRPr="00F40D05" w:rsidRDefault="00F40D05" w:rsidP="00F40D05">
      <w:pPr>
        <w:ind w:firstLine="709"/>
        <w:jc w:val="both"/>
      </w:pPr>
      <w:r w:rsidRPr="00F40D05">
        <w:t xml:space="preserve">3.1. Размер пенсии за выслугу лет лицу, замещавшему должность муниципальной службы, исчисляется из его среднемесячного заработка по указанной должности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w:t>
      </w:r>
      <w:r w:rsidRPr="00F40D05">
        <w:br/>
        <w:t xml:space="preserve">по старости в соответствии с частью 1 </w:t>
      </w:r>
      <w:hyperlink r:id="rId22" w:history="1">
        <w:r w:rsidRPr="00F40D05">
          <w:rPr>
            <w:color w:val="000000"/>
          </w:rPr>
          <w:t>статьи 8</w:t>
        </w:r>
      </w:hyperlink>
      <w:r w:rsidRPr="00F40D05">
        <w:rPr>
          <w:color w:val="000000"/>
        </w:rPr>
        <w:t xml:space="preserve"> и </w:t>
      </w:r>
      <w:hyperlink r:id="rId23" w:history="1">
        <w:r w:rsidRPr="00F40D05">
          <w:rPr>
            <w:color w:val="000000"/>
          </w:rPr>
          <w:t>статьями 30</w:t>
        </w:r>
      </w:hyperlink>
      <w:r w:rsidRPr="00F40D05">
        <w:rPr>
          <w:color w:val="000000"/>
        </w:rPr>
        <w:t>-</w:t>
      </w:r>
      <w:hyperlink r:id="rId24" w:history="1">
        <w:r w:rsidRPr="00F40D05">
          <w:rPr>
            <w:color w:val="000000"/>
          </w:rPr>
          <w:t>33</w:t>
        </w:r>
      </w:hyperlink>
      <w:r w:rsidRPr="00F40D05">
        <w:rPr>
          <w:color w:val="000000"/>
        </w:rPr>
        <w:t xml:space="preserve"> </w:t>
      </w:r>
      <w:r w:rsidRPr="00F40D05">
        <w:t xml:space="preserve">Федерального закона                             «О страховых пенсиях» (дававшего право на трудовую пенсию в соответствии                                 с </w:t>
      </w:r>
      <w:r w:rsidRPr="00F40D05">
        <w:rPr>
          <w:color w:val="000000"/>
        </w:rPr>
        <w:t>Федеральным законом «О трудовых пенсиях в Российской Федерации»</w:t>
      </w:r>
      <w:r w:rsidRPr="00F40D05">
        <w:t>).</w:t>
      </w:r>
    </w:p>
    <w:p w:rsidR="00F40D05" w:rsidRPr="00F40D05" w:rsidRDefault="00F40D05" w:rsidP="00F40D05">
      <w:pPr>
        <w:ind w:firstLine="709"/>
        <w:jc w:val="both"/>
      </w:pPr>
      <w:r w:rsidRPr="00F40D05">
        <w:t xml:space="preserve">3.2. </w:t>
      </w:r>
      <w:bookmarkStart w:id="13" w:name="Par0"/>
      <w:bookmarkEnd w:id="13"/>
      <w:r w:rsidRPr="00F40D05">
        <w:t>Размер среднемесячного заработка, исходя из которого исчисляется пенсия                               за выслугу лет, не может превышать 2,8 должностного оклада по замещающей должности.</w:t>
      </w:r>
    </w:p>
    <w:p w:rsidR="00F40D05" w:rsidRPr="00F40D05" w:rsidRDefault="00F40D05" w:rsidP="00F40D05">
      <w:pPr>
        <w:ind w:firstLine="709"/>
        <w:jc w:val="both"/>
      </w:pPr>
      <w:r w:rsidRPr="00F40D05">
        <w:t xml:space="preserve">3.3. Размер среднемесячного заработка, предусмотренный </w:t>
      </w:r>
      <w:hyperlink w:anchor="Par0" w:history="1">
        <w:r w:rsidRPr="00F40D05">
          <w:t>пунктом 3.2</w:t>
        </w:r>
      </w:hyperlink>
      <w:r w:rsidRPr="00F40D05">
        <w:t xml:space="preserve"> настоящего Положения, увеличивается на районный коэффициент и процентную надбавку за работу                            в районах Крайнего Севера и приравненных к ним местностях, установленные соответствующими нормативными правовыми актами Российской Федерации и Ханты-Мансийского автономного округа - Югры.</w:t>
      </w:r>
    </w:p>
    <w:p w:rsidR="00F40D05" w:rsidRPr="00F40D05" w:rsidRDefault="00F40D05" w:rsidP="00F40D05">
      <w:pPr>
        <w:autoSpaceDE w:val="0"/>
        <w:autoSpaceDN w:val="0"/>
        <w:adjustRightInd w:val="0"/>
        <w:ind w:firstLine="709"/>
        <w:jc w:val="both"/>
      </w:pPr>
      <w:r w:rsidRPr="00F40D05">
        <w:t>3.4. Для определения среднемесячного заработка учитывается денежное содержание лица, замещавшего должность муниципальной службы, состоящее из следующих выплат:</w:t>
      </w:r>
    </w:p>
    <w:p w:rsidR="00F40D05" w:rsidRPr="00F40D05" w:rsidRDefault="00F40D05" w:rsidP="00F40D05">
      <w:pPr>
        <w:autoSpaceDE w:val="0"/>
        <w:autoSpaceDN w:val="0"/>
        <w:adjustRightInd w:val="0"/>
        <w:ind w:firstLine="709"/>
        <w:jc w:val="both"/>
      </w:pPr>
      <w:r w:rsidRPr="00F40D05">
        <w:t>- должностного оклада;</w:t>
      </w:r>
    </w:p>
    <w:p w:rsidR="00F40D05" w:rsidRPr="00F40D05" w:rsidRDefault="00F40D05" w:rsidP="00F40D05">
      <w:pPr>
        <w:autoSpaceDE w:val="0"/>
        <w:autoSpaceDN w:val="0"/>
        <w:adjustRightInd w:val="0"/>
        <w:ind w:firstLine="709"/>
        <w:jc w:val="both"/>
      </w:pPr>
      <w:r w:rsidRPr="00F40D05">
        <w:t>- ежемесячной надбавки к должностному окладу за классный чин;</w:t>
      </w:r>
    </w:p>
    <w:p w:rsidR="00F40D05" w:rsidRPr="00F40D05" w:rsidRDefault="00F40D05" w:rsidP="00F40D05">
      <w:pPr>
        <w:autoSpaceDE w:val="0"/>
        <w:autoSpaceDN w:val="0"/>
        <w:adjustRightInd w:val="0"/>
        <w:ind w:firstLine="709"/>
        <w:jc w:val="both"/>
      </w:pPr>
      <w:r w:rsidRPr="00F40D05">
        <w:t>- ежемесячной надбавки к должностному окладу за особые условия муниципальной службы;</w:t>
      </w:r>
    </w:p>
    <w:p w:rsidR="00F40D05" w:rsidRPr="00F40D05" w:rsidRDefault="00F40D05" w:rsidP="00F40D05">
      <w:pPr>
        <w:autoSpaceDE w:val="0"/>
        <w:autoSpaceDN w:val="0"/>
        <w:adjustRightInd w:val="0"/>
        <w:ind w:firstLine="709"/>
        <w:jc w:val="both"/>
      </w:pPr>
      <w:r w:rsidRPr="00F40D05">
        <w:t>- ежемесячной надбавки к должностному окладу за выслугу лет;</w:t>
      </w:r>
    </w:p>
    <w:p w:rsidR="00F40D05" w:rsidRPr="00F40D05" w:rsidRDefault="00F40D05" w:rsidP="00F40D05">
      <w:pPr>
        <w:autoSpaceDE w:val="0"/>
        <w:autoSpaceDN w:val="0"/>
        <w:adjustRightInd w:val="0"/>
        <w:ind w:firstLine="709"/>
        <w:jc w:val="both"/>
      </w:pPr>
      <w:r w:rsidRPr="00F40D05">
        <w:t>- ежемесячной процентной надбавки к должностному окладу за работу со сведениями, составляющими государственную тайну;</w:t>
      </w:r>
    </w:p>
    <w:p w:rsidR="00F40D05" w:rsidRPr="00F40D05" w:rsidRDefault="00F40D05" w:rsidP="00F40D05">
      <w:pPr>
        <w:autoSpaceDE w:val="0"/>
        <w:autoSpaceDN w:val="0"/>
        <w:adjustRightInd w:val="0"/>
        <w:ind w:firstLine="709"/>
        <w:jc w:val="both"/>
      </w:pPr>
      <w:r w:rsidRPr="00F40D05">
        <w:t>- денежного поощрения;</w:t>
      </w:r>
    </w:p>
    <w:p w:rsidR="00F40D05" w:rsidRPr="00F40D05" w:rsidRDefault="00F40D05" w:rsidP="00F40D05">
      <w:pPr>
        <w:autoSpaceDE w:val="0"/>
        <w:autoSpaceDN w:val="0"/>
        <w:adjustRightInd w:val="0"/>
        <w:ind w:firstLine="709"/>
        <w:jc w:val="both"/>
      </w:pPr>
      <w:r w:rsidRPr="00F40D05">
        <w:t xml:space="preserve">- районного коэффициента к заработной плате за работу в районах Крайнего Севера </w:t>
      </w:r>
      <w:r w:rsidRPr="00F40D05">
        <w:br/>
        <w:t>и приравненных к ним местностях;</w:t>
      </w:r>
      <w:bookmarkStart w:id="14" w:name="P65"/>
      <w:bookmarkEnd w:id="14"/>
    </w:p>
    <w:p w:rsidR="00F40D05" w:rsidRPr="00F40D05" w:rsidRDefault="00F40D05" w:rsidP="00F40D05">
      <w:pPr>
        <w:autoSpaceDE w:val="0"/>
        <w:autoSpaceDN w:val="0"/>
        <w:adjustRightInd w:val="0"/>
        <w:ind w:firstLine="709"/>
        <w:jc w:val="both"/>
      </w:pPr>
      <w:r w:rsidRPr="00F40D05">
        <w:t xml:space="preserve">- ежемесячной процентной надбавки за работу в районах Крайнего Севера </w:t>
      </w:r>
      <w:r w:rsidRPr="00F40D05">
        <w:br/>
        <w:t>и приравненных к ним местностях;</w:t>
      </w:r>
    </w:p>
    <w:p w:rsidR="00F40D05" w:rsidRPr="00F40D05" w:rsidRDefault="00F40D05" w:rsidP="00F40D05">
      <w:pPr>
        <w:autoSpaceDE w:val="0"/>
        <w:autoSpaceDN w:val="0"/>
        <w:adjustRightInd w:val="0"/>
        <w:ind w:firstLine="709"/>
        <w:jc w:val="both"/>
      </w:pPr>
      <w:r w:rsidRPr="00F40D05">
        <w:t>- премий, в том числе за выполнение особо важных и сложных заданий;</w:t>
      </w:r>
    </w:p>
    <w:p w:rsidR="00F40D05" w:rsidRPr="00F40D05" w:rsidRDefault="00F40D05" w:rsidP="00F40D05">
      <w:pPr>
        <w:autoSpaceDE w:val="0"/>
        <w:autoSpaceDN w:val="0"/>
        <w:adjustRightInd w:val="0"/>
        <w:ind w:firstLine="709"/>
        <w:jc w:val="both"/>
      </w:pPr>
      <w:r w:rsidRPr="00F40D05">
        <w:t xml:space="preserve">- единовременной выплаты при предоставлении ежегодного оплачиваемого отпуска </w:t>
      </w:r>
      <w:r w:rsidRPr="00F40D05">
        <w:br/>
        <w:t>и материальной помощи, выплачиваемых за счет средств фонда оплаты труда муниципальных служащих.</w:t>
      </w:r>
    </w:p>
    <w:p w:rsidR="00F40D05" w:rsidRPr="00F40D05" w:rsidRDefault="00F40D05" w:rsidP="00F40D05">
      <w:pPr>
        <w:ind w:firstLine="709"/>
        <w:jc w:val="both"/>
      </w:pPr>
      <w:bookmarkStart w:id="15" w:name="P0107"/>
      <w:bookmarkEnd w:id="15"/>
    </w:p>
    <w:p w:rsidR="00F40D05" w:rsidRPr="00F40D05" w:rsidRDefault="00F40D05" w:rsidP="00F40D05">
      <w:pPr>
        <w:jc w:val="center"/>
      </w:pPr>
      <w:r w:rsidRPr="00F40D05">
        <w:lastRenderedPageBreak/>
        <w:t>4. Поощрительная выплата при назначении пенсии за выслугу лет</w:t>
      </w:r>
    </w:p>
    <w:p w:rsidR="00F40D05" w:rsidRPr="00F40D05" w:rsidRDefault="00F40D05" w:rsidP="00F40D05">
      <w:pPr>
        <w:ind w:firstLine="709"/>
        <w:jc w:val="both"/>
      </w:pPr>
      <w:r w:rsidRPr="00F40D05">
        <w:t>4.1. В связи с назначением пенсии за выслугу лет лицу, замещавшему должность муниципальной службы, по месту службы производится единовременная поощрительная выплата из расчета:</w:t>
      </w:r>
    </w:p>
    <w:p w:rsidR="00F40D05" w:rsidRPr="00F40D05" w:rsidRDefault="00F40D05" w:rsidP="00F40D05">
      <w:pPr>
        <w:ind w:firstLine="709"/>
        <w:jc w:val="both"/>
      </w:pPr>
      <w:r w:rsidRPr="00F40D05">
        <w:t>- за 15 лет муниципальной службы - два размера месячного денежного содержания на день прекращения муниципальной службы;</w:t>
      </w:r>
    </w:p>
    <w:p w:rsidR="00F40D05" w:rsidRPr="00F40D05" w:rsidRDefault="00F40D05" w:rsidP="00F40D05">
      <w:pPr>
        <w:ind w:firstLine="709"/>
        <w:jc w:val="both"/>
      </w:pPr>
      <w:r w:rsidRPr="00F40D05">
        <w:t>- за каждые полные три года выслуги сверх 15 лет - один размер месячного денежного содержания на день прекращения муниципальной службы, но в целом не более четырех размеров месячного денежного содержания.</w:t>
      </w:r>
    </w:p>
    <w:p w:rsidR="00F40D05" w:rsidRPr="00F40D05" w:rsidRDefault="00F40D05" w:rsidP="00F40D05">
      <w:pPr>
        <w:ind w:firstLine="709"/>
        <w:jc w:val="both"/>
      </w:pPr>
      <w:bookmarkStart w:id="16" w:name="P010D"/>
      <w:bookmarkEnd w:id="16"/>
      <w:r w:rsidRPr="00F40D05">
        <w:t>4.2. Поощрительная выплата при назначении пенсии за выслугу лет осуществляется на основании распоряжения органа местного самоуправления, подготавливаемого отделом муниципальной службы и кадровой политики администрации Октябрьского района.</w:t>
      </w:r>
    </w:p>
    <w:p w:rsidR="00F40D05" w:rsidRPr="00F40D05" w:rsidRDefault="00F40D05" w:rsidP="00F40D05">
      <w:pPr>
        <w:ind w:firstLine="709"/>
        <w:jc w:val="both"/>
      </w:pPr>
    </w:p>
    <w:p w:rsidR="00F40D05" w:rsidRPr="00F40D05" w:rsidRDefault="00F40D05" w:rsidP="00F40D05">
      <w:pPr>
        <w:jc w:val="center"/>
      </w:pPr>
      <w:bookmarkStart w:id="17" w:name="P0137"/>
      <w:bookmarkEnd w:id="17"/>
      <w:r w:rsidRPr="00F40D05">
        <w:t>5. Порядок назначения и выплаты пенсии за выслугу лет</w:t>
      </w:r>
    </w:p>
    <w:p w:rsidR="00F40D05" w:rsidRPr="00F40D05" w:rsidRDefault="00F40D05" w:rsidP="00F40D05">
      <w:pPr>
        <w:ind w:firstLine="709"/>
        <w:jc w:val="both"/>
      </w:pPr>
    </w:p>
    <w:p w:rsidR="00F40D05" w:rsidRPr="00F40D05" w:rsidRDefault="00F40D05" w:rsidP="00F40D05">
      <w:pPr>
        <w:autoSpaceDE w:val="0"/>
        <w:autoSpaceDN w:val="0"/>
        <w:adjustRightInd w:val="0"/>
        <w:ind w:firstLine="709"/>
        <w:jc w:val="both"/>
      </w:pPr>
      <w:r w:rsidRPr="00F40D05">
        <w:t xml:space="preserve">5.1. Лицо, замещавшее должность муниципальной службы, подает письменное </w:t>
      </w:r>
      <w:hyperlink r:id="rId25" w:history="1">
        <w:r w:rsidRPr="00F40D05">
          <w:t>заявление</w:t>
        </w:r>
      </w:hyperlink>
      <w:r w:rsidRPr="00F40D05">
        <w:t xml:space="preserve"> об установлении пенсии за выслугу лет, форма которого предусмотрена приложением № 3 к настоящему решению, на имя председателя Комиссии по назначению пенсии за выслугу лет лицам, замещавшим муниципальные должности и должности муниципальной службы в органах местного самоуправления Октябрьского района,                                 и установлению стажа муниципальной службы, в отдел муниципальной службы и кадровой политики администрации Октябрьского района, к которому прилагает следующие документы:</w:t>
      </w:r>
    </w:p>
    <w:p w:rsidR="00F40D05" w:rsidRPr="00F40D05" w:rsidRDefault="00F40D05" w:rsidP="00F40D05">
      <w:pPr>
        <w:ind w:firstLine="709"/>
        <w:jc w:val="both"/>
      </w:pPr>
      <w:r w:rsidRPr="00F40D05">
        <w:t>- копию трудовой книжки, и (или) сведения о трудовой деятельности;</w:t>
      </w:r>
    </w:p>
    <w:p w:rsidR="00F40D05" w:rsidRPr="00F40D05" w:rsidRDefault="00F40D05" w:rsidP="00F40D05">
      <w:pPr>
        <w:ind w:firstLine="709"/>
        <w:jc w:val="both"/>
      </w:pPr>
      <w:r w:rsidRPr="00F40D05">
        <w:t>- копию военного билета;</w:t>
      </w:r>
    </w:p>
    <w:p w:rsidR="00F40D05" w:rsidRPr="00F40D05" w:rsidRDefault="00F40D05" w:rsidP="00F40D05">
      <w:pPr>
        <w:autoSpaceDE w:val="0"/>
        <w:autoSpaceDN w:val="0"/>
        <w:adjustRightInd w:val="0"/>
        <w:ind w:firstLine="709"/>
        <w:jc w:val="both"/>
      </w:pPr>
      <w:r w:rsidRPr="00F40D05">
        <w:t xml:space="preserve">- справку Фонда пенсионного и социального страхования Российской Федерации </w:t>
      </w:r>
      <w:r w:rsidRPr="00F40D05">
        <w:br/>
        <w:t>о размере получаемой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(далее - справка Фонда пенсионного и социального страхования Российской Федерации);</w:t>
      </w:r>
    </w:p>
    <w:p w:rsidR="00F40D05" w:rsidRPr="00F40D05" w:rsidRDefault="00F40D05" w:rsidP="00F40D05">
      <w:pPr>
        <w:autoSpaceDE w:val="0"/>
        <w:autoSpaceDN w:val="0"/>
        <w:adjustRightInd w:val="0"/>
        <w:ind w:firstLine="709"/>
        <w:jc w:val="both"/>
      </w:pPr>
      <w:r w:rsidRPr="00F40D05">
        <w:t>- заявление о перечислении пенсии за выслугу лет в кредитное учреждение                             с указанием реквизитов.</w:t>
      </w:r>
    </w:p>
    <w:p w:rsidR="00F40D05" w:rsidRPr="00F40D05" w:rsidRDefault="00F40D05" w:rsidP="00F40D05">
      <w:pPr>
        <w:ind w:firstLine="709"/>
        <w:jc w:val="both"/>
      </w:pPr>
      <w:r w:rsidRPr="00F40D05">
        <w:t xml:space="preserve">5.2. Отдел муниципальной службы и кадровой политики администрации Октябрьского района регистрирует заявление лица, замещавшего муниципальную должность в органах местного самоуправления Октябрьского района, об установлении пенсии </w:t>
      </w:r>
      <w:r w:rsidRPr="00F40D05">
        <w:br/>
        <w:t xml:space="preserve">за выслугу лет в день его подачи (получения по почте). </w:t>
      </w:r>
    </w:p>
    <w:p w:rsidR="00F40D05" w:rsidRPr="00F40D05" w:rsidRDefault="00F40D05" w:rsidP="00F40D05">
      <w:pPr>
        <w:ind w:firstLine="709"/>
        <w:jc w:val="both"/>
      </w:pPr>
      <w:r w:rsidRPr="00F40D05">
        <w:t xml:space="preserve">При получении не полного пакета документов отдел муниципальной службы </w:t>
      </w:r>
      <w:r w:rsidRPr="00F40D05">
        <w:br/>
        <w:t>и кадровой политики администрации Октябрьского района возвращает его заявителю.</w:t>
      </w:r>
    </w:p>
    <w:p w:rsidR="00F40D05" w:rsidRPr="00F40D05" w:rsidRDefault="00F40D05" w:rsidP="00F40D05">
      <w:pPr>
        <w:ind w:firstLine="709"/>
        <w:jc w:val="both"/>
      </w:pPr>
      <w:r w:rsidRPr="00F40D05">
        <w:t>5.3. Отдел муниципальной службы и кадровой политики администрации Октябрьского района:</w:t>
      </w:r>
    </w:p>
    <w:p w:rsidR="00F40D05" w:rsidRPr="00F40D05" w:rsidRDefault="00F40D05" w:rsidP="00F40D05">
      <w:pPr>
        <w:ind w:firstLine="709"/>
        <w:jc w:val="both"/>
      </w:pPr>
      <w:r w:rsidRPr="00F40D05">
        <w:t>-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F40D05" w:rsidRPr="00F40D05" w:rsidRDefault="00F40D05" w:rsidP="00F40D05">
      <w:pPr>
        <w:ind w:firstLine="709"/>
        <w:jc w:val="both"/>
      </w:pPr>
      <w:r w:rsidRPr="00F40D05">
        <w:t>- организует оформление справки о размере среднемесячного заработка муниципального служащего</w:t>
      </w:r>
      <w:r w:rsidRPr="00F40D05">
        <w:rPr>
          <w:b/>
        </w:rPr>
        <w:t xml:space="preserve"> </w:t>
      </w:r>
      <w:r w:rsidRPr="00F40D05">
        <w:t>за последние 12 полных месяцев работы перед прекращением полномочий (приложением № 5 к настоящему решению);</w:t>
      </w:r>
    </w:p>
    <w:p w:rsidR="00F40D05" w:rsidRPr="00F40D05" w:rsidRDefault="00F40D05" w:rsidP="00F40D05">
      <w:pPr>
        <w:autoSpaceDE w:val="0"/>
        <w:autoSpaceDN w:val="0"/>
        <w:adjustRightInd w:val="0"/>
        <w:ind w:firstLine="709"/>
        <w:jc w:val="both"/>
      </w:pPr>
      <w:r w:rsidRPr="00F40D05">
        <w:t xml:space="preserve">- оформляет справку о должностях, периоды службы (работы) в которых включаются                 в стаж замещения муниципальной должности (муниципальной службы) для назначения пенсии за выслугу лет (приложение № 6 к настоящему решению). </w:t>
      </w:r>
    </w:p>
    <w:p w:rsidR="00F40D05" w:rsidRPr="00F40D05" w:rsidRDefault="00F40D05" w:rsidP="00F40D05">
      <w:pPr>
        <w:ind w:firstLine="709"/>
        <w:jc w:val="both"/>
      </w:pPr>
      <w:r w:rsidRPr="00F40D05">
        <w:t xml:space="preserve">5.4. Отдел бухгалтерского учета и финансов администрации Октябрьского района </w:t>
      </w:r>
      <w:r w:rsidRPr="00F40D05">
        <w:br/>
        <w:t>или отдел бухгалтерского учета и отчетности Управления образования администрации Октябрьского района (далее – соответствующая бухгалтерская служба):</w:t>
      </w:r>
    </w:p>
    <w:p w:rsidR="00F40D05" w:rsidRPr="00F40D05" w:rsidRDefault="00F40D05" w:rsidP="00F40D05">
      <w:pPr>
        <w:ind w:firstLine="709"/>
        <w:jc w:val="both"/>
      </w:pPr>
      <w:r w:rsidRPr="00F40D05">
        <w:t xml:space="preserve">- запрашивает в системе межведомственного электронного взаимодействия сведения из Фонда пенсионного и социального страхования Российской Федерации о дате назначения </w:t>
      </w:r>
      <w:r w:rsidRPr="00F40D05">
        <w:lastRenderedPageBreak/>
        <w:t>страхования Российской Федерации о дате назначения страховой пенсии по старости (инвалидности), фиксированной выплаты к страховой пенсии по старости (инвалидности), повышений фиксированной пенсии по старости (инвалидности);</w:t>
      </w:r>
    </w:p>
    <w:p w:rsidR="00F40D05" w:rsidRPr="00F40D05" w:rsidRDefault="00F40D05" w:rsidP="00F40D05">
      <w:pPr>
        <w:ind w:firstLine="709"/>
        <w:jc w:val="both"/>
      </w:pPr>
      <w:r w:rsidRPr="00F40D05">
        <w:t>- оформляет справку о размере среднемесячного заработка муниципального служащего и пояснительную записку о порядке расчета и назначении пенсии за выслугу лет в 3-дневный срок со дня получения запроса отдела муниципальной службы и кадровой политики администрации Октябрьского района с указанием предельного размера денежного содержания.</w:t>
      </w:r>
    </w:p>
    <w:p w:rsidR="00F40D05" w:rsidRPr="00F40D05" w:rsidRDefault="00F40D05" w:rsidP="00F40D05">
      <w:pPr>
        <w:ind w:firstLine="709"/>
        <w:jc w:val="both"/>
      </w:pPr>
      <w:r w:rsidRPr="00F40D05">
        <w:t>5.5. Отдел муниципальной службы и кадровой политики администрации Октябрьского района в 5-дневный срок со дня получения заявления на основании предоставленных документов оформляет представление о назначении пенсии за выслугу лет, которое передает на рассмотрение Комиссии по назначению пенсии за выслугу лет лицам, замещавшим муниципальные должности и должности муниципальной службы в органах местного самоуправления Октябрьского района, и установлению стажа муниципальной службы (далее - Комиссия).</w:t>
      </w:r>
    </w:p>
    <w:p w:rsidR="00F40D05" w:rsidRPr="00F40D05" w:rsidRDefault="00F40D05" w:rsidP="00F40D05">
      <w:pPr>
        <w:ind w:firstLine="709"/>
        <w:jc w:val="both"/>
      </w:pPr>
      <w:r w:rsidRPr="00F40D05">
        <w:t>К представлению о назначении пенсии за выслугу лет прилагаются:</w:t>
      </w:r>
    </w:p>
    <w:p w:rsidR="00F40D05" w:rsidRPr="00F40D05" w:rsidRDefault="00F40D05" w:rsidP="00F40D05">
      <w:pPr>
        <w:ind w:firstLine="709"/>
        <w:jc w:val="both"/>
      </w:pPr>
      <w:r w:rsidRPr="00F40D05">
        <w:t>- заявление о назначении пенсии за выслугу лет;</w:t>
      </w:r>
    </w:p>
    <w:p w:rsidR="00F40D05" w:rsidRPr="00F40D05" w:rsidRDefault="00F40D05" w:rsidP="00F40D05">
      <w:pPr>
        <w:ind w:firstLine="709"/>
        <w:jc w:val="both"/>
      </w:pPr>
      <w:r w:rsidRPr="00F40D05">
        <w:t>- копия военного билета;</w:t>
      </w:r>
    </w:p>
    <w:p w:rsidR="00F40D05" w:rsidRPr="00F40D05" w:rsidRDefault="00F40D05" w:rsidP="00F40D05">
      <w:pPr>
        <w:ind w:firstLine="709"/>
        <w:jc w:val="both"/>
      </w:pPr>
      <w:r w:rsidRPr="00F40D05">
        <w:t xml:space="preserve">- заверенная копия трудовой книжки и (или) сведения о трудовой деятельности </w:t>
      </w:r>
      <w:r w:rsidRPr="00F40D05">
        <w:br/>
        <w:t>в случае ведения трудовой книжки в электронном виде;</w:t>
      </w:r>
    </w:p>
    <w:p w:rsidR="00F40D05" w:rsidRPr="00F40D05" w:rsidRDefault="00F40D05" w:rsidP="00F40D05">
      <w:pPr>
        <w:ind w:firstLine="709"/>
        <w:jc w:val="both"/>
      </w:pPr>
      <w:r w:rsidRPr="00F40D05">
        <w:t xml:space="preserve">- справка о должностях, периоды службы (работы) в которых включаются в стаж замещения муниципальной должности (муниципальной службы) для назначения пенсии </w:t>
      </w:r>
      <w:r w:rsidRPr="00F40D05">
        <w:br/>
        <w:t>за выслугу лет);</w:t>
      </w:r>
    </w:p>
    <w:p w:rsidR="00F40D05" w:rsidRPr="00F40D05" w:rsidRDefault="00F40D05" w:rsidP="00F40D05">
      <w:pPr>
        <w:ind w:firstLine="709"/>
        <w:jc w:val="both"/>
      </w:pPr>
      <w:r w:rsidRPr="00F40D05">
        <w:t xml:space="preserve">- справка о размере среднемесячного заработка муниципального служащего </w:t>
      </w:r>
      <w:r w:rsidRPr="00F40D05">
        <w:br/>
        <w:t>за последние 12 полных месяцев работы перед прекращением полномочий;</w:t>
      </w:r>
    </w:p>
    <w:p w:rsidR="00F40D05" w:rsidRPr="00F40D05" w:rsidRDefault="00F40D05" w:rsidP="00F40D05">
      <w:pPr>
        <w:ind w:firstLine="709"/>
        <w:jc w:val="both"/>
      </w:pPr>
      <w:r w:rsidRPr="00F40D05">
        <w:t xml:space="preserve">- пояснительная записка о порядке расчета и назначении пенсии за выслугу лет; </w:t>
      </w:r>
    </w:p>
    <w:p w:rsidR="00F40D05" w:rsidRPr="00F40D05" w:rsidRDefault="00F40D05" w:rsidP="00F40D05">
      <w:pPr>
        <w:ind w:firstLine="709"/>
        <w:jc w:val="both"/>
      </w:pPr>
      <w:r w:rsidRPr="00F40D05">
        <w:t>- справка Фонда пенсионного и социального страхования Российской Федерации;</w:t>
      </w:r>
    </w:p>
    <w:p w:rsidR="00F40D05" w:rsidRPr="00F40D05" w:rsidRDefault="00F40D05" w:rsidP="00F40D05">
      <w:pPr>
        <w:ind w:firstLine="709"/>
        <w:jc w:val="both"/>
      </w:pPr>
      <w:r w:rsidRPr="00F40D05">
        <w:t>- реквизиты кредитного учреждения для перечисления пенсии за выслугу лет.</w:t>
      </w:r>
    </w:p>
    <w:p w:rsidR="00F40D05" w:rsidRPr="00F40D05" w:rsidRDefault="00F40D05" w:rsidP="00F40D05">
      <w:pPr>
        <w:ind w:firstLine="709"/>
        <w:jc w:val="both"/>
      </w:pPr>
      <w:r w:rsidRPr="00F40D05">
        <w:t xml:space="preserve">Прилагаемые к заявлению копии документов (трудовой книжки, выписки </w:t>
      </w:r>
      <w:r w:rsidRPr="00F40D05">
        <w:br/>
        <w:t>из электронной трудовой книжки, военного билета) заверяются в установленном порядке отделом муниципальной службы и кадровой политики администрации Октябрьского района, справки о периодах муниципальной службы и размере среднемесячного заработка заверяются подписью руководителя органа местного самоуправления Октябрьского района по последнему месту работы лица, замещавшего муниципальную должность в органах местного самоуправления Октябрьского района и печатью.</w:t>
      </w:r>
    </w:p>
    <w:p w:rsidR="00F40D05" w:rsidRPr="00F40D05" w:rsidRDefault="00F40D05" w:rsidP="00F40D05">
      <w:pPr>
        <w:ind w:firstLine="709"/>
        <w:jc w:val="both"/>
      </w:pPr>
      <w:r w:rsidRPr="00F40D05">
        <w:t>5.6. Полный пакет документов о назначении пенсии за выслугу лет отделом муниципальной службы и кадровой политики администрации Октябрьского района передается на рассмотрение в Комиссию.</w:t>
      </w:r>
    </w:p>
    <w:p w:rsidR="00F40D05" w:rsidRPr="00F40D05" w:rsidRDefault="00F40D05" w:rsidP="00F40D05">
      <w:pPr>
        <w:ind w:firstLine="709"/>
        <w:jc w:val="both"/>
      </w:pPr>
      <w:r w:rsidRPr="00F40D05">
        <w:t>Положение о Комиссии и состав Комиссии утверждаются постановлением главы Октябрьского района.</w:t>
      </w:r>
    </w:p>
    <w:p w:rsidR="00F40D05" w:rsidRPr="00F40D05" w:rsidRDefault="00F40D05" w:rsidP="00F40D05">
      <w:pPr>
        <w:ind w:firstLine="709"/>
        <w:jc w:val="both"/>
      </w:pPr>
      <w:r w:rsidRPr="00F40D05">
        <w:t xml:space="preserve">5.7. Комиссия на основе всестороннего и полного рассмотрения всех предоставленных документов принимает решение об определении размера пенсии </w:t>
      </w:r>
      <w:r w:rsidRPr="00F40D05">
        <w:br/>
        <w:t>за выслугу лет либо об отказе в ее назначении не позднее 20 календарных дней с момента получения заявления об установлении пенсии за выслугу лет отделом муниципальной службы и кадровой политики администрации Октябрьского района.</w:t>
      </w:r>
    </w:p>
    <w:p w:rsidR="00F40D05" w:rsidRPr="00F40D05" w:rsidRDefault="00F40D05" w:rsidP="00F40D05">
      <w:pPr>
        <w:autoSpaceDE w:val="0"/>
        <w:autoSpaceDN w:val="0"/>
        <w:adjustRightInd w:val="0"/>
        <w:ind w:firstLine="709"/>
        <w:jc w:val="both"/>
      </w:pPr>
      <w:r w:rsidRPr="00F40D05">
        <w:t xml:space="preserve">Отдел муниципальной службы и кадровой политики администрации Октябрьского района в 5-дневный срок со дня подписания протокола заседания Комиссии в письменной форме уведомляет заявителя о принятом решении. </w:t>
      </w:r>
    </w:p>
    <w:p w:rsidR="00F40D05" w:rsidRPr="00F40D05" w:rsidRDefault="00F40D05" w:rsidP="00F40D05">
      <w:pPr>
        <w:ind w:firstLine="709"/>
        <w:jc w:val="both"/>
      </w:pPr>
      <w:r w:rsidRPr="00F40D05">
        <w:t xml:space="preserve">Ответственность за достоверность сведений, указанных в справке о должностях, периоды службы (работы) в которых включаются в стаж замещения муниципальной должности (муниципальной службы) для назначения пенсии за выслугу лет,                        несет отдел муниципальной службы и кадровой политики администрации Октябрьского района, а за </w:t>
      </w:r>
      <w:r w:rsidRPr="00F40D05">
        <w:lastRenderedPageBreak/>
        <w:t>достоверность сведений, указанных в справке о размере среднемесячного заработка муниципального служащего, и пояснительную записку о порядке расчета и назначении пенсии за выслугу лет с указанием предельного размера денежного содержания – соответствующая бухгалтерская служба.</w:t>
      </w:r>
    </w:p>
    <w:p w:rsidR="00F40D05" w:rsidRPr="00F40D05" w:rsidRDefault="00F40D05" w:rsidP="00F40D05">
      <w:pPr>
        <w:ind w:firstLine="709"/>
        <w:jc w:val="both"/>
      </w:pPr>
      <w:r w:rsidRPr="00F40D05">
        <w:t>5.8. Соответствующая бухгалтерская служба:</w:t>
      </w:r>
    </w:p>
    <w:p w:rsidR="00F40D05" w:rsidRPr="00F40D05" w:rsidRDefault="00F40D05" w:rsidP="00F40D05">
      <w:pPr>
        <w:autoSpaceDE w:val="0"/>
        <w:autoSpaceDN w:val="0"/>
        <w:adjustRightInd w:val="0"/>
        <w:ind w:firstLine="709"/>
        <w:jc w:val="both"/>
      </w:pPr>
      <w:r w:rsidRPr="00F40D05">
        <w:t>- готовит проект решения Думы Октябрьского района о назначении пенсии за выслугу лет и направляет его в течение 10 календарных дней с момента вынесения решения Комиссии в Думу Октябрьского района для рассмотрения;</w:t>
      </w:r>
    </w:p>
    <w:p w:rsidR="00F40D05" w:rsidRPr="00F40D05" w:rsidRDefault="00F40D05" w:rsidP="00F40D05">
      <w:pPr>
        <w:autoSpaceDE w:val="0"/>
        <w:autoSpaceDN w:val="0"/>
        <w:adjustRightInd w:val="0"/>
        <w:ind w:firstLine="709"/>
        <w:jc w:val="both"/>
      </w:pPr>
      <w:r w:rsidRPr="00F40D05">
        <w:t xml:space="preserve">- в 5-дневный срок со дня подписания решения Думы Октябрьского района </w:t>
      </w:r>
      <w:r w:rsidRPr="00F40D05">
        <w:br/>
        <w:t xml:space="preserve">о назначении пенсии за выслугу лет в письменной форме уведомляет заявителя о принятом решении по утвержденной форме (приложение № 10 к настоящему решению). </w:t>
      </w:r>
    </w:p>
    <w:p w:rsidR="00F40D05" w:rsidRPr="00F40D05" w:rsidRDefault="00F40D05" w:rsidP="00F40D05">
      <w:pPr>
        <w:ind w:firstLine="709"/>
        <w:jc w:val="both"/>
      </w:pPr>
      <w:r w:rsidRPr="00F40D05">
        <w:t xml:space="preserve">5.9. Пенсия за выслугу лет устанавливается и выплачивается со дня подачи заявления, но не ранее прекращения полномочий и назначения страховой пенсии по старости (инвалидности), назначенной в соответствии с Федеральным законом «О страховых пенсиях». </w:t>
      </w:r>
    </w:p>
    <w:p w:rsidR="00F40D05" w:rsidRPr="00F40D05" w:rsidRDefault="00F40D05" w:rsidP="00F40D05">
      <w:pPr>
        <w:ind w:firstLine="709"/>
        <w:jc w:val="both"/>
      </w:pPr>
      <w:r w:rsidRPr="00F40D05">
        <w:t>5.10. Решение Думы Октябрьского района о назначении пенсии за выслугу лет вместе                 с решением Комиссии, заявлением гражданина и всеми необходимыми для назначения пенсии документами формируется в личное дело, которое хранится в отделе бухгалтерского учета и финансов администрации Октябрьского района.</w:t>
      </w:r>
    </w:p>
    <w:p w:rsidR="00F40D05" w:rsidRPr="00F40D05" w:rsidRDefault="00F40D05" w:rsidP="00F40D05">
      <w:pPr>
        <w:ind w:firstLine="709"/>
        <w:jc w:val="both"/>
      </w:pPr>
      <w:r w:rsidRPr="00F40D05">
        <w:t>5.11. Выплата пенсии за выслугу лет производится отделом бухгалтерского учета                     и финансов администрации Октябрьского района путем перечисления денежных средств получателю на счет, открытый в кредитном учреждении до 10 числа месяца за текущий месяц.</w:t>
      </w:r>
    </w:p>
    <w:p w:rsidR="00F40D05" w:rsidRPr="00F40D05" w:rsidRDefault="00F40D05" w:rsidP="00F40D05">
      <w:pPr>
        <w:ind w:firstLine="709"/>
        <w:jc w:val="both"/>
      </w:pPr>
      <w:r w:rsidRPr="00F40D05">
        <w:t>5.12. При смене места жительства в пределах Российской Федерации лиц, получающих пенсию за выслугу лет, в соответствии с настоящим Положением, выплата пенсии за выслугу лет сохраняется.</w:t>
      </w:r>
    </w:p>
    <w:p w:rsidR="00F40D05" w:rsidRPr="00F40D05" w:rsidRDefault="00F40D05" w:rsidP="00F40D05">
      <w:pPr>
        <w:ind w:firstLine="709"/>
        <w:jc w:val="both"/>
      </w:pPr>
      <w:r w:rsidRPr="00F40D05">
        <w:t>5.13. Сумма пенсии за выслугу лет определяется в рублях. При определении размера пенсии за выслугу лет сумма до 50 копеек включительно не учитывается, более 50 копеек округляется до одного рубля.</w:t>
      </w:r>
    </w:p>
    <w:p w:rsidR="00F40D05" w:rsidRPr="00F40D05" w:rsidRDefault="00F40D05" w:rsidP="00F40D05">
      <w:pPr>
        <w:ind w:firstLine="709"/>
        <w:jc w:val="both"/>
      </w:pPr>
      <w:r w:rsidRPr="00F40D05">
        <w:t xml:space="preserve">5.14. Выплата пенсии за выслугу лет, включая стоимость доставки, производится </w:t>
      </w:r>
      <w:r w:rsidRPr="00F40D05">
        <w:br/>
        <w:t>за счет средств бюджета Октябрьского района.</w:t>
      </w:r>
    </w:p>
    <w:p w:rsidR="00F40D05" w:rsidRPr="00F40D05" w:rsidRDefault="00F40D05" w:rsidP="00F40D05">
      <w:pPr>
        <w:jc w:val="center"/>
      </w:pPr>
      <w:r w:rsidRPr="00F40D05">
        <w:br/>
        <w:t xml:space="preserve">6. Порядок приостановления, возобновления и прекращения </w:t>
      </w:r>
      <w:r w:rsidRPr="00F40D05">
        <w:br/>
        <w:t>выплаты пенсии за выслугу лет</w:t>
      </w:r>
    </w:p>
    <w:p w:rsidR="00F40D05" w:rsidRPr="00F40D05" w:rsidRDefault="00F40D05" w:rsidP="00F40D05">
      <w:pPr>
        <w:ind w:firstLine="709"/>
        <w:jc w:val="both"/>
      </w:pPr>
    </w:p>
    <w:p w:rsidR="00F40D05" w:rsidRPr="00F40D05" w:rsidRDefault="00F40D05" w:rsidP="00F40D05">
      <w:pPr>
        <w:ind w:firstLine="709"/>
        <w:jc w:val="both"/>
      </w:pPr>
      <w:r w:rsidRPr="00F40D05">
        <w:t xml:space="preserve">6.1. Пенсия за выслугу лет не выплачивается (приостанавливается) в период прохождения федеральной государственной службы, государственной гражданской службы субъекта Российской Федерации, в том числе Ханты-Мансийского автономного округа - Югры, муниципальной службы, при замещении государственной должности Российской Федерации, государственной должности субъекта Российской Федерации, в том числе                                  Ханты-Мансийского автономного округа - Югры, муниципальной должности, замещаемой на постоянной основе, а также в период иных трудовых отношений. При последующем увольнении с указанных служб или освобождении от указанных должностей, прекращении трудовых отношений выплата пенсии за выслугу лет возобновляется со дня, следующего </w:t>
      </w:r>
      <w:r w:rsidRPr="00F40D05">
        <w:br/>
        <w:t xml:space="preserve">за днем увольнения с указанных служб или освобождения от указанных должностей, прекращения трудовых отношений гражданина, обратившегося с заявлением </w:t>
      </w:r>
      <w:r w:rsidRPr="00F40D05">
        <w:br/>
        <w:t>о ее возобновлении.</w:t>
      </w:r>
    </w:p>
    <w:p w:rsidR="00F40D05" w:rsidRPr="00F40D05" w:rsidRDefault="00F40D05" w:rsidP="00F40D05">
      <w:pPr>
        <w:autoSpaceDE w:val="0"/>
        <w:autoSpaceDN w:val="0"/>
        <w:adjustRightInd w:val="0"/>
        <w:ind w:firstLine="709"/>
        <w:jc w:val="both"/>
      </w:pPr>
      <w:r w:rsidRPr="00F40D05">
        <w:t>Лицо, замещавшее муниципальную должность, получающее пенсию за выслугу лет обязано в 5-дневный срок в письменном виде направить заявление по утвержденной форме (приложение № 9 к настоящему решению) на имя председателя Комиссии о возобновлении выплаты.</w:t>
      </w:r>
    </w:p>
    <w:p w:rsidR="00F40D05" w:rsidRPr="00F40D05" w:rsidRDefault="00F40D05" w:rsidP="00F40D05">
      <w:pPr>
        <w:autoSpaceDE w:val="0"/>
        <w:autoSpaceDN w:val="0"/>
        <w:adjustRightInd w:val="0"/>
        <w:ind w:firstLine="709"/>
        <w:jc w:val="both"/>
      </w:pPr>
      <w:r w:rsidRPr="00F40D05">
        <w:t xml:space="preserve">С целью своевременной выплаты (приостановки выплаты) пенсии за выслугу лет отдел бухгалтерского учета и финансов администрации Октябрьского района до 10-го числа каждого месяца запрашивает в системе межведомственного электронного взаимодействия сведения о </w:t>
      </w:r>
      <w:r w:rsidRPr="00F40D05">
        <w:lastRenderedPageBreak/>
        <w:t>трудовой деятельности лиц, указанных в настоящем пункте, справку о фактической выплаченной пенсии от Фонда пенсионного и социального страхования Российской Федерации.</w:t>
      </w:r>
    </w:p>
    <w:p w:rsidR="00F40D05" w:rsidRPr="00F40D05" w:rsidRDefault="00F40D05" w:rsidP="00F40D05">
      <w:pPr>
        <w:autoSpaceDE w:val="0"/>
        <w:autoSpaceDN w:val="0"/>
        <w:adjustRightInd w:val="0"/>
        <w:ind w:firstLine="709"/>
        <w:jc w:val="both"/>
      </w:pPr>
      <w:r w:rsidRPr="00F40D05">
        <w:t xml:space="preserve">6.2. Выплата пенсии за выслугу лет прекращается лицу, которому в соответствии </w:t>
      </w:r>
      <w:r w:rsidRPr="00F40D05">
        <w:br/>
        <w:t xml:space="preserve">с законодательством Российской Федерации назначены пенсия за выслугу лет </w:t>
      </w:r>
      <w:r w:rsidRPr="00F40D05">
        <w:br/>
        <w:t>или ежемесячное пожизненное содержание либо установлено дополнительное пожизненное ежемесячное материальное обеспечение.</w:t>
      </w:r>
    </w:p>
    <w:p w:rsidR="00F40D05" w:rsidRPr="00F40D05" w:rsidRDefault="00F40D05" w:rsidP="00F40D05">
      <w:pPr>
        <w:autoSpaceDE w:val="0"/>
        <w:autoSpaceDN w:val="0"/>
        <w:adjustRightInd w:val="0"/>
        <w:ind w:firstLine="709"/>
        <w:jc w:val="both"/>
      </w:pPr>
      <w:r w:rsidRPr="00F40D05">
        <w:t xml:space="preserve">В связи с назначением выплат, указанных в </w:t>
      </w:r>
      <w:hyperlink r:id="rId26" w:history="1">
        <w:r w:rsidRPr="00F40D05">
          <w:t>абзаце первом</w:t>
        </w:r>
      </w:hyperlink>
      <w:r w:rsidRPr="00F40D05">
        <w:t xml:space="preserve"> настоящего пункта, гражданин, получающий пенсию за выслугу лет, в 7-дневный срок сообщает об этом в отдел бухгалтерского учета и финансов администрации Октябрьского района.</w:t>
      </w:r>
    </w:p>
    <w:p w:rsidR="00F40D05" w:rsidRPr="00F40D05" w:rsidRDefault="00F40D05" w:rsidP="00F40D05">
      <w:pPr>
        <w:ind w:firstLine="709"/>
        <w:jc w:val="both"/>
      </w:pPr>
      <w:r w:rsidRPr="00F40D05">
        <w:t>6.3. Выплата пенсии за выслугу лет прекращается в случаях:</w:t>
      </w:r>
    </w:p>
    <w:p w:rsidR="00F40D05" w:rsidRPr="00F40D05" w:rsidRDefault="00F40D05" w:rsidP="00F40D05">
      <w:pPr>
        <w:autoSpaceDE w:val="0"/>
        <w:autoSpaceDN w:val="0"/>
        <w:adjustRightInd w:val="0"/>
        <w:ind w:firstLine="709"/>
        <w:jc w:val="both"/>
      </w:pPr>
      <w:r w:rsidRPr="00F40D05">
        <w:t>1) перехода с пенсии от Фонда пенсионного и социального страхования Российской Федерации на пенсию от других ведомств (Министерство обороны, Министерство внутренних дел и т.д.);</w:t>
      </w:r>
    </w:p>
    <w:p w:rsidR="00F40D05" w:rsidRPr="00F40D05" w:rsidRDefault="00F40D05" w:rsidP="00F40D05">
      <w:pPr>
        <w:autoSpaceDE w:val="0"/>
        <w:autoSpaceDN w:val="0"/>
        <w:adjustRightInd w:val="0"/>
        <w:ind w:firstLine="709"/>
        <w:jc w:val="both"/>
      </w:pPr>
      <w:r w:rsidRPr="00F40D05">
        <w:t>2) помещения пенсионера в дом-интернат (пансионат) для престарелых и инвалидов на полное государственное обеспечение;</w:t>
      </w:r>
    </w:p>
    <w:p w:rsidR="00F40D05" w:rsidRPr="00F40D05" w:rsidRDefault="00F40D05" w:rsidP="00F40D05">
      <w:pPr>
        <w:autoSpaceDE w:val="0"/>
        <w:autoSpaceDN w:val="0"/>
        <w:adjustRightInd w:val="0"/>
        <w:ind w:firstLine="709"/>
        <w:jc w:val="both"/>
      </w:pPr>
      <w:r w:rsidRPr="00F40D05">
        <w:t>3) лишения пенсионера свободы по приговору суда;</w:t>
      </w:r>
    </w:p>
    <w:p w:rsidR="00F40D05" w:rsidRPr="00F40D05" w:rsidRDefault="00F40D05" w:rsidP="00F40D05">
      <w:pPr>
        <w:autoSpaceDE w:val="0"/>
        <w:autoSpaceDN w:val="0"/>
        <w:adjustRightInd w:val="0"/>
        <w:ind w:firstLine="709"/>
        <w:jc w:val="both"/>
      </w:pPr>
      <w:r w:rsidRPr="00F40D05">
        <w:t>4) смерти получателя пенсии за выслугу лет;</w:t>
      </w:r>
    </w:p>
    <w:p w:rsidR="00F40D05" w:rsidRPr="00F40D05" w:rsidRDefault="00F40D05" w:rsidP="00F40D05">
      <w:pPr>
        <w:autoSpaceDE w:val="0"/>
        <w:autoSpaceDN w:val="0"/>
        <w:adjustRightInd w:val="0"/>
        <w:ind w:firstLine="709"/>
        <w:jc w:val="both"/>
      </w:pPr>
      <w:r w:rsidRPr="00F40D05">
        <w:t>5) прекращения выплаты страховой пенсии по инвалидности.</w:t>
      </w:r>
    </w:p>
    <w:p w:rsidR="00F40D05" w:rsidRPr="00F40D05" w:rsidRDefault="00F40D05" w:rsidP="00F40D05">
      <w:pPr>
        <w:autoSpaceDE w:val="0"/>
        <w:autoSpaceDN w:val="0"/>
        <w:adjustRightInd w:val="0"/>
        <w:ind w:firstLine="709"/>
        <w:jc w:val="both"/>
      </w:pPr>
      <w:r w:rsidRPr="00F40D05">
        <w:t xml:space="preserve">Прекращение выплаты пенсии за выслугу лет осуществляется с даты возникновения перечисленных в </w:t>
      </w:r>
      <w:hyperlink w:anchor="Par0" w:history="1">
        <w:r w:rsidRPr="00F40D05">
          <w:t>подпунктах 1</w:t>
        </w:r>
      </w:hyperlink>
      <w:r w:rsidRPr="00F40D05">
        <w:t xml:space="preserve"> - </w:t>
      </w:r>
      <w:hyperlink w:anchor="Par2" w:history="1">
        <w:r w:rsidRPr="00F40D05">
          <w:t>3</w:t>
        </w:r>
      </w:hyperlink>
      <w:r w:rsidRPr="00F40D05">
        <w:t xml:space="preserve">, </w:t>
      </w:r>
      <w:hyperlink w:anchor="Par4" w:history="1">
        <w:r w:rsidRPr="00F40D05">
          <w:t>5</w:t>
        </w:r>
      </w:hyperlink>
      <w:r w:rsidRPr="00F40D05">
        <w:t xml:space="preserve"> настоящего пункта обстоятельств, а в случае смерти получателя пенсии - с первого числа месяца, следующего за месяцем, в котором наступила смерть.</w:t>
      </w:r>
    </w:p>
    <w:p w:rsidR="00F40D05" w:rsidRPr="00F40D05" w:rsidRDefault="00F40D05" w:rsidP="00F40D05">
      <w:pPr>
        <w:autoSpaceDE w:val="0"/>
        <w:autoSpaceDN w:val="0"/>
        <w:adjustRightInd w:val="0"/>
        <w:ind w:firstLine="709"/>
        <w:jc w:val="both"/>
      </w:pPr>
      <w:r w:rsidRPr="00F40D05">
        <w:t xml:space="preserve">6.4. Выплата пенсии за выслугу лет возобновляется после прекращения действия обстоятельств, с учетом которых она была прекращена, со дня обращения                                      с соответствующим </w:t>
      </w:r>
      <w:hyperlink r:id="rId27" w:history="1">
        <w:r w:rsidRPr="00F40D05">
          <w:t>заявлением</w:t>
        </w:r>
      </w:hyperlink>
      <w:r w:rsidRPr="00F40D05">
        <w:t xml:space="preserve"> о ее возобновлении по утвержденной форме (приложение                 № 9 к настоящему решению) в Комиссию.</w:t>
      </w:r>
    </w:p>
    <w:p w:rsidR="00F40D05" w:rsidRPr="00F40D05" w:rsidRDefault="00F40D05" w:rsidP="00F40D05">
      <w:pPr>
        <w:autoSpaceDE w:val="0"/>
        <w:autoSpaceDN w:val="0"/>
        <w:adjustRightInd w:val="0"/>
        <w:ind w:firstLine="709"/>
        <w:jc w:val="both"/>
      </w:pPr>
      <w:r w:rsidRPr="00F40D05">
        <w:t xml:space="preserve">В случае если лицу, замещавшего должность муниципальной службы в органах местного самоуправления Октябрьского района выплата пенсии за выслугу лет была прекращена в связи с прекращением выплаты страховой пенсии по инвалидности, </w:t>
      </w:r>
      <w:r w:rsidRPr="00F40D05">
        <w:br/>
        <w:t>при установлении страховой пенсии по старости производится восстановление пенсии за выслугу лет по заявлению гражданина со дня установления страховой пенсии по старости.</w:t>
      </w:r>
    </w:p>
    <w:p w:rsidR="00F40D05" w:rsidRPr="00F40D05" w:rsidRDefault="00F40D05" w:rsidP="00F40D05">
      <w:pPr>
        <w:autoSpaceDE w:val="0"/>
        <w:autoSpaceDN w:val="0"/>
        <w:adjustRightInd w:val="0"/>
        <w:ind w:firstLine="709"/>
        <w:jc w:val="both"/>
      </w:pPr>
      <w:r w:rsidRPr="00F40D05">
        <w:t>6.5. Сумма необоснованно полученной пенсии за выслугу лет вследствие невыполнения условий, указанных в пунктах 6.1. - 6.3 настоящего раздела, а также иного сокрытия (непредставления) информации гражданином, получающим пенсию за выслугу лет, подлежит обязательному удержанию в порядке, предусмотренном действующим пенсионным законодательством.</w:t>
      </w:r>
    </w:p>
    <w:p w:rsidR="00F40D05" w:rsidRPr="00F40D05" w:rsidRDefault="00F40D05" w:rsidP="00F40D05">
      <w:pPr>
        <w:autoSpaceDE w:val="0"/>
        <w:autoSpaceDN w:val="0"/>
        <w:adjustRightInd w:val="0"/>
        <w:ind w:firstLine="709"/>
        <w:jc w:val="both"/>
      </w:pPr>
      <w:r w:rsidRPr="00F40D05">
        <w:t>6.6. В случае смерти гражданина, получавшего пенсию за выслугу лет, недополученные суммы пенсии за выслугу лет наследникам не выплачиваются.</w:t>
      </w:r>
    </w:p>
    <w:p w:rsidR="00F40D05" w:rsidRPr="00F40D05" w:rsidRDefault="00F40D05" w:rsidP="00F40D05">
      <w:pPr>
        <w:autoSpaceDE w:val="0"/>
        <w:autoSpaceDN w:val="0"/>
        <w:adjustRightInd w:val="0"/>
        <w:ind w:firstLine="709"/>
        <w:jc w:val="both"/>
      </w:pPr>
      <w:r w:rsidRPr="00F40D05">
        <w:t xml:space="preserve">6.7. Лицам, у которых выплата пенсии за выслугу лет была прекращена в связи </w:t>
      </w:r>
      <w:r w:rsidRPr="00F40D05">
        <w:br/>
        <w:t>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По желанию указанных лиц пенсия за выслугу лет им может быть установлена заново в порядке, предусмотренном настоящим Положением.</w:t>
      </w:r>
    </w:p>
    <w:p w:rsidR="00F40D05" w:rsidRPr="00F40D05" w:rsidRDefault="00F40D05" w:rsidP="00F40D05">
      <w:pPr>
        <w:autoSpaceDE w:val="0"/>
        <w:autoSpaceDN w:val="0"/>
        <w:adjustRightInd w:val="0"/>
        <w:ind w:firstLine="709"/>
        <w:jc w:val="both"/>
      </w:pPr>
    </w:p>
    <w:p w:rsidR="00F40D05" w:rsidRPr="00F40D05" w:rsidRDefault="00F40D05" w:rsidP="00F40D05">
      <w:pPr>
        <w:jc w:val="center"/>
      </w:pPr>
      <w:r w:rsidRPr="00F40D05">
        <w:t>7. Порядок перерасчета и индексации пенсии за выслугу лет</w:t>
      </w:r>
    </w:p>
    <w:p w:rsidR="00F40D05" w:rsidRPr="00F40D05" w:rsidRDefault="00F40D05" w:rsidP="00F40D05">
      <w:pPr>
        <w:ind w:firstLine="709"/>
        <w:jc w:val="center"/>
      </w:pPr>
    </w:p>
    <w:p w:rsidR="00F40D05" w:rsidRPr="00F40D05" w:rsidRDefault="00F40D05" w:rsidP="00F40D05">
      <w:pPr>
        <w:ind w:firstLine="709"/>
        <w:jc w:val="both"/>
      </w:pPr>
      <w:r w:rsidRPr="00F40D05">
        <w:t>7.1. Размер пенсии за выслугу лет пересчитывается в связи с изменением размера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увеличением стажа муниципальной службы.</w:t>
      </w:r>
    </w:p>
    <w:p w:rsidR="00F40D05" w:rsidRPr="00F40D05" w:rsidRDefault="00F40D05" w:rsidP="00F40D05">
      <w:pPr>
        <w:ind w:firstLine="709"/>
        <w:jc w:val="both"/>
      </w:pPr>
      <w:r w:rsidRPr="00F40D05">
        <w:lastRenderedPageBreak/>
        <w:t>7.2. Перерасчет пенсии за выслугу лет в связи с изменением размера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 производится с даты этого изменения.</w:t>
      </w:r>
    </w:p>
    <w:p w:rsidR="00F40D05" w:rsidRPr="00F40D05" w:rsidRDefault="00F40D05" w:rsidP="00F40D05">
      <w:pPr>
        <w:ind w:firstLine="709"/>
        <w:jc w:val="both"/>
      </w:pPr>
      <w:r w:rsidRPr="00F40D05">
        <w:t>7.3. Перерасчет размера пенсии за выслугу лет в связи с увеличением муниципального стажа производится со дня обращения за перерасчетом и (или) при условии оставления муниципальной службы.</w:t>
      </w:r>
    </w:p>
    <w:p w:rsidR="00F40D05" w:rsidRPr="00F40D05" w:rsidRDefault="00F40D05" w:rsidP="00F40D05">
      <w:pPr>
        <w:ind w:firstLine="709"/>
        <w:jc w:val="both"/>
      </w:pPr>
      <w:r w:rsidRPr="00F40D05">
        <w:t>Лицо, обратившееся за перерасчетом пенсии за выслугу лет в связи с увеличением муниципального стажа, должно отработать на последней муниципальной должности                            не менее 12 полных месяцев.</w:t>
      </w:r>
    </w:p>
    <w:p w:rsidR="00F40D05" w:rsidRPr="00F40D05" w:rsidRDefault="00F40D05" w:rsidP="00F40D05">
      <w:pPr>
        <w:ind w:firstLine="709"/>
        <w:jc w:val="both"/>
      </w:pPr>
      <w:r w:rsidRPr="00F40D05">
        <w:t>7.4. Решение об индексации пенсии за выслугу лет лицам, замещавшим должность муниципальной службы в органах местного самоуправления Октябрьского района, принимается решением Думы Октябрьского района.</w:t>
      </w:r>
    </w:p>
    <w:p w:rsidR="00F40D05" w:rsidRPr="00F40D05" w:rsidRDefault="00F40D05" w:rsidP="00F40D05">
      <w:pPr>
        <w:ind w:firstLine="709"/>
        <w:jc w:val="both"/>
      </w:pPr>
      <w:r w:rsidRPr="00F40D05">
        <w:t>7.5. Пенсия за выслугу лет лицам, замещавшим должность муниципальной службы                     в органах местного самоуправления Октябрьского района, индексируется в случае централизованного повышения размеров денежного содержания лиц, замещающих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 xml:space="preserve">7.6. Коэффициент индексации устанавливается в размере 50% от коэффициента повышения денежного содержания лиц, замещающих должности муниципальной службы, </w:t>
      </w:r>
      <w:r w:rsidRPr="00F40D05">
        <w:br/>
        <w:t>в органах местного самоуправления Октябрьского района и утверждается решением Думы Октябрьского района.</w:t>
      </w:r>
    </w:p>
    <w:p w:rsidR="00F40D05" w:rsidRPr="00F40D05" w:rsidRDefault="00F40D05" w:rsidP="00F40D05">
      <w:pPr>
        <w:ind w:firstLine="709"/>
        <w:jc w:val="both"/>
      </w:pPr>
      <w:r w:rsidRPr="00F40D05">
        <w:t xml:space="preserve">7.7. Индексация пенсии за выслугу лет осуществляется путем умножения коэффициента индексации и установленного размера пенсии за выслугу лет с учетом перерасчета в связи с увеличением стажа замещения муниципальной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на дату назначения пенсии за выслугу лет в соответствии с </w:t>
      </w:r>
      <w:r w:rsidRPr="00F40D05">
        <w:rPr>
          <w:color w:val="000000"/>
        </w:rPr>
        <w:t xml:space="preserve">Федеральным законом от 28.12.2013 </w:t>
      </w:r>
      <w:r w:rsidRPr="00F40D05">
        <w:rPr>
          <w:color w:val="000000"/>
        </w:rPr>
        <w:br/>
        <w:t>№ 400-ФЗ «О страховых пенсиях»</w:t>
      </w:r>
      <w:r w:rsidRPr="00F40D05">
        <w:t>, определенных с учетом особенностей, установленных абзацем вторым пункта 2.1 настоящего Положения.</w:t>
      </w:r>
    </w:p>
    <w:p w:rsidR="00F40D05" w:rsidRPr="00F40D05" w:rsidRDefault="00F40D05" w:rsidP="00F40D05">
      <w:pPr>
        <w:ind w:firstLine="709"/>
        <w:jc w:val="both"/>
      </w:pPr>
      <w:r w:rsidRPr="00F40D05">
        <w:t>В дальнейшем при принятии решения об индексации пенсии за выслугу лет индексации подлежит размер пенсии за выслугу лет с ранее примененным коэффициентом индексации.</w:t>
      </w:r>
    </w:p>
    <w:p w:rsidR="00F40D05" w:rsidRPr="00F40D05" w:rsidRDefault="00F40D05" w:rsidP="00F40D05">
      <w:pPr>
        <w:autoSpaceDE w:val="0"/>
        <w:autoSpaceDN w:val="0"/>
        <w:adjustRightInd w:val="0"/>
        <w:ind w:firstLine="709"/>
        <w:jc w:val="both"/>
      </w:pPr>
      <w:r w:rsidRPr="00F40D05">
        <w:t>7.8. Отдел бухгалтерского учета и финансов администрации Октябрьского района                        в письменной форме в 14-дневный срок со дня осуществления перерасчета, индексации уведомляет заявителя о произведенных перерасчете, индексации пенсии за выслугу лет.</w:t>
      </w: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3</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_____</w:t>
      </w:r>
    </w:p>
    <w:p w:rsidR="00F40D05" w:rsidRPr="00F40D05" w:rsidRDefault="00F40D05" w:rsidP="00F40D05">
      <w:pPr>
        <w:jc w:val="right"/>
      </w:pPr>
    </w:p>
    <w:p w:rsidR="00F40D05" w:rsidRPr="00F40D05" w:rsidRDefault="00F40D05" w:rsidP="00F40D05">
      <w:pPr>
        <w:spacing w:before="100" w:beforeAutospacing="1" w:after="100" w:afterAutospacing="1"/>
        <w:jc w:val="right"/>
      </w:pPr>
      <w:r w:rsidRPr="00F40D05">
        <w:t xml:space="preserve">Кому______________________________ </w:t>
      </w:r>
    </w:p>
    <w:p w:rsidR="00F40D05" w:rsidRPr="00F40D05" w:rsidRDefault="00F40D05" w:rsidP="00F40D05">
      <w:pPr>
        <w:jc w:val="right"/>
      </w:pPr>
      <w:r w:rsidRPr="00F40D05">
        <w:t xml:space="preserve">__________________________________ </w:t>
      </w:r>
    </w:p>
    <w:p w:rsidR="00F40D05" w:rsidRPr="00F40D05" w:rsidRDefault="00F40D05" w:rsidP="00F40D05">
      <w:pPr>
        <w:jc w:val="right"/>
      </w:pPr>
      <w:r w:rsidRPr="00F40D05">
        <w:t xml:space="preserve">от________________________________ </w:t>
      </w:r>
    </w:p>
    <w:p w:rsidR="00F40D05" w:rsidRPr="00F40D05" w:rsidRDefault="00F40D05" w:rsidP="00F40D05">
      <w:pPr>
        <w:jc w:val="right"/>
      </w:pPr>
      <w:r w:rsidRPr="00F40D05">
        <w:t xml:space="preserve">(фамилия, имя, отчество) </w:t>
      </w:r>
    </w:p>
    <w:p w:rsidR="00F40D05" w:rsidRPr="00F40D05" w:rsidRDefault="00F40D05" w:rsidP="00F40D05">
      <w:pPr>
        <w:jc w:val="right"/>
      </w:pPr>
      <w:r w:rsidRPr="00F40D05">
        <w:t xml:space="preserve">__________________________________ </w:t>
      </w:r>
    </w:p>
    <w:p w:rsidR="00F40D05" w:rsidRPr="00F40D05" w:rsidRDefault="00F40D05" w:rsidP="00F40D05">
      <w:pPr>
        <w:jc w:val="right"/>
      </w:pPr>
      <w:r w:rsidRPr="00F40D05">
        <w:t xml:space="preserve">(должность заявителя) </w:t>
      </w:r>
    </w:p>
    <w:p w:rsidR="00F40D05" w:rsidRPr="00F40D05" w:rsidRDefault="00F40D05" w:rsidP="00F40D05">
      <w:pPr>
        <w:jc w:val="right"/>
      </w:pPr>
      <w:r w:rsidRPr="00F40D05">
        <w:t xml:space="preserve">__________________________________ </w:t>
      </w:r>
    </w:p>
    <w:p w:rsidR="00F40D05" w:rsidRPr="00F40D05" w:rsidRDefault="00F40D05" w:rsidP="00F40D05">
      <w:pPr>
        <w:jc w:val="right"/>
      </w:pPr>
      <w:r w:rsidRPr="00F40D05">
        <w:t xml:space="preserve">(наименование муниципального органа                                                                                        </w:t>
      </w:r>
    </w:p>
    <w:p w:rsidR="00F40D05" w:rsidRPr="00F40D05" w:rsidRDefault="00F40D05" w:rsidP="00F40D05">
      <w:pPr>
        <w:jc w:val="right"/>
      </w:pPr>
      <w:r w:rsidRPr="00F40D05">
        <w:t xml:space="preserve">__________________________________ </w:t>
      </w:r>
    </w:p>
    <w:p w:rsidR="00F40D05" w:rsidRPr="00F40D05" w:rsidRDefault="00F40D05" w:rsidP="00F40D05">
      <w:pPr>
        <w:jc w:val="right"/>
      </w:pPr>
      <w:r w:rsidRPr="00F40D05">
        <w:t xml:space="preserve">по последнему месту работы) </w:t>
      </w:r>
    </w:p>
    <w:p w:rsidR="00F40D05" w:rsidRPr="00F40D05" w:rsidRDefault="00F40D05" w:rsidP="00F40D05">
      <w:pPr>
        <w:jc w:val="right"/>
      </w:pPr>
      <w:r w:rsidRPr="00F40D05">
        <w:t xml:space="preserve">__________________________________ </w:t>
      </w:r>
    </w:p>
    <w:p w:rsidR="00F40D05" w:rsidRPr="00F40D05" w:rsidRDefault="00F40D05" w:rsidP="00F40D05">
      <w:pPr>
        <w:jc w:val="right"/>
      </w:pPr>
      <w:r w:rsidRPr="00F40D05">
        <w:t xml:space="preserve">(место жительства) </w:t>
      </w:r>
    </w:p>
    <w:p w:rsidR="00F40D05" w:rsidRPr="00F40D05" w:rsidRDefault="00F40D05" w:rsidP="00F40D05">
      <w:pPr>
        <w:jc w:val="right"/>
      </w:pPr>
      <w:r w:rsidRPr="00F40D05">
        <w:t xml:space="preserve">__________________________________ </w:t>
      </w:r>
    </w:p>
    <w:p w:rsidR="00ED4D3A" w:rsidRDefault="00F40D05" w:rsidP="00ED4D3A">
      <w:pPr>
        <w:jc w:val="right"/>
      </w:pPr>
      <w:r w:rsidRPr="00F40D05">
        <w:t>(телефон)</w:t>
      </w:r>
    </w:p>
    <w:p w:rsidR="00F40D05" w:rsidRPr="00F40D05" w:rsidRDefault="00F40D05" w:rsidP="00ED4D3A">
      <w:pPr>
        <w:jc w:val="center"/>
        <w:rPr>
          <w:b/>
        </w:rPr>
      </w:pPr>
      <w:r w:rsidRPr="00F40D05">
        <w:rPr>
          <w:b/>
        </w:rPr>
        <w:t>Заявление об установлении пенсии за выслугу лет</w:t>
      </w:r>
    </w:p>
    <w:p w:rsidR="00F40D05" w:rsidRPr="00F40D05" w:rsidRDefault="00F40D05" w:rsidP="00F40D05"/>
    <w:p w:rsidR="00F40D05" w:rsidRPr="00F40D05" w:rsidRDefault="00F40D05" w:rsidP="00F40D05">
      <w:pPr>
        <w:ind w:firstLine="709"/>
        <w:jc w:val="both"/>
        <w:rPr>
          <w:color w:val="000000"/>
        </w:rPr>
      </w:pPr>
      <w:r w:rsidRPr="00F40D05">
        <w:t xml:space="preserve">В соответствии с решением Думы Октябрьского района от «___» _________ 2025 </w:t>
      </w:r>
      <w:r w:rsidRPr="00F40D05">
        <w:br/>
        <w:t xml:space="preserve">№ ____«О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 прошу установить мне пенсию за выслугу лет к страховой пенсии по ________________________, назначенной в соответствии  с </w:t>
      </w:r>
      <w:r w:rsidRPr="00F40D05">
        <w:rPr>
          <w:color w:val="000000"/>
        </w:rPr>
        <w:t>Федеральным законом от 28.12.2013 № 400-ФЗ «О страховых пенсиях», которую получаю ________________________________________________________________________________________________________________________________________________________________</w:t>
      </w:r>
    </w:p>
    <w:p w:rsidR="00F40D05" w:rsidRPr="00ED4D3A" w:rsidRDefault="00F40D05" w:rsidP="00F40D05">
      <w:pPr>
        <w:ind w:firstLine="480"/>
        <w:jc w:val="center"/>
        <w:rPr>
          <w:sz w:val="20"/>
          <w:szCs w:val="20"/>
        </w:rPr>
      </w:pPr>
      <w:r w:rsidRPr="00ED4D3A">
        <w:rPr>
          <w:sz w:val="20"/>
          <w:szCs w:val="20"/>
        </w:rPr>
        <w:t>(наименование органа пенсионного обеспечения)</w:t>
      </w:r>
    </w:p>
    <w:p w:rsidR="00F40D05" w:rsidRPr="00ED4D3A" w:rsidRDefault="00F40D05" w:rsidP="00F40D05">
      <w:pPr>
        <w:keepLines/>
        <w:autoSpaceDE w:val="0"/>
        <w:autoSpaceDN w:val="0"/>
        <w:adjustRightInd w:val="0"/>
        <w:ind w:firstLine="709"/>
        <w:jc w:val="both"/>
        <w:outlineLvl w:val="0"/>
      </w:pPr>
      <w:r w:rsidRPr="00ED4D3A">
        <w:t>При замещении должностей государственной службы Российской Федерации, государственной гражданской службы субъекта Российской Федерации, в том числе                     Ханты-Мансийского автономного округа - Югры, муниципальной службы, при замещении государственной должности Российской Федерации, государственной должности субъекта Российской Федерации, в том числе Ханты-Мансийского автономного округа - Югры, муниципальной должности, замещаемой на постоянной основе, или при назначении мне ежемесячного пожизненного содержания обязуюсь в 5-дневный срок сообщить об этом в отдел муниципальной службы и кадровой политики администрации Октябрьского района.</w:t>
      </w:r>
    </w:p>
    <w:p w:rsidR="00F40D05" w:rsidRPr="00F40D05" w:rsidRDefault="00F40D05" w:rsidP="00F40D05">
      <w:pPr>
        <w:ind w:firstLine="709"/>
        <w:jc w:val="both"/>
      </w:pPr>
      <w:r w:rsidRPr="00F40D05">
        <w:t>К заявлению прилагаю:</w:t>
      </w:r>
    </w:p>
    <w:p w:rsidR="00F40D05" w:rsidRPr="00F40D05" w:rsidRDefault="00F40D05" w:rsidP="00F40D05">
      <w:pPr>
        <w:ind w:firstLine="709"/>
        <w:jc w:val="both"/>
      </w:pPr>
      <w:r w:rsidRPr="00F40D05">
        <w:t>1) копию трудовой книжки, и (или) сведения о трудовой деятельности;</w:t>
      </w:r>
    </w:p>
    <w:p w:rsidR="00F40D05" w:rsidRPr="00F40D05" w:rsidRDefault="00F40D05" w:rsidP="00F40D05">
      <w:pPr>
        <w:ind w:firstLine="709"/>
        <w:jc w:val="both"/>
      </w:pPr>
      <w:r w:rsidRPr="00F40D05">
        <w:t>2) копию военного билета;</w:t>
      </w:r>
    </w:p>
    <w:p w:rsidR="00F40D05" w:rsidRPr="00F40D05" w:rsidRDefault="00F40D05" w:rsidP="00F40D05">
      <w:pPr>
        <w:ind w:firstLine="709"/>
        <w:jc w:val="both"/>
      </w:pPr>
      <w:r w:rsidRPr="00F40D05">
        <w:t>3) справку Фонда пенсионного и социального страхования Российской Федерации о размере получаемой страховой пенсии по старости (инвалидности), фиксированной выплаты к страховой пенсии по старости (инвалидности), повышений фиксированной выплаты к страховой пенсии по старости (инвалидности);</w:t>
      </w:r>
    </w:p>
    <w:p w:rsidR="00F40D05" w:rsidRPr="00ED4D3A" w:rsidRDefault="00F40D05" w:rsidP="00F40D05">
      <w:pPr>
        <w:ind w:firstLine="709"/>
        <w:jc w:val="both"/>
      </w:pPr>
      <w:r w:rsidRPr="00ED4D3A">
        <w:t>4) заявление о перечислении пенсии за выслугу лет в кредитное учреждение                             с указанием реквизитов.</w:t>
      </w:r>
    </w:p>
    <w:p w:rsidR="00F40D05" w:rsidRPr="00ED4D3A" w:rsidRDefault="00F40D05" w:rsidP="00F40D05">
      <w:pPr>
        <w:keepLines/>
        <w:autoSpaceDE w:val="0"/>
        <w:autoSpaceDN w:val="0"/>
        <w:adjustRightInd w:val="0"/>
        <w:jc w:val="both"/>
        <w:outlineLvl w:val="0"/>
      </w:pPr>
    </w:p>
    <w:p w:rsidR="00F40D05" w:rsidRPr="00ED4D3A" w:rsidRDefault="00F40D05" w:rsidP="00F40D05">
      <w:pPr>
        <w:keepLines/>
        <w:autoSpaceDE w:val="0"/>
        <w:autoSpaceDN w:val="0"/>
        <w:adjustRightInd w:val="0"/>
        <w:jc w:val="both"/>
        <w:outlineLvl w:val="0"/>
      </w:pPr>
      <w:r w:rsidRPr="00ED4D3A">
        <w:t>«____» _______________ 20___ г. ________________________________</w:t>
      </w:r>
    </w:p>
    <w:p w:rsidR="00F40D05" w:rsidRPr="00ED4D3A" w:rsidRDefault="00F40D05" w:rsidP="00F40D05">
      <w:pPr>
        <w:ind w:firstLine="480"/>
        <w:jc w:val="both"/>
        <w:rPr>
          <w:sz w:val="20"/>
          <w:szCs w:val="20"/>
        </w:rPr>
      </w:pPr>
      <w:r w:rsidRPr="00ED4D3A">
        <w:rPr>
          <w:sz w:val="20"/>
          <w:szCs w:val="20"/>
        </w:rPr>
        <w:t xml:space="preserve">                                                                (подпись заявителя)</w:t>
      </w:r>
    </w:p>
    <w:p w:rsidR="00F40D05" w:rsidRPr="00F40D05" w:rsidRDefault="00F40D05" w:rsidP="00F40D05">
      <w:pPr>
        <w:jc w:val="both"/>
      </w:pPr>
      <w:r w:rsidRPr="00F40D05">
        <w:t>Документы приняты и зарегистрированы</w:t>
      </w:r>
    </w:p>
    <w:p w:rsidR="00F40D05" w:rsidRPr="00F40D05" w:rsidRDefault="00F40D05" w:rsidP="00F40D05">
      <w:pPr>
        <w:jc w:val="both"/>
      </w:pPr>
      <w:r w:rsidRPr="00F40D05">
        <w:t xml:space="preserve">«____» _______________ 20___ г. </w:t>
      </w:r>
    </w:p>
    <w:p w:rsidR="00F40D05" w:rsidRPr="00F40D05" w:rsidRDefault="00F40D05" w:rsidP="00F40D05">
      <w:pPr>
        <w:autoSpaceDE w:val="0"/>
        <w:autoSpaceDN w:val="0"/>
        <w:adjustRightInd w:val="0"/>
        <w:ind w:left="-426"/>
        <w:jc w:val="right"/>
        <w:outlineLvl w:val="0"/>
      </w:pPr>
      <w:r w:rsidRPr="00F40D05">
        <w:lastRenderedPageBreak/>
        <w:t>Приложение № 4</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Pr>
        <w:autoSpaceDE w:val="0"/>
        <w:autoSpaceDN w:val="0"/>
        <w:adjustRightInd w:val="0"/>
        <w:jc w:val="right"/>
        <w:outlineLvl w:val="0"/>
      </w:pPr>
    </w:p>
    <w:p w:rsidR="00F40D05" w:rsidRPr="00F40D05" w:rsidRDefault="00F40D05" w:rsidP="00F40D05">
      <w:pPr>
        <w:jc w:val="center"/>
        <w:rPr>
          <w:b/>
        </w:rPr>
      </w:pPr>
      <w:bookmarkStart w:id="18" w:name="P018F"/>
      <w:bookmarkEnd w:id="18"/>
      <w:r w:rsidRPr="00F40D05">
        <w:rPr>
          <w:b/>
        </w:rPr>
        <w:t>Справка о размере среднемесячного заработка лица,</w:t>
      </w:r>
    </w:p>
    <w:p w:rsidR="00F40D05" w:rsidRPr="00F40D05" w:rsidRDefault="00F40D05" w:rsidP="00F40D05">
      <w:pPr>
        <w:widowControl w:val="0"/>
        <w:autoSpaceDE w:val="0"/>
        <w:autoSpaceDN w:val="0"/>
        <w:jc w:val="center"/>
        <w:rPr>
          <w:b/>
        </w:rPr>
      </w:pPr>
      <w:r w:rsidRPr="00F40D05">
        <w:rPr>
          <w:b/>
        </w:rPr>
        <w:t>замещавшего муниципальную должность</w:t>
      </w:r>
    </w:p>
    <w:p w:rsidR="00F40D05" w:rsidRPr="00F40D05" w:rsidRDefault="00F40D05" w:rsidP="00F40D05">
      <w:pPr>
        <w:widowControl w:val="0"/>
        <w:autoSpaceDE w:val="0"/>
        <w:autoSpaceDN w:val="0"/>
        <w:jc w:val="both"/>
        <w:rPr>
          <w:b/>
        </w:rPr>
      </w:pPr>
    </w:p>
    <w:p w:rsidR="00F40D05" w:rsidRPr="00F40D05" w:rsidRDefault="00F40D05" w:rsidP="00F40D05">
      <w:pPr>
        <w:widowControl w:val="0"/>
        <w:autoSpaceDE w:val="0"/>
        <w:autoSpaceDN w:val="0"/>
        <w:jc w:val="both"/>
      </w:pPr>
      <w:r w:rsidRPr="00F40D05">
        <w:t>Средний заработок ______________________________________________________________,</w:t>
      </w:r>
    </w:p>
    <w:p w:rsidR="00F40D05" w:rsidRPr="00F40D05" w:rsidRDefault="00F40D05" w:rsidP="00F40D05">
      <w:pPr>
        <w:widowControl w:val="0"/>
        <w:autoSpaceDE w:val="0"/>
        <w:autoSpaceDN w:val="0"/>
        <w:jc w:val="center"/>
        <w:rPr>
          <w:sz w:val="20"/>
          <w:szCs w:val="20"/>
        </w:rPr>
      </w:pPr>
      <w:r w:rsidRPr="00F40D05">
        <w:rPr>
          <w:sz w:val="20"/>
          <w:szCs w:val="20"/>
        </w:rPr>
        <w:t>(фамилия, имя, отчество)</w:t>
      </w:r>
    </w:p>
    <w:p w:rsidR="00F40D05" w:rsidRPr="00F40D05" w:rsidRDefault="00F40D05" w:rsidP="00F40D05">
      <w:pPr>
        <w:widowControl w:val="0"/>
        <w:autoSpaceDE w:val="0"/>
        <w:autoSpaceDN w:val="0"/>
        <w:jc w:val="both"/>
      </w:pPr>
      <w:r w:rsidRPr="00F40D05">
        <w:t>замещавшего муниципальную должность ____________________________________________</w:t>
      </w:r>
    </w:p>
    <w:p w:rsidR="00F40D05" w:rsidRPr="00F40D05" w:rsidRDefault="00F40D05" w:rsidP="00F40D05">
      <w:pPr>
        <w:widowControl w:val="0"/>
        <w:autoSpaceDE w:val="0"/>
        <w:autoSpaceDN w:val="0"/>
        <w:jc w:val="both"/>
      </w:pPr>
      <w:r w:rsidRPr="00F40D05">
        <w:t>________________________________________________________________________________</w:t>
      </w:r>
    </w:p>
    <w:p w:rsidR="00F40D05" w:rsidRPr="00F40D05" w:rsidRDefault="00F40D05" w:rsidP="00F40D05">
      <w:pPr>
        <w:widowControl w:val="0"/>
        <w:autoSpaceDE w:val="0"/>
        <w:autoSpaceDN w:val="0"/>
        <w:jc w:val="center"/>
        <w:rPr>
          <w:sz w:val="20"/>
          <w:szCs w:val="20"/>
        </w:rPr>
      </w:pPr>
      <w:r w:rsidRPr="00F40D05">
        <w:rPr>
          <w:sz w:val="20"/>
          <w:szCs w:val="20"/>
        </w:rPr>
        <w:t>(наименование должности)</w:t>
      </w:r>
    </w:p>
    <w:p w:rsidR="00F40D05" w:rsidRPr="00F40D05" w:rsidRDefault="00F40D05" w:rsidP="00F40D05">
      <w:pPr>
        <w:widowControl w:val="0"/>
        <w:autoSpaceDE w:val="0"/>
        <w:autoSpaceDN w:val="0"/>
        <w:jc w:val="both"/>
      </w:pPr>
      <w:r w:rsidRPr="00F40D05">
        <w:t xml:space="preserve">за период с ____________________ по ____________________, составлял: </w:t>
      </w:r>
    </w:p>
    <w:p w:rsidR="00F40D05" w:rsidRPr="00F40D05" w:rsidRDefault="00F40D05" w:rsidP="00F40D05">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49"/>
        <w:gridCol w:w="4223"/>
        <w:gridCol w:w="1496"/>
        <w:gridCol w:w="1931"/>
        <w:gridCol w:w="1029"/>
      </w:tblGrid>
      <w:tr w:rsidR="00F40D05" w:rsidRPr="00F40D05" w:rsidTr="00F40D05">
        <w:tc>
          <w:tcPr>
            <w:tcW w:w="0" w:type="auto"/>
            <w:vMerge w:val="restart"/>
            <w:vAlign w:val="center"/>
          </w:tcPr>
          <w:p w:rsidR="00F40D05" w:rsidRPr="00F40D05" w:rsidRDefault="00F40D05" w:rsidP="00F40D05">
            <w:pPr>
              <w:widowControl w:val="0"/>
              <w:autoSpaceDE w:val="0"/>
              <w:autoSpaceDN w:val="0"/>
              <w:jc w:val="center"/>
              <w:rPr>
                <w:sz w:val="22"/>
                <w:szCs w:val="22"/>
              </w:rPr>
            </w:pPr>
            <w:r w:rsidRPr="00F40D05">
              <w:rPr>
                <w:sz w:val="22"/>
                <w:szCs w:val="22"/>
              </w:rPr>
              <w:t>Номер строки</w:t>
            </w:r>
          </w:p>
        </w:tc>
        <w:tc>
          <w:tcPr>
            <w:tcW w:w="0" w:type="auto"/>
            <w:vMerge w:val="restart"/>
            <w:vAlign w:val="center"/>
          </w:tcPr>
          <w:p w:rsidR="00F40D05" w:rsidRPr="00F40D05" w:rsidRDefault="00F40D05" w:rsidP="00F40D05">
            <w:pPr>
              <w:widowControl w:val="0"/>
              <w:autoSpaceDE w:val="0"/>
              <w:autoSpaceDN w:val="0"/>
              <w:jc w:val="center"/>
              <w:rPr>
                <w:sz w:val="22"/>
                <w:szCs w:val="22"/>
              </w:rPr>
            </w:pPr>
            <w:r w:rsidRPr="00F40D05">
              <w:rPr>
                <w:sz w:val="22"/>
                <w:szCs w:val="22"/>
              </w:rPr>
              <w:t>Состав денежного содержания</w:t>
            </w:r>
          </w:p>
        </w:tc>
        <w:tc>
          <w:tcPr>
            <w:tcW w:w="0" w:type="auto"/>
            <w:vMerge w:val="restart"/>
            <w:vAlign w:val="center"/>
          </w:tcPr>
          <w:p w:rsidR="00F40D05" w:rsidRPr="00F40D05" w:rsidRDefault="00F40D05" w:rsidP="00F40D05">
            <w:pPr>
              <w:widowControl w:val="0"/>
              <w:autoSpaceDE w:val="0"/>
              <w:autoSpaceDN w:val="0"/>
              <w:jc w:val="center"/>
              <w:rPr>
                <w:sz w:val="22"/>
                <w:szCs w:val="22"/>
              </w:rPr>
            </w:pPr>
            <w:r w:rsidRPr="00F40D05">
              <w:rPr>
                <w:sz w:val="22"/>
                <w:szCs w:val="22"/>
              </w:rPr>
              <w:t>За 12 месяцев (рублей, копеек)</w:t>
            </w:r>
          </w:p>
        </w:tc>
        <w:tc>
          <w:tcPr>
            <w:tcW w:w="0" w:type="auto"/>
            <w:gridSpan w:val="2"/>
            <w:vAlign w:val="center"/>
          </w:tcPr>
          <w:p w:rsidR="00F40D05" w:rsidRPr="00F40D05" w:rsidRDefault="00F40D05" w:rsidP="00F40D05">
            <w:pPr>
              <w:widowControl w:val="0"/>
              <w:autoSpaceDE w:val="0"/>
              <w:autoSpaceDN w:val="0"/>
              <w:jc w:val="center"/>
              <w:rPr>
                <w:sz w:val="22"/>
                <w:szCs w:val="22"/>
              </w:rPr>
            </w:pPr>
            <w:r w:rsidRPr="00F40D05">
              <w:rPr>
                <w:sz w:val="22"/>
                <w:szCs w:val="22"/>
              </w:rPr>
              <w:t xml:space="preserve">Месячное денежное содержание </w:t>
            </w:r>
            <w:hyperlink w:anchor="P1064">
              <w:r w:rsidRPr="00F40D05">
                <w:rPr>
                  <w:color w:val="0000FF"/>
                  <w:sz w:val="22"/>
                  <w:szCs w:val="22"/>
                  <w:u w:val="single"/>
                </w:rPr>
                <w:t>&lt;*&gt;</w:t>
              </w:r>
            </w:hyperlink>
          </w:p>
        </w:tc>
      </w:tr>
      <w:tr w:rsidR="00F40D05" w:rsidRPr="00F40D05" w:rsidTr="00F40D05">
        <w:tc>
          <w:tcPr>
            <w:tcW w:w="0" w:type="auto"/>
            <w:vMerge/>
          </w:tcPr>
          <w:p w:rsidR="00F40D05" w:rsidRPr="00F40D05" w:rsidRDefault="00F40D05" w:rsidP="00F40D05">
            <w:pPr>
              <w:widowControl w:val="0"/>
              <w:autoSpaceDE w:val="0"/>
              <w:autoSpaceDN w:val="0"/>
              <w:jc w:val="center"/>
              <w:rPr>
                <w:sz w:val="22"/>
                <w:szCs w:val="22"/>
              </w:rPr>
            </w:pPr>
          </w:p>
        </w:tc>
        <w:tc>
          <w:tcPr>
            <w:tcW w:w="0" w:type="auto"/>
            <w:vMerge/>
          </w:tcPr>
          <w:p w:rsidR="00F40D05" w:rsidRPr="00F40D05" w:rsidRDefault="00F40D05" w:rsidP="00F40D05">
            <w:pPr>
              <w:widowControl w:val="0"/>
              <w:autoSpaceDE w:val="0"/>
              <w:autoSpaceDN w:val="0"/>
              <w:jc w:val="center"/>
              <w:rPr>
                <w:sz w:val="22"/>
                <w:szCs w:val="22"/>
              </w:rPr>
            </w:pPr>
          </w:p>
        </w:tc>
        <w:tc>
          <w:tcPr>
            <w:tcW w:w="0" w:type="auto"/>
            <w:vMerge/>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рублей, копеек</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1</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2</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3</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4</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5</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I.</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Средний заработок:</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1)</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ежемесячное денежное вознаграждение</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2)</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ежемесячное денежное поощрение</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 xml:space="preserve"> </w:t>
            </w: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а) глава Октябрьского района</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1,5</w:t>
            </w:r>
          </w:p>
          <w:p w:rsidR="00F40D05" w:rsidRPr="00F40D05" w:rsidRDefault="00F40D05" w:rsidP="00F40D05">
            <w:pPr>
              <w:widowControl w:val="0"/>
              <w:autoSpaceDE w:val="0"/>
              <w:autoSpaceDN w:val="0"/>
              <w:jc w:val="center"/>
              <w:rPr>
                <w:sz w:val="22"/>
                <w:szCs w:val="22"/>
              </w:rPr>
            </w:pPr>
            <w:r w:rsidRPr="00F40D05">
              <w:rPr>
                <w:sz w:val="22"/>
                <w:szCs w:val="22"/>
              </w:rPr>
              <w:t>денежного вознаграждения</w:t>
            </w: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б) заместитель председателя Думы Октябрьского района</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1,4</w:t>
            </w:r>
          </w:p>
          <w:p w:rsidR="00F40D05" w:rsidRPr="00F40D05" w:rsidRDefault="00F40D05" w:rsidP="00F40D05">
            <w:pPr>
              <w:widowControl w:val="0"/>
              <w:autoSpaceDE w:val="0"/>
              <w:autoSpaceDN w:val="0"/>
              <w:jc w:val="center"/>
            </w:pPr>
            <w:r w:rsidRPr="00F40D05">
              <w:rPr>
                <w:sz w:val="22"/>
                <w:szCs w:val="22"/>
              </w:rPr>
              <w:t>денежного вознаграждения</w:t>
            </w: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в) председатель Контрольно-счетной палаты Октябрьского района</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1,2</w:t>
            </w:r>
          </w:p>
          <w:p w:rsidR="00F40D05" w:rsidRPr="00F40D05" w:rsidRDefault="00F40D05" w:rsidP="00F40D05">
            <w:pPr>
              <w:widowControl w:val="0"/>
              <w:autoSpaceDE w:val="0"/>
              <w:autoSpaceDN w:val="0"/>
              <w:jc w:val="center"/>
              <w:rPr>
                <w:sz w:val="22"/>
                <w:szCs w:val="22"/>
              </w:rPr>
            </w:pPr>
            <w:r w:rsidRPr="00F40D05">
              <w:rPr>
                <w:sz w:val="22"/>
                <w:szCs w:val="22"/>
              </w:rPr>
              <w:t>денежного вознаграждения</w:t>
            </w: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3)</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ежемесячная процентная надбавка за работу со сведениями, составляющими государственную тайну</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4)</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премии, в том числе за выполнение особо важных и сложных заданий</w:t>
            </w:r>
          </w:p>
        </w:tc>
        <w:tc>
          <w:tcPr>
            <w:tcW w:w="0" w:type="auto"/>
          </w:tcPr>
          <w:p w:rsidR="00F40D05" w:rsidRPr="00F40D05" w:rsidRDefault="00F40D05" w:rsidP="00F40D05">
            <w:pPr>
              <w:widowControl w:val="0"/>
              <w:autoSpaceDE w:val="0"/>
              <w:autoSpaceDN w:val="0"/>
              <w:jc w:val="both"/>
              <w:rPr>
                <w:sz w:val="22"/>
                <w:szCs w:val="22"/>
              </w:rPr>
            </w:pPr>
          </w:p>
        </w:tc>
        <w:tc>
          <w:tcPr>
            <w:tcW w:w="0" w:type="auto"/>
            <w:vAlign w:val="center"/>
          </w:tcPr>
          <w:p w:rsidR="00F40D05" w:rsidRPr="00F40D05" w:rsidRDefault="00F40D05" w:rsidP="00F40D05">
            <w:pPr>
              <w:widowControl w:val="0"/>
              <w:autoSpaceDE w:val="0"/>
              <w:autoSpaceDN w:val="0"/>
              <w:jc w:val="center"/>
              <w:rPr>
                <w:sz w:val="22"/>
                <w:szCs w:val="22"/>
              </w:rPr>
            </w:pPr>
            <w:r w:rsidRPr="00F40D05">
              <w:rPr>
                <w:sz w:val="22"/>
                <w:szCs w:val="22"/>
              </w:rPr>
              <w:t>-</w:t>
            </w:r>
          </w:p>
        </w:tc>
        <w:tc>
          <w:tcPr>
            <w:tcW w:w="0" w:type="auto"/>
            <w:vAlign w:val="center"/>
          </w:tcPr>
          <w:p w:rsidR="00F40D05" w:rsidRPr="00F40D05" w:rsidRDefault="00F40D05" w:rsidP="00F40D05">
            <w:pPr>
              <w:widowControl w:val="0"/>
              <w:autoSpaceDE w:val="0"/>
              <w:autoSpaceDN w:val="0"/>
              <w:jc w:val="center"/>
              <w:rPr>
                <w:sz w:val="22"/>
                <w:szCs w:val="22"/>
              </w:rPr>
            </w:pPr>
            <w:r w:rsidRPr="00F40D05">
              <w:rPr>
                <w:sz w:val="22"/>
                <w:szCs w:val="22"/>
              </w:rPr>
              <w:t>-</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5)</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иные надбавки в соответствии с федеральным законодательством</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6)</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ежемесячная процентная надбавка за работу в районах Крайнего Севера и приравненных к ним местностях</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center"/>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7)</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районный коэффициент за работу в районах Крайнего Севера и приравненных к ним местностях</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p>
        </w:tc>
        <w:tc>
          <w:tcPr>
            <w:tcW w:w="0" w:type="auto"/>
          </w:tcPr>
          <w:p w:rsidR="00F40D05" w:rsidRPr="00F40D05" w:rsidRDefault="00F40D05" w:rsidP="00F40D05">
            <w:pPr>
              <w:widowControl w:val="0"/>
              <w:autoSpaceDE w:val="0"/>
              <w:autoSpaceDN w:val="0"/>
              <w:jc w:val="center"/>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lastRenderedPageBreak/>
              <w:t>8)</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отработано рабочих дней по табелю</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II.</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Итого</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both"/>
              <w:rPr>
                <w:sz w:val="22"/>
                <w:szCs w:val="22"/>
              </w:rPr>
            </w:pP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III.</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Среднемесячный заработок, исчисленный для назначения пенсии за выслугу лет</w:t>
            </w:r>
          </w:p>
        </w:tc>
        <w:tc>
          <w:tcPr>
            <w:tcW w:w="0" w:type="auto"/>
          </w:tcPr>
          <w:p w:rsidR="00F40D05" w:rsidRPr="00F40D05" w:rsidRDefault="00F40D05" w:rsidP="00F40D05">
            <w:pPr>
              <w:widowControl w:val="0"/>
              <w:autoSpaceDE w:val="0"/>
              <w:autoSpaceDN w:val="0"/>
              <w:jc w:val="both"/>
              <w:rPr>
                <w:sz w:val="22"/>
                <w:szCs w:val="22"/>
              </w:rPr>
            </w:pP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w:t>
            </w:r>
          </w:p>
        </w:tc>
      </w:tr>
      <w:tr w:rsidR="00F40D05" w:rsidRPr="00F40D05" w:rsidTr="00F40D05">
        <w:tc>
          <w:tcPr>
            <w:tcW w:w="0" w:type="auto"/>
          </w:tcPr>
          <w:p w:rsidR="00F40D05" w:rsidRPr="00F40D05" w:rsidRDefault="00F40D05" w:rsidP="00F40D05">
            <w:pPr>
              <w:widowControl w:val="0"/>
              <w:autoSpaceDE w:val="0"/>
              <w:autoSpaceDN w:val="0"/>
              <w:jc w:val="center"/>
              <w:rPr>
                <w:sz w:val="22"/>
                <w:szCs w:val="22"/>
              </w:rPr>
            </w:pPr>
            <w:r w:rsidRPr="00F40D05">
              <w:rPr>
                <w:sz w:val="22"/>
                <w:szCs w:val="22"/>
              </w:rPr>
              <w:t>IV.</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Предельный среднемесячный заработок (0,8 денежного содержания)</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both"/>
              <w:rPr>
                <w:sz w:val="22"/>
                <w:szCs w:val="22"/>
              </w:rPr>
            </w:pPr>
            <w:r w:rsidRPr="00F40D05">
              <w:rPr>
                <w:sz w:val="22"/>
                <w:szCs w:val="22"/>
              </w:rPr>
              <w:t>-</w:t>
            </w:r>
          </w:p>
        </w:tc>
        <w:tc>
          <w:tcPr>
            <w:tcW w:w="0" w:type="auto"/>
          </w:tcPr>
          <w:p w:rsidR="00F40D05" w:rsidRPr="00F40D05" w:rsidRDefault="00F40D05" w:rsidP="00F40D05">
            <w:pPr>
              <w:widowControl w:val="0"/>
              <w:autoSpaceDE w:val="0"/>
              <w:autoSpaceDN w:val="0"/>
              <w:jc w:val="both"/>
              <w:rPr>
                <w:sz w:val="22"/>
                <w:szCs w:val="22"/>
              </w:rPr>
            </w:pPr>
          </w:p>
        </w:tc>
      </w:tr>
    </w:tbl>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adjustRightInd w:val="0"/>
        <w:ind w:firstLine="540"/>
        <w:jc w:val="both"/>
      </w:pPr>
      <w:r w:rsidRPr="00F40D05">
        <w:t>&lt;*&gt; Месячное денежное содержание на дату увольнения.</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Руководитель              _____________________________________________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(подпись, фамилия, инициалы)</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Главный бухгалтер     _____________________________________________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(подпись, фамилия, инициалы)</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Дата выдачи                                       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(число, месяц, год)</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Место для печати</w:t>
      </w:r>
    </w:p>
    <w:p w:rsidR="00F40D05" w:rsidRPr="00F40D05" w:rsidRDefault="00F40D05" w:rsidP="00F40D05">
      <w:pPr>
        <w:widowControl w:val="0"/>
        <w:autoSpaceDE w:val="0"/>
        <w:autoSpaceDN w:val="0"/>
        <w:adjustRightInd w:val="0"/>
        <w:ind w:firstLine="720"/>
        <w:rPr>
          <w:rFonts w:ascii="Arial" w:hAnsi="Arial" w:cs="Arial"/>
          <w:sz w:val="20"/>
          <w:szCs w:val="20"/>
        </w:rPr>
      </w:pPr>
    </w:p>
    <w:p w:rsidR="00F40D05" w:rsidRPr="00F40D05" w:rsidRDefault="00F40D05" w:rsidP="00F40D05">
      <w:pPr>
        <w:tabs>
          <w:tab w:val="left" w:pos="8568"/>
        </w:tabs>
        <w:autoSpaceDE w:val="0"/>
        <w:autoSpaceDN w:val="0"/>
        <w:adjustRightInd w:val="0"/>
        <w:ind w:left="-426"/>
        <w:outlineLvl w:val="0"/>
      </w:pPr>
    </w:p>
    <w:p w:rsidR="00F40D05" w:rsidRPr="00F40D05" w:rsidRDefault="00F40D05" w:rsidP="00F40D05">
      <w:pPr>
        <w:autoSpaceDE w:val="0"/>
        <w:autoSpaceDN w:val="0"/>
        <w:adjustRightInd w:val="0"/>
        <w:ind w:left="-426"/>
        <w:jc w:val="right"/>
        <w:outlineLvl w:val="0"/>
      </w:pPr>
      <w:r w:rsidRPr="00F40D05">
        <w:br w:type="page"/>
      </w:r>
      <w:r w:rsidRPr="00F40D05">
        <w:lastRenderedPageBreak/>
        <w:t>Приложение № 5</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_____</w:t>
      </w:r>
    </w:p>
    <w:p w:rsidR="00F40D05" w:rsidRPr="00F40D05" w:rsidRDefault="00F40D05" w:rsidP="00F40D05">
      <w:pPr>
        <w:jc w:val="right"/>
      </w:pPr>
    </w:p>
    <w:p w:rsidR="00F40D05" w:rsidRPr="00F40D05" w:rsidRDefault="00F40D05" w:rsidP="00F40D05">
      <w:pPr>
        <w:tabs>
          <w:tab w:val="left" w:pos="6588"/>
        </w:tabs>
      </w:pPr>
      <w:bookmarkStart w:id="19" w:name="P01A2"/>
      <w:bookmarkEnd w:id="19"/>
    </w:p>
    <w:p w:rsidR="00F40D05" w:rsidRPr="00F40D05" w:rsidRDefault="00F40D05" w:rsidP="00F40D05">
      <w:pPr>
        <w:widowControl w:val="0"/>
        <w:autoSpaceDE w:val="0"/>
        <w:autoSpaceDN w:val="0"/>
        <w:jc w:val="center"/>
        <w:rPr>
          <w:b/>
        </w:rPr>
      </w:pPr>
      <w:r w:rsidRPr="00F40D05">
        <w:rPr>
          <w:b/>
        </w:rPr>
        <w:t>Справка о размере среднемесячного заработка</w:t>
      </w:r>
    </w:p>
    <w:p w:rsidR="00F40D05" w:rsidRPr="00F40D05" w:rsidRDefault="00F40D05" w:rsidP="00F40D05">
      <w:pPr>
        <w:widowControl w:val="0"/>
        <w:autoSpaceDE w:val="0"/>
        <w:autoSpaceDN w:val="0"/>
        <w:jc w:val="center"/>
        <w:rPr>
          <w:b/>
        </w:rPr>
      </w:pPr>
      <w:r w:rsidRPr="00F40D05">
        <w:rPr>
          <w:b/>
        </w:rPr>
        <w:t>муниципального служащего</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Средний заработок ______________________________________________________________,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(фамилия, имя, отчество)</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замещавшего должность муниципальной службы _____________________________________</w:t>
      </w:r>
    </w:p>
    <w:p w:rsidR="00F40D05" w:rsidRPr="00F40D05" w:rsidRDefault="00F40D05" w:rsidP="00F40D05">
      <w:pPr>
        <w:widowControl w:val="0"/>
        <w:autoSpaceDE w:val="0"/>
        <w:autoSpaceDN w:val="0"/>
        <w:jc w:val="both"/>
      </w:pPr>
      <w:r w:rsidRPr="00F40D05">
        <w:t>_______________________________________________________________________________,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(наименование должности)</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за период с ______________________ по __________________________ составлял:</w:t>
      </w:r>
    </w:p>
    <w:p w:rsidR="00F40D05" w:rsidRPr="00F40D05" w:rsidRDefault="00F40D05" w:rsidP="00F40D05">
      <w:pPr>
        <w:widowControl w:val="0"/>
        <w:autoSpaceDE w:val="0"/>
        <w:autoSpaceDN w:val="0"/>
        <w:jc w:val="both"/>
        <w:rPr>
          <w:sz w:val="20"/>
          <w:szCs w:val="20"/>
        </w:rPr>
      </w:pPr>
      <w:r w:rsidRPr="00F40D05">
        <w:rPr>
          <w:sz w:val="20"/>
          <w:szCs w:val="20"/>
        </w:rPr>
        <w:t xml:space="preserve">                                      (день, месяц, год)                        (день, месяц, год)</w:t>
      </w:r>
    </w:p>
    <w:p w:rsidR="00F40D05" w:rsidRPr="00F40D05" w:rsidRDefault="00F40D05" w:rsidP="00F40D05">
      <w:pPr>
        <w:widowControl w:val="0"/>
        <w:autoSpaceDE w:val="0"/>
        <w:autoSpaceDN w:val="0"/>
        <w:adjustRightInd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4961"/>
        <w:gridCol w:w="1191"/>
        <w:gridCol w:w="1843"/>
      </w:tblGrid>
      <w:tr w:rsidR="00F40D05" w:rsidRPr="00F40D05" w:rsidTr="00F40D05">
        <w:tc>
          <w:tcPr>
            <w:tcW w:w="1055" w:type="dxa"/>
            <w:vMerge w:val="restart"/>
            <w:vAlign w:val="center"/>
          </w:tcPr>
          <w:p w:rsidR="00F40D05" w:rsidRPr="00F40D05" w:rsidRDefault="00F40D05" w:rsidP="00F40D05">
            <w:pPr>
              <w:widowControl w:val="0"/>
              <w:autoSpaceDE w:val="0"/>
              <w:autoSpaceDN w:val="0"/>
              <w:adjustRightInd w:val="0"/>
              <w:jc w:val="center"/>
              <w:rPr>
                <w:sz w:val="22"/>
                <w:szCs w:val="22"/>
              </w:rPr>
            </w:pPr>
            <w:r w:rsidRPr="00F40D05">
              <w:rPr>
                <w:sz w:val="22"/>
                <w:szCs w:val="22"/>
              </w:rPr>
              <w:t>Номер строки</w:t>
            </w:r>
          </w:p>
        </w:tc>
        <w:tc>
          <w:tcPr>
            <w:tcW w:w="4961" w:type="dxa"/>
            <w:vMerge w:val="restart"/>
            <w:vAlign w:val="center"/>
          </w:tcPr>
          <w:p w:rsidR="00F40D05" w:rsidRPr="00F40D05" w:rsidRDefault="00F40D05" w:rsidP="00F40D05">
            <w:pPr>
              <w:widowControl w:val="0"/>
              <w:autoSpaceDE w:val="0"/>
              <w:autoSpaceDN w:val="0"/>
              <w:adjustRightInd w:val="0"/>
              <w:ind w:firstLine="720"/>
              <w:jc w:val="center"/>
              <w:rPr>
                <w:sz w:val="22"/>
                <w:szCs w:val="22"/>
              </w:rPr>
            </w:pPr>
            <w:r w:rsidRPr="00F40D05">
              <w:rPr>
                <w:sz w:val="22"/>
                <w:szCs w:val="22"/>
              </w:rPr>
              <w:t>Состав денежного содержания</w:t>
            </w:r>
          </w:p>
        </w:tc>
        <w:tc>
          <w:tcPr>
            <w:tcW w:w="3034" w:type="dxa"/>
            <w:gridSpan w:val="2"/>
            <w:vAlign w:val="center"/>
          </w:tcPr>
          <w:p w:rsidR="00F40D05" w:rsidRPr="00F40D05" w:rsidRDefault="00F40D05" w:rsidP="00F40D05">
            <w:pPr>
              <w:widowControl w:val="0"/>
              <w:autoSpaceDE w:val="0"/>
              <w:autoSpaceDN w:val="0"/>
              <w:adjustRightInd w:val="0"/>
              <w:jc w:val="center"/>
              <w:rPr>
                <w:sz w:val="22"/>
                <w:szCs w:val="22"/>
              </w:rPr>
            </w:pPr>
            <w:r w:rsidRPr="00F40D05">
              <w:rPr>
                <w:sz w:val="22"/>
                <w:szCs w:val="22"/>
              </w:rPr>
              <w:t>Расчет</w:t>
            </w:r>
          </w:p>
        </w:tc>
      </w:tr>
      <w:tr w:rsidR="00F40D05" w:rsidRPr="00F40D05" w:rsidTr="00F40D05">
        <w:tc>
          <w:tcPr>
            <w:tcW w:w="1055" w:type="dxa"/>
            <w:vMerge/>
          </w:tcPr>
          <w:p w:rsidR="00F40D05" w:rsidRPr="00F40D05" w:rsidRDefault="00F40D05" w:rsidP="00F40D05">
            <w:pPr>
              <w:widowControl w:val="0"/>
              <w:autoSpaceDE w:val="0"/>
              <w:autoSpaceDN w:val="0"/>
              <w:adjustRightInd w:val="0"/>
              <w:jc w:val="center"/>
              <w:rPr>
                <w:sz w:val="22"/>
                <w:szCs w:val="22"/>
              </w:rPr>
            </w:pPr>
          </w:p>
        </w:tc>
        <w:tc>
          <w:tcPr>
            <w:tcW w:w="4961" w:type="dxa"/>
            <w:vMerge/>
          </w:tcPr>
          <w:p w:rsidR="00F40D05" w:rsidRPr="00F40D05" w:rsidRDefault="00F40D05" w:rsidP="00F40D05">
            <w:pPr>
              <w:widowControl w:val="0"/>
              <w:autoSpaceDE w:val="0"/>
              <w:autoSpaceDN w:val="0"/>
              <w:adjustRightInd w:val="0"/>
              <w:ind w:firstLine="720"/>
              <w:rPr>
                <w:sz w:val="22"/>
                <w:szCs w:val="22"/>
              </w:rPr>
            </w:pPr>
          </w:p>
        </w:tc>
        <w:tc>
          <w:tcPr>
            <w:tcW w:w="1191" w:type="dxa"/>
          </w:tcPr>
          <w:p w:rsidR="00F40D05" w:rsidRPr="00F40D05" w:rsidRDefault="00F40D05" w:rsidP="00F40D05">
            <w:pPr>
              <w:widowControl w:val="0"/>
              <w:autoSpaceDE w:val="0"/>
              <w:autoSpaceDN w:val="0"/>
              <w:adjustRightInd w:val="0"/>
              <w:ind w:firstLine="720"/>
              <w:jc w:val="center"/>
              <w:rPr>
                <w:sz w:val="22"/>
                <w:szCs w:val="22"/>
              </w:rPr>
            </w:pPr>
          </w:p>
        </w:tc>
        <w:tc>
          <w:tcPr>
            <w:tcW w:w="1843" w:type="dxa"/>
          </w:tcPr>
          <w:p w:rsidR="00F40D05" w:rsidRPr="00F40D05" w:rsidRDefault="00F40D05" w:rsidP="00F40D05">
            <w:pPr>
              <w:widowControl w:val="0"/>
              <w:autoSpaceDE w:val="0"/>
              <w:autoSpaceDN w:val="0"/>
              <w:adjustRightInd w:val="0"/>
              <w:ind w:left="20"/>
              <w:jc w:val="center"/>
              <w:rPr>
                <w:sz w:val="22"/>
                <w:szCs w:val="22"/>
              </w:rPr>
            </w:pPr>
            <w:r w:rsidRPr="00F40D05">
              <w:rPr>
                <w:sz w:val="22"/>
                <w:szCs w:val="22"/>
              </w:rPr>
              <w:t>руб.,коп.</w:t>
            </w: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1</w:t>
            </w:r>
          </w:p>
        </w:tc>
        <w:tc>
          <w:tcPr>
            <w:tcW w:w="4961"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2</w:t>
            </w:r>
          </w:p>
        </w:tc>
        <w:tc>
          <w:tcPr>
            <w:tcW w:w="1191"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3</w:t>
            </w:r>
          </w:p>
        </w:tc>
        <w:tc>
          <w:tcPr>
            <w:tcW w:w="1843"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4</w:t>
            </w: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I.</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Месячное содержание:</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1)</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должностной оклад</w:t>
            </w:r>
          </w:p>
        </w:tc>
        <w:tc>
          <w:tcPr>
            <w:tcW w:w="1191"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w:t>
            </w: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2)</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ежемесячная надбавка к должностному окладу за классный чин</w:t>
            </w:r>
          </w:p>
        </w:tc>
        <w:tc>
          <w:tcPr>
            <w:tcW w:w="1191"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w:t>
            </w: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3)</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ежемесячная надбавка к должностному окладу за особые условия муниципальной службы</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4)</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ежемесячная надбавка к должностному окладу за выслугу лет</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5)</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ежемесячная процентная надбавка                                     к должностному окладу за работу                                со сведениями, составляющими государственную тайну</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6)</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денежное поощрение</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7)</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районный коэффициент к заработной плате за работу в районах Крайнего Севера                                  и приравненных к ним местностях</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8)</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ежемесячная процентная надбавка за работу                   в районах Крайнего Севера и приравненных                                          к ним местностях</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II.</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Премии, в том числе за выполнение особо важных и сложных заданий</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III.</w:t>
            </w:r>
          </w:p>
        </w:tc>
        <w:tc>
          <w:tcPr>
            <w:tcW w:w="4961" w:type="dxa"/>
          </w:tcPr>
          <w:p w:rsidR="00F40D05" w:rsidRPr="00F40D05" w:rsidRDefault="00F40D05" w:rsidP="00F40D05">
            <w:pPr>
              <w:widowControl w:val="0"/>
              <w:autoSpaceDE w:val="0"/>
              <w:autoSpaceDN w:val="0"/>
              <w:adjustRightInd w:val="0"/>
              <w:jc w:val="both"/>
              <w:rPr>
                <w:sz w:val="22"/>
                <w:szCs w:val="22"/>
              </w:rPr>
            </w:pPr>
            <w:r w:rsidRPr="00F40D05">
              <w:rPr>
                <w:sz w:val="22"/>
                <w:szCs w:val="22"/>
              </w:rPr>
              <w:t xml:space="preserve">Единовременная выплата при предоставлении ежегодного оплачиваемого отпуска и материальная </w:t>
            </w:r>
            <w:r w:rsidRPr="00F40D05">
              <w:rPr>
                <w:sz w:val="22"/>
                <w:szCs w:val="22"/>
              </w:rPr>
              <w:lastRenderedPageBreak/>
              <w:t>помощь, выплачиваемые за счет средств фонда оплаты труда муниципальных служащих</w:t>
            </w:r>
          </w:p>
        </w:tc>
        <w:tc>
          <w:tcPr>
            <w:tcW w:w="1191" w:type="dxa"/>
          </w:tcPr>
          <w:p w:rsidR="00F40D05" w:rsidRPr="00F40D05" w:rsidRDefault="00F40D05" w:rsidP="00F40D05">
            <w:pPr>
              <w:widowControl w:val="0"/>
              <w:autoSpaceDE w:val="0"/>
              <w:autoSpaceDN w:val="0"/>
              <w:adjustRightInd w:val="0"/>
              <w:jc w:val="center"/>
              <w:rPr>
                <w:sz w:val="22"/>
                <w:szCs w:val="22"/>
              </w:rPr>
            </w:pPr>
          </w:p>
        </w:tc>
        <w:tc>
          <w:tcPr>
            <w:tcW w:w="1843" w:type="dxa"/>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lastRenderedPageBreak/>
              <w:t>IV.</w:t>
            </w:r>
          </w:p>
        </w:tc>
        <w:tc>
          <w:tcPr>
            <w:tcW w:w="4961" w:type="dxa"/>
            <w:tcBorders>
              <w:bottom w:val="single" w:sz="4" w:space="0" w:color="auto"/>
            </w:tcBorders>
          </w:tcPr>
          <w:p w:rsidR="00F40D05" w:rsidRPr="00F40D05" w:rsidRDefault="00F40D05" w:rsidP="00F40D05">
            <w:pPr>
              <w:widowControl w:val="0"/>
              <w:autoSpaceDE w:val="0"/>
              <w:autoSpaceDN w:val="0"/>
              <w:adjustRightInd w:val="0"/>
              <w:jc w:val="both"/>
              <w:rPr>
                <w:sz w:val="22"/>
                <w:szCs w:val="22"/>
              </w:rPr>
            </w:pPr>
            <w:r w:rsidRPr="00F40D05">
              <w:rPr>
                <w:sz w:val="22"/>
                <w:szCs w:val="22"/>
              </w:rPr>
              <w:t>Среднемесячный заработок, исчисленный для начисления пенсии за выслугу лет,                              I + (II + III) / 12</w:t>
            </w:r>
          </w:p>
        </w:tc>
        <w:tc>
          <w:tcPr>
            <w:tcW w:w="3034" w:type="dxa"/>
            <w:gridSpan w:val="2"/>
            <w:vAlign w:val="center"/>
          </w:tcPr>
          <w:p w:rsidR="00F40D05" w:rsidRPr="00F40D05" w:rsidRDefault="00F40D05" w:rsidP="00F40D05">
            <w:pPr>
              <w:widowControl w:val="0"/>
              <w:autoSpaceDE w:val="0"/>
              <w:autoSpaceDN w:val="0"/>
              <w:adjustRightInd w:val="0"/>
              <w:jc w:val="center"/>
              <w:rPr>
                <w:sz w:val="22"/>
                <w:szCs w:val="22"/>
              </w:rPr>
            </w:pPr>
          </w:p>
        </w:tc>
      </w:tr>
      <w:tr w:rsidR="00F40D05" w:rsidRPr="00F40D05" w:rsidTr="00F40D05">
        <w:tc>
          <w:tcPr>
            <w:tcW w:w="1055" w:type="dxa"/>
          </w:tcPr>
          <w:p w:rsidR="00F40D05" w:rsidRPr="00F40D05" w:rsidRDefault="00F40D05" w:rsidP="00F40D05">
            <w:pPr>
              <w:widowControl w:val="0"/>
              <w:autoSpaceDE w:val="0"/>
              <w:autoSpaceDN w:val="0"/>
              <w:adjustRightInd w:val="0"/>
              <w:jc w:val="center"/>
              <w:rPr>
                <w:sz w:val="22"/>
                <w:szCs w:val="22"/>
              </w:rPr>
            </w:pPr>
            <w:r w:rsidRPr="00F40D05">
              <w:rPr>
                <w:sz w:val="22"/>
                <w:szCs w:val="22"/>
              </w:rPr>
              <w:t>V.</w:t>
            </w:r>
          </w:p>
        </w:tc>
        <w:tc>
          <w:tcPr>
            <w:tcW w:w="4961" w:type="dxa"/>
            <w:tcBorders>
              <w:bottom w:val="single" w:sz="4" w:space="0" w:color="auto"/>
            </w:tcBorders>
          </w:tcPr>
          <w:p w:rsidR="00F40D05" w:rsidRPr="00F40D05" w:rsidRDefault="00F40D05" w:rsidP="00F40D05">
            <w:pPr>
              <w:widowControl w:val="0"/>
              <w:autoSpaceDE w:val="0"/>
              <w:autoSpaceDN w:val="0"/>
              <w:adjustRightInd w:val="0"/>
              <w:jc w:val="both"/>
              <w:rPr>
                <w:sz w:val="22"/>
                <w:szCs w:val="22"/>
              </w:rPr>
            </w:pPr>
            <w:r w:rsidRPr="00F40D05">
              <w:rPr>
                <w:sz w:val="22"/>
                <w:szCs w:val="22"/>
              </w:rPr>
              <w:t xml:space="preserve">Предельный среднемесячный заработок (2,8 должностного оклада) </w:t>
            </w:r>
            <w:hyperlink w:anchor="P403"/>
            <w:r w:rsidRPr="00F40D05">
              <w:rPr>
                <w:color w:val="0000FF"/>
                <w:sz w:val="22"/>
                <w:szCs w:val="22"/>
              </w:rPr>
              <w:t xml:space="preserve"> </w:t>
            </w:r>
          </w:p>
        </w:tc>
        <w:tc>
          <w:tcPr>
            <w:tcW w:w="1191" w:type="dxa"/>
            <w:vAlign w:val="center"/>
          </w:tcPr>
          <w:p w:rsidR="00F40D05" w:rsidRPr="00F40D05" w:rsidRDefault="00F40D05" w:rsidP="00F40D05">
            <w:pPr>
              <w:widowControl w:val="0"/>
              <w:autoSpaceDE w:val="0"/>
              <w:autoSpaceDN w:val="0"/>
              <w:adjustRightInd w:val="0"/>
              <w:jc w:val="center"/>
              <w:rPr>
                <w:sz w:val="22"/>
                <w:szCs w:val="22"/>
              </w:rPr>
            </w:pPr>
          </w:p>
        </w:tc>
        <w:tc>
          <w:tcPr>
            <w:tcW w:w="1843" w:type="dxa"/>
            <w:vAlign w:val="center"/>
          </w:tcPr>
          <w:p w:rsidR="00F40D05" w:rsidRPr="00F40D05" w:rsidRDefault="00F40D05" w:rsidP="00F40D05">
            <w:pPr>
              <w:widowControl w:val="0"/>
              <w:autoSpaceDE w:val="0"/>
              <w:autoSpaceDN w:val="0"/>
              <w:adjustRightInd w:val="0"/>
              <w:jc w:val="center"/>
              <w:rPr>
                <w:sz w:val="22"/>
                <w:szCs w:val="22"/>
              </w:rPr>
            </w:pPr>
          </w:p>
        </w:tc>
      </w:tr>
    </w:tbl>
    <w:p w:rsidR="00F40D05" w:rsidRPr="00F40D05" w:rsidRDefault="00F40D05" w:rsidP="00F40D05">
      <w:pPr>
        <w:widowControl w:val="0"/>
        <w:autoSpaceDE w:val="0"/>
        <w:autoSpaceDN w:val="0"/>
        <w:adjustRightInd w:val="0"/>
        <w:ind w:firstLine="540"/>
        <w:jc w:val="both"/>
      </w:pPr>
    </w:p>
    <w:p w:rsidR="00F40D05" w:rsidRPr="00F40D05" w:rsidRDefault="00F40D05" w:rsidP="00F40D05">
      <w:pPr>
        <w:widowControl w:val="0"/>
        <w:autoSpaceDE w:val="0"/>
        <w:autoSpaceDN w:val="0"/>
        <w:jc w:val="both"/>
      </w:pPr>
      <w:r w:rsidRPr="00F40D05">
        <w:t xml:space="preserve"> </w:t>
      </w:r>
      <w:bookmarkStart w:id="20" w:name="P403"/>
      <w:bookmarkEnd w:id="20"/>
      <w:r w:rsidRPr="00F40D05">
        <w:t xml:space="preserve"> </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Руководитель                              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(подпись, фамилия, инициалы)</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Главный бухгалтер                    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(подпись, фамилия, инициалы)</w:t>
      </w:r>
    </w:p>
    <w:p w:rsidR="00F40D05" w:rsidRPr="00F40D05" w:rsidRDefault="00F40D05" w:rsidP="00F40D05">
      <w:pPr>
        <w:widowControl w:val="0"/>
        <w:autoSpaceDE w:val="0"/>
        <w:autoSpaceDN w:val="0"/>
        <w:jc w:val="both"/>
      </w:pPr>
    </w:p>
    <w:p w:rsidR="00F40D05" w:rsidRPr="00F40D05" w:rsidRDefault="00F40D05" w:rsidP="00F40D05">
      <w:pPr>
        <w:widowControl w:val="0"/>
        <w:autoSpaceDE w:val="0"/>
        <w:autoSpaceDN w:val="0"/>
        <w:jc w:val="both"/>
      </w:pPr>
      <w:r w:rsidRPr="00F40D05">
        <w:t>Место для печати                  Дата выдачи _____________________________</w:t>
      </w:r>
    </w:p>
    <w:p w:rsidR="00F40D05" w:rsidRPr="00F40D05" w:rsidRDefault="00F40D05" w:rsidP="00F40D05">
      <w:pPr>
        <w:widowControl w:val="0"/>
        <w:autoSpaceDE w:val="0"/>
        <w:autoSpaceDN w:val="0"/>
        <w:jc w:val="both"/>
        <w:rPr>
          <w:sz w:val="20"/>
          <w:szCs w:val="20"/>
        </w:rPr>
      </w:pPr>
      <w:r w:rsidRPr="00F40D05">
        <w:t xml:space="preserve">                                                                                          </w:t>
      </w:r>
      <w:r w:rsidRPr="00F40D05">
        <w:rPr>
          <w:sz w:val="20"/>
          <w:szCs w:val="20"/>
        </w:rPr>
        <w:t>(число, месяц, год)</w:t>
      </w:r>
    </w:p>
    <w:p w:rsidR="00F40D05" w:rsidRPr="00F40D05" w:rsidRDefault="00F40D05" w:rsidP="00F40D05"/>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6</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center"/>
        <w:rPr>
          <w:b/>
        </w:rPr>
      </w:pPr>
      <w:r w:rsidRPr="00F40D05">
        <w:rPr>
          <w:b/>
        </w:rPr>
        <w:t>СПРАВКА</w:t>
      </w:r>
    </w:p>
    <w:p w:rsidR="00F40D05" w:rsidRPr="00F40D05" w:rsidRDefault="00F40D05" w:rsidP="00F40D05">
      <w:pPr>
        <w:jc w:val="center"/>
        <w:rPr>
          <w:b/>
        </w:rPr>
      </w:pPr>
      <w:r w:rsidRPr="00F40D05">
        <w:rPr>
          <w:b/>
        </w:rPr>
        <w:t xml:space="preserve">о должностях, периоды службы (работы) в которых включаются в стаж </w:t>
      </w:r>
      <w:r w:rsidRPr="00F40D05">
        <w:rPr>
          <w:b/>
        </w:rPr>
        <w:br/>
        <w:t xml:space="preserve">замещения муниципальной должности (муниципальной службы) </w:t>
      </w:r>
      <w:r w:rsidRPr="00F40D05">
        <w:rPr>
          <w:b/>
        </w:rPr>
        <w:br/>
        <w:t xml:space="preserve">для назначения пенсии за выслугу лет </w:t>
      </w:r>
    </w:p>
    <w:p w:rsidR="00F40D05" w:rsidRPr="00ED4D3A" w:rsidRDefault="00F40D05" w:rsidP="00F40D05">
      <w:pPr>
        <w:keepLines/>
        <w:autoSpaceDE w:val="0"/>
        <w:autoSpaceDN w:val="0"/>
        <w:adjustRightInd w:val="0"/>
        <w:jc w:val="both"/>
        <w:outlineLvl w:val="0"/>
      </w:pPr>
      <w:r w:rsidRPr="00ED4D3A">
        <w:t>_______________________________________________________________________________,</w:t>
      </w:r>
    </w:p>
    <w:p w:rsidR="00F40D05" w:rsidRPr="00ED4D3A" w:rsidRDefault="00F40D05" w:rsidP="00F40D05">
      <w:pPr>
        <w:keepLines/>
        <w:autoSpaceDE w:val="0"/>
        <w:autoSpaceDN w:val="0"/>
        <w:adjustRightInd w:val="0"/>
        <w:jc w:val="center"/>
        <w:outlineLvl w:val="0"/>
        <w:rPr>
          <w:sz w:val="20"/>
          <w:szCs w:val="20"/>
        </w:rPr>
      </w:pPr>
      <w:r w:rsidRPr="00ED4D3A">
        <w:rPr>
          <w:sz w:val="20"/>
          <w:szCs w:val="20"/>
        </w:rPr>
        <w:t>(фамилия, имя, отчество)</w:t>
      </w:r>
    </w:p>
    <w:p w:rsidR="00F40D05" w:rsidRPr="00ED4D3A" w:rsidRDefault="00F40D05" w:rsidP="00F40D05">
      <w:pPr>
        <w:keepLines/>
        <w:autoSpaceDE w:val="0"/>
        <w:autoSpaceDN w:val="0"/>
        <w:adjustRightInd w:val="0"/>
        <w:jc w:val="both"/>
        <w:outlineLvl w:val="0"/>
      </w:pPr>
      <w:r w:rsidRPr="00ED4D3A">
        <w:t>замещавшего должность __________________________________________________________</w:t>
      </w:r>
    </w:p>
    <w:p w:rsidR="00F40D05" w:rsidRPr="00ED4D3A" w:rsidRDefault="00F40D05" w:rsidP="00F40D05">
      <w:pPr>
        <w:keepLines/>
        <w:autoSpaceDE w:val="0"/>
        <w:autoSpaceDN w:val="0"/>
        <w:adjustRightInd w:val="0"/>
        <w:jc w:val="center"/>
        <w:outlineLvl w:val="0"/>
        <w:rPr>
          <w:sz w:val="20"/>
          <w:szCs w:val="20"/>
        </w:rPr>
      </w:pPr>
      <w:r w:rsidRPr="00ED4D3A">
        <w:rPr>
          <w:sz w:val="20"/>
          <w:szCs w:val="20"/>
        </w:rPr>
        <w:t>(наименование должности)</w:t>
      </w:r>
    </w:p>
    <w:tbl>
      <w:tblPr>
        <w:tblW w:w="11270" w:type="dxa"/>
        <w:tblLayout w:type="fixed"/>
        <w:tblCellMar>
          <w:top w:w="102" w:type="dxa"/>
          <w:left w:w="62" w:type="dxa"/>
          <w:bottom w:w="102" w:type="dxa"/>
          <w:right w:w="62" w:type="dxa"/>
        </w:tblCellMar>
        <w:tblLook w:val="0000" w:firstRow="0" w:lastRow="0" w:firstColumn="0" w:lastColumn="0" w:noHBand="0" w:noVBand="0"/>
      </w:tblPr>
      <w:tblGrid>
        <w:gridCol w:w="393"/>
        <w:gridCol w:w="795"/>
        <w:gridCol w:w="422"/>
        <w:gridCol w:w="704"/>
        <w:gridCol w:w="709"/>
        <w:gridCol w:w="851"/>
        <w:gridCol w:w="866"/>
        <w:gridCol w:w="409"/>
        <w:gridCol w:w="567"/>
        <w:gridCol w:w="567"/>
        <w:gridCol w:w="575"/>
        <w:gridCol w:w="567"/>
        <w:gridCol w:w="713"/>
        <w:gridCol w:w="1700"/>
        <w:gridCol w:w="144"/>
        <w:gridCol w:w="144"/>
        <w:gridCol w:w="199"/>
        <w:gridCol w:w="368"/>
        <w:gridCol w:w="199"/>
        <w:gridCol w:w="378"/>
      </w:tblGrid>
      <w:tr w:rsidR="00F40D05" w:rsidRPr="00F40D05" w:rsidTr="00F40D05">
        <w:trPr>
          <w:gridAfter w:val="6"/>
          <w:wAfter w:w="1432" w:type="dxa"/>
        </w:trPr>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 /п </w:t>
            </w: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 записи в трудовой книжке </w:t>
            </w:r>
          </w:p>
        </w:tc>
        <w:tc>
          <w:tcPr>
            <w:tcW w:w="1835" w:type="dxa"/>
            <w:gridSpan w:val="3"/>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Дата </w:t>
            </w: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Замещаемая долж</w:t>
            </w:r>
          </w:p>
          <w:p w:rsidR="00F40D05" w:rsidRPr="00F40D05" w:rsidRDefault="00F40D05" w:rsidP="00F40D05">
            <w:pPr>
              <w:autoSpaceDE w:val="0"/>
              <w:autoSpaceDN w:val="0"/>
              <w:adjustRightInd w:val="0"/>
              <w:jc w:val="center"/>
              <w:rPr>
                <w:sz w:val="20"/>
                <w:szCs w:val="20"/>
              </w:rPr>
            </w:pPr>
            <w:r w:rsidRPr="00F40D05">
              <w:rPr>
                <w:sz w:val="20"/>
                <w:szCs w:val="20"/>
              </w:rPr>
              <w:t xml:space="preserve">ность </w:t>
            </w: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Наиме</w:t>
            </w:r>
          </w:p>
          <w:p w:rsidR="00F40D05" w:rsidRPr="00F40D05" w:rsidRDefault="00F40D05" w:rsidP="00F40D05">
            <w:pPr>
              <w:autoSpaceDE w:val="0"/>
              <w:autoSpaceDN w:val="0"/>
              <w:adjustRightInd w:val="0"/>
              <w:jc w:val="center"/>
              <w:rPr>
                <w:sz w:val="20"/>
                <w:szCs w:val="20"/>
              </w:rPr>
            </w:pPr>
            <w:r w:rsidRPr="00F40D05">
              <w:rPr>
                <w:sz w:val="20"/>
                <w:szCs w:val="20"/>
              </w:rPr>
              <w:t xml:space="preserve">нование организации </w:t>
            </w:r>
          </w:p>
        </w:tc>
        <w:tc>
          <w:tcPr>
            <w:tcW w:w="3398" w:type="dxa"/>
            <w:gridSpan w:val="6"/>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Продолжительность муниципальной службы </w:t>
            </w: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Стаж муниципальной службы, принимаемый для исчисления размера пенсии за выслугу лет </w:t>
            </w:r>
          </w:p>
        </w:tc>
      </w:tr>
      <w:tr w:rsidR="00F40D05" w:rsidRPr="00F40D05" w:rsidTr="00F40D05">
        <w:trPr>
          <w:gridAfter w:val="4"/>
          <w:wAfter w:w="1144" w:type="dxa"/>
        </w:trPr>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outlineLvl w:val="0"/>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543" w:type="dxa"/>
            <w:gridSpan w:val="3"/>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в календарном исчислении </w:t>
            </w:r>
          </w:p>
        </w:tc>
        <w:tc>
          <w:tcPr>
            <w:tcW w:w="1855" w:type="dxa"/>
            <w:gridSpan w:val="3"/>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в льготном исчислении </w:t>
            </w: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44" w:type="dxa"/>
            <w:vAlign w:val="center"/>
          </w:tcPr>
          <w:p w:rsidR="00F40D05" w:rsidRPr="00F40D05" w:rsidRDefault="00F40D05" w:rsidP="00F40D05">
            <w:pPr>
              <w:autoSpaceDE w:val="0"/>
              <w:autoSpaceDN w:val="0"/>
              <w:adjustRightInd w:val="0"/>
              <w:jc w:val="center"/>
              <w:rPr>
                <w:sz w:val="20"/>
                <w:szCs w:val="20"/>
              </w:rPr>
            </w:pPr>
          </w:p>
        </w:tc>
        <w:tc>
          <w:tcPr>
            <w:tcW w:w="144" w:type="dxa"/>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rPr>
          <w:gridAfter w:val="1"/>
          <w:wAfter w:w="378" w:type="dxa"/>
        </w:trPr>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год </w:t>
            </w: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месяц </w:t>
            </w: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число </w:t>
            </w: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лет </w:t>
            </w: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месяцев </w:t>
            </w: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дней</w:t>
            </w: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лет </w:t>
            </w: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месяцев </w:t>
            </w: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дней </w:t>
            </w: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лет </w:t>
            </w:r>
          </w:p>
        </w:tc>
        <w:tc>
          <w:tcPr>
            <w:tcW w:w="487" w:type="dxa"/>
            <w:gridSpan w:val="3"/>
            <w:vAlign w:val="center"/>
          </w:tcPr>
          <w:p w:rsidR="00F40D05" w:rsidRPr="00F40D05" w:rsidRDefault="00F40D05" w:rsidP="00F40D05">
            <w:pPr>
              <w:autoSpaceDE w:val="0"/>
              <w:autoSpaceDN w:val="0"/>
              <w:adjustRightInd w:val="0"/>
              <w:jc w:val="center"/>
              <w:rPr>
                <w:sz w:val="20"/>
                <w:szCs w:val="20"/>
              </w:rPr>
            </w:pPr>
          </w:p>
        </w:tc>
        <w:tc>
          <w:tcPr>
            <w:tcW w:w="56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r w:rsidR="00F40D05" w:rsidRPr="00F40D05" w:rsidTr="00F40D05">
        <w:tc>
          <w:tcPr>
            <w:tcW w:w="39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9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r w:rsidRPr="00F40D05">
              <w:rPr>
                <w:sz w:val="20"/>
                <w:szCs w:val="20"/>
              </w:rPr>
              <w:t xml:space="preserve">ВСЕГО: </w:t>
            </w:r>
          </w:p>
        </w:tc>
        <w:tc>
          <w:tcPr>
            <w:tcW w:w="409"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75"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40D05" w:rsidRPr="00F40D05" w:rsidRDefault="00F40D05" w:rsidP="00F40D05">
            <w:pPr>
              <w:autoSpaceDE w:val="0"/>
              <w:autoSpaceDN w:val="0"/>
              <w:adjustRightInd w:val="0"/>
              <w:jc w:val="center"/>
              <w:rPr>
                <w:sz w:val="20"/>
                <w:szCs w:val="20"/>
              </w:rPr>
            </w:pPr>
          </w:p>
        </w:tc>
        <w:tc>
          <w:tcPr>
            <w:tcW w:w="855" w:type="dxa"/>
            <w:gridSpan w:val="4"/>
            <w:vAlign w:val="center"/>
          </w:tcPr>
          <w:p w:rsidR="00F40D05" w:rsidRPr="00F40D05" w:rsidRDefault="00F40D05" w:rsidP="00F40D05">
            <w:pPr>
              <w:autoSpaceDE w:val="0"/>
              <w:autoSpaceDN w:val="0"/>
              <w:adjustRightInd w:val="0"/>
              <w:jc w:val="center"/>
              <w:rPr>
                <w:sz w:val="20"/>
                <w:szCs w:val="20"/>
              </w:rPr>
            </w:pPr>
          </w:p>
        </w:tc>
        <w:tc>
          <w:tcPr>
            <w:tcW w:w="577" w:type="dxa"/>
            <w:gridSpan w:val="2"/>
            <w:vAlign w:val="center"/>
          </w:tcPr>
          <w:p w:rsidR="00F40D05" w:rsidRPr="00F40D05" w:rsidRDefault="00F40D05" w:rsidP="00F40D05">
            <w:pPr>
              <w:autoSpaceDE w:val="0"/>
              <w:autoSpaceDN w:val="0"/>
              <w:adjustRightInd w:val="0"/>
              <w:jc w:val="center"/>
              <w:rPr>
                <w:sz w:val="20"/>
                <w:szCs w:val="20"/>
              </w:rPr>
            </w:pPr>
          </w:p>
        </w:tc>
      </w:tr>
    </w:tbl>
    <w:p w:rsidR="00F40D05" w:rsidRPr="00F40D05" w:rsidRDefault="00F40D05" w:rsidP="00F40D05">
      <w:pPr>
        <w:ind w:firstLine="482"/>
      </w:pPr>
      <w:r w:rsidRPr="00F40D05">
        <w:t>Руководитель муниципального органа _____________________________________________</w:t>
      </w:r>
    </w:p>
    <w:p w:rsidR="00F40D05" w:rsidRPr="00F40D05" w:rsidRDefault="00F40D05" w:rsidP="00F40D05">
      <w:pPr>
        <w:ind w:firstLine="482"/>
        <w:rPr>
          <w:sz w:val="20"/>
          <w:szCs w:val="20"/>
        </w:rPr>
      </w:pPr>
      <w:r w:rsidRPr="00F40D05">
        <w:rPr>
          <w:sz w:val="20"/>
          <w:szCs w:val="20"/>
        </w:rPr>
        <w:t xml:space="preserve">            (подпись, фамилия, имя, отчество)</w:t>
      </w:r>
    </w:p>
    <w:p w:rsidR="00F40D05" w:rsidRPr="00F40D05" w:rsidRDefault="00F40D05" w:rsidP="00F40D05">
      <w:pPr>
        <w:ind w:firstLine="482"/>
      </w:pPr>
    </w:p>
    <w:p w:rsidR="00F40D05" w:rsidRPr="00F40D05" w:rsidRDefault="00F40D05" w:rsidP="00F40D05">
      <w:pPr>
        <w:ind w:firstLine="482"/>
      </w:pPr>
      <w:r w:rsidRPr="00F40D05">
        <w:t>Место для печати</w:t>
      </w:r>
    </w:p>
    <w:p w:rsidR="00F40D05" w:rsidRPr="00F40D05" w:rsidRDefault="00F40D05" w:rsidP="00F40D05">
      <w:pPr>
        <w:ind w:firstLine="482"/>
      </w:pPr>
    </w:p>
    <w:p w:rsidR="00F40D05" w:rsidRPr="00F40D05" w:rsidRDefault="00F40D05" w:rsidP="00F40D05">
      <w:pPr>
        <w:ind w:firstLine="482"/>
      </w:pPr>
      <w:r w:rsidRPr="00F40D05">
        <w:t>Дата___________________________</w:t>
      </w:r>
    </w:p>
    <w:p w:rsidR="00F40D05" w:rsidRPr="00F40D05" w:rsidRDefault="00F40D05" w:rsidP="00F40D05">
      <w:pPr>
        <w:autoSpaceDE w:val="0"/>
        <w:autoSpaceDN w:val="0"/>
        <w:adjustRightInd w:val="0"/>
        <w:ind w:left="-426"/>
        <w:jc w:val="right"/>
        <w:outlineLvl w:val="0"/>
      </w:pPr>
      <w:bookmarkStart w:id="21" w:name="P01AE"/>
      <w:bookmarkEnd w:id="21"/>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7</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_____</w:t>
      </w:r>
    </w:p>
    <w:p w:rsidR="00F40D05" w:rsidRPr="00ED4D3A" w:rsidRDefault="00F40D05" w:rsidP="00F40D05">
      <w:pPr>
        <w:jc w:val="right"/>
      </w:pPr>
    </w:p>
    <w:p w:rsidR="00F40D05" w:rsidRPr="00ED4D3A" w:rsidRDefault="00F40D05" w:rsidP="00F40D05">
      <w:pPr>
        <w:keepLines/>
        <w:autoSpaceDE w:val="0"/>
        <w:autoSpaceDN w:val="0"/>
        <w:adjustRightInd w:val="0"/>
        <w:jc w:val="center"/>
        <w:outlineLvl w:val="0"/>
      </w:pPr>
      <w:r w:rsidRPr="00ED4D3A">
        <w:t>(муниципальный орган)</w:t>
      </w:r>
    </w:p>
    <w:p w:rsidR="00F40D05" w:rsidRPr="00ED4D3A" w:rsidRDefault="00F40D05" w:rsidP="00F40D05"/>
    <w:p w:rsidR="00F40D05" w:rsidRPr="00ED4D3A" w:rsidRDefault="00F40D05" w:rsidP="00F40D05">
      <w:pPr>
        <w:keepLines/>
        <w:autoSpaceDE w:val="0"/>
        <w:autoSpaceDN w:val="0"/>
        <w:adjustRightInd w:val="0"/>
        <w:jc w:val="center"/>
        <w:outlineLvl w:val="0"/>
      </w:pPr>
      <w:r w:rsidRPr="00ED4D3A">
        <w:t>ПРЕДСТАВЛЕНИЕ</w:t>
      </w:r>
    </w:p>
    <w:p w:rsidR="00F40D05" w:rsidRPr="00ED4D3A" w:rsidRDefault="00F40D05" w:rsidP="00F40D05">
      <w:pPr>
        <w:keepLines/>
        <w:autoSpaceDE w:val="0"/>
        <w:autoSpaceDN w:val="0"/>
        <w:adjustRightInd w:val="0"/>
        <w:jc w:val="center"/>
        <w:outlineLvl w:val="0"/>
      </w:pPr>
      <w:r w:rsidRPr="00ED4D3A">
        <w:t>О НАЗНАЧЕНИИ ПЕНСИИ ЗА ВЫСЛУГУ ЛЕТ</w:t>
      </w:r>
    </w:p>
    <w:p w:rsidR="00F40D05" w:rsidRPr="00ED4D3A" w:rsidRDefault="00F40D05" w:rsidP="00F40D05"/>
    <w:p w:rsidR="00F40D05" w:rsidRPr="00ED4D3A" w:rsidRDefault="00F40D05" w:rsidP="00F40D05">
      <w:pPr>
        <w:keepLines/>
        <w:autoSpaceDE w:val="0"/>
        <w:autoSpaceDN w:val="0"/>
        <w:adjustRightInd w:val="0"/>
        <w:ind w:firstLine="708"/>
        <w:jc w:val="both"/>
        <w:outlineLvl w:val="0"/>
      </w:pPr>
      <w:r w:rsidRPr="00ED4D3A">
        <w:t xml:space="preserve">В соответствии с решением Думы Октябрьского района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 прошу назначить пенсию за выслугу лет </w:t>
      </w:r>
      <w:r w:rsidRPr="00ED4D3A">
        <w:br/>
        <w:t>к страховой пенсии по старости (инвалидности)</w:t>
      </w:r>
    </w:p>
    <w:p w:rsidR="00F40D05" w:rsidRPr="00ED4D3A" w:rsidRDefault="00F40D05" w:rsidP="00F40D05">
      <w:pPr>
        <w:keepLines/>
        <w:autoSpaceDE w:val="0"/>
        <w:autoSpaceDN w:val="0"/>
        <w:adjustRightInd w:val="0"/>
        <w:outlineLvl w:val="0"/>
      </w:pPr>
      <w:r w:rsidRPr="00ED4D3A">
        <w:t>________________________________________________________________________________</w:t>
      </w:r>
    </w:p>
    <w:p w:rsidR="00F40D05" w:rsidRPr="00ED4D3A" w:rsidRDefault="00F40D05" w:rsidP="00F40D05">
      <w:pPr>
        <w:keepLines/>
        <w:autoSpaceDE w:val="0"/>
        <w:autoSpaceDN w:val="0"/>
        <w:adjustRightInd w:val="0"/>
        <w:jc w:val="center"/>
        <w:outlineLvl w:val="0"/>
        <w:rPr>
          <w:sz w:val="20"/>
          <w:szCs w:val="20"/>
        </w:rPr>
      </w:pPr>
      <w:r w:rsidRPr="00ED4D3A">
        <w:rPr>
          <w:sz w:val="20"/>
          <w:szCs w:val="20"/>
        </w:rPr>
        <w:t>(фамилия, имя, отчество)</w:t>
      </w:r>
    </w:p>
    <w:p w:rsidR="00F40D05" w:rsidRPr="00ED4D3A" w:rsidRDefault="00F40D05" w:rsidP="00F40D05">
      <w:pPr>
        <w:keepLines/>
        <w:autoSpaceDE w:val="0"/>
        <w:autoSpaceDN w:val="0"/>
        <w:adjustRightInd w:val="0"/>
        <w:outlineLvl w:val="0"/>
      </w:pPr>
      <w:r w:rsidRPr="00ED4D3A">
        <w:t>замещавшему должность __________________________________________________________</w:t>
      </w:r>
    </w:p>
    <w:p w:rsidR="00F40D05" w:rsidRPr="00ED4D3A" w:rsidRDefault="00F40D05" w:rsidP="00F40D05">
      <w:pPr>
        <w:keepLines/>
        <w:autoSpaceDE w:val="0"/>
        <w:autoSpaceDN w:val="0"/>
        <w:adjustRightInd w:val="0"/>
        <w:jc w:val="center"/>
        <w:outlineLvl w:val="0"/>
      </w:pPr>
      <w:r w:rsidRPr="00ED4D3A">
        <w:t>(наименование должности на день увольнения)</w:t>
      </w:r>
    </w:p>
    <w:p w:rsidR="00F40D05" w:rsidRPr="00ED4D3A" w:rsidRDefault="00F40D05" w:rsidP="00F40D05">
      <w:pPr>
        <w:keepLines/>
        <w:autoSpaceDE w:val="0"/>
        <w:autoSpaceDN w:val="0"/>
        <w:adjustRightInd w:val="0"/>
        <w:ind w:firstLine="709"/>
        <w:outlineLvl w:val="0"/>
      </w:pPr>
      <w:r w:rsidRPr="00ED4D3A">
        <w:t>Стаж муниципальной службы составляет ______ лет.</w:t>
      </w:r>
    </w:p>
    <w:p w:rsidR="00F40D05" w:rsidRPr="00ED4D3A" w:rsidRDefault="00F40D05" w:rsidP="00F40D05">
      <w:pPr>
        <w:keepLines/>
        <w:autoSpaceDE w:val="0"/>
        <w:autoSpaceDN w:val="0"/>
        <w:adjustRightInd w:val="0"/>
        <w:ind w:firstLine="709"/>
        <w:jc w:val="both"/>
        <w:outlineLvl w:val="0"/>
      </w:pPr>
      <w:r w:rsidRPr="00ED4D3A">
        <w:t>Среднемесячный заработок, из которого исчисляется пенсия за выслугу лет, составляет ______________ руб. _________ коп.; 2,8 должностного оклада для лиц, замещающих должности муниципальной службы; 0,8 денежного содержания, для лиц, замещающих муниципальные должности; для назначения пенсии за выслугу лет на указанной должности составляет ______________ руб. _________ коп.</w:t>
      </w:r>
    </w:p>
    <w:p w:rsidR="00F40D05" w:rsidRPr="00ED4D3A" w:rsidRDefault="00F40D05" w:rsidP="00F40D05">
      <w:pPr>
        <w:keepLines/>
        <w:autoSpaceDE w:val="0"/>
        <w:autoSpaceDN w:val="0"/>
        <w:adjustRightInd w:val="0"/>
        <w:ind w:firstLine="708"/>
        <w:jc w:val="both"/>
        <w:outlineLvl w:val="0"/>
      </w:pPr>
      <w:r w:rsidRPr="00ED4D3A">
        <w:t>Общая сумма пенсии за выслугу лет и страховой пенсии по старости (инвалидности) составляет ___________ %.</w:t>
      </w:r>
    </w:p>
    <w:p w:rsidR="00F40D05" w:rsidRPr="00ED4D3A" w:rsidRDefault="00F40D05" w:rsidP="00F40D05">
      <w:pPr>
        <w:keepLines/>
        <w:autoSpaceDE w:val="0"/>
        <w:autoSpaceDN w:val="0"/>
        <w:adjustRightInd w:val="0"/>
        <w:ind w:firstLine="709"/>
        <w:outlineLvl w:val="0"/>
      </w:pPr>
      <w:r w:rsidRPr="00ED4D3A">
        <w:t>Уволен(а) с муниципальной должности (муниципальной службы) по основанию:</w:t>
      </w:r>
    </w:p>
    <w:p w:rsidR="00F40D05" w:rsidRPr="00ED4D3A" w:rsidRDefault="00F40D05" w:rsidP="00F40D05">
      <w:pPr>
        <w:keepLines/>
        <w:autoSpaceDE w:val="0"/>
        <w:autoSpaceDN w:val="0"/>
        <w:adjustRightInd w:val="0"/>
        <w:outlineLvl w:val="0"/>
      </w:pPr>
      <w:r w:rsidRPr="00ED4D3A">
        <w:t>________________________________________________________________________________</w:t>
      </w:r>
    </w:p>
    <w:p w:rsidR="00F40D05" w:rsidRPr="00ED4D3A" w:rsidRDefault="00F40D05" w:rsidP="00F40D05">
      <w:pPr>
        <w:keepLines/>
        <w:autoSpaceDE w:val="0"/>
        <w:autoSpaceDN w:val="0"/>
        <w:adjustRightInd w:val="0"/>
        <w:ind w:firstLine="708"/>
        <w:outlineLvl w:val="0"/>
      </w:pPr>
      <w:r w:rsidRPr="00ED4D3A">
        <w:t>К представлению приложены:</w:t>
      </w:r>
    </w:p>
    <w:p w:rsidR="00F40D05" w:rsidRPr="00ED4D3A" w:rsidRDefault="00F40D05" w:rsidP="00F40D05">
      <w:pPr>
        <w:keepLines/>
        <w:autoSpaceDE w:val="0"/>
        <w:autoSpaceDN w:val="0"/>
        <w:adjustRightInd w:val="0"/>
        <w:ind w:firstLine="709"/>
        <w:jc w:val="both"/>
        <w:outlineLvl w:val="0"/>
      </w:pPr>
      <w:r w:rsidRPr="00ED4D3A">
        <w:t>1) заявление о назначении пенсии за выслугу лет;</w:t>
      </w:r>
    </w:p>
    <w:p w:rsidR="00F40D05" w:rsidRPr="00ED4D3A" w:rsidRDefault="00F40D05" w:rsidP="00F40D05">
      <w:pPr>
        <w:keepLines/>
        <w:autoSpaceDE w:val="0"/>
        <w:autoSpaceDN w:val="0"/>
        <w:adjustRightInd w:val="0"/>
        <w:ind w:firstLine="709"/>
        <w:jc w:val="both"/>
        <w:outlineLvl w:val="0"/>
      </w:pPr>
      <w:r w:rsidRPr="00ED4D3A">
        <w:t>2) справка о должностях, периоды службы в которых включаются в стаж муниципальной службы для назначения пенсии за выслугу лет;</w:t>
      </w:r>
    </w:p>
    <w:p w:rsidR="00F40D05" w:rsidRPr="00ED4D3A" w:rsidRDefault="00F40D05" w:rsidP="00F40D05">
      <w:pPr>
        <w:keepLines/>
        <w:autoSpaceDE w:val="0"/>
        <w:autoSpaceDN w:val="0"/>
        <w:adjustRightInd w:val="0"/>
        <w:ind w:firstLine="709"/>
        <w:jc w:val="both"/>
        <w:outlineLvl w:val="0"/>
      </w:pPr>
      <w:r w:rsidRPr="00ED4D3A">
        <w:t>3) справка о размере среднемесячного заработка муниципального служащего (справка о размере среднемесячного заработка лица, замещавшего муниципальную должность);</w:t>
      </w:r>
    </w:p>
    <w:p w:rsidR="00F40D05" w:rsidRPr="00ED4D3A" w:rsidRDefault="00F40D05" w:rsidP="00F40D05">
      <w:pPr>
        <w:keepLines/>
        <w:autoSpaceDE w:val="0"/>
        <w:autoSpaceDN w:val="0"/>
        <w:adjustRightInd w:val="0"/>
        <w:ind w:firstLine="709"/>
        <w:jc w:val="both"/>
        <w:outlineLvl w:val="0"/>
      </w:pPr>
      <w:r w:rsidRPr="00ED4D3A">
        <w:t>4) реквизиты кредитного учреждения для перечисления пенсии за выслугу лет;</w:t>
      </w:r>
    </w:p>
    <w:p w:rsidR="00F40D05" w:rsidRPr="00ED4D3A" w:rsidRDefault="00F40D05" w:rsidP="00F40D05">
      <w:pPr>
        <w:keepLines/>
        <w:autoSpaceDE w:val="0"/>
        <w:autoSpaceDN w:val="0"/>
        <w:adjustRightInd w:val="0"/>
        <w:ind w:firstLine="709"/>
        <w:jc w:val="both"/>
        <w:outlineLvl w:val="0"/>
      </w:pPr>
      <w:r w:rsidRPr="00ED4D3A">
        <w:t>5) копия трудовой книжки и/или выписка из электронной трудовой книжки;</w:t>
      </w:r>
    </w:p>
    <w:p w:rsidR="00F40D05" w:rsidRPr="00ED4D3A" w:rsidRDefault="00F40D05" w:rsidP="00F40D05">
      <w:pPr>
        <w:keepLines/>
        <w:autoSpaceDE w:val="0"/>
        <w:autoSpaceDN w:val="0"/>
        <w:adjustRightInd w:val="0"/>
        <w:ind w:firstLine="709"/>
        <w:jc w:val="both"/>
        <w:outlineLvl w:val="0"/>
      </w:pPr>
      <w:r w:rsidRPr="00ED4D3A">
        <w:t>6) копия военного билета;</w:t>
      </w:r>
    </w:p>
    <w:p w:rsidR="00F40D05" w:rsidRPr="00ED4D3A" w:rsidRDefault="00F40D05" w:rsidP="00F40D05">
      <w:pPr>
        <w:keepLines/>
        <w:autoSpaceDE w:val="0"/>
        <w:autoSpaceDN w:val="0"/>
        <w:adjustRightInd w:val="0"/>
        <w:ind w:firstLine="709"/>
        <w:jc w:val="both"/>
        <w:outlineLvl w:val="0"/>
      </w:pPr>
      <w:r w:rsidRPr="00ED4D3A">
        <w:t>7) заявление об иных периодах;</w:t>
      </w:r>
    </w:p>
    <w:p w:rsidR="00F40D05" w:rsidRPr="00ED4D3A" w:rsidRDefault="00F40D05" w:rsidP="00F40D05">
      <w:pPr>
        <w:keepLines/>
        <w:autoSpaceDE w:val="0"/>
        <w:autoSpaceDN w:val="0"/>
        <w:adjustRightInd w:val="0"/>
        <w:ind w:firstLine="709"/>
        <w:jc w:val="both"/>
        <w:outlineLvl w:val="0"/>
      </w:pPr>
      <w:r w:rsidRPr="00ED4D3A">
        <w:t>8) ходатайство о включении в стаж замещения муниципальной должности (муниципальной службы) иных периодов;</w:t>
      </w:r>
    </w:p>
    <w:p w:rsidR="00F40D05" w:rsidRPr="00ED4D3A" w:rsidRDefault="00F40D05" w:rsidP="00F40D05">
      <w:pPr>
        <w:keepLines/>
        <w:autoSpaceDE w:val="0"/>
        <w:autoSpaceDN w:val="0"/>
        <w:adjustRightInd w:val="0"/>
        <w:ind w:firstLine="709"/>
        <w:jc w:val="both"/>
        <w:outlineLvl w:val="0"/>
      </w:pPr>
      <w:r w:rsidRPr="00ED4D3A">
        <w:t>9) другие документы, подтверждающие стаж замещения муниципальной должности (муниципальной службы).</w:t>
      </w:r>
    </w:p>
    <w:p w:rsidR="00F40D05" w:rsidRPr="00ED4D3A" w:rsidRDefault="00F40D05" w:rsidP="00F40D05">
      <w:pPr>
        <w:keepLines/>
        <w:autoSpaceDE w:val="0"/>
        <w:autoSpaceDN w:val="0"/>
        <w:adjustRightInd w:val="0"/>
        <w:jc w:val="both"/>
        <w:outlineLvl w:val="0"/>
      </w:pPr>
    </w:p>
    <w:p w:rsidR="00F40D05" w:rsidRPr="00ED4D3A" w:rsidRDefault="00F40D05" w:rsidP="00F40D05">
      <w:pPr>
        <w:keepLines/>
        <w:autoSpaceDE w:val="0"/>
        <w:autoSpaceDN w:val="0"/>
        <w:adjustRightInd w:val="0"/>
        <w:jc w:val="both"/>
        <w:outlineLvl w:val="0"/>
      </w:pPr>
      <w:r w:rsidRPr="00ED4D3A">
        <w:t>Руководитель             ______________________________________________</w:t>
      </w:r>
    </w:p>
    <w:p w:rsidR="00F40D05" w:rsidRPr="00ED4D3A" w:rsidRDefault="00F40D05" w:rsidP="00F40D05">
      <w:pPr>
        <w:keepLines/>
        <w:autoSpaceDE w:val="0"/>
        <w:autoSpaceDN w:val="0"/>
        <w:adjustRightInd w:val="0"/>
        <w:jc w:val="both"/>
        <w:outlineLvl w:val="0"/>
        <w:rPr>
          <w:sz w:val="20"/>
          <w:szCs w:val="20"/>
        </w:rPr>
      </w:pPr>
      <w:r w:rsidRPr="00ED4D3A">
        <w:t xml:space="preserve">                                                                </w:t>
      </w:r>
      <w:r w:rsidRPr="00ED4D3A">
        <w:rPr>
          <w:sz w:val="20"/>
          <w:szCs w:val="20"/>
        </w:rPr>
        <w:t>(подпись, инициалы, фамилия)</w:t>
      </w:r>
    </w:p>
    <w:p w:rsidR="00F40D05" w:rsidRPr="00ED4D3A" w:rsidRDefault="00F40D05" w:rsidP="00F40D05">
      <w:pPr>
        <w:keepLines/>
        <w:autoSpaceDE w:val="0"/>
        <w:autoSpaceDN w:val="0"/>
        <w:adjustRightInd w:val="0"/>
        <w:jc w:val="both"/>
        <w:outlineLvl w:val="0"/>
      </w:pPr>
      <w:r w:rsidRPr="00ED4D3A">
        <w:t>Место для печати</w:t>
      </w:r>
    </w:p>
    <w:p w:rsidR="00F40D05" w:rsidRPr="00ED4D3A" w:rsidRDefault="00F40D05" w:rsidP="00F40D05">
      <w:pPr>
        <w:spacing w:before="100" w:beforeAutospacing="1" w:after="100" w:afterAutospacing="1"/>
      </w:pPr>
      <w:r w:rsidRPr="00ED4D3A">
        <w:t>Дата _____________________</w:t>
      </w: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ED4D3A" w:rsidRDefault="00ED4D3A"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8</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center"/>
        <w:rPr>
          <w:b/>
        </w:rPr>
      </w:pPr>
      <w:r w:rsidRPr="00F40D05">
        <w:rPr>
          <w:b/>
        </w:rPr>
        <w:t xml:space="preserve">КОМИССИЯ </w:t>
      </w:r>
    </w:p>
    <w:p w:rsidR="00F40D05" w:rsidRPr="00F40D05" w:rsidRDefault="00F40D05" w:rsidP="00F40D05">
      <w:pPr>
        <w:jc w:val="center"/>
        <w:rPr>
          <w:b/>
        </w:rPr>
      </w:pPr>
      <w:r w:rsidRPr="00F40D05">
        <w:rPr>
          <w:b/>
        </w:rPr>
        <w:t>по назначению пенсии за выслугу лет лицам, замещавшим муниципальные должности</w:t>
      </w:r>
      <w:r w:rsidRPr="00F40D05">
        <w:rPr>
          <w:b/>
        </w:rPr>
        <w:br/>
        <w:t>и должности муниципальной службы в органах местного самоуправления Октябрьского района, и установлению стажа муниципальной службы</w:t>
      </w:r>
      <w:r w:rsidRPr="00F40D05">
        <w:rPr>
          <w:b/>
        </w:rPr>
        <w:br/>
      </w:r>
    </w:p>
    <w:p w:rsidR="00F40D05" w:rsidRPr="00F40D05" w:rsidRDefault="00F40D05" w:rsidP="00F40D05">
      <w:pPr>
        <w:jc w:val="right"/>
      </w:pPr>
      <w:r w:rsidRPr="00F40D05">
        <w:t>«____» ________________ 20 ___ г.</w:t>
      </w:r>
    </w:p>
    <w:p w:rsidR="00F40D05" w:rsidRPr="00F40D05" w:rsidRDefault="00F40D05" w:rsidP="00F40D05">
      <w:pPr>
        <w:jc w:val="center"/>
      </w:pPr>
    </w:p>
    <w:p w:rsidR="00F40D05" w:rsidRPr="00F40D05" w:rsidRDefault="00F40D05" w:rsidP="00F40D05">
      <w:pPr>
        <w:jc w:val="center"/>
        <w:rPr>
          <w:b/>
        </w:rPr>
      </w:pPr>
      <w:r w:rsidRPr="00F40D05">
        <w:rPr>
          <w:b/>
        </w:rPr>
        <w:t xml:space="preserve">РЕШЕНИЕ </w:t>
      </w:r>
    </w:p>
    <w:p w:rsidR="00F40D05" w:rsidRPr="00F40D05" w:rsidRDefault="00F40D05" w:rsidP="00F40D05">
      <w:pPr>
        <w:jc w:val="center"/>
        <w:rPr>
          <w:b/>
        </w:rPr>
      </w:pPr>
      <w:r w:rsidRPr="00F40D05">
        <w:rPr>
          <w:b/>
        </w:rPr>
        <w:t>об определении размера пенсии за выслугу лет</w:t>
      </w:r>
    </w:p>
    <w:p w:rsidR="00F40D05" w:rsidRPr="00F40D05" w:rsidRDefault="00F40D05" w:rsidP="00F40D05">
      <w:pPr>
        <w:jc w:val="center"/>
      </w:pPr>
    </w:p>
    <w:p w:rsidR="00F40D05" w:rsidRPr="00F40D05" w:rsidRDefault="00F40D05" w:rsidP="00F40D05">
      <w:pPr>
        <w:ind w:firstLine="709"/>
        <w:jc w:val="both"/>
      </w:pPr>
      <w:r w:rsidRPr="00F40D05">
        <w:t>В соответствии с решением Думы Октябрьского района от _________________ № ___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w:t>
      </w:r>
    </w:p>
    <w:p w:rsidR="00F40D05" w:rsidRPr="00F40D05" w:rsidRDefault="00F40D05" w:rsidP="00F40D05">
      <w:pPr>
        <w:ind w:firstLine="709"/>
        <w:jc w:val="both"/>
      </w:pPr>
      <w:r w:rsidRPr="00F40D05">
        <w:t>Определить пенсию за выслугу лет ________________________________________________________________________________</w:t>
      </w:r>
    </w:p>
    <w:p w:rsidR="00F40D05" w:rsidRPr="00F40D05" w:rsidRDefault="00F40D05" w:rsidP="00F40D05">
      <w:pPr>
        <w:ind w:firstLine="709"/>
        <w:jc w:val="center"/>
        <w:rPr>
          <w:sz w:val="20"/>
          <w:szCs w:val="20"/>
        </w:rPr>
      </w:pPr>
      <w:r w:rsidRPr="00F40D05">
        <w:rPr>
          <w:sz w:val="20"/>
          <w:szCs w:val="20"/>
        </w:rPr>
        <w:t>(фамилия, имя, отчество)</w:t>
      </w:r>
    </w:p>
    <w:p w:rsidR="00F40D05" w:rsidRPr="00F40D05" w:rsidRDefault="00F40D05" w:rsidP="00F40D05">
      <w:pPr>
        <w:jc w:val="both"/>
      </w:pPr>
      <w:r w:rsidRPr="00F40D05">
        <w:t>в размере ____________________ рублей в месяц исходя из общей суммы страховой пенсии по старости (инвалидности), фиксированной выплаты к страховой пенсии по старости (инвалидности) и пенсии за выслугу лет в размере ______________ рублей, составляющей __________________ процентов от среднемесячной заработной платы, с «____» ______________ 20___ г.</w:t>
      </w:r>
    </w:p>
    <w:p w:rsidR="00F40D05" w:rsidRPr="00F40D05" w:rsidRDefault="00F40D05" w:rsidP="00F40D05">
      <w:pPr>
        <w:ind w:firstLine="480"/>
      </w:pPr>
    </w:p>
    <w:p w:rsidR="00F40D05" w:rsidRPr="00F40D05" w:rsidRDefault="00F40D05" w:rsidP="00F40D05">
      <w:pPr>
        <w:ind w:firstLine="480"/>
      </w:pPr>
    </w:p>
    <w:p w:rsidR="00F40D05" w:rsidRPr="00F40D05" w:rsidRDefault="00F40D05" w:rsidP="00F40D05">
      <w:pPr>
        <w:ind w:firstLine="480"/>
      </w:pPr>
      <w:r w:rsidRPr="00F40D05">
        <w:t>Председатель комиссии ____________________________________________</w:t>
      </w:r>
    </w:p>
    <w:p w:rsidR="00F40D05" w:rsidRPr="00F40D05" w:rsidRDefault="00F40D05" w:rsidP="00F40D05">
      <w:pPr>
        <w:ind w:firstLine="480"/>
        <w:rPr>
          <w:sz w:val="20"/>
          <w:szCs w:val="20"/>
        </w:rPr>
      </w:pPr>
      <w:r w:rsidRPr="00F40D05">
        <w:t xml:space="preserve">                                                                   </w:t>
      </w:r>
      <w:r w:rsidRPr="00F40D05">
        <w:rPr>
          <w:sz w:val="20"/>
          <w:szCs w:val="20"/>
        </w:rPr>
        <w:t>(подпись, инициалы, фамилия)</w:t>
      </w:r>
    </w:p>
    <w:p w:rsidR="00F40D05" w:rsidRPr="00F40D05" w:rsidRDefault="00F40D05" w:rsidP="00F40D05">
      <w:pPr>
        <w:ind w:firstLine="480"/>
      </w:pPr>
    </w:p>
    <w:p w:rsidR="00F40D05" w:rsidRPr="00F40D05" w:rsidRDefault="00F40D05" w:rsidP="00F40D05">
      <w:pPr>
        <w:ind w:firstLine="480"/>
      </w:pPr>
      <w:r w:rsidRPr="00F40D05">
        <w:t>Заместитель председателя комиссии _________________________________</w:t>
      </w:r>
    </w:p>
    <w:p w:rsidR="00F40D05" w:rsidRPr="00F40D05" w:rsidRDefault="00F40D05" w:rsidP="00F40D05">
      <w:pPr>
        <w:ind w:firstLine="480"/>
        <w:rPr>
          <w:sz w:val="20"/>
          <w:szCs w:val="20"/>
        </w:rPr>
      </w:pPr>
      <w:r w:rsidRPr="00F40D05">
        <w:t xml:space="preserve">                                                                    </w:t>
      </w:r>
      <w:r w:rsidRPr="00F40D05">
        <w:rPr>
          <w:sz w:val="20"/>
          <w:szCs w:val="20"/>
        </w:rPr>
        <w:t>(подпись, инициалы, фамилия)</w:t>
      </w:r>
    </w:p>
    <w:p w:rsidR="00F40D05" w:rsidRPr="00F40D05" w:rsidRDefault="00F40D05" w:rsidP="00F40D05">
      <w:pPr>
        <w:ind w:firstLine="480"/>
      </w:pPr>
    </w:p>
    <w:p w:rsidR="00F40D05" w:rsidRPr="00F40D05" w:rsidRDefault="00F40D05" w:rsidP="00F40D05">
      <w:pPr>
        <w:ind w:firstLine="480"/>
      </w:pPr>
      <w:r w:rsidRPr="00F40D05">
        <w:t>Секретарь комиссии________________________________________________</w:t>
      </w:r>
    </w:p>
    <w:p w:rsidR="00F40D05" w:rsidRPr="00F40D05" w:rsidRDefault="00F40D05" w:rsidP="00F40D05">
      <w:pPr>
        <w:ind w:firstLine="480"/>
        <w:rPr>
          <w:sz w:val="20"/>
          <w:szCs w:val="20"/>
        </w:rPr>
      </w:pPr>
      <w:r w:rsidRPr="00F40D05">
        <w:t xml:space="preserve">                                                                     </w:t>
      </w:r>
      <w:r w:rsidRPr="00F40D05">
        <w:rPr>
          <w:sz w:val="20"/>
          <w:szCs w:val="20"/>
        </w:rPr>
        <w:t>(подпись, инициалы, фамилия)</w:t>
      </w:r>
    </w:p>
    <w:p w:rsidR="00F40D05" w:rsidRPr="00F40D05" w:rsidRDefault="00F40D05" w:rsidP="00F40D05">
      <w:pPr>
        <w:ind w:firstLine="480"/>
      </w:pPr>
    </w:p>
    <w:p w:rsidR="00F40D05" w:rsidRPr="00F40D05" w:rsidRDefault="00F40D05" w:rsidP="00F40D05">
      <w:pPr>
        <w:ind w:firstLine="480"/>
      </w:pPr>
      <w:r w:rsidRPr="00F40D05">
        <w:t>Члены комиссии:</w:t>
      </w:r>
    </w:p>
    <w:p w:rsidR="00F40D05" w:rsidRPr="00F40D05" w:rsidRDefault="00F40D05" w:rsidP="00F40D05">
      <w:pPr>
        <w:ind w:firstLine="480"/>
      </w:pPr>
      <w:r w:rsidRPr="00F40D05">
        <w:t>___________________________</w:t>
      </w:r>
    </w:p>
    <w:p w:rsidR="00F40D05" w:rsidRPr="00F40D05" w:rsidRDefault="00F40D05" w:rsidP="00F40D05">
      <w:pPr>
        <w:ind w:firstLine="480"/>
      </w:pPr>
      <w:r w:rsidRPr="00F40D05">
        <w:t>(подпись, инициалы, фамилия)</w:t>
      </w:r>
    </w:p>
    <w:p w:rsidR="00F40D05" w:rsidRPr="00F40D05" w:rsidRDefault="00F40D05" w:rsidP="00F40D05">
      <w:pPr>
        <w:ind w:firstLine="480"/>
      </w:pPr>
      <w:r w:rsidRPr="00F40D05">
        <w:t>___________________________</w:t>
      </w:r>
    </w:p>
    <w:p w:rsidR="00F40D05" w:rsidRPr="00F40D05" w:rsidRDefault="00F40D05" w:rsidP="00F40D05">
      <w:pPr>
        <w:ind w:firstLine="480"/>
      </w:pPr>
      <w:r w:rsidRPr="00F40D05">
        <w:t>(подпись, инициалы, фамилия)</w:t>
      </w:r>
    </w:p>
    <w:p w:rsidR="00F40D05" w:rsidRPr="00F40D05" w:rsidRDefault="00F40D05" w:rsidP="00F40D05">
      <w:pPr>
        <w:ind w:firstLine="480"/>
      </w:pPr>
      <w:r w:rsidRPr="00F40D05">
        <w:t>___________________________</w:t>
      </w:r>
    </w:p>
    <w:p w:rsidR="00F40D05" w:rsidRPr="00F40D05" w:rsidRDefault="00F40D05" w:rsidP="00F40D05">
      <w:pPr>
        <w:ind w:firstLine="480"/>
      </w:pPr>
      <w:r w:rsidRPr="00F40D05">
        <w:t>(подпись, инициалы, фамилия)</w:t>
      </w:r>
    </w:p>
    <w:p w:rsidR="00F40D05" w:rsidRPr="00F40D05" w:rsidRDefault="00F40D05" w:rsidP="00F40D05">
      <w:pPr>
        <w:ind w:firstLine="480"/>
      </w:pPr>
      <w:r w:rsidRPr="00F40D05">
        <w:t>___________________________</w:t>
      </w:r>
    </w:p>
    <w:p w:rsidR="00F40D05" w:rsidRPr="00F40D05" w:rsidRDefault="00F40D05" w:rsidP="00F40D05">
      <w:pPr>
        <w:ind w:firstLine="480"/>
      </w:pPr>
      <w:r w:rsidRPr="00F40D05">
        <w:t>(подпись, инициалы, фамилия)</w:t>
      </w:r>
    </w:p>
    <w:p w:rsidR="00F40D05" w:rsidRPr="00F40D05" w:rsidRDefault="00F40D05" w:rsidP="00F40D05">
      <w:pPr>
        <w:ind w:firstLine="480"/>
      </w:pPr>
    </w:p>
    <w:p w:rsidR="00F40D05" w:rsidRPr="00F40D05" w:rsidRDefault="00F40D05" w:rsidP="00F40D05">
      <w:pPr>
        <w:ind w:firstLine="480"/>
      </w:pPr>
    </w:p>
    <w:p w:rsidR="00F40D05" w:rsidRPr="00F40D05" w:rsidRDefault="00F40D05" w:rsidP="00F40D05">
      <w:pPr>
        <w:ind w:firstLine="48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t>Приложение № 9</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 w:rsidR="00F40D05" w:rsidRPr="00F40D05" w:rsidRDefault="00F40D05" w:rsidP="00F40D05">
      <w:pPr>
        <w:ind w:left="4678"/>
      </w:pPr>
      <w:bookmarkStart w:id="22" w:name="P01E4"/>
      <w:bookmarkStart w:id="23" w:name="P01F6"/>
      <w:bookmarkEnd w:id="22"/>
      <w:bookmarkEnd w:id="23"/>
      <w:r w:rsidRPr="00F40D05">
        <w:t>Кому ___________________________________</w:t>
      </w:r>
      <w:r w:rsidRPr="00F40D05">
        <w:br/>
        <w:t>от ______________________________________</w:t>
      </w:r>
      <w:r w:rsidRPr="00F40D05">
        <w:br/>
        <w:t>Домашний адрес__________________________</w:t>
      </w:r>
      <w:r w:rsidRPr="00F40D05">
        <w:br/>
        <w:t>_________________________________________</w:t>
      </w:r>
      <w:r w:rsidRPr="00F40D05">
        <w:br/>
        <w:t>Телефон_________________________________</w:t>
      </w:r>
      <w:r w:rsidRPr="00F40D05">
        <w:br/>
      </w:r>
    </w:p>
    <w:p w:rsidR="00F40D05" w:rsidRPr="00F40D05" w:rsidRDefault="00F40D05" w:rsidP="00F40D05">
      <w:pPr>
        <w:spacing w:before="100" w:beforeAutospacing="1" w:after="100" w:afterAutospacing="1"/>
        <w:jc w:val="center"/>
        <w:rPr>
          <w:b/>
        </w:rPr>
      </w:pPr>
      <w:r w:rsidRPr="00F40D05">
        <w:rPr>
          <w:b/>
        </w:rPr>
        <w:t xml:space="preserve">Заявление </w:t>
      </w:r>
    </w:p>
    <w:p w:rsidR="00F40D05" w:rsidRPr="00F40D05" w:rsidRDefault="00F40D05" w:rsidP="00F40D05">
      <w:pPr>
        <w:spacing w:before="100" w:beforeAutospacing="1"/>
        <w:ind w:firstLine="709"/>
        <w:jc w:val="both"/>
      </w:pPr>
      <w:r w:rsidRPr="00F40D05">
        <w:t xml:space="preserve">В соответствии с решением Думы Октябрьского района от ____________ № _____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 прошу возобновить мне выплату пенсии за выслугу лет на основании </w:t>
      </w:r>
    </w:p>
    <w:p w:rsidR="00F40D05" w:rsidRPr="00F40D05" w:rsidRDefault="00F40D05" w:rsidP="00F40D05">
      <w:pPr>
        <w:spacing w:before="100" w:beforeAutospacing="1"/>
        <w:jc w:val="both"/>
      </w:pPr>
      <w:r w:rsidRPr="00F40D05">
        <w:t>________________________________________________________________________________</w:t>
      </w:r>
    </w:p>
    <w:p w:rsidR="00F40D05" w:rsidRPr="00ED4D3A" w:rsidRDefault="00F40D05" w:rsidP="00F40D05">
      <w:pPr>
        <w:keepLines/>
        <w:autoSpaceDE w:val="0"/>
        <w:autoSpaceDN w:val="0"/>
        <w:adjustRightInd w:val="0"/>
        <w:jc w:val="center"/>
        <w:outlineLvl w:val="0"/>
        <w:rPr>
          <w:sz w:val="20"/>
          <w:szCs w:val="20"/>
        </w:rPr>
      </w:pPr>
      <w:r w:rsidRPr="00ED4D3A">
        <w:rPr>
          <w:sz w:val="20"/>
          <w:szCs w:val="20"/>
        </w:rPr>
        <w:t>(решение муниципального (государственного) органа о возобновлении (прекращении) муниципальной (государственной) службы, о назначении пенсии за выслугу лет, ежемесячного пожизненного содержания или дополнительного ежемесячного материального обеспечения или установлении дополнительного пожизненного ежемесячного материального обеспечения, либо установлении ежемесячной доплаты к пенсии, других документов)</w:t>
      </w:r>
    </w:p>
    <w:p w:rsidR="00F40D05" w:rsidRPr="00F40D05" w:rsidRDefault="00F40D05" w:rsidP="00F40D05">
      <w:pPr>
        <w:jc w:val="center"/>
      </w:pPr>
    </w:p>
    <w:p w:rsidR="00F40D05" w:rsidRPr="00F40D05" w:rsidRDefault="00F40D05" w:rsidP="00F40D05">
      <w:pPr>
        <w:spacing w:before="100" w:beforeAutospacing="1" w:after="240"/>
        <w:ind w:firstLine="709"/>
      </w:pPr>
      <w:r w:rsidRPr="00F40D05">
        <w:t>К заявлению прилагаю:</w:t>
      </w:r>
    </w:p>
    <w:p w:rsidR="00F40D05" w:rsidRPr="00F40D05" w:rsidRDefault="00F40D05" w:rsidP="00F40D05">
      <w:pPr>
        <w:ind w:firstLine="482"/>
        <w:jc w:val="center"/>
      </w:pPr>
      <w:r w:rsidRPr="00F40D05">
        <w:t>_________________________________________________________________________</w:t>
      </w:r>
    </w:p>
    <w:p w:rsidR="00F40D05" w:rsidRPr="00F40D05" w:rsidRDefault="00F40D05" w:rsidP="00F40D05">
      <w:pPr>
        <w:ind w:firstLine="482"/>
        <w:jc w:val="center"/>
        <w:rPr>
          <w:sz w:val="20"/>
          <w:szCs w:val="20"/>
        </w:rPr>
      </w:pPr>
      <w:r w:rsidRPr="00F40D05">
        <w:rPr>
          <w:sz w:val="20"/>
          <w:szCs w:val="20"/>
        </w:rPr>
        <w:t>(копия приказа о прекращении государственной, муниципальной службы, другие документы)</w:t>
      </w:r>
    </w:p>
    <w:p w:rsidR="00F40D05" w:rsidRPr="00F40D05" w:rsidRDefault="00F40D05" w:rsidP="00F40D05">
      <w:pPr>
        <w:ind w:firstLine="482"/>
      </w:pPr>
    </w:p>
    <w:p w:rsidR="00F40D05" w:rsidRPr="00F40D05" w:rsidRDefault="00F40D05" w:rsidP="00F40D05">
      <w:pPr>
        <w:ind w:firstLine="482"/>
      </w:pPr>
      <w:r w:rsidRPr="00F40D05">
        <w:t>«____» _______________ 20____ г. _________________________</w:t>
      </w:r>
    </w:p>
    <w:p w:rsidR="00F40D05" w:rsidRPr="00F40D05" w:rsidRDefault="00F40D05" w:rsidP="00F40D05">
      <w:pPr>
        <w:ind w:firstLine="482"/>
        <w:rPr>
          <w:sz w:val="20"/>
          <w:szCs w:val="20"/>
        </w:rPr>
      </w:pPr>
      <w:r w:rsidRPr="00F40D05">
        <w:t xml:space="preserve">                                                                         </w:t>
      </w:r>
      <w:r w:rsidRPr="00F40D05">
        <w:rPr>
          <w:sz w:val="20"/>
          <w:szCs w:val="20"/>
        </w:rPr>
        <w:t>(подпись заявителя)</w:t>
      </w:r>
    </w:p>
    <w:p w:rsidR="00F40D05" w:rsidRPr="00F40D05" w:rsidRDefault="00F40D05" w:rsidP="00F40D05">
      <w:pPr>
        <w:ind w:firstLine="480"/>
      </w:pPr>
      <w:r w:rsidRPr="00F40D05">
        <w:t>Заявление зарегистрировано «____» ____________ 20___ г.</w:t>
      </w:r>
    </w:p>
    <w:p w:rsidR="00F40D05" w:rsidRPr="00F40D05" w:rsidRDefault="00F40D05" w:rsidP="00F40D05">
      <w:r w:rsidRPr="00F40D05">
        <w:t>________________________________________________________________________________</w:t>
      </w:r>
    </w:p>
    <w:p w:rsidR="00F40D05" w:rsidRPr="00F40D05" w:rsidRDefault="00F40D05" w:rsidP="00F40D05">
      <w:pPr>
        <w:jc w:val="center"/>
        <w:rPr>
          <w:sz w:val="20"/>
          <w:szCs w:val="20"/>
        </w:rPr>
      </w:pPr>
      <w:r w:rsidRPr="00F40D05">
        <w:rPr>
          <w:sz w:val="20"/>
          <w:szCs w:val="20"/>
        </w:rPr>
        <w:t>(подпись, инициалы, фамилия, должность уполномоченного регистрировать заявление)</w:t>
      </w: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autoSpaceDE w:val="0"/>
        <w:autoSpaceDN w:val="0"/>
        <w:adjustRightInd w:val="0"/>
        <w:ind w:left="-426"/>
        <w:jc w:val="right"/>
        <w:outlineLvl w:val="0"/>
      </w:pPr>
    </w:p>
    <w:p w:rsidR="00ED4D3A" w:rsidRDefault="00ED4D3A"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10</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____</w:t>
      </w:r>
    </w:p>
    <w:p w:rsidR="00F40D05" w:rsidRPr="00F40D05" w:rsidRDefault="00F40D05" w:rsidP="00F40D05">
      <w:pPr>
        <w:jc w:val="right"/>
      </w:pPr>
      <w:bookmarkStart w:id="24" w:name="P0205"/>
      <w:bookmarkEnd w:id="24"/>
      <w:r w:rsidRPr="00F40D05">
        <w:t xml:space="preserve"> </w:t>
      </w:r>
    </w:p>
    <w:p w:rsidR="00F40D05" w:rsidRPr="00F40D05" w:rsidRDefault="00F40D05" w:rsidP="00ED4D3A">
      <w:pPr>
        <w:jc w:val="center"/>
      </w:pPr>
      <w:r w:rsidRPr="00F40D05">
        <w:t>Заявителю,</w:t>
      </w:r>
    </w:p>
    <w:p w:rsidR="00F40D05" w:rsidRPr="00F40D05" w:rsidRDefault="00F40D05" w:rsidP="00ED4D3A">
      <w:pPr>
        <w:jc w:val="center"/>
      </w:pPr>
      <w:r w:rsidRPr="00F40D05">
        <w:t>которому установлена пенсия за выслугу лет</w:t>
      </w:r>
    </w:p>
    <w:p w:rsidR="00F40D05" w:rsidRPr="00F40D05" w:rsidRDefault="00F40D05" w:rsidP="00F40D05">
      <w:pPr>
        <w:jc w:val="center"/>
      </w:pPr>
    </w:p>
    <w:p w:rsidR="00F40D05" w:rsidRPr="00F40D05" w:rsidRDefault="00F40D05" w:rsidP="00F40D05">
      <w:pPr>
        <w:jc w:val="center"/>
        <w:rPr>
          <w:b/>
        </w:rPr>
      </w:pPr>
      <w:r w:rsidRPr="00F40D05">
        <w:rPr>
          <w:b/>
        </w:rPr>
        <w:t xml:space="preserve">УВЕДОМЛЕНИЕ </w:t>
      </w:r>
    </w:p>
    <w:p w:rsidR="00F40D05" w:rsidRPr="00F40D05" w:rsidRDefault="00F40D05" w:rsidP="00F40D05">
      <w:pPr>
        <w:jc w:val="center"/>
      </w:pPr>
      <w:r w:rsidRPr="00F40D05">
        <w:t>от «____»_______________ 20 ___ г. № ____</w:t>
      </w:r>
      <w:r w:rsidRPr="00F40D05">
        <w:br/>
      </w:r>
    </w:p>
    <w:p w:rsidR="00F40D05" w:rsidRPr="00F40D05" w:rsidRDefault="00F40D05" w:rsidP="00F40D05">
      <w:pPr>
        <w:ind w:firstLine="709"/>
        <w:jc w:val="both"/>
      </w:pPr>
      <w:r w:rsidRPr="00F40D05">
        <w:t xml:space="preserve">В соответствии с решением Думы Октябрьского района от ______________ № ____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 </w:t>
      </w:r>
      <w:r w:rsidRPr="00F40D05">
        <w:br/>
        <w:t>на основании решения Думы Октябрьского района от «___»________ 20__ года № ____                                                              «О пенсионном обеспечении _________»:</w:t>
      </w:r>
    </w:p>
    <w:p w:rsidR="00F40D05" w:rsidRPr="00F40D05" w:rsidRDefault="00F40D05" w:rsidP="00F40D05">
      <w:pPr>
        <w:ind w:firstLine="482"/>
      </w:pPr>
      <w:r w:rsidRPr="00F40D05">
        <w:t>Вам установлена пенсия за выслугу лет с _____________________________</w:t>
      </w:r>
    </w:p>
    <w:p w:rsidR="00F40D05" w:rsidRPr="00F40D05" w:rsidRDefault="00F40D05" w:rsidP="00F40D05">
      <w:pPr>
        <w:ind w:firstLine="482"/>
        <w:rPr>
          <w:sz w:val="20"/>
          <w:szCs w:val="20"/>
        </w:rPr>
      </w:pPr>
      <w:r w:rsidRPr="00F40D05">
        <w:t xml:space="preserve">                                                                                             </w:t>
      </w:r>
      <w:r w:rsidRPr="00F40D05">
        <w:rPr>
          <w:sz w:val="20"/>
          <w:szCs w:val="20"/>
        </w:rPr>
        <w:t>(число, месяц, год)</w:t>
      </w:r>
    </w:p>
    <w:p w:rsidR="00F40D05" w:rsidRPr="00F40D05" w:rsidRDefault="00F40D05" w:rsidP="00F40D05">
      <w:pPr>
        <w:ind w:firstLine="480"/>
      </w:pPr>
      <w:r w:rsidRPr="00F40D05">
        <w:t>при стаже муниципальной службы _____________ лет</w:t>
      </w:r>
    </w:p>
    <w:p w:rsidR="00F40D05" w:rsidRPr="00F40D05" w:rsidRDefault="00F40D05" w:rsidP="00F40D05">
      <w:pPr>
        <w:ind w:firstLine="482"/>
      </w:pPr>
      <w:r w:rsidRPr="00F40D05">
        <w:t>в размере ______________руб. ________коп.</w:t>
      </w:r>
    </w:p>
    <w:p w:rsidR="00F40D05" w:rsidRPr="00F40D05" w:rsidRDefault="00F40D05" w:rsidP="00F40D05">
      <w:pPr>
        <w:ind w:firstLine="482"/>
        <w:rPr>
          <w:sz w:val="20"/>
          <w:szCs w:val="20"/>
        </w:rPr>
      </w:pPr>
      <w:r w:rsidRPr="00F40D05">
        <w:t xml:space="preserve">                   </w:t>
      </w:r>
      <w:r w:rsidRPr="00F40D05">
        <w:rPr>
          <w:sz w:val="20"/>
          <w:szCs w:val="20"/>
        </w:rPr>
        <w:t>(указать размер пенсии за выслугу лет)</w:t>
      </w:r>
    </w:p>
    <w:p w:rsidR="00F40D05" w:rsidRPr="00F40D05" w:rsidRDefault="00F40D05" w:rsidP="00F40D05">
      <w:pPr>
        <w:ind w:firstLine="480"/>
      </w:pPr>
    </w:p>
    <w:p w:rsidR="00F40D05" w:rsidRPr="00F40D05" w:rsidRDefault="00F40D05" w:rsidP="00F40D05">
      <w:pPr>
        <w:ind w:firstLine="480"/>
        <w:jc w:val="both"/>
      </w:pPr>
      <w:r w:rsidRPr="00F40D05">
        <w:t>Общая сумма пенсии за выслугу лет и страховой пенсии по старости (инвалидности), фиксированной выплаты к страховой пенсии по старости (инвалидности) определена в размере ________________ руб. ___________ коп., что составляет _________ % среднемесячного заработка, учитываемого для назначения пенсии за выслугу лет.</w:t>
      </w:r>
    </w:p>
    <w:p w:rsidR="00F40D05" w:rsidRPr="00F40D05" w:rsidRDefault="00F40D05" w:rsidP="00F40D05">
      <w:bookmarkStart w:id="25" w:name="P0215"/>
      <w:bookmarkEnd w:id="25"/>
    </w:p>
    <w:p w:rsidR="00F40D05" w:rsidRPr="00F40D05" w:rsidRDefault="00F40D05" w:rsidP="00F40D05">
      <w:r w:rsidRPr="00F40D05">
        <w:t>Руководитель ___________________________</w:t>
      </w:r>
    </w:p>
    <w:p w:rsidR="00F40D05" w:rsidRPr="00F40D05" w:rsidRDefault="00F40D05" w:rsidP="00F40D05">
      <w:pPr>
        <w:rPr>
          <w:sz w:val="20"/>
          <w:szCs w:val="20"/>
        </w:rPr>
      </w:pPr>
      <w:r w:rsidRPr="00F40D05">
        <w:t xml:space="preserve">                                              </w:t>
      </w:r>
      <w:r w:rsidRPr="00F40D05">
        <w:rPr>
          <w:sz w:val="20"/>
          <w:szCs w:val="20"/>
        </w:rPr>
        <w:t>(подпись, Ф.И.О.)</w:t>
      </w:r>
    </w:p>
    <w:p w:rsidR="00F40D05" w:rsidRPr="00F40D05" w:rsidRDefault="00F40D05" w:rsidP="00F40D05"/>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spacing w:before="100" w:beforeAutospacing="1" w:after="100" w:afterAutospacing="1"/>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p>
    <w:p w:rsidR="00F40D05" w:rsidRPr="00F40D05" w:rsidRDefault="00F40D05" w:rsidP="00F40D05">
      <w:pPr>
        <w:autoSpaceDE w:val="0"/>
        <w:autoSpaceDN w:val="0"/>
        <w:adjustRightInd w:val="0"/>
        <w:ind w:left="-426"/>
        <w:jc w:val="right"/>
        <w:outlineLvl w:val="0"/>
      </w:pPr>
      <w:r w:rsidRPr="00F40D05">
        <w:lastRenderedPageBreak/>
        <w:t>Приложение № 11</w:t>
      </w:r>
    </w:p>
    <w:p w:rsidR="00F40D05" w:rsidRPr="00F40D05" w:rsidRDefault="00F40D05" w:rsidP="00F40D05">
      <w:pPr>
        <w:autoSpaceDE w:val="0"/>
        <w:autoSpaceDN w:val="0"/>
        <w:adjustRightInd w:val="0"/>
        <w:jc w:val="right"/>
      </w:pPr>
      <w:r w:rsidRPr="00F40D05">
        <w:t>к решению Думы Октябрьского района</w:t>
      </w:r>
    </w:p>
    <w:p w:rsidR="00F40D05" w:rsidRPr="00F40D05" w:rsidRDefault="00F40D05" w:rsidP="00F40D05">
      <w:pPr>
        <w:autoSpaceDE w:val="0"/>
        <w:autoSpaceDN w:val="0"/>
        <w:adjustRightInd w:val="0"/>
        <w:jc w:val="right"/>
      </w:pPr>
      <w:r w:rsidRPr="00F40D05">
        <w:t>от «____» ___________ 2025 г. № ___</w:t>
      </w:r>
    </w:p>
    <w:p w:rsidR="00F40D05" w:rsidRPr="00F40D05" w:rsidRDefault="00F40D05" w:rsidP="00F40D05">
      <w:pPr>
        <w:jc w:val="right"/>
      </w:pPr>
    </w:p>
    <w:p w:rsidR="00F40D05" w:rsidRPr="00F40D05" w:rsidRDefault="00F40D05" w:rsidP="00F40D05">
      <w:pPr>
        <w:jc w:val="right"/>
      </w:pPr>
      <w:r w:rsidRPr="00F40D05">
        <w:t>Заявителю,</w:t>
      </w:r>
    </w:p>
    <w:p w:rsidR="00F40D05" w:rsidRPr="00F40D05" w:rsidRDefault="00F40D05" w:rsidP="00F40D05">
      <w:pPr>
        <w:jc w:val="right"/>
      </w:pPr>
      <w:r w:rsidRPr="00F40D05">
        <w:t>которому отказано в назначении пенсии за выслугу лет</w:t>
      </w:r>
    </w:p>
    <w:p w:rsidR="00F40D05" w:rsidRPr="00F40D05" w:rsidRDefault="00F40D05" w:rsidP="00F40D05">
      <w:pPr>
        <w:jc w:val="center"/>
      </w:pPr>
    </w:p>
    <w:p w:rsidR="00F40D05" w:rsidRPr="00F40D05" w:rsidRDefault="00F40D05" w:rsidP="00F40D05">
      <w:pPr>
        <w:jc w:val="center"/>
        <w:rPr>
          <w:b/>
        </w:rPr>
      </w:pPr>
      <w:r w:rsidRPr="00F40D05">
        <w:rPr>
          <w:b/>
        </w:rPr>
        <w:t>УВЕДОМЛЕНИЕ</w:t>
      </w:r>
    </w:p>
    <w:p w:rsidR="00F40D05" w:rsidRPr="00F40D05" w:rsidRDefault="00F40D05" w:rsidP="00F40D05">
      <w:pPr>
        <w:jc w:val="center"/>
      </w:pPr>
      <w:r w:rsidRPr="00F40D05">
        <w:t>от «____» _______________ 20 ___ г. № ____</w:t>
      </w:r>
      <w:r w:rsidRPr="00F40D05">
        <w:br/>
      </w:r>
    </w:p>
    <w:p w:rsidR="00F40D05" w:rsidRPr="00F40D05" w:rsidRDefault="00F40D05" w:rsidP="00F40D05">
      <w:pPr>
        <w:spacing w:before="100" w:beforeAutospacing="1" w:after="240"/>
        <w:ind w:firstLine="709"/>
        <w:jc w:val="both"/>
      </w:pPr>
      <w:r w:rsidRPr="00F40D05">
        <w:t>В соответствии с решением Думы Октябрьского района от ______________ № ______                                          «О пенсионном обеспечении лиц, замещавших муниципальные должности и должности муниципальной службы в органах местного самоуправления Октябрьского района»,                        на основании протокола комиссии от «_____» _____________ 20__ года № __________.</w:t>
      </w:r>
    </w:p>
    <w:p w:rsidR="00F40D05" w:rsidRPr="00F40D05" w:rsidRDefault="00F40D05" w:rsidP="00F40D05">
      <w:pPr>
        <w:ind w:firstLine="482"/>
      </w:pPr>
      <w:r w:rsidRPr="00F40D05">
        <w:t xml:space="preserve">Вам отказано в назначении пенсии за выслугу лет ________________________________. </w:t>
      </w:r>
    </w:p>
    <w:p w:rsidR="00F40D05" w:rsidRPr="00F40D05" w:rsidRDefault="00F40D05" w:rsidP="00F40D05">
      <w:pPr>
        <w:ind w:firstLine="482"/>
        <w:rPr>
          <w:sz w:val="20"/>
          <w:szCs w:val="20"/>
        </w:rPr>
      </w:pPr>
      <w:r w:rsidRPr="00F40D05">
        <w:rPr>
          <w:sz w:val="20"/>
          <w:szCs w:val="20"/>
        </w:rPr>
        <w:t xml:space="preserve">                                                                                                                       (указать основание отказа)</w:t>
      </w:r>
    </w:p>
    <w:p w:rsidR="00F40D05" w:rsidRPr="00F40D05" w:rsidRDefault="00F40D05" w:rsidP="00F40D05">
      <w:pPr>
        <w:ind w:firstLine="482"/>
      </w:pPr>
    </w:p>
    <w:p w:rsidR="00F40D05" w:rsidRPr="00F40D05" w:rsidRDefault="00F40D05" w:rsidP="00F40D05">
      <w:pPr>
        <w:ind w:firstLine="482"/>
      </w:pPr>
      <w:r w:rsidRPr="00F40D05">
        <w:t>Руководитель ___________________________</w:t>
      </w:r>
    </w:p>
    <w:p w:rsidR="00F40D05" w:rsidRPr="00F40D05" w:rsidRDefault="00F40D05" w:rsidP="00F40D05">
      <w:pPr>
        <w:ind w:firstLine="482"/>
        <w:rPr>
          <w:sz w:val="20"/>
          <w:szCs w:val="20"/>
        </w:rPr>
      </w:pPr>
      <w:r w:rsidRPr="00F40D05">
        <w:rPr>
          <w:sz w:val="20"/>
          <w:szCs w:val="20"/>
        </w:rPr>
        <w:t xml:space="preserve">                                               (подпись Ф.И.О.)</w:t>
      </w: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right"/>
      </w:pPr>
    </w:p>
    <w:p w:rsidR="00F40D05" w:rsidRPr="00F40D05" w:rsidRDefault="00F40D05" w:rsidP="00F40D05">
      <w:pPr>
        <w:jc w:val="right"/>
      </w:pPr>
    </w:p>
    <w:p w:rsidR="00F40D05" w:rsidRDefault="00F40D05" w:rsidP="008C5E72"/>
    <w:p w:rsidR="00F40D05" w:rsidRPr="008C5E72" w:rsidRDefault="00F40D05" w:rsidP="008C5E72"/>
    <w:p w:rsidR="00EF249F" w:rsidRPr="003D60A5" w:rsidRDefault="00EF249F" w:rsidP="008C5E72">
      <w:pPr>
        <w:pStyle w:val="ConsPlusNonformat"/>
        <w:widowControl/>
        <w:jc w:val="both"/>
        <w:rPr>
          <w:i/>
        </w:rPr>
      </w:pPr>
    </w:p>
    <w:sectPr w:rsidR="00EF249F" w:rsidRPr="003D60A5">
      <w:footerReference w:type="even" r:id="rId2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56" w:rsidRDefault="00F77056">
      <w:r>
        <w:separator/>
      </w:r>
    </w:p>
  </w:endnote>
  <w:endnote w:type="continuationSeparator" w:id="0">
    <w:p w:rsidR="00F77056" w:rsidRDefault="00F7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05" w:rsidRDefault="00F40D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40D05" w:rsidRDefault="00F40D0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56" w:rsidRDefault="00F77056">
      <w:r>
        <w:separator/>
      </w:r>
    </w:p>
  </w:footnote>
  <w:footnote w:type="continuationSeparator" w:id="0">
    <w:p w:rsidR="00F77056" w:rsidRDefault="00F770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1104"/>
    <w:multiLevelType w:val="hybridMultilevel"/>
    <w:tmpl w:val="04BE4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3B457FDC"/>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783A0F4D"/>
    <w:multiLevelType w:val="hybridMultilevel"/>
    <w:tmpl w:val="0C22B102"/>
    <w:lvl w:ilvl="0" w:tplc="2574224C">
      <w:start w:val="1"/>
      <w:numFmt w:val="decimal"/>
      <w:lvlText w:val="%1)"/>
      <w:lvlJc w:val="left"/>
      <w:pPr>
        <w:ind w:left="900" w:hanging="36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num>
  <w:num w:numId="2">
    <w:abstractNumId w:val="0"/>
  </w:num>
  <w:num w:numId="3">
    <w:abstractNumId w:val="1"/>
  </w:num>
  <w:num w:numId="4">
    <w:abstractNumId w:val="2"/>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9F"/>
    <w:rsid w:val="00007104"/>
    <w:rsid w:val="00013250"/>
    <w:rsid w:val="00021E41"/>
    <w:rsid w:val="0002753E"/>
    <w:rsid w:val="000435E9"/>
    <w:rsid w:val="00052A9D"/>
    <w:rsid w:val="00071177"/>
    <w:rsid w:val="0007333D"/>
    <w:rsid w:val="0007508F"/>
    <w:rsid w:val="00082E2E"/>
    <w:rsid w:val="000F2098"/>
    <w:rsid w:val="001061E9"/>
    <w:rsid w:val="001111C8"/>
    <w:rsid w:val="0011500B"/>
    <w:rsid w:val="0011500E"/>
    <w:rsid w:val="001168C6"/>
    <w:rsid w:val="001412B8"/>
    <w:rsid w:val="0015292D"/>
    <w:rsid w:val="0016780C"/>
    <w:rsid w:val="00171E45"/>
    <w:rsid w:val="001A6075"/>
    <w:rsid w:val="001A6694"/>
    <w:rsid w:val="001C62CE"/>
    <w:rsid w:val="001D2773"/>
    <w:rsid w:val="002021EA"/>
    <w:rsid w:val="002076BA"/>
    <w:rsid w:val="002078EA"/>
    <w:rsid w:val="002105E8"/>
    <w:rsid w:val="0021598D"/>
    <w:rsid w:val="00222B86"/>
    <w:rsid w:val="00234205"/>
    <w:rsid w:val="00240C2B"/>
    <w:rsid w:val="0024130D"/>
    <w:rsid w:val="00277529"/>
    <w:rsid w:val="002B2744"/>
    <w:rsid w:val="002F5446"/>
    <w:rsid w:val="00301526"/>
    <w:rsid w:val="003066E7"/>
    <w:rsid w:val="00340E1F"/>
    <w:rsid w:val="0034257E"/>
    <w:rsid w:val="00362509"/>
    <w:rsid w:val="00371B1C"/>
    <w:rsid w:val="00385D77"/>
    <w:rsid w:val="003919E6"/>
    <w:rsid w:val="003A5358"/>
    <w:rsid w:val="003C234B"/>
    <w:rsid w:val="003D211E"/>
    <w:rsid w:val="003D60A5"/>
    <w:rsid w:val="003F77EB"/>
    <w:rsid w:val="004054F0"/>
    <w:rsid w:val="004132C4"/>
    <w:rsid w:val="0041626A"/>
    <w:rsid w:val="00434895"/>
    <w:rsid w:val="004458DC"/>
    <w:rsid w:val="00464CFA"/>
    <w:rsid w:val="0049103C"/>
    <w:rsid w:val="00493981"/>
    <w:rsid w:val="004A2080"/>
    <w:rsid w:val="004B00B7"/>
    <w:rsid w:val="004B597F"/>
    <w:rsid w:val="004B7ED5"/>
    <w:rsid w:val="004E5EE9"/>
    <w:rsid w:val="004F5D0C"/>
    <w:rsid w:val="00523EDA"/>
    <w:rsid w:val="005301CF"/>
    <w:rsid w:val="00533738"/>
    <w:rsid w:val="00562C53"/>
    <w:rsid w:val="005806CF"/>
    <w:rsid w:val="00593922"/>
    <w:rsid w:val="005A25E2"/>
    <w:rsid w:val="005A4E9A"/>
    <w:rsid w:val="005B3A54"/>
    <w:rsid w:val="005C092B"/>
    <w:rsid w:val="005D5AF6"/>
    <w:rsid w:val="005E1BDC"/>
    <w:rsid w:val="005E3264"/>
    <w:rsid w:val="00601CB1"/>
    <w:rsid w:val="00613213"/>
    <w:rsid w:val="0062549E"/>
    <w:rsid w:val="00641BD0"/>
    <w:rsid w:val="00652E24"/>
    <w:rsid w:val="00665A30"/>
    <w:rsid w:val="00666989"/>
    <w:rsid w:val="006855F3"/>
    <w:rsid w:val="00690491"/>
    <w:rsid w:val="00697CC0"/>
    <w:rsid w:val="006B0C9F"/>
    <w:rsid w:val="006B19DF"/>
    <w:rsid w:val="006F14A4"/>
    <w:rsid w:val="00701045"/>
    <w:rsid w:val="00720E52"/>
    <w:rsid w:val="00730CF9"/>
    <w:rsid w:val="00757A3E"/>
    <w:rsid w:val="007716A8"/>
    <w:rsid w:val="00792971"/>
    <w:rsid w:val="00796FD6"/>
    <w:rsid w:val="007D22DE"/>
    <w:rsid w:val="007E4C3E"/>
    <w:rsid w:val="007F6E75"/>
    <w:rsid w:val="00806CCB"/>
    <w:rsid w:val="0084196D"/>
    <w:rsid w:val="008441E7"/>
    <w:rsid w:val="00855B15"/>
    <w:rsid w:val="00856EE7"/>
    <w:rsid w:val="008A6B6C"/>
    <w:rsid w:val="008B07A8"/>
    <w:rsid w:val="008B1309"/>
    <w:rsid w:val="008C0AFD"/>
    <w:rsid w:val="008C5E72"/>
    <w:rsid w:val="008D3F32"/>
    <w:rsid w:val="008D7538"/>
    <w:rsid w:val="008D759A"/>
    <w:rsid w:val="008E45FD"/>
    <w:rsid w:val="008F0286"/>
    <w:rsid w:val="008F6251"/>
    <w:rsid w:val="00901563"/>
    <w:rsid w:val="00906948"/>
    <w:rsid w:val="00940A16"/>
    <w:rsid w:val="0094600D"/>
    <w:rsid w:val="009550BA"/>
    <w:rsid w:val="00965897"/>
    <w:rsid w:val="009753FA"/>
    <w:rsid w:val="009A723B"/>
    <w:rsid w:val="009B67E6"/>
    <w:rsid w:val="009C2459"/>
    <w:rsid w:val="009E67FF"/>
    <w:rsid w:val="00A015D2"/>
    <w:rsid w:val="00A0688F"/>
    <w:rsid w:val="00A227DC"/>
    <w:rsid w:val="00A22EDA"/>
    <w:rsid w:val="00A367BA"/>
    <w:rsid w:val="00A40238"/>
    <w:rsid w:val="00A4275A"/>
    <w:rsid w:val="00A632A1"/>
    <w:rsid w:val="00A679F8"/>
    <w:rsid w:val="00A73F09"/>
    <w:rsid w:val="00A84116"/>
    <w:rsid w:val="00A92952"/>
    <w:rsid w:val="00AA32A7"/>
    <w:rsid w:val="00AB2ED7"/>
    <w:rsid w:val="00AB3F42"/>
    <w:rsid w:val="00AD1C5A"/>
    <w:rsid w:val="00AD2D1C"/>
    <w:rsid w:val="00AD400C"/>
    <w:rsid w:val="00AE2D0B"/>
    <w:rsid w:val="00AE7A64"/>
    <w:rsid w:val="00B059DB"/>
    <w:rsid w:val="00B146E0"/>
    <w:rsid w:val="00B25954"/>
    <w:rsid w:val="00B355B9"/>
    <w:rsid w:val="00B40440"/>
    <w:rsid w:val="00B56C2C"/>
    <w:rsid w:val="00B730A7"/>
    <w:rsid w:val="00BB3146"/>
    <w:rsid w:val="00BC1D24"/>
    <w:rsid w:val="00BC2FAE"/>
    <w:rsid w:val="00BE1D07"/>
    <w:rsid w:val="00BE6BA6"/>
    <w:rsid w:val="00BF3341"/>
    <w:rsid w:val="00C03F4C"/>
    <w:rsid w:val="00C24821"/>
    <w:rsid w:val="00C44636"/>
    <w:rsid w:val="00C56C4E"/>
    <w:rsid w:val="00C93D1E"/>
    <w:rsid w:val="00CA7FF0"/>
    <w:rsid w:val="00CC5F78"/>
    <w:rsid w:val="00CD30D9"/>
    <w:rsid w:val="00CE0FE0"/>
    <w:rsid w:val="00D15456"/>
    <w:rsid w:val="00D164C6"/>
    <w:rsid w:val="00D23454"/>
    <w:rsid w:val="00D426E3"/>
    <w:rsid w:val="00D5288F"/>
    <w:rsid w:val="00D54EAF"/>
    <w:rsid w:val="00D55E3E"/>
    <w:rsid w:val="00D57749"/>
    <w:rsid w:val="00D7197C"/>
    <w:rsid w:val="00D720EF"/>
    <w:rsid w:val="00D96AF8"/>
    <w:rsid w:val="00DC34D0"/>
    <w:rsid w:val="00DC38CB"/>
    <w:rsid w:val="00DD2B1E"/>
    <w:rsid w:val="00DD36FC"/>
    <w:rsid w:val="00DE2184"/>
    <w:rsid w:val="00DE6C6A"/>
    <w:rsid w:val="00DF1615"/>
    <w:rsid w:val="00DF317B"/>
    <w:rsid w:val="00DF34FB"/>
    <w:rsid w:val="00E13A70"/>
    <w:rsid w:val="00E17A5F"/>
    <w:rsid w:val="00E23AB2"/>
    <w:rsid w:val="00E30CC1"/>
    <w:rsid w:val="00E313B8"/>
    <w:rsid w:val="00E41E34"/>
    <w:rsid w:val="00E43939"/>
    <w:rsid w:val="00E544AF"/>
    <w:rsid w:val="00E5477E"/>
    <w:rsid w:val="00E649AD"/>
    <w:rsid w:val="00E6778B"/>
    <w:rsid w:val="00E726D6"/>
    <w:rsid w:val="00E72C64"/>
    <w:rsid w:val="00E77668"/>
    <w:rsid w:val="00E8739E"/>
    <w:rsid w:val="00E94E5A"/>
    <w:rsid w:val="00EB6FA5"/>
    <w:rsid w:val="00EC04AB"/>
    <w:rsid w:val="00EC358B"/>
    <w:rsid w:val="00ED4D3A"/>
    <w:rsid w:val="00ED6DB5"/>
    <w:rsid w:val="00EF249F"/>
    <w:rsid w:val="00EF362D"/>
    <w:rsid w:val="00F101BA"/>
    <w:rsid w:val="00F12C8D"/>
    <w:rsid w:val="00F13022"/>
    <w:rsid w:val="00F40D05"/>
    <w:rsid w:val="00F45B30"/>
    <w:rsid w:val="00F77056"/>
    <w:rsid w:val="00F822A2"/>
    <w:rsid w:val="00F82994"/>
    <w:rsid w:val="00F86010"/>
    <w:rsid w:val="00FA2B4C"/>
    <w:rsid w:val="00FC41C8"/>
    <w:rsid w:val="00FE58C7"/>
    <w:rsid w:val="00FF0E63"/>
    <w:rsid w:val="00FF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8E439"/>
  <w15:chartTrackingRefBased/>
  <w15:docId w15:val="{37FD7A60-142A-4483-A901-8C198BF8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B0C9F"/>
    <w:pPr>
      <w:widowControl w:val="0"/>
      <w:autoSpaceDE w:val="0"/>
      <w:autoSpaceDN w:val="0"/>
      <w:adjustRightInd w:val="0"/>
      <w:ind w:firstLine="720"/>
    </w:pPr>
    <w:rPr>
      <w:rFonts w:ascii="Arial" w:hAnsi="Arial" w:cs="Arial"/>
    </w:rPr>
  </w:style>
  <w:style w:type="paragraph" w:styleId="a3">
    <w:name w:val="footer"/>
    <w:basedOn w:val="a"/>
    <w:link w:val="a4"/>
    <w:rsid w:val="006B0C9F"/>
    <w:pPr>
      <w:tabs>
        <w:tab w:val="center" w:pos="4677"/>
        <w:tab w:val="right" w:pos="9355"/>
      </w:tabs>
    </w:pPr>
  </w:style>
  <w:style w:type="character" w:styleId="a5">
    <w:name w:val="page number"/>
    <w:basedOn w:val="a0"/>
    <w:rsid w:val="006B0C9F"/>
  </w:style>
  <w:style w:type="paragraph" w:customStyle="1" w:styleId="ConsPlusNonformat">
    <w:name w:val="ConsPlusNonformat"/>
    <w:rsid w:val="006B0C9F"/>
    <w:pPr>
      <w:widowControl w:val="0"/>
      <w:autoSpaceDE w:val="0"/>
      <w:autoSpaceDN w:val="0"/>
      <w:adjustRightInd w:val="0"/>
    </w:pPr>
    <w:rPr>
      <w:rFonts w:ascii="Courier New" w:hAnsi="Courier New" w:cs="Courier New"/>
    </w:rPr>
  </w:style>
  <w:style w:type="paragraph" w:customStyle="1" w:styleId="ConsPlusCell">
    <w:name w:val="ConsPlusCell"/>
    <w:rsid w:val="006B0C9F"/>
    <w:pPr>
      <w:widowControl w:val="0"/>
      <w:autoSpaceDE w:val="0"/>
      <w:autoSpaceDN w:val="0"/>
      <w:adjustRightInd w:val="0"/>
    </w:pPr>
    <w:rPr>
      <w:rFonts w:ascii="Arial" w:hAnsi="Arial" w:cs="Arial"/>
    </w:rPr>
  </w:style>
  <w:style w:type="table" w:styleId="a6">
    <w:name w:val="Table Grid"/>
    <w:basedOn w:val="a1"/>
    <w:rsid w:val="0069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371B1C"/>
    <w:rPr>
      <w:rFonts w:ascii="Segoe UI" w:hAnsi="Segoe UI" w:cs="Segoe UI"/>
      <w:sz w:val="18"/>
      <w:szCs w:val="18"/>
    </w:rPr>
  </w:style>
  <w:style w:type="character" w:customStyle="1" w:styleId="a8">
    <w:name w:val="Текст выноски Знак"/>
    <w:link w:val="a7"/>
    <w:uiPriority w:val="99"/>
    <w:rsid w:val="00371B1C"/>
    <w:rPr>
      <w:rFonts w:ascii="Segoe UI" w:hAnsi="Segoe UI" w:cs="Segoe UI"/>
      <w:sz w:val="18"/>
      <w:szCs w:val="18"/>
    </w:rPr>
  </w:style>
  <w:style w:type="paragraph" w:customStyle="1" w:styleId="ConsPlusTitle">
    <w:name w:val="ConsPlusTitle"/>
    <w:rsid w:val="009A723B"/>
    <w:pPr>
      <w:widowControl w:val="0"/>
      <w:autoSpaceDE w:val="0"/>
      <w:autoSpaceDN w:val="0"/>
      <w:adjustRightInd w:val="0"/>
    </w:pPr>
    <w:rPr>
      <w:rFonts w:ascii="Arial" w:hAnsi="Arial" w:cs="Arial"/>
      <w:b/>
      <w:bCs/>
    </w:rPr>
  </w:style>
  <w:style w:type="paragraph" w:customStyle="1" w:styleId="a9">
    <w:name w:val="Знак Знак Знак"/>
    <w:basedOn w:val="a"/>
    <w:rsid w:val="008C5E72"/>
    <w:pPr>
      <w:spacing w:after="160" w:line="240" w:lineRule="exact"/>
    </w:pPr>
    <w:rPr>
      <w:rFonts w:ascii="Verdana" w:hAnsi="Verdana"/>
      <w:sz w:val="20"/>
      <w:szCs w:val="20"/>
      <w:lang w:val="en-US" w:eastAsia="en-US"/>
    </w:rPr>
  </w:style>
  <w:style w:type="character" w:customStyle="1" w:styleId="a4">
    <w:name w:val="Нижний колонтитул Знак"/>
    <w:basedOn w:val="a0"/>
    <w:link w:val="a3"/>
    <w:rsid w:val="00F40D05"/>
    <w:rPr>
      <w:sz w:val="24"/>
      <w:szCs w:val="24"/>
    </w:rPr>
  </w:style>
  <w:style w:type="paragraph" w:styleId="aa">
    <w:name w:val="header"/>
    <w:basedOn w:val="a"/>
    <w:link w:val="ab"/>
    <w:rsid w:val="00F40D05"/>
    <w:pPr>
      <w:tabs>
        <w:tab w:val="center" w:pos="4677"/>
        <w:tab w:val="right" w:pos="9355"/>
      </w:tabs>
    </w:pPr>
  </w:style>
  <w:style w:type="character" w:customStyle="1" w:styleId="ab">
    <w:name w:val="Верхний колонтитул Знак"/>
    <w:basedOn w:val="a0"/>
    <w:link w:val="aa"/>
    <w:rsid w:val="00F40D05"/>
    <w:rPr>
      <w:sz w:val="24"/>
      <w:szCs w:val="24"/>
    </w:rPr>
  </w:style>
  <w:style w:type="paragraph" w:styleId="2">
    <w:name w:val="Body Text 2"/>
    <w:basedOn w:val="a"/>
    <w:link w:val="20"/>
    <w:rsid w:val="00F40D05"/>
    <w:pPr>
      <w:spacing w:after="120" w:line="480" w:lineRule="auto"/>
    </w:pPr>
  </w:style>
  <w:style w:type="character" w:customStyle="1" w:styleId="20">
    <w:name w:val="Основной текст 2 Знак"/>
    <w:basedOn w:val="a0"/>
    <w:link w:val="2"/>
    <w:rsid w:val="00F40D05"/>
    <w:rPr>
      <w:sz w:val="24"/>
      <w:szCs w:val="24"/>
    </w:rPr>
  </w:style>
  <w:style w:type="paragraph" w:styleId="ac">
    <w:name w:val="Body Text"/>
    <w:basedOn w:val="a"/>
    <w:link w:val="ad"/>
    <w:rsid w:val="00F40D05"/>
    <w:pPr>
      <w:spacing w:after="120"/>
    </w:pPr>
  </w:style>
  <w:style w:type="character" w:customStyle="1" w:styleId="ad">
    <w:name w:val="Основной текст Знак"/>
    <w:basedOn w:val="a0"/>
    <w:link w:val="ac"/>
    <w:rsid w:val="00F40D05"/>
    <w:rPr>
      <w:sz w:val="24"/>
      <w:szCs w:val="24"/>
    </w:rPr>
  </w:style>
  <w:style w:type="character" w:customStyle="1" w:styleId="ConsPlusNormal0">
    <w:name w:val="ConsPlusNormal Знак"/>
    <w:link w:val="ConsPlusNormal"/>
    <w:rsid w:val="00F40D05"/>
    <w:rPr>
      <w:rFonts w:ascii="Arial" w:hAnsi="Arial" w:cs="Arial"/>
    </w:rPr>
  </w:style>
  <w:style w:type="paragraph" w:styleId="HTML">
    <w:name w:val="HTML Preformatted"/>
    <w:basedOn w:val="a"/>
    <w:link w:val="HTML0"/>
    <w:uiPriority w:val="99"/>
    <w:unhideWhenUsed/>
    <w:rsid w:val="00F40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basedOn w:val="a0"/>
    <w:link w:val="HTML"/>
    <w:uiPriority w:val="99"/>
    <w:rsid w:val="00F40D05"/>
  </w:style>
  <w:style w:type="paragraph" w:customStyle="1" w:styleId="line">
    <w:name w:val="line"/>
    <w:basedOn w:val="a"/>
    <w:rsid w:val="00F40D05"/>
    <w:pPr>
      <w:spacing w:before="100" w:beforeAutospacing="1" w:after="100" w:afterAutospacing="1"/>
    </w:pPr>
    <w:rPr>
      <w:u w:val="single"/>
    </w:rPr>
  </w:style>
  <w:style w:type="paragraph" w:customStyle="1" w:styleId="bold">
    <w:name w:val="bold"/>
    <w:basedOn w:val="a"/>
    <w:rsid w:val="00F40D05"/>
    <w:pPr>
      <w:spacing w:before="100" w:beforeAutospacing="1" w:after="100" w:afterAutospacing="1"/>
    </w:pPr>
    <w:rPr>
      <w:b/>
      <w:bCs/>
    </w:rPr>
  </w:style>
  <w:style w:type="paragraph" w:customStyle="1" w:styleId="simpletable">
    <w:name w:val="simpletable"/>
    <w:basedOn w:val="a"/>
    <w:rsid w:val="00F40D05"/>
    <w:pPr>
      <w:spacing w:before="100" w:beforeAutospacing="1" w:after="100" w:afterAutospacing="1"/>
      <w:jc w:val="center"/>
      <w:textAlignment w:val="center"/>
    </w:pPr>
    <w:rPr>
      <w:sz w:val="20"/>
      <w:szCs w:val="20"/>
    </w:rPr>
  </w:style>
  <w:style w:type="paragraph" w:customStyle="1" w:styleId="widetable">
    <w:name w:val="widetable"/>
    <w:basedOn w:val="a"/>
    <w:rsid w:val="00F40D05"/>
    <w:pPr>
      <w:spacing w:before="100" w:beforeAutospacing="1" w:after="100" w:afterAutospacing="1"/>
    </w:pPr>
  </w:style>
  <w:style w:type="character" w:customStyle="1" w:styleId="line1">
    <w:name w:val="line1"/>
    <w:rsid w:val="00F40D05"/>
    <w:rPr>
      <w:u w:val="single"/>
    </w:rPr>
  </w:style>
  <w:style w:type="character" w:customStyle="1" w:styleId="bold1">
    <w:name w:val="bold1"/>
    <w:rsid w:val="00F40D05"/>
    <w:rPr>
      <w:b/>
      <w:bCs/>
    </w:rPr>
  </w:style>
  <w:style w:type="numbering" w:customStyle="1" w:styleId="1">
    <w:name w:val="Нет списка1"/>
    <w:next w:val="a2"/>
    <w:uiPriority w:val="99"/>
    <w:semiHidden/>
    <w:unhideWhenUsed/>
    <w:rsid w:val="00F40D05"/>
  </w:style>
  <w:style w:type="paragraph" w:customStyle="1" w:styleId="headertext">
    <w:name w:val="headertext"/>
    <w:basedOn w:val="a"/>
    <w:rsid w:val="00F40D05"/>
    <w:pPr>
      <w:spacing w:before="100" w:beforeAutospacing="1" w:after="100" w:afterAutospacing="1"/>
    </w:pPr>
  </w:style>
  <w:style w:type="paragraph" w:customStyle="1" w:styleId="formattext">
    <w:name w:val="formattext"/>
    <w:basedOn w:val="a"/>
    <w:rsid w:val="00F40D05"/>
    <w:pPr>
      <w:spacing w:before="100" w:beforeAutospacing="1" w:after="100" w:afterAutospacing="1"/>
    </w:pPr>
  </w:style>
  <w:style w:type="character" w:styleId="ae">
    <w:name w:val="Hyperlink"/>
    <w:uiPriority w:val="99"/>
    <w:unhideWhenUsed/>
    <w:rsid w:val="00F40D05"/>
    <w:rPr>
      <w:color w:val="0000FF"/>
      <w:u w:val="single"/>
    </w:rPr>
  </w:style>
  <w:style w:type="character" w:styleId="af">
    <w:name w:val="FollowedHyperlink"/>
    <w:uiPriority w:val="99"/>
    <w:unhideWhenUsed/>
    <w:rsid w:val="00F40D05"/>
    <w:rPr>
      <w:color w:val="800080"/>
      <w:u w:val="single"/>
    </w:rPr>
  </w:style>
  <w:style w:type="paragraph" w:styleId="af0">
    <w:name w:val="Normal (Web)"/>
    <w:basedOn w:val="a"/>
    <w:uiPriority w:val="99"/>
    <w:unhideWhenUsed/>
    <w:rsid w:val="00F40D05"/>
    <w:pPr>
      <w:spacing w:before="100" w:beforeAutospacing="1" w:after="100" w:afterAutospacing="1"/>
    </w:pPr>
  </w:style>
  <w:style w:type="paragraph" w:customStyle="1" w:styleId="p01841">
    <w:name w:val="p0184_1"/>
    <w:basedOn w:val="a"/>
    <w:rsid w:val="00F40D05"/>
    <w:pPr>
      <w:spacing w:before="100" w:beforeAutospacing="1" w:after="100" w:afterAutospacing="1"/>
    </w:pPr>
  </w:style>
  <w:style w:type="paragraph" w:customStyle="1" w:styleId="p01840">
    <w:name w:val="p0184_0"/>
    <w:basedOn w:val="a"/>
    <w:rsid w:val="00F40D05"/>
    <w:pPr>
      <w:spacing w:before="100" w:beforeAutospacing="1" w:after="100" w:afterAutospacing="1"/>
    </w:pPr>
  </w:style>
  <w:style w:type="paragraph" w:customStyle="1" w:styleId="p01842">
    <w:name w:val="p0184_2"/>
    <w:basedOn w:val="a"/>
    <w:rsid w:val="00F40D05"/>
    <w:pPr>
      <w:spacing w:before="100" w:beforeAutospacing="1" w:after="100" w:afterAutospacing="1"/>
    </w:pPr>
  </w:style>
  <w:style w:type="paragraph" w:customStyle="1" w:styleId="p018411">
    <w:name w:val="p0184_11"/>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8401">
    <w:name w:val="p0184_01"/>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8421">
    <w:name w:val="p0184_21"/>
    <w:basedOn w:val="a"/>
    <w:rsid w:val="00F40D05"/>
    <w:pPr>
      <w:pBdr>
        <w:left w:val="single" w:sz="6" w:space="6" w:color="000000"/>
        <w:right w:val="single" w:sz="6" w:space="6" w:color="000000"/>
      </w:pBdr>
      <w:spacing w:before="100" w:beforeAutospacing="1" w:after="100" w:afterAutospacing="1"/>
    </w:pPr>
  </w:style>
  <w:style w:type="paragraph" w:customStyle="1" w:styleId="p01981">
    <w:name w:val="p0198_1"/>
    <w:basedOn w:val="a"/>
    <w:rsid w:val="00F40D05"/>
    <w:pPr>
      <w:spacing w:before="100" w:beforeAutospacing="1" w:after="100" w:afterAutospacing="1"/>
    </w:pPr>
  </w:style>
  <w:style w:type="paragraph" w:customStyle="1" w:styleId="p01980">
    <w:name w:val="p0198_0"/>
    <w:basedOn w:val="a"/>
    <w:rsid w:val="00F40D05"/>
    <w:pPr>
      <w:spacing w:before="100" w:beforeAutospacing="1" w:after="100" w:afterAutospacing="1"/>
    </w:pPr>
  </w:style>
  <w:style w:type="paragraph" w:customStyle="1" w:styleId="p01982">
    <w:name w:val="p0198_2"/>
    <w:basedOn w:val="a"/>
    <w:rsid w:val="00F40D05"/>
    <w:pPr>
      <w:spacing w:before="100" w:beforeAutospacing="1" w:after="100" w:afterAutospacing="1"/>
    </w:pPr>
  </w:style>
  <w:style w:type="paragraph" w:customStyle="1" w:styleId="p018412">
    <w:name w:val="p0184_12"/>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8402">
    <w:name w:val="p0184_02"/>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8422">
    <w:name w:val="p0184_22"/>
    <w:basedOn w:val="a"/>
    <w:rsid w:val="00F40D05"/>
    <w:pPr>
      <w:pBdr>
        <w:left w:val="single" w:sz="6" w:space="6" w:color="000000"/>
        <w:right w:val="single" w:sz="6" w:space="6" w:color="000000"/>
      </w:pBdr>
      <w:spacing w:before="100" w:beforeAutospacing="1" w:after="100" w:afterAutospacing="1"/>
    </w:pPr>
  </w:style>
  <w:style w:type="paragraph" w:customStyle="1" w:styleId="p019811">
    <w:name w:val="p0198_11"/>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9801">
    <w:name w:val="p0198_01"/>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9821">
    <w:name w:val="p0198_21"/>
    <w:basedOn w:val="a"/>
    <w:rsid w:val="00F40D05"/>
    <w:pPr>
      <w:pBdr>
        <w:left w:val="single" w:sz="6" w:space="6" w:color="000000"/>
        <w:right w:val="single" w:sz="6" w:space="6" w:color="000000"/>
      </w:pBdr>
      <w:spacing w:before="100" w:beforeAutospacing="1" w:after="100" w:afterAutospacing="1"/>
    </w:pPr>
  </w:style>
  <w:style w:type="paragraph" w:customStyle="1" w:styleId="p01a70">
    <w:name w:val="p01a7_0"/>
    <w:basedOn w:val="a"/>
    <w:rsid w:val="00F40D05"/>
    <w:pPr>
      <w:spacing w:before="100" w:beforeAutospacing="1" w:after="100" w:afterAutospacing="1"/>
    </w:pPr>
  </w:style>
  <w:style w:type="paragraph" w:customStyle="1" w:styleId="p018413">
    <w:name w:val="p0184_13"/>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8403">
    <w:name w:val="p0184_03"/>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8423">
    <w:name w:val="p0184_23"/>
    <w:basedOn w:val="a"/>
    <w:rsid w:val="00F40D05"/>
    <w:pPr>
      <w:pBdr>
        <w:left w:val="single" w:sz="6" w:space="6" w:color="000000"/>
        <w:right w:val="single" w:sz="6" w:space="6" w:color="000000"/>
      </w:pBdr>
      <w:spacing w:before="100" w:beforeAutospacing="1" w:after="100" w:afterAutospacing="1"/>
    </w:pPr>
  </w:style>
  <w:style w:type="paragraph" w:customStyle="1" w:styleId="p019812">
    <w:name w:val="p0198_12"/>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9802">
    <w:name w:val="p0198_02"/>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9822">
    <w:name w:val="p0198_22"/>
    <w:basedOn w:val="a"/>
    <w:rsid w:val="00F40D05"/>
    <w:pPr>
      <w:pBdr>
        <w:left w:val="single" w:sz="6" w:space="6" w:color="000000"/>
        <w:right w:val="single" w:sz="6" w:space="6" w:color="000000"/>
      </w:pBdr>
      <w:spacing w:before="100" w:beforeAutospacing="1" w:after="100" w:afterAutospacing="1"/>
    </w:pPr>
  </w:style>
  <w:style w:type="paragraph" w:customStyle="1" w:styleId="p01a701">
    <w:name w:val="p01a7_01"/>
    <w:basedOn w:val="a"/>
    <w:rsid w:val="00F40D05"/>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horizline">
    <w:name w:val="horizline"/>
    <w:rsid w:val="00F40D05"/>
  </w:style>
  <w:style w:type="paragraph" w:customStyle="1" w:styleId="p018414">
    <w:name w:val="p0184_14"/>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8404">
    <w:name w:val="p0184_04"/>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8424">
    <w:name w:val="p0184_24"/>
    <w:basedOn w:val="a"/>
    <w:rsid w:val="00F40D05"/>
    <w:pPr>
      <w:pBdr>
        <w:left w:val="single" w:sz="6" w:space="6" w:color="000000"/>
        <w:right w:val="single" w:sz="6" w:space="6" w:color="000000"/>
      </w:pBdr>
      <w:spacing w:before="100" w:beforeAutospacing="1" w:after="100" w:afterAutospacing="1"/>
    </w:pPr>
  </w:style>
  <w:style w:type="paragraph" w:customStyle="1" w:styleId="p019813">
    <w:name w:val="p0198_13"/>
    <w:basedOn w:val="a"/>
    <w:rsid w:val="00F40D05"/>
    <w:pPr>
      <w:pBdr>
        <w:top w:val="single" w:sz="6" w:space="0" w:color="000000"/>
        <w:left w:val="single" w:sz="6" w:space="6" w:color="000000"/>
        <w:bottom w:val="single" w:sz="6" w:space="0" w:color="000000"/>
        <w:right w:val="single" w:sz="6" w:space="6" w:color="000000"/>
      </w:pBdr>
      <w:spacing w:before="100" w:beforeAutospacing="1" w:after="100" w:afterAutospacing="1"/>
    </w:pPr>
  </w:style>
  <w:style w:type="paragraph" w:customStyle="1" w:styleId="p019803">
    <w:name w:val="p0198_03"/>
    <w:basedOn w:val="a"/>
    <w:rsid w:val="00F40D05"/>
    <w:pPr>
      <w:pBdr>
        <w:top w:val="single" w:sz="6" w:space="0" w:color="000000"/>
        <w:left w:val="single" w:sz="6" w:space="6" w:color="000000"/>
        <w:right w:val="single" w:sz="6" w:space="6" w:color="000000"/>
      </w:pBdr>
      <w:spacing w:before="100" w:beforeAutospacing="1" w:after="100" w:afterAutospacing="1"/>
    </w:pPr>
  </w:style>
  <w:style w:type="paragraph" w:customStyle="1" w:styleId="p019823">
    <w:name w:val="p0198_23"/>
    <w:basedOn w:val="a"/>
    <w:rsid w:val="00F40D05"/>
    <w:pPr>
      <w:pBdr>
        <w:left w:val="single" w:sz="6" w:space="6" w:color="000000"/>
        <w:right w:val="single" w:sz="6" w:space="6" w:color="000000"/>
      </w:pBdr>
      <w:spacing w:before="100" w:beforeAutospacing="1" w:after="100" w:afterAutospacing="1"/>
    </w:pPr>
  </w:style>
  <w:style w:type="paragraph" w:customStyle="1" w:styleId="p01a702">
    <w:name w:val="p01a7_02"/>
    <w:basedOn w:val="a"/>
    <w:rsid w:val="00F40D05"/>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styleId="af1">
    <w:name w:val="No Spacing"/>
    <w:uiPriority w:val="1"/>
    <w:qFormat/>
    <w:rsid w:val="00F40D05"/>
    <w:rPr>
      <w:sz w:val="24"/>
      <w:szCs w:val="24"/>
    </w:rPr>
  </w:style>
  <w:style w:type="character" w:styleId="af2">
    <w:name w:val="Intense Emphasis"/>
    <w:uiPriority w:val="21"/>
    <w:qFormat/>
    <w:rsid w:val="00F40D05"/>
    <w:rPr>
      <w:b/>
      <w:bCs/>
      <w:i/>
      <w:iCs/>
      <w:color w:val="4F81BD"/>
    </w:rPr>
  </w:style>
  <w:style w:type="paragraph" w:styleId="af3">
    <w:name w:val="Plain Text"/>
    <w:basedOn w:val="a"/>
    <w:link w:val="af4"/>
    <w:uiPriority w:val="99"/>
    <w:unhideWhenUsed/>
    <w:rsid w:val="00F40D05"/>
    <w:rPr>
      <w:rFonts w:ascii="Calibri" w:eastAsia="Calibri" w:hAnsi="Calibri"/>
      <w:sz w:val="22"/>
      <w:szCs w:val="21"/>
      <w:lang w:eastAsia="en-US"/>
    </w:rPr>
  </w:style>
  <w:style w:type="character" w:customStyle="1" w:styleId="af4">
    <w:name w:val="Текст Знак"/>
    <w:basedOn w:val="a0"/>
    <w:link w:val="af3"/>
    <w:uiPriority w:val="99"/>
    <w:rsid w:val="00F40D05"/>
    <w:rPr>
      <w:rFonts w:ascii="Calibri" w:eastAsia="Calibri" w:hAnsi="Calibri"/>
      <w:sz w:val="22"/>
      <w:szCs w:val="21"/>
      <w:lang w:eastAsia="en-US"/>
    </w:rPr>
  </w:style>
  <w:style w:type="paragraph" w:styleId="af5">
    <w:name w:val="List Paragraph"/>
    <w:basedOn w:val="a"/>
    <w:uiPriority w:val="34"/>
    <w:qFormat/>
    <w:rsid w:val="00F40D05"/>
    <w:pPr>
      <w:ind w:left="720"/>
      <w:contextualSpacing/>
    </w:pPr>
  </w:style>
  <w:style w:type="paragraph" w:customStyle="1" w:styleId="ConsNonformat">
    <w:name w:val="ConsNonformat"/>
    <w:rsid w:val="00F40D05"/>
    <w:pPr>
      <w:widowControl w:val="0"/>
      <w:suppressAutoHyphens/>
      <w:autoSpaceDE w:val="0"/>
      <w:ind w:right="19772"/>
    </w:pPr>
    <w:rPr>
      <w:rFonts w:ascii="Courier New" w:eastAsia="Arial" w:hAnsi="Courier New" w:cs="Courier New"/>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D434B2DF9640C93611496AC51F09D58F194D9C0055A7E64DE08B3A369C0EEAFC8C99A8527F0083D97D934B0C7BCCD2C4D8C5FA0DFC314A5150B1DE7ABA6J" TargetMode="External"/><Relationship Id="rId18" Type="http://schemas.openxmlformats.org/officeDocument/2006/relationships/hyperlink" Target="kodeks://link/d?nd=901806803&amp;prevdoc=423929169&amp;point=mark=000000000000000000000000000000000000000000000000008Q80M6" TargetMode="External"/><Relationship Id="rId26" Type="http://schemas.openxmlformats.org/officeDocument/2006/relationships/hyperlink" Target="consultantplus://offline/ref=BAC35E7108AD5EAE22BC4964D7FEDB4133DF48D3141E28F5318EB3CF4AC8F5BD00E9D1FC50338B10A3167711B339E50ABCA122AB57822AF20F8DAA3C53HAJ" TargetMode="External"/><Relationship Id="rId3" Type="http://schemas.openxmlformats.org/officeDocument/2006/relationships/styles" Target="styles.xml"/><Relationship Id="rId21" Type="http://schemas.openxmlformats.org/officeDocument/2006/relationships/hyperlink" Target="kodeks://link/d?nd=901806909&amp;prevdoc=423929169&amp;point=mark=000000000000000000000000000000000000000000000000008Q40M2" TargetMode="External"/><Relationship Id="rId7" Type="http://schemas.openxmlformats.org/officeDocument/2006/relationships/endnotes" Target="endnotes.xml"/><Relationship Id="rId12" Type="http://schemas.openxmlformats.org/officeDocument/2006/relationships/hyperlink" Target="https://login.consultant.ru/link/?req=doc&amp;base=RLAW926&amp;n=325479&amp;dst=100042" TargetMode="External"/><Relationship Id="rId17" Type="http://schemas.openxmlformats.org/officeDocument/2006/relationships/hyperlink" Target="kodeks://link/d?nd=901806803&amp;prevdoc=423929169&amp;point=mark=000000000000000000000000000000000000000000000000008Q80M6" TargetMode="External"/><Relationship Id="rId25" Type="http://schemas.openxmlformats.org/officeDocument/2006/relationships/hyperlink" Target="consultantplus://offline/ref=AB924D881137C899F623ED435E3D8B2F9E0F9BB0190A74F248FFB98CB7E1FF8DECB93DA485159D5AE4E7FD4D552B545F9365960430A104B3554870A9e4r2I" TargetMode="External"/><Relationship Id="rId2" Type="http://schemas.openxmlformats.org/officeDocument/2006/relationships/numbering" Target="numbering.xml"/><Relationship Id="rId16" Type="http://schemas.openxmlformats.org/officeDocument/2006/relationships/hyperlink" Target="consultantplus://offline/ref=F24F765444162A6D6B7416CDB09D42A41A36474A06F2DA29A4C8E89865A2E5A510A53811C22A018A36D505FBFBE37B8DDBFD58C8835B2A12930B4D14t4O1J" TargetMode="External"/><Relationship Id="rId20" Type="http://schemas.openxmlformats.org/officeDocument/2006/relationships/hyperlink" Target="kodeks://link/d?nd=901806909&amp;prevdoc=423929169&amp;point=mark=000000000000000000000000000000000000000000000000008PO0L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09611&amp;dst=100041" TargetMode="External"/><Relationship Id="rId24" Type="http://schemas.openxmlformats.org/officeDocument/2006/relationships/hyperlink" Target="kodeks://link/d?nd=901806909&amp;prevdoc=423929169&amp;point=mark=000000000000000000000000000000000000000000000000008Q40M2" TargetMode="External"/><Relationship Id="rId5" Type="http://schemas.openxmlformats.org/officeDocument/2006/relationships/webSettings" Target="webSettings.xml"/><Relationship Id="rId15" Type="http://schemas.openxmlformats.org/officeDocument/2006/relationships/hyperlink" Target="consultantplus://offline/ref=F24F765444162A6D6B7416CDB09D42A41A36474A06F2DA29A4C8E89865A2E5A510A53811C22A018A36D504FAF3E37B8DDBFD58C8835B2A12930B4D14t4O1J" TargetMode="External"/><Relationship Id="rId23" Type="http://schemas.openxmlformats.org/officeDocument/2006/relationships/hyperlink" Target="kodeks://link/d?nd=901806909&amp;prevdoc=423929169&amp;point=mark=000000000000000000000000000000000000000000000000008PO0LU" TargetMode="External"/><Relationship Id="rId28" Type="http://schemas.openxmlformats.org/officeDocument/2006/relationships/footer" Target="footer1.xml"/><Relationship Id="rId10" Type="http://schemas.openxmlformats.org/officeDocument/2006/relationships/hyperlink" Target="https://login.consultant.ru/link/?req=doc&amp;base=RLAW926&amp;n=323117&amp;dst=100161" TargetMode="External"/><Relationship Id="rId19" Type="http://schemas.openxmlformats.org/officeDocument/2006/relationships/hyperlink" Target="kodeks://link/d?nd=901806909&amp;prevdoc=423929169&amp;point=mark=000000000000000000000000000000000000000000000000007DO0KC" TargetMode="External"/><Relationship Id="rId4" Type="http://schemas.openxmlformats.org/officeDocument/2006/relationships/settings" Target="settings.xml"/><Relationship Id="rId9" Type="http://schemas.openxmlformats.org/officeDocument/2006/relationships/hyperlink" Target="https://login.consultant.ru/link/?req=doc&amp;base=LAW&amp;n=487004&amp;dst=100205" TargetMode="External"/><Relationship Id="rId14" Type="http://schemas.openxmlformats.org/officeDocument/2006/relationships/hyperlink" Target="consultantplus://offline/ref=BAC35E7108AD5EAE22BC4964D7FEDB4133DF48D3141E28F5318EB3CF4AC8F5BD00E9D1FC50338B10A3167711B339E50ABCA122AB57822AF20F8DAA3C53HAJ" TargetMode="External"/><Relationship Id="rId22" Type="http://schemas.openxmlformats.org/officeDocument/2006/relationships/hyperlink" Target="kodeks://link/d?nd=901806909&amp;prevdoc=423929169&amp;point=mark=000000000000000000000000000000000000000000000000007DO0KC" TargetMode="External"/><Relationship Id="rId27" Type="http://schemas.openxmlformats.org/officeDocument/2006/relationships/hyperlink" Target="consultantplus://offline/ref=F24F765444162A6D6B7416CDB09D42A41A36474A06F2DA29A4C8E89865A2E5A510A53811C22A018A36D504FAF3E37B8DDBFD58C8835B2A12930B4D14t4O1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C34E3-AA11-4DA6-A149-B48A4269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12390</Words>
  <Characters>70625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Октябрьского района</Company>
  <LinksUpToDate>false</LinksUpToDate>
  <CharactersWithSpaces>82850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Lebedeva</dc:creator>
  <cp:keywords/>
  <cp:lastModifiedBy>kochanovsn</cp:lastModifiedBy>
  <cp:revision>7</cp:revision>
  <cp:lastPrinted>2016-03-18T10:59:00Z</cp:lastPrinted>
  <dcterms:created xsi:type="dcterms:W3CDTF">2025-07-08T07:53:00Z</dcterms:created>
  <dcterms:modified xsi:type="dcterms:W3CDTF">2025-07-08T09:11:00Z</dcterms:modified>
</cp:coreProperties>
</file>