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4F" w:rsidRDefault="000840DF">
      <w:pPr>
        <w:spacing w:after="0" w:line="240" w:lineRule="auto"/>
        <w:ind w:hanging="142"/>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 </w:t>
      </w:r>
    </w:p>
    <w:p w:rsidR="00817E4F" w:rsidRDefault="000840DF">
      <w:pPr>
        <w:spacing w:after="0" w:line="240" w:lineRule="auto"/>
        <w:ind w:hanging="142"/>
        <w:jc w:val="right"/>
        <w:rPr>
          <w:rFonts w:ascii="PT Astra Serif" w:eastAsia="Times New Roman" w:hAnsi="PT Astra Serif" w:cs="Times New Roman"/>
          <w:b/>
          <w:sz w:val="24"/>
          <w:szCs w:val="24"/>
          <w:lang w:eastAsia="ru-RU"/>
        </w:rPr>
      </w:pPr>
      <w:r>
        <w:rPr>
          <w:rFonts w:ascii="PT Astra Serif" w:eastAsia="Times New Roman" w:hAnsi="PT Astra Serif" w:cs="Times New Roman"/>
          <w:b/>
          <w:noProof/>
          <w:sz w:val="24"/>
          <w:szCs w:val="24"/>
          <w:lang w:eastAsia="ru-RU"/>
        </w:rPr>
        <w:drawing>
          <wp:anchor distT="0" distB="0" distL="0" distR="0" simplePos="0" relativeHeight="2" behindDoc="0" locked="0" layoutInCell="1" allowOverlap="1">
            <wp:simplePos x="0" y="0"/>
            <wp:positionH relativeFrom="column">
              <wp:posOffset>2686050</wp:posOffset>
            </wp:positionH>
            <wp:positionV relativeFrom="paragraph">
              <wp:posOffset>-167640</wp:posOffset>
            </wp:positionV>
            <wp:extent cx="495300" cy="609600"/>
            <wp:effectExtent l="0" t="0" r="0" b="0"/>
            <wp:wrapNone/>
            <wp:docPr id="1" name="Рисунок 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герб Октябрьского района (для бланка)"/>
                    <pic:cNvPicPr>
                      <a:picLocks noChangeAspect="1" noChangeArrowheads="1"/>
                    </pic:cNvPicPr>
                  </pic:nvPicPr>
                  <pic:blipFill>
                    <a:blip r:embed="rId5"/>
                    <a:stretch>
                      <a:fillRect/>
                    </a:stretch>
                  </pic:blipFill>
                  <pic:spPr bwMode="auto">
                    <a:xfrm>
                      <a:off x="0" y="0"/>
                      <a:ext cx="495300" cy="609600"/>
                    </a:xfrm>
                    <a:prstGeom prst="rect">
                      <a:avLst/>
                    </a:prstGeom>
                  </pic:spPr>
                </pic:pic>
              </a:graphicData>
            </a:graphic>
          </wp:anchor>
        </w:drawing>
      </w:r>
    </w:p>
    <w:p w:rsidR="00817E4F" w:rsidRDefault="00817E4F">
      <w:pPr>
        <w:spacing w:after="0" w:line="240" w:lineRule="auto"/>
        <w:ind w:hanging="142"/>
        <w:jc w:val="right"/>
        <w:rPr>
          <w:rFonts w:ascii="PT Astra Serif" w:eastAsia="Times New Roman" w:hAnsi="PT Astra Serif" w:cs="Times New Roman"/>
          <w:b/>
          <w:sz w:val="24"/>
          <w:szCs w:val="24"/>
          <w:lang w:eastAsia="ru-RU"/>
        </w:rPr>
      </w:pPr>
    </w:p>
    <w:p w:rsidR="00817E4F" w:rsidRDefault="00817E4F">
      <w:pPr>
        <w:spacing w:after="0" w:line="240" w:lineRule="auto"/>
        <w:jc w:val="center"/>
        <w:rPr>
          <w:rFonts w:ascii="PT Astra Serif" w:eastAsia="Times New Roman" w:hAnsi="PT Astra Serif" w:cs="Times New Roman"/>
          <w:sz w:val="24"/>
          <w:szCs w:val="24"/>
          <w:lang w:eastAsia="ru-RU"/>
        </w:rPr>
      </w:pPr>
    </w:p>
    <w:tbl>
      <w:tblPr>
        <w:tblW w:w="9645" w:type="dxa"/>
        <w:tblInd w:w="109" w:type="dxa"/>
        <w:tblLook w:val="0000" w:firstRow="0" w:lastRow="0" w:firstColumn="0" w:lastColumn="0" w:noHBand="0" w:noVBand="0"/>
      </w:tblPr>
      <w:tblGrid>
        <w:gridCol w:w="336"/>
        <w:gridCol w:w="597"/>
        <w:gridCol w:w="336"/>
        <w:gridCol w:w="1449"/>
        <w:gridCol w:w="462"/>
        <w:gridCol w:w="286"/>
        <w:gridCol w:w="226"/>
        <w:gridCol w:w="3689"/>
        <w:gridCol w:w="445"/>
        <w:gridCol w:w="1819"/>
      </w:tblGrid>
      <w:tr w:rsidR="00817E4F">
        <w:trPr>
          <w:trHeight w:val="1134"/>
        </w:trPr>
        <w:tc>
          <w:tcPr>
            <w:tcW w:w="9644" w:type="dxa"/>
            <w:gridSpan w:val="10"/>
            <w:shd w:val="clear" w:color="auto" w:fill="auto"/>
          </w:tcPr>
          <w:p w:rsidR="00817E4F" w:rsidRDefault="000840DF">
            <w:pPr>
              <w:spacing w:after="0" w:line="240" w:lineRule="auto"/>
              <w:jc w:val="center"/>
              <w:rPr>
                <w:rFonts w:ascii="Georgia" w:eastAsia="Times New Roman" w:hAnsi="Georgia" w:cs="Georgia"/>
                <w:b/>
                <w:bCs/>
                <w:sz w:val="24"/>
                <w:szCs w:val="24"/>
                <w:lang w:eastAsia="ru-RU"/>
              </w:rPr>
            </w:pPr>
            <w:r>
              <w:rPr>
                <w:rFonts w:ascii="PT Astra Serif" w:eastAsia="Times New Roman" w:hAnsi="PT Astra Serif" w:cs="Georgia"/>
                <w:b/>
                <w:bCs/>
                <w:sz w:val="24"/>
                <w:szCs w:val="24"/>
                <w:lang w:eastAsia="ru-RU"/>
              </w:rPr>
              <w:t>Муниципальное образование Октябрьский район</w:t>
            </w:r>
          </w:p>
          <w:p w:rsidR="00817E4F" w:rsidRDefault="00817E4F">
            <w:pPr>
              <w:spacing w:after="0" w:line="240" w:lineRule="auto"/>
              <w:jc w:val="center"/>
              <w:rPr>
                <w:rFonts w:ascii="PT Astra Serif" w:eastAsia="Times New Roman" w:hAnsi="PT Astra Serif" w:cs="Georgia"/>
                <w:sz w:val="12"/>
                <w:szCs w:val="12"/>
                <w:lang w:eastAsia="ru-RU"/>
              </w:rPr>
            </w:pPr>
          </w:p>
          <w:p w:rsidR="00817E4F" w:rsidRDefault="000840DF">
            <w:pPr>
              <w:spacing w:after="0" w:line="240" w:lineRule="auto"/>
              <w:jc w:val="center"/>
              <w:rPr>
                <w:rFonts w:ascii="Times New Roman" w:eastAsia="Times New Roman" w:hAnsi="Times New Roman" w:cs="Times New Roman"/>
                <w:b/>
                <w:bCs/>
                <w:sz w:val="26"/>
                <w:szCs w:val="26"/>
                <w:lang w:eastAsia="ru-RU"/>
              </w:rPr>
            </w:pPr>
            <w:r>
              <w:rPr>
                <w:rFonts w:ascii="PT Astra Serif" w:eastAsia="Times New Roman" w:hAnsi="PT Astra Serif" w:cs="Times New Roman"/>
                <w:b/>
                <w:bCs/>
                <w:sz w:val="26"/>
                <w:szCs w:val="26"/>
                <w:lang w:eastAsia="ru-RU"/>
              </w:rPr>
              <w:t>ГЛАВА ОКТЯБРЬСКОГО РАЙОНА</w:t>
            </w:r>
          </w:p>
          <w:p w:rsidR="00817E4F" w:rsidRDefault="00817E4F">
            <w:pPr>
              <w:spacing w:after="0" w:line="240" w:lineRule="auto"/>
              <w:jc w:val="center"/>
              <w:rPr>
                <w:rFonts w:ascii="PT Astra Serif" w:eastAsia="Times New Roman" w:hAnsi="PT Astra Serif" w:cs="Times New Roman"/>
                <w:sz w:val="12"/>
                <w:szCs w:val="12"/>
                <w:lang w:eastAsia="ru-RU"/>
              </w:rPr>
            </w:pPr>
          </w:p>
          <w:p w:rsidR="00817E4F" w:rsidRDefault="000840DF">
            <w:pPr>
              <w:spacing w:after="0" w:line="240" w:lineRule="auto"/>
              <w:jc w:val="center"/>
              <w:rPr>
                <w:rFonts w:ascii="Times New Roman" w:eastAsia="Times New Roman" w:hAnsi="Times New Roman" w:cs="Times New Roman"/>
                <w:b/>
                <w:bCs/>
                <w:sz w:val="26"/>
                <w:szCs w:val="26"/>
                <w:lang w:eastAsia="ru-RU"/>
              </w:rPr>
            </w:pPr>
            <w:r>
              <w:rPr>
                <w:rFonts w:ascii="PT Astra Serif" w:eastAsia="Times New Roman" w:hAnsi="PT Astra Serif" w:cs="Times New Roman"/>
                <w:b/>
                <w:bCs/>
                <w:spacing w:val="20"/>
                <w:sz w:val="26"/>
                <w:szCs w:val="26"/>
                <w:lang w:eastAsia="ru-RU"/>
              </w:rPr>
              <w:t>ПОСТАНОВЛЕНИЕ</w:t>
            </w:r>
          </w:p>
        </w:tc>
      </w:tr>
      <w:tr w:rsidR="00817E4F">
        <w:trPr>
          <w:trHeight w:val="454"/>
        </w:trPr>
        <w:tc>
          <w:tcPr>
            <w:tcW w:w="336" w:type="dxa"/>
            <w:shd w:val="clear" w:color="auto" w:fill="auto"/>
            <w:vAlign w:val="bottom"/>
          </w:tcPr>
          <w:p w:rsidR="00817E4F" w:rsidRDefault="000840DF">
            <w:pPr>
              <w:spacing w:after="0" w:line="240" w:lineRule="auto"/>
              <w:jc w:val="right"/>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w:t>
            </w:r>
          </w:p>
        </w:tc>
        <w:tc>
          <w:tcPr>
            <w:tcW w:w="598" w:type="dxa"/>
            <w:tcBorders>
              <w:bottom w:val="single" w:sz="4" w:space="0" w:color="000000"/>
            </w:tcBorders>
            <w:shd w:val="clear" w:color="auto" w:fill="auto"/>
            <w:vAlign w:val="bottom"/>
          </w:tcPr>
          <w:p w:rsidR="00817E4F" w:rsidRDefault="00817E4F">
            <w:pPr>
              <w:spacing w:after="0" w:line="240" w:lineRule="auto"/>
              <w:rPr>
                <w:rFonts w:ascii="PT Astra Serif" w:eastAsia="Times New Roman" w:hAnsi="PT Astra Serif" w:cs="Times New Roman"/>
                <w:sz w:val="24"/>
                <w:szCs w:val="24"/>
                <w:lang w:eastAsia="ru-RU"/>
              </w:rPr>
            </w:pPr>
          </w:p>
        </w:tc>
        <w:tc>
          <w:tcPr>
            <w:tcW w:w="336" w:type="dxa"/>
            <w:shd w:val="clear" w:color="auto" w:fill="auto"/>
            <w:vAlign w:val="bottom"/>
          </w:tcPr>
          <w:p w:rsidR="00817E4F" w:rsidRDefault="000840DF">
            <w:pPr>
              <w:spacing w:after="0" w:line="240" w:lineRule="auto"/>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w:t>
            </w:r>
          </w:p>
        </w:tc>
        <w:tc>
          <w:tcPr>
            <w:tcW w:w="1450" w:type="dxa"/>
            <w:tcBorders>
              <w:bottom w:val="single" w:sz="4" w:space="0" w:color="000000"/>
            </w:tcBorders>
            <w:shd w:val="clear" w:color="auto" w:fill="auto"/>
            <w:vAlign w:val="bottom"/>
          </w:tcPr>
          <w:p w:rsidR="00817E4F" w:rsidRDefault="00817E4F">
            <w:pPr>
              <w:spacing w:after="0" w:line="240" w:lineRule="auto"/>
              <w:jc w:val="center"/>
              <w:rPr>
                <w:rFonts w:ascii="PT Astra Serif" w:eastAsia="Times New Roman" w:hAnsi="PT Astra Serif" w:cs="Times New Roman"/>
                <w:sz w:val="24"/>
                <w:szCs w:val="24"/>
                <w:lang w:eastAsia="ru-RU"/>
              </w:rPr>
            </w:pPr>
          </w:p>
        </w:tc>
        <w:tc>
          <w:tcPr>
            <w:tcW w:w="462" w:type="dxa"/>
            <w:shd w:val="clear" w:color="auto" w:fill="auto"/>
            <w:vAlign w:val="bottom"/>
          </w:tcPr>
          <w:p w:rsidR="00817E4F" w:rsidRDefault="000840DF">
            <w:pPr>
              <w:spacing w:after="0" w:line="240" w:lineRule="auto"/>
              <w:ind w:right="-108"/>
              <w:jc w:val="right"/>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20</w:t>
            </w:r>
          </w:p>
        </w:tc>
        <w:tc>
          <w:tcPr>
            <w:tcW w:w="286" w:type="dxa"/>
            <w:shd w:val="clear" w:color="auto" w:fill="auto"/>
            <w:tcMar>
              <w:left w:w="0" w:type="dxa"/>
              <w:right w:w="0" w:type="dxa"/>
            </w:tcMar>
            <w:vAlign w:val="bottom"/>
          </w:tcPr>
          <w:p w:rsidR="00817E4F" w:rsidRDefault="000840DF">
            <w:pPr>
              <w:spacing w:after="0" w:line="240" w:lineRule="auto"/>
              <w:rPr>
                <w:rFonts w:ascii="PT Astra Serif" w:hAnsi="PT Astra Serif"/>
              </w:rPr>
            </w:pPr>
            <w:r>
              <w:rPr>
                <w:rFonts w:ascii="PT Astra Serif" w:eastAsia="Times New Roman" w:hAnsi="PT Astra Serif" w:cs="Times New Roman"/>
                <w:sz w:val="24"/>
                <w:szCs w:val="24"/>
                <w:lang w:eastAsia="ru-RU"/>
              </w:rPr>
              <w:t>22</w:t>
            </w:r>
          </w:p>
        </w:tc>
        <w:tc>
          <w:tcPr>
            <w:tcW w:w="226" w:type="dxa"/>
            <w:shd w:val="clear" w:color="auto" w:fill="auto"/>
            <w:tcMar>
              <w:left w:w="0" w:type="dxa"/>
              <w:right w:w="0" w:type="dxa"/>
            </w:tcMar>
            <w:vAlign w:val="bottom"/>
          </w:tcPr>
          <w:p w:rsidR="00817E4F" w:rsidRDefault="000840DF">
            <w:pPr>
              <w:spacing w:after="0" w:line="240" w:lineRule="auto"/>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г.</w:t>
            </w:r>
          </w:p>
        </w:tc>
        <w:tc>
          <w:tcPr>
            <w:tcW w:w="3692" w:type="dxa"/>
            <w:shd w:val="clear" w:color="auto" w:fill="auto"/>
            <w:vAlign w:val="bottom"/>
          </w:tcPr>
          <w:p w:rsidR="00817E4F" w:rsidRDefault="00817E4F">
            <w:pPr>
              <w:spacing w:after="0" w:line="240" w:lineRule="auto"/>
              <w:rPr>
                <w:rFonts w:ascii="PT Astra Serif" w:eastAsia="Times New Roman" w:hAnsi="PT Astra Serif" w:cs="Times New Roman"/>
                <w:sz w:val="24"/>
                <w:szCs w:val="24"/>
                <w:lang w:eastAsia="ru-RU"/>
              </w:rPr>
            </w:pPr>
          </w:p>
        </w:tc>
        <w:tc>
          <w:tcPr>
            <w:tcW w:w="438" w:type="dxa"/>
            <w:shd w:val="clear" w:color="auto" w:fill="auto"/>
            <w:vAlign w:val="bottom"/>
          </w:tcPr>
          <w:p w:rsidR="00817E4F" w:rsidRDefault="000840DF">
            <w:pPr>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w:t>
            </w:r>
          </w:p>
        </w:tc>
        <w:tc>
          <w:tcPr>
            <w:tcW w:w="1820" w:type="dxa"/>
            <w:tcBorders>
              <w:bottom w:val="single" w:sz="4" w:space="0" w:color="000000"/>
            </w:tcBorders>
            <w:shd w:val="clear" w:color="auto" w:fill="auto"/>
            <w:vAlign w:val="bottom"/>
          </w:tcPr>
          <w:p w:rsidR="00817E4F" w:rsidRDefault="00817E4F">
            <w:pPr>
              <w:spacing w:after="0" w:line="240" w:lineRule="auto"/>
              <w:jc w:val="center"/>
              <w:rPr>
                <w:rFonts w:ascii="PT Astra Serif" w:eastAsia="Times New Roman" w:hAnsi="PT Astra Serif" w:cs="Times New Roman"/>
                <w:sz w:val="24"/>
                <w:szCs w:val="24"/>
                <w:lang w:eastAsia="ru-RU"/>
              </w:rPr>
            </w:pPr>
          </w:p>
        </w:tc>
      </w:tr>
      <w:tr w:rsidR="00817E4F">
        <w:trPr>
          <w:trHeight w:val="567"/>
        </w:trPr>
        <w:tc>
          <w:tcPr>
            <w:tcW w:w="9644" w:type="dxa"/>
            <w:gridSpan w:val="10"/>
            <w:shd w:val="clear" w:color="auto" w:fill="auto"/>
            <w:tcMar>
              <w:top w:w="227" w:type="dxa"/>
            </w:tcMar>
          </w:tcPr>
          <w:p w:rsidR="00817E4F" w:rsidRDefault="000840DF">
            <w:pPr>
              <w:spacing w:after="0" w:line="240" w:lineRule="auto"/>
            </w:pPr>
            <w:proofErr w:type="spellStart"/>
            <w:proofErr w:type="gramStart"/>
            <w:r>
              <w:rPr>
                <w:rFonts w:ascii="PT Astra Serif" w:eastAsia="Times New Roman" w:hAnsi="PT Astra Serif" w:cs="Times New Roman"/>
                <w:sz w:val="24"/>
                <w:szCs w:val="24"/>
                <w:lang w:eastAsia="ru-RU"/>
              </w:rPr>
              <w:t>пгт</w:t>
            </w:r>
            <w:proofErr w:type="spellEnd"/>
            <w:proofErr w:type="gramEnd"/>
            <w:r>
              <w:rPr>
                <w:rFonts w:ascii="PT Astra Serif" w:eastAsia="Times New Roman" w:hAnsi="PT Astra Serif" w:cs="Times New Roman"/>
                <w:sz w:val="24"/>
                <w:szCs w:val="24"/>
                <w:lang w:eastAsia="ru-RU"/>
              </w:rPr>
              <w:t>. Октябрьское</w:t>
            </w:r>
          </w:p>
          <w:p w:rsidR="00817E4F" w:rsidRDefault="00817E4F">
            <w:pPr>
              <w:spacing w:after="0" w:line="240" w:lineRule="auto"/>
              <w:rPr>
                <w:rFonts w:ascii="Times New Roman" w:eastAsia="Times New Roman" w:hAnsi="Times New Roman" w:cs="Times New Roman"/>
                <w:sz w:val="24"/>
                <w:szCs w:val="24"/>
                <w:lang w:eastAsia="ru-RU"/>
              </w:rPr>
            </w:pPr>
          </w:p>
        </w:tc>
      </w:tr>
    </w:tbl>
    <w:p w:rsidR="00817E4F" w:rsidRDefault="000840DF">
      <w:pPr>
        <w:spacing w:after="0" w:line="240" w:lineRule="auto"/>
        <w:ind w:left="-142"/>
        <w:rPr>
          <w:rFonts w:ascii="PT Astra Serif" w:hAnsi="PT Astra Serif"/>
        </w:rPr>
      </w:pPr>
      <w:r>
        <w:rPr>
          <w:rFonts w:ascii="PT Astra Serif" w:eastAsia="Times New Roman" w:hAnsi="PT Astra Serif" w:cs="Times New Roman"/>
          <w:sz w:val="24"/>
          <w:szCs w:val="24"/>
          <w:lang w:eastAsia="ru-RU"/>
        </w:rPr>
        <w:t>О внесении изменений в постановление главы</w:t>
      </w:r>
    </w:p>
    <w:p w:rsidR="00817E4F" w:rsidRDefault="000840DF">
      <w:pPr>
        <w:spacing w:after="0" w:line="240" w:lineRule="auto"/>
        <w:ind w:left="-142"/>
        <w:rPr>
          <w:rFonts w:ascii="PT Astra Serif" w:hAnsi="PT Astra Serif"/>
        </w:rPr>
      </w:pPr>
      <w:r>
        <w:rPr>
          <w:rFonts w:ascii="PT Astra Serif" w:eastAsia="Times New Roman" w:hAnsi="PT Astra Serif" w:cs="Times New Roman"/>
          <w:sz w:val="24"/>
          <w:szCs w:val="24"/>
          <w:lang w:eastAsia="ru-RU"/>
        </w:rPr>
        <w:t>Октябрьского района от 24.05.2021 № 36</w:t>
      </w:r>
    </w:p>
    <w:p w:rsidR="00817E4F" w:rsidRDefault="00817E4F">
      <w:pPr>
        <w:spacing w:after="0" w:line="240" w:lineRule="auto"/>
        <w:ind w:left="-142"/>
        <w:rPr>
          <w:rFonts w:ascii="PT Astra Serif" w:hAnsi="PT Astra Serif"/>
        </w:rPr>
      </w:pPr>
    </w:p>
    <w:p w:rsidR="00817E4F" w:rsidRDefault="00817E4F">
      <w:pPr>
        <w:spacing w:after="0" w:line="240" w:lineRule="auto"/>
        <w:ind w:firstLine="709"/>
        <w:rPr>
          <w:rFonts w:ascii="PT Astra Serif" w:eastAsia="Times New Roman" w:hAnsi="PT Astra Serif" w:cs="Times New Roman"/>
          <w:sz w:val="24"/>
          <w:szCs w:val="24"/>
          <w:lang w:eastAsia="ru-RU"/>
        </w:rPr>
      </w:pPr>
    </w:p>
    <w:p w:rsidR="00817E4F" w:rsidRDefault="000840DF">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В соответствии с Указом Президента Российской Федерации от 16.08.2021 № 478       </w:t>
      </w:r>
      <w:proofErr w:type="gramStart"/>
      <w:r>
        <w:rPr>
          <w:rFonts w:ascii="PT Astra Serif" w:eastAsia="Times New Roman" w:hAnsi="PT Astra Serif" w:cs="Times New Roman"/>
          <w:sz w:val="24"/>
          <w:szCs w:val="24"/>
          <w:lang w:eastAsia="ru-RU"/>
        </w:rPr>
        <w:t xml:space="preserve">   «</w:t>
      </w:r>
      <w:proofErr w:type="gramEnd"/>
      <w:r>
        <w:rPr>
          <w:rFonts w:ascii="PT Astra Serif" w:eastAsia="Times New Roman" w:hAnsi="PT Astra Serif" w:cs="Times New Roman"/>
          <w:sz w:val="24"/>
          <w:szCs w:val="24"/>
          <w:lang w:eastAsia="ru-RU"/>
        </w:rPr>
        <w:t>О Национальном плане противодействия коррупции на 2021-2024 годы», распоряжении Губернатора Ханты-Мансийского автономного округа — Югры от 15.09.2021 № 311-</w:t>
      </w:r>
      <w:r w:rsidR="00620E3A" w:rsidRPr="00620E3A">
        <w:rPr>
          <w:rFonts w:ascii="PT Astra Serif" w:eastAsia="Times New Roman" w:hAnsi="PT Astra Serif" w:cs="Times New Roman"/>
          <w:sz w:val="24"/>
          <w:szCs w:val="24"/>
          <w:lang w:eastAsia="ru-RU"/>
        </w:rPr>
        <w:t xml:space="preserve"> </w:t>
      </w:r>
      <w:proofErr w:type="spellStart"/>
      <w:r>
        <w:rPr>
          <w:rFonts w:ascii="PT Astra Serif" w:eastAsia="Times New Roman" w:hAnsi="PT Astra Serif" w:cs="Times New Roman"/>
          <w:sz w:val="24"/>
          <w:szCs w:val="24"/>
          <w:lang w:eastAsia="ru-RU"/>
        </w:rPr>
        <w:t>рг</w:t>
      </w:r>
      <w:proofErr w:type="spellEnd"/>
      <w:r>
        <w:rPr>
          <w:rFonts w:ascii="PT Astra Serif" w:eastAsia="Times New Roman" w:hAnsi="PT Astra Serif" w:cs="Times New Roman"/>
          <w:sz w:val="24"/>
          <w:szCs w:val="24"/>
          <w:lang w:eastAsia="ru-RU"/>
        </w:rPr>
        <w:t xml:space="preserve"> «О внесении изменений в распоряжение Губернатора Ханты-Мансийского автономного округа — Югры от 12.04.2021 № 96-рг «О плане противодействия коррупции в  Ханты-Мансийском  автономном округе – Югре на 2021-2023 годы:</w:t>
      </w:r>
    </w:p>
    <w:p w:rsidR="00817E4F" w:rsidRDefault="000840DF">
      <w:pPr>
        <w:spacing w:after="0" w:line="240" w:lineRule="auto"/>
        <w:ind w:firstLine="709"/>
        <w:jc w:val="both"/>
      </w:pPr>
      <w:r>
        <w:rPr>
          <w:rFonts w:ascii="PT Astra Serif" w:eastAsia="Times New Roman" w:hAnsi="PT Astra Serif" w:cs="Times New Roman"/>
          <w:sz w:val="24"/>
          <w:szCs w:val="24"/>
          <w:lang w:eastAsia="ru-RU"/>
        </w:rPr>
        <w:t xml:space="preserve">1. Внести в постановление главы Октябрьского района от 24.05.2021 № 36                     </w:t>
      </w:r>
      <w:proofErr w:type="gramStart"/>
      <w:r>
        <w:rPr>
          <w:rFonts w:ascii="PT Astra Serif" w:eastAsia="Times New Roman" w:hAnsi="PT Astra Serif" w:cs="Times New Roman"/>
          <w:sz w:val="24"/>
          <w:szCs w:val="24"/>
          <w:lang w:eastAsia="ru-RU"/>
        </w:rPr>
        <w:t xml:space="preserve">   «</w:t>
      </w:r>
      <w:proofErr w:type="gramEnd"/>
      <w:r>
        <w:rPr>
          <w:rFonts w:ascii="PT Astra Serif" w:eastAsia="Times New Roman" w:hAnsi="PT Astra Serif" w:cs="Times New Roman"/>
          <w:sz w:val="24"/>
          <w:szCs w:val="24"/>
          <w:lang w:eastAsia="ru-RU"/>
        </w:rPr>
        <w:t xml:space="preserve">Об утверждении </w:t>
      </w:r>
      <w:r>
        <w:rPr>
          <w:rFonts w:ascii="PT Astra Serif" w:eastAsia="Times New Roman" w:hAnsi="PT Astra Serif" w:cs="Times New Roman"/>
          <w:bCs/>
          <w:sz w:val="24"/>
          <w:szCs w:val="24"/>
          <w:lang w:eastAsia="ru-RU"/>
        </w:rPr>
        <w:t>Плана противодействия коррупции в Октябрьском районе на 2021-2023 годы» следующие изменения:</w:t>
      </w:r>
    </w:p>
    <w:p w:rsidR="00817E4F" w:rsidRDefault="000840DF">
      <w:pPr>
        <w:spacing w:after="0" w:line="240" w:lineRule="auto"/>
        <w:ind w:firstLine="709"/>
        <w:jc w:val="both"/>
      </w:pPr>
      <w:r>
        <w:rPr>
          <w:rFonts w:ascii="PT Astra Serif" w:eastAsia="Times New Roman" w:hAnsi="PT Astra Serif" w:cs="Times New Roman"/>
          <w:bCs/>
          <w:sz w:val="24"/>
          <w:szCs w:val="24"/>
          <w:lang w:eastAsia="ru-RU"/>
        </w:rPr>
        <w:t>1.</w:t>
      </w:r>
      <w:r>
        <w:rPr>
          <w:rFonts w:ascii="PT Astra Serif" w:eastAsia="Times New Roman" w:hAnsi="PT Astra Serif" w:cs="Times New Roman"/>
          <w:sz w:val="24"/>
          <w:szCs w:val="24"/>
          <w:lang w:eastAsia="ru-RU"/>
        </w:rPr>
        <w:t>1. В наименовании, пункте 1 постановления слова «на 2021-2023 годы» заменить словами «на 2022-2024 годы».</w:t>
      </w:r>
    </w:p>
    <w:p w:rsidR="00817E4F" w:rsidRDefault="000840DF">
      <w:pPr>
        <w:spacing w:after="0" w:line="240" w:lineRule="auto"/>
        <w:ind w:firstLine="709"/>
        <w:jc w:val="both"/>
      </w:pPr>
      <w:r>
        <w:rPr>
          <w:rFonts w:ascii="PT Astra Serif" w:eastAsia="Times New Roman" w:hAnsi="PT Astra Serif" w:cs="Times New Roman"/>
          <w:sz w:val="24"/>
          <w:szCs w:val="24"/>
          <w:lang w:eastAsia="ru-RU"/>
        </w:rPr>
        <w:t>1.2. Приложение изложить в новой редакции согласно приложению к постановлению.</w:t>
      </w:r>
    </w:p>
    <w:p w:rsidR="00817E4F" w:rsidRDefault="000840DF">
      <w:pPr>
        <w:spacing w:after="0" w:line="240" w:lineRule="auto"/>
        <w:ind w:firstLine="709"/>
        <w:jc w:val="both"/>
      </w:pPr>
      <w:r>
        <w:rPr>
          <w:rFonts w:ascii="PT Astra Serif" w:eastAsia="Times New Roman" w:hAnsi="PT Astra Serif" w:cs="Times New Roman"/>
          <w:sz w:val="24"/>
          <w:szCs w:val="24"/>
          <w:lang w:eastAsia="ru-RU"/>
        </w:rPr>
        <w:t>2.  Главам городских и сельских поселений, входящих в состав Октябрьского района рекомендовать внести соответствующие изменения в планы противодействия коррупции.</w:t>
      </w:r>
    </w:p>
    <w:p w:rsidR="00817E4F" w:rsidRDefault="000840DF">
      <w:pPr>
        <w:spacing w:after="0" w:line="240" w:lineRule="auto"/>
        <w:ind w:firstLine="709"/>
        <w:jc w:val="both"/>
      </w:pPr>
      <w:r>
        <w:rPr>
          <w:rFonts w:ascii="PT Astra Serif" w:eastAsia="Times New Roman" w:hAnsi="PT Astra Serif" w:cs="Times New Roman"/>
          <w:sz w:val="24"/>
          <w:szCs w:val="24"/>
          <w:lang w:eastAsia="ru-RU"/>
        </w:rPr>
        <w:t>3. Опубликовать постановление в официальном сетевом издании «</w:t>
      </w:r>
      <w:proofErr w:type="spellStart"/>
      <w:r>
        <w:rPr>
          <w:rFonts w:ascii="PT Astra Serif" w:eastAsia="Times New Roman" w:hAnsi="PT Astra Serif" w:cs="Times New Roman"/>
          <w:sz w:val="24"/>
          <w:szCs w:val="24"/>
          <w:lang w:eastAsia="ru-RU"/>
        </w:rPr>
        <w:t>октвести.ру</w:t>
      </w:r>
      <w:proofErr w:type="spellEnd"/>
      <w:r>
        <w:rPr>
          <w:rFonts w:ascii="PT Astra Serif" w:eastAsia="Times New Roman" w:hAnsi="PT Astra Serif" w:cs="Times New Roman"/>
          <w:sz w:val="24"/>
          <w:szCs w:val="24"/>
          <w:lang w:eastAsia="ru-RU"/>
        </w:rPr>
        <w:t>».</w:t>
      </w:r>
    </w:p>
    <w:p w:rsidR="00817E4F" w:rsidRDefault="000840DF">
      <w:pPr>
        <w:spacing w:after="0" w:line="240" w:lineRule="auto"/>
        <w:ind w:firstLine="709"/>
        <w:jc w:val="both"/>
      </w:pPr>
      <w:r>
        <w:rPr>
          <w:rFonts w:ascii="PT Astra Serif" w:eastAsia="Times New Roman" w:hAnsi="PT Astra Serif" w:cs="Times New Roman"/>
          <w:sz w:val="24"/>
          <w:szCs w:val="24"/>
          <w:lang w:eastAsia="ru-RU"/>
        </w:rPr>
        <w:t xml:space="preserve">4. Контроль за выполнением постановления возложить на первого заместителя главы Октябрьского района по правовому обеспечению, управляющего делами администрации Октябрьского района </w:t>
      </w:r>
      <w:proofErr w:type="spellStart"/>
      <w:r>
        <w:rPr>
          <w:rFonts w:ascii="PT Astra Serif" w:eastAsia="Times New Roman" w:hAnsi="PT Astra Serif" w:cs="Times New Roman"/>
          <w:sz w:val="24"/>
          <w:szCs w:val="24"/>
          <w:lang w:eastAsia="ru-RU"/>
        </w:rPr>
        <w:t>Хромова</w:t>
      </w:r>
      <w:proofErr w:type="spellEnd"/>
      <w:r>
        <w:rPr>
          <w:rFonts w:ascii="PT Astra Serif" w:eastAsia="Times New Roman" w:hAnsi="PT Astra Serif" w:cs="Times New Roman"/>
          <w:sz w:val="24"/>
          <w:szCs w:val="24"/>
          <w:lang w:eastAsia="ru-RU"/>
        </w:rPr>
        <w:t xml:space="preserve"> Н.В.</w:t>
      </w:r>
    </w:p>
    <w:p w:rsidR="00817E4F" w:rsidRDefault="00817E4F">
      <w:pPr>
        <w:spacing w:after="0" w:line="240" w:lineRule="auto"/>
        <w:ind w:left="-142" w:firstLine="851"/>
        <w:jc w:val="both"/>
        <w:rPr>
          <w:rFonts w:ascii="PT Astra Serif" w:eastAsia="Times New Roman" w:hAnsi="PT Astra Serif" w:cs="Times New Roman"/>
          <w:sz w:val="24"/>
          <w:szCs w:val="24"/>
          <w:lang w:eastAsia="ru-RU"/>
        </w:rPr>
      </w:pPr>
    </w:p>
    <w:p w:rsidR="00817E4F" w:rsidRDefault="00817E4F">
      <w:pPr>
        <w:spacing w:after="0" w:line="240" w:lineRule="auto"/>
        <w:jc w:val="both"/>
        <w:rPr>
          <w:rFonts w:ascii="PT Astra Serif" w:eastAsia="Times New Roman" w:hAnsi="PT Astra Serif" w:cs="Times New Roman"/>
          <w:sz w:val="24"/>
          <w:szCs w:val="24"/>
          <w:lang w:eastAsia="ru-RU"/>
        </w:rPr>
      </w:pPr>
    </w:p>
    <w:p w:rsidR="00817E4F" w:rsidRDefault="000840DF">
      <w:pPr>
        <w:spacing w:after="0" w:line="240" w:lineRule="auto"/>
        <w:ind w:left="-142"/>
        <w:jc w:val="both"/>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 xml:space="preserve">Глава Октябрьского района </w:t>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t xml:space="preserve">    С.В. </w:t>
      </w:r>
      <w:proofErr w:type="spellStart"/>
      <w:r>
        <w:rPr>
          <w:rFonts w:ascii="PT Astra Serif" w:eastAsia="Times New Roman" w:hAnsi="PT Astra Serif" w:cs="Times New Roman"/>
          <w:sz w:val="24"/>
          <w:szCs w:val="24"/>
          <w:lang w:eastAsia="ru-RU"/>
        </w:rPr>
        <w:t>Заплатин</w:t>
      </w:r>
      <w:proofErr w:type="spellEnd"/>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142"/>
        <w:jc w:val="both"/>
        <w:rPr>
          <w:rFonts w:ascii="PT Astra Serif" w:eastAsia="Times New Roman" w:hAnsi="PT Astra Serif" w:cs="Times New Roman"/>
          <w:bCs/>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0840DF">
      <w:pPr>
        <w:spacing w:after="0" w:line="240" w:lineRule="auto"/>
        <w:ind w:left="218"/>
        <w:jc w:val="both"/>
        <w:rPr>
          <w:rFonts w:ascii="PT Astra Serif" w:hAnsi="PT Astra Serif"/>
        </w:rPr>
      </w:pPr>
      <w:r>
        <w:rPr>
          <w:rFonts w:ascii="PT Astra Serif" w:eastAsia="Times New Roman" w:hAnsi="PT Astra Serif" w:cs="Times New Roman"/>
          <w:sz w:val="18"/>
          <w:szCs w:val="18"/>
          <w:lang w:eastAsia="ru-RU"/>
        </w:rPr>
        <w:lastRenderedPageBreak/>
        <w:t>Исполнитель:</w:t>
      </w:r>
    </w:p>
    <w:p w:rsidR="00817E4F" w:rsidRDefault="00620E3A">
      <w:pPr>
        <w:spacing w:after="0" w:line="240" w:lineRule="auto"/>
        <w:ind w:left="218"/>
        <w:jc w:val="both"/>
        <w:rPr>
          <w:rFonts w:ascii="PT Astra Serif" w:hAnsi="PT Astra Serif"/>
        </w:rPr>
      </w:pPr>
      <w:r>
        <w:rPr>
          <w:rFonts w:ascii="PT Astra Serif" w:eastAsia="Times New Roman" w:hAnsi="PT Astra Serif" w:cs="Times New Roman"/>
          <w:sz w:val="18"/>
          <w:szCs w:val="18"/>
          <w:lang w:eastAsia="ru-RU"/>
        </w:rPr>
        <w:t>Заведующий отделом</w:t>
      </w:r>
      <w:r w:rsidR="000840DF">
        <w:rPr>
          <w:rFonts w:ascii="PT Astra Serif" w:eastAsia="Times New Roman" w:hAnsi="PT Astra Serif" w:cs="Times New Roman"/>
          <w:sz w:val="18"/>
          <w:szCs w:val="18"/>
          <w:lang w:eastAsia="ru-RU"/>
        </w:rPr>
        <w:t xml:space="preserve"> профилактики </w:t>
      </w:r>
    </w:p>
    <w:p w:rsidR="00817E4F" w:rsidRDefault="000840DF">
      <w:pPr>
        <w:spacing w:after="0" w:line="240" w:lineRule="auto"/>
        <w:ind w:left="218"/>
        <w:jc w:val="both"/>
        <w:rPr>
          <w:rFonts w:ascii="PT Astra Serif" w:hAnsi="PT Astra Serif"/>
        </w:rPr>
      </w:pPr>
      <w:proofErr w:type="gramStart"/>
      <w:r>
        <w:rPr>
          <w:rFonts w:ascii="PT Astra Serif" w:eastAsia="Times New Roman" w:hAnsi="PT Astra Serif" w:cs="Times New Roman"/>
          <w:sz w:val="18"/>
          <w:szCs w:val="18"/>
          <w:lang w:eastAsia="ru-RU"/>
        </w:rPr>
        <w:t>правонарушений</w:t>
      </w:r>
      <w:proofErr w:type="gramEnd"/>
      <w:r>
        <w:rPr>
          <w:rFonts w:ascii="PT Astra Serif" w:eastAsia="Times New Roman" w:hAnsi="PT Astra Serif" w:cs="Times New Roman"/>
          <w:sz w:val="18"/>
          <w:szCs w:val="18"/>
          <w:lang w:eastAsia="ru-RU"/>
        </w:rPr>
        <w:t xml:space="preserve"> и противодействия коррупции </w:t>
      </w:r>
    </w:p>
    <w:p w:rsidR="00817E4F" w:rsidRDefault="000840DF">
      <w:pPr>
        <w:spacing w:after="0" w:line="240" w:lineRule="auto"/>
        <w:ind w:left="218"/>
        <w:jc w:val="both"/>
        <w:rPr>
          <w:rFonts w:ascii="PT Astra Serif" w:hAnsi="PT Astra Serif"/>
        </w:rPr>
      </w:pPr>
      <w:proofErr w:type="gramStart"/>
      <w:r>
        <w:rPr>
          <w:rFonts w:ascii="PT Astra Serif" w:eastAsia="Times New Roman" w:hAnsi="PT Astra Serif" w:cs="Times New Roman"/>
          <w:sz w:val="18"/>
          <w:szCs w:val="18"/>
          <w:lang w:eastAsia="ru-RU"/>
        </w:rPr>
        <w:t>администрации</w:t>
      </w:r>
      <w:proofErr w:type="gramEnd"/>
      <w:r>
        <w:rPr>
          <w:rFonts w:ascii="PT Astra Serif" w:eastAsia="Times New Roman" w:hAnsi="PT Astra Serif" w:cs="Times New Roman"/>
          <w:sz w:val="18"/>
          <w:szCs w:val="18"/>
          <w:lang w:eastAsia="ru-RU"/>
        </w:rPr>
        <w:t xml:space="preserve"> Октябрьского района</w:t>
      </w:r>
    </w:p>
    <w:p w:rsidR="00817E4F" w:rsidRDefault="00620E3A">
      <w:pPr>
        <w:spacing w:after="0" w:line="240" w:lineRule="auto"/>
        <w:ind w:left="218"/>
        <w:jc w:val="both"/>
        <w:rPr>
          <w:rFonts w:ascii="PT Astra Serif" w:hAnsi="PT Astra Serif"/>
        </w:rPr>
      </w:pPr>
      <w:proofErr w:type="spellStart"/>
      <w:r>
        <w:rPr>
          <w:rFonts w:ascii="PT Astra Serif" w:eastAsia="Times New Roman" w:hAnsi="PT Astra Serif" w:cs="Times New Roman"/>
          <w:sz w:val="18"/>
          <w:szCs w:val="18"/>
          <w:lang w:eastAsia="ru-RU"/>
        </w:rPr>
        <w:t>Насибулин</w:t>
      </w:r>
      <w:proofErr w:type="spellEnd"/>
      <w:r>
        <w:rPr>
          <w:rFonts w:ascii="PT Astra Serif" w:eastAsia="Times New Roman" w:hAnsi="PT Astra Serif" w:cs="Times New Roman"/>
          <w:sz w:val="18"/>
          <w:szCs w:val="18"/>
          <w:lang w:eastAsia="ru-RU"/>
        </w:rPr>
        <w:t xml:space="preserve"> Алексей Юрьевич</w:t>
      </w:r>
    </w:p>
    <w:p w:rsidR="00817E4F" w:rsidRDefault="00620E3A">
      <w:pPr>
        <w:spacing w:after="0" w:line="240" w:lineRule="auto"/>
        <w:ind w:left="218"/>
        <w:jc w:val="both"/>
        <w:rPr>
          <w:rFonts w:ascii="PT Astra Serif" w:hAnsi="PT Astra Serif"/>
        </w:rPr>
      </w:pPr>
      <w:r>
        <w:rPr>
          <w:rFonts w:ascii="PT Astra Serif" w:eastAsia="Times New Roman" w:hAnsi="PT Astra Serif" w:cs="Times New Roman"/>
          <w:sz w:val="18"/>
          <w:szCs w:val="18"/>
          <w:lang w:eastAsia="ru-RU"/>
        </w:rPr>
        <w:t>Тел./факс:28-010</w:t>
      </w:r>
      <w:r w:rsidR="000840DF">
        <w:rPr>
          <w:rFonts w:ascii="PT Astra Serif" w:eastAsia="Times New Roman" w:hAnsi="PT Astra Serif" w:cs="Times New Roman"/>
          <w:sz w:val="18"/>
          <w:szCs w:val="18"/>
          <w:lang w:eastAsia="ru-RU"/>
        </w:rPr>
        <w:t xml:space="preserve"> </w:t>
      </w:r>
      <w:r>
        <w:rPr>
          <w:rFonts w:ascii="PT Astra Serif" w:eastAsia="Times New Roman" w:hAnsi="PT Astra Serif" w:cs="Times New Roman"/>
          <w:sz w:val="18"/>
          <w:szCs w:val="18"/>
          <w:lang w:val="en-US" w:eastAsia="ru-RU"/>
        </w:rPr>
        <w:t>NasibulinAYU</w:t>
      </w:r>
      <w:r w:rsidR="000840DF">
        <w:rPr>
          <w:rFonts w:ascii="PT Astra Serif" w:eastAsia="Times New Roman" w:hAnsi="PT Astra Serif" w:cs="Times New Roman"/>
          <w:sz w:val="18"/>
          <w:szCs w:val="18"/>
          <w:lang w:eastAsia="ru-RU"/>
        </w:rPr>
        <w:t xml:space="preserve">@oktregion.ru            </w:t>
      </w:r>
      <w:r w:rsidR="000840DF">
        <w:rPr>
          <w:rFonts w:ascii="PT Astra Serif" w:eastAsia="Times New Roman" w:hAnsi="PT Astra Serif" w:cs="Times New Roman"/>
          <w:sz w:val="24"/>
          <w:szCs w:val="24"/>
          <w:lang w:eastAsia="ru-RU"/>
        </w:rPr>
        <w:t xml:space="preserve">             </w:t>
      </w:r>
    </w:p>
    <w:p w:rsidR="00817E4F" w:rsidRDefault="00817E4F">
      <w:pPr>
        <w:spacing w:after="0" w:line="240" w:lineRule="auto"/>
        <w:ind w:left="218"/>
        <w:jc w:val="both"/>
        <w:rPr>
          <w:rFonts w:ascii="PT Astra Serif" w:eastAsia="Times New Roman" w:hAnsi="PT Astra Serif" w:cs="Times New Roman"/>
          <w:sz w:val="24"/>
          <w:szCs w:val="24"/>
          <w:lang w:eastAsia="ru-RU"/>
        </w:rPr>
      </w:pPr>
    </w:p>
    <w:p w:rsidR="00817E4F" w:rsidRDefault="000840DF">
      <w:pPr>
        <w:spacing w:after="0" w:line="240" w:lineRule="auto"/>
        <w:ind w:left="4956" w:firstLine="714"/>
        <w:jc w:val="right"/>
        <w:rPr>
          <w:rFonts w:ascii="PT Astra Serif" w:hAnsi="PT Astra Serif"/>
        </w:rPr>
      </w:pPr>
      <w:bookmarkStart w:id="0" w:name="_GoBack"/>
      <w:bookmarkEnd w:id="0"/>
      <w:r>
        <w:rPr>
          <w:rFonts w:ascii="PT Astra Serif" w:eastAsia="Times New Roman" w:hAnsi="PT Astra Serif" w:cs="Times New Roman"/>
          <w:sz w:val="24"/>
          <w:szCs w:val="24"/>
          <w:lang w:eastAsia="ru-RU"/>
        </w:rPr>
        <w:t>Приложение</w:t>
      </w:r>
    </w:p>
    <w:p w:rsidR="00817E4F" w:rsidRDefault="000840DF">
      <w:pPr>
        <w:spacing w:after="0" w:line="240" w:lineRule="auto"/>
        <w:ind w:left="4956" w:firstLine="714"/>
        <w:jc w:val="right"/>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к</w:t>
      </w:r>
      <w:proofErr w:type="gramEnd"/>
      <w:r>
        <w:rPr>
          <w:rFonts w:ascii="PT Astra Serif" w:eastAsia="Times New Roman" w:hAnsi="PT Astra Serif" w:cs="Times New Roman"/>
          <w:sz w:val="24"/>
          <w:szCs w:val="24"/>
          <w:lang w:eastAsia="ru-RU"/>
        </w:rPr>
        <w:t xml:space="preserve"> постановлению главы Октябрьского района</w:t>
      </w:r>
    </w:p>
    <w:p w:rsidR="00817E4F" w:rsidRDefault="000840DF">
      <w:pPr>
        <w:tabs>
          <w:tab w:val="left" w:pos="5670"/>
        </w:tabs>
        <w:spacing w:after="0" w:line="240" w:lineRule="auto"/>
        <w:jc w:val="right"/>
      </w:pPr>
      <w:proofErr w:type="gramStart"/>
      <w:r>
        <w:rPr>
          <w:rFonts w:ascii="PT Astra Serif" w:eastAsia="Times New Roman" w:hAnsi="PT Astra Serif" w:cs="Times New Roman"/>
          <w:sz w:val="24"/>
          <w:szCs w:val="24"/>
          <w:lang w:eastAsia="ru-RU"/>
        </w:rPr>
        <w:t>от</w:t>
      </w:r>
      <w:proofErr w:type="gramEnd"/>
      <w:r>
        <w:rPr>
          <w:rFonts w:ascii="PT Astra Serif" w:eastAsia="Times New Roman" w:hAnsi="PT Astra Serif" w:cs="Times New Roman"/>
          <w:sz w:val="24"/>
          <w:szCs w:val="24"/>
          <w:lang w:eastAsia="ru-RU"/>
        </w:rPr>
        <w:t xml:space="preserve"> «___» _________ 2022 года № ___</w:t>
      </w:r>
    </w:p>
    <w:p w:rsidR="00817E4F" w:rsidRDefault="00817E4F">
      <w:pPr>
        <w:tabs>
          <w:tab w:val="left" w:pos="5670"/>
        </w:tabs>
        <w:spacing w:after="0" w:line="240" w:lineRule="auto"/>
        <w:jc w:val="right"/>
        <w:rPr>
          <w:rFonts w:ascii="PT Astra Serif" w:eastAsia="Times New Roman" w:hAnsi="PT Astra Serif" w:cs="Times New Roman"/>
          <w:sz w:val="24"/>
          <w:szCs w:val="24"/>
          <w:lang w:eastAsia="ru-RU"/>
        </w:rPr>
      </w:pPr>
    </w:p>
    <w:p w:rsidR="00817E4F" w:rsidRDefault="000840DF">
      <w:pPr>
        <w:tabs>
          <w:tab w:val="left" w:pos="5670"/>
        </w:tabs>
        <w:spacing w:after="0" w:line="240" w:lineRule="auto"/>
        <w:jc w:val="right"/>
      </w:pPr>
      <w:r>
        <w:rPr>
          <w:rFonts w:ascii="PT Astra Serif" w:eastAsia="Times New Roman" w:hAnsi="PT Astra Serif" w:cs="Times New Roman"/>
          <w:sz w:val="24"/>
          <w:szCs w:val="24"/>
          <w:lang w:eastAsia="ru-RU"/>
        </w:rPr>
        <w:t>Приложение</w:t>
      </w:r>
    </w:p>
    <w:p w:rsidR="00817E4F" w:rsidRDefault="000840DF">
      <w:pPr>
        <w:tabs>
          <w:tab w:val="left" w:pos="5670"/>
        </w:tabs>
        <w:spacing w:after="0" w:line="240" w:lineRule="auto"/>
        <w:jc w:val="right"/>
      </w:pPr>
      <w:proofErr w:type="gramStart"/>
      <w:r>
        <w:rPr>
          <w:rFonts w:ascii="PT Astra Serif" w:eastAsia="Times New Roman" w:hAnsi="PT Astra Serif" w:cs="Times New Roman"/>
          <w:sz w:val="24"/>
          <w:szCs w:val="24"/>
          <w:lang w:eastAsia="ru-RU"/>
        </w:rPr>
        <w:t>к</w:t>
      </w:r>
      <w:proofErr w:type="gramEnd"/>
      <w:r>
        <w:rPr>
          <w:rFonts w:ascii="PT Astra Serif" w:eastAsia="Times New Roman" w:hAnsi="PT Astra Serif" w:cs="Times New Roman"/>
          <w:sz w:val="24"/>
          <w:szCs w:val="24"/>
          <w:lang w:eastAsia="ru-RU"/>
        </w:rPr>
        <w:t xml:space="preserve"> постановлению главы </w:t>
      </w:r>
    </w:p>
    <w:p w:rsidR="00817E4F" w:rsidRDefault="000840DF">
      <w:pPr>
        <w:tabs>
          <w:tab w:val="left" w:pos="5670"/>
        </w:tabs>
        <w:spacing w:after="0" w:line="240" w:lineRule="auto"/>
        <w:jc w:val="right"/>
      </w:pPr>
      <w:r>
        <w:rPr>
          <w:rFonts w:ascii="PT Astra Serif" w:eastAsia="Times New Roman" w:hAnsi="PT Astra Serif" w:cs="Times New Roman"/>
          <w:sz w:val="24"/>
          <w:szCs w:val="24"/>
          <w:lang w:eastAsia="ru-RU"/>
        </w:rPr>
        <w:t>Октябрьского района</w:t>
      </w:r>
    </w:p>
    <w:p w:rsidR="00817E4F" w:rsidRDefault="000840DF">
      <w:pPr>
        <w:tabs>
          <w:tab w:val="left" w:pos="5670"/>
        </w:tabs>
        <w:spacing w:after="0" w:line="240" w:lineRule="auto"/>
        <w:jc w:val="right"/>
      </w:pPr>
      <w:proofErr w:type="gramStart"/>
      <w:r>
        <w:rPr>
          <w:rFonts w:ascii="PT Astra Serif" w:eastAsia="Times New Roman" w:hAnsi="PT Astra Serif" w:cs="Times New Roman"/>
          <w:sz w:val="24"/>
          <w:szCs w:val="24"/>
          <w:lang w:eastAsia="ru-RU"/>
        </w:rPr>
        <w:t>от</w:t>
      </w:r>
      <w:proofErr w:type="gramEnd"/>
      <w:r>
        <w:rPr>
          <w:rFonts w:ascii="PT Astra Serif" w:eastAsia="Times New Roman" w:hAnsi="PT Astra Serif" w:cs="Times New Roman"/>
          <w:sz w:val="24"/>
          <w:szCs w:val="24"/>
          <w:lang w:eastAsia="ru-RU"/>
        </w:rPr>
        <w:t xml:space="preserve"> «24» мая 2021 года № 36</w:t>
      </w:r>
    </w:p>
    <w:p w:rsidR="00817E4F" w:rsidRDefault="00817E4F">
      <w:pPr>
        <w:spacing w:after="0" w:line="240" w:lineRule="auto"/>
        <w:jc w:val="right"/>
        <w:rPr>
          <w:rFonts w:ascii="PT Astra Serif" w:eastAsia="Times New Roman" w:hAnsi="PT Astra Serif" w:cs="Times New Roman"/>
          <w:sz w:val="24"/>
          <w:szCs w:val="24"/>
          <w:lang w:eastAsia="ru-RU"/>
        </w:rPr>
      </w:pPr>
    </w:p>
    <w:p w:rsidR="00817E4F" w:rsidRDefault="00817E4F">
      <w:pPr>
        <w:spacing w:after="0" w:line="240" w:lineRule="auto"/>
        <w:jc w:val="right"/>
        <w:rPr>
          <w:rFonts w:ascii="PT Astra Serif" w:eastAsia="Times New Roman" w:hAnsi="PT Astra Serif"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b/>
          <w:bCs/>
          <w:sz w:val="24"/>
          <w:szCs w:val="24"/>
          <w:lang w:eastAsia="ru-RU"/>
        </w:rPr>
      </w:pPr>
      <w:r w:rsidRPr="00587ACC">
        <w:rPr>
          <w:rFonts w:ascii="Times New Roman" w:eastAsia="Times New Roman" w:hAnsi="Times New Roman" w:cs="Times New Roman"/>
          <w:b/>
          <w:bCs/>
          <w:sz w:val="24"/>
          <w:szCs w:val="24"/>
          <w:lang w:eastAsia="ru-RU"/>
        </w:rPr>
        <w:t>План противодействия коррупции</w:t>
      </w:r>
    </w:p>
    <w:p w:rsidR="00817E4F" w:rsidRPr="00587ACC" w:rsidRDefault="00FA2F6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Октябрьском районе на 2022</w:t>
      </w:r>
      <w:r w:rsidR="000840DF" w:rsidRPr="00587ACC">
        <w:rPr>
          <w:rFonts w:ascii="Times New Roman" w:eastAsia="Times New Roman" w:hAnsi="Times New Roman" w:cs="Times New Roman"/>
          <w:b/>
          <w:bCs/>
          <w:sz w:val="24"/>
          <w:szCs w:val="24"/>
          <w:lang w:eastAsia="ru-RU"/>
        </w:rPr>
        <w:t xml:space="preserve">-2024 годы </w:t>
      </w:r>
    </w:p>
    <w:p w:rsidR="00817E4F" w:rsidRPr="00587ACC" w:rsidRDefault="000840DF">
      <w:pPr>
        <w:spacing w:after="0" w:line="240" w:lineRule="auto"/>
        <w:jc w:val="center"/>
        <w:rPr>
          <w:rFonts w:ascii="Times New Roman" w:eastAsia="Times New Roman" w:hAnsi="Times New Roman" w:cs="Times New Roman"/>
          <w:b/>
          <w:bCs/>
          <w:sz w:val="24"/>
          <w:szCs w:val="24"/>
          <w:lang w:eastAsia="ru-RU"/>
        </w:rPr>
      </w:pPr>
      <w:r w:rsidRPr="00587ACC">
        <w:rPr>
          <w:rFonts w:ascii="Times New Roman" w:eastAsia="Times New Roman" w:hAnsi="Times New Roman" w:cs="Times New Roman"/>
          <w:b/>
          <w:bCs/>
          <w:sz w:val="24"/>
          <w:szCs w:val="24"/>
          <w:lang w:eastAsia="ru-RU"/>
        </w:rPr>
        <w:t>(</w:t>
      </w:r>
      <w:proofErr w:type="gramStart"/>
      <w:r w:rsidRPr="00587ACC">
        <w:rPr>
          <w:rFonts w:ascii="Times New Roman" w:eastAsia="Times New Roman" w:hAnsi="Times New Roman" w:cs="Times New Roman"/>
          <w:b/>
          <w:bCs/>
          <w:sz w:val="24"/>
          <w:szCs w:val="24"/>
          <w:lang w:eastAsia="ru-RU"/>
        </w:rPr>
        <w:t>далее</w:t>
      </w:r>
      <w:proofErr w:type="gramEnd"/>
      <w:r w:rsidRPr="00587ACC">
        <w:rPr>
          <w:rFonts w:ascii="Times New Roman" w:eastAsia="Times New Roman" w:hAnsi="Times New Roman" w:cs="Times New Roman"/>
          <w:b/>
          <w:bCs/>
          <w:sz w:val="24"/>
          <w:szCs w:val="24"/>
          <w:lang w:eastAsia="ru-RU"/>
        </w:rPr>
        <w:t xml:space="preserve"> – План)</w:t>
      </w:r>
    </w:p>
    <w:p w:rsidR="00817E4F" w:rsidRPr="00587ACC" w:rsidRDefault="00817E4F">
      <w:pPr>
        <w:spacing w:after="0" w:line="240" w:lineRule="auto"/>
        <w:ind w:firstLine="708"/>
        <w:jc w:val="both"/>
        <w:rPr>
          <w:rFonts w:ascii="Times New Roman" w:eastAsia="Times New Roman" w:hAnsi="Times New Roman" w:cs="Times New Roman"/>
          <w:sz w:val="24"/>
          <w:szCs w:val="24"/>
          <w:lang w:eastAsia="ru-RU"/>
        </w:rPr>
      </w:pPr>
    </w:p>
    <w:tbl>
      <w:tblPr>
        <w:tblW w:w="9916" w:type="dxa"/>
        <w:tblLook w:val="0000" w:firstRow="0" w:lastRow="0" w:firstColumn="0" w:lastColumn="0" w:noHBand="0" w:noVBand="0"/>
      </w:tblPr>
      <w:tblGrid>
        <w:gridCol w:w="817"/>
        <w:gridCol w:w="4383"/>
        <w:gridCol w:w="66"/>
        <w:gridCol w:w="1934"/>
        <w:gridCol w:w="2716"/>
      </w:tblGrid>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п</w:t>
            </w:r>
            <w:proofErr w:type="gramEnd"/>
            <w:r w:rsidRPr="00587ACC">
              <w:rPr>
                <w:rFonts w:ascii="Times New Roman" w:eastAsia="Times New Roman" w:hAnsi="Times New Roman" w:cs="Times New Roman"/>
                <w:sz w:val="24"/>
                <w:szCs w:val="24"/>
                <w:lang w:eastAsia="ru-RU"/>
              </w:rPr>
              <w:t>/п</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Мероприятия</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Сроки</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исполнения</w:t>
            </w:r>
            <w:proofErr w:type="gramEnd"/>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Ответственные исполнители</w:t>
            </w:r>
          </w:p>
        </w:tc>
      </w:tr>
      <w:tr w:rsidR="00817E4F" w:rsidRPr="00587ACC" w:rsidTr="000840DF">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Раздел 1. Меры по нормативно-правовому обеспечению противодействия коррупции</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1.1.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Осуществление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 в области противодействия коррупции, в том числе внесение изменений в муниципальные нормативные правовые </w:t>
            </w:r>
            <w:proofErr w:type="gramStart"/>
            <w:r w:rsidRPr="00587ACC">
              <w:rPr>
                <w:rFonts w:ascii="Times New Roman" w:eastAsia="Times New Roman" w:hAnsi="Times New Roman" w:cs="Times New Roman"/>
                <w:sz w:val="24"/>
                <w:szCs w:val="24"/>
                <w:lang w:eastAsia="ru-RU"/>
              </w:rPr>
              <w:t>акты  Октябрьского</w:t>
            </w:r>
            <w:proofErr w:type="gramEnd"/>
            <w:r w:rsidRPr="00587ACC">
              <w:rPr>
                <w:rFonts w:ascii="Times New Roman" w:eastAsia="Times New Roman" w:hAnsi="Times New Roman" w:cs="Times New Roman"/>
                <w:sz w:val="24"/>
                <w:szCs w:val="24"/>
                <w:lang w:eastAsia="ru-RU"/>
              </w:rPr>
              <w:t xml:space="preserve"> района (далее — МНПА Октябрьского района) </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ежеквартально</w:t>
            </w:r>
            <w:proofErr w:type="gramEnd"/>
            <w:r w:rsidRPr="00587ACC">
              <w:rPr>
                <w:rFonts w:ascii="Times New Roman" w:eastAsia="Times New Roman" w:hAnsi="Times New Roman" w:cs="Times New Roman"/>
                <w:sz w:val="24"/>
                <w:szCs w:val="24"/>
                <w:lang w:eastAsia="ru-RU"/>
              </w:rPr>
              <w:t>,</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5 числа месяца, следующего </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за</w:t>
            </w:r>
            <w:proofErr w:type="gramEnd"/>
            <w:r w:rsidRPr="00587ACC">
              <w:rPr>
                <w:rFonts w:ascii="Times New Roman" w:eastAsia="Times New Roman" w:hAnsi="Times New Roman" w:cs="Times New Roman"/>
                <w:sz w:val="24"/>
                <w:szCs w:val="24"/>
                <w:lang w:eastAsia="ru-RU"/>
              </w:rPr>
              <w:t xml:space="preserve"> отчетным</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в</w:t>
            </w:r>
            <w:proofErr w:type="gramEnd"/>
            <w:r w:rsidRPr="00587ACC">
              <w:rPr>
                <w:rFonts w:ascii="Times New Roman" w:eastAsia="Times New Roman" w:hAnsi="Times New Roman" w:cs="Times New Roman"/>
                <w:sz w:val="24"/>
                <w:szCs w:val="24"/>
                <w:lang w:eastAsia="ru-RU"/>
              </w:rPr>
              <w:t xml:space="preserve"> течение 2022 -2024 годов</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1.2.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Антикоррупционная экспертиза нормативных правовых актов и их проектов, принимаемых в Октябрьском районе:</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817E4F">
            <w:pPr>
              <w:spacing w:after="0" w:line="240" w:lineRule="auto"/>
              <w:rPr>
                <w:rFonts w:ascii="Times New Roman" w:eastAsia="Times New Roman" w:hAnsi="Times New Roman" w:cs="Times New Roman"/>
                <w:sz w:val="24"/>
                <w:szCs w:val="24"/>
                <w:lang w:eastAsia="ru-RU"/>
              </w:rPr>
            </w:pP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1.2.1.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Проведение антикоррупционной экспертизы проектов МНПА Октябрьского района, с целью выявления в них положений, способствующих проявлению коррупции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постоянно</w:t>
            </w:r>
            <w:proofErr w:type="gramEnd"/>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в</w:t>
            </w:r>
            <w:proofErr w:type="gramEnd"/>
            <w:r w:rsidRPr="00587ACC">
              <w:rPr>
                <w:rFonts w:ascii="Times New Roman" w:eastAsia="Times New Roman" w:hAnsi="Times New Roman" w:cs="Times New Roman"/>
                <w:sz w:val="24"/>
                <w:szCs w:val="24"/>
                <w:lang w:eastAsia="ru-RU"/>
              </w:rPr>
              <w:t xml:space="preserve"> течение 2022 -2024 годов</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Юридический отдел администрации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организации и обеспечения деятельности депутатов управления аппарата Думы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1.2.2.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Проведение анализа выявленных в проектах МНПА Октябрьского района коррупционных факторов с выработкой предложений, направленных на совершенствование нормотворческой деятельности; последующее рассмотрение этих рекомендаций с участием работников органов местного самоуправления Октябрьского района, в должностные обязанности которых входит подготовка нормативных правовых актов</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ежеквартально</w:t>
            </w:r>
            <w:proofErr w:type="gramEnd"/>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в</w:t>
            </w:r>
            <w:proofErr w:type="gramEnd"/>
            <w:r w:rsidRPr="00587ACC">
              <w:rPr>
                <w:rFonts w:ascii="Times New Roman" w:eastAsia="Times New Roman" w:hAnsi="Times New Roman" w:cs="Times New Roman"/>
                <w:sz w:val="24"/>
                <w:szCs w:val="24"/>
                <w:lang w:eastAsia="ru-RU"/>
              </w:rPr>
              <w:t xml:space="preserve"> течение 2022 -2024 годов</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Юридический отдел администрации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организации и обеспечения деятельности депутатов управления аппарата Думы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1.3.</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Проведение анализа принимаемых мер по актам прокурорского реагирования в </w:t>
            </w:r>
            <w:r w:rsidRPr="00587ACC">
              <w:rPr>
                <w:rFonts w:ascii="Times New Roman" w:eastAsia="Times New Roman" w:hAnsi="Times New Roman" w:cs="Times New Roman"/>
                <w:sz w:val="24"/>
                <w:szCs w:val="24"/>
                <w:lang w:eastAsia="ru-RU"/>
              </w:rPr>
              <w:lastRenderedPageBreak/>
              <w:t>сфере противодействия коррупции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lastRenderedPageBreak/>
              <w:t>ежеквартально</w:t>
            </w:r>
            <w:proofErr w:type="gramEnd"/>
            <w:r w:rsidRPr="00587ACC">
              <w:rPr>
                <w:rFonts w:ascii="Times New Roman" w:eastAsia="Times New Roman" w:hAnsi="Times New Roman" w:cs="Times New Roman"/>
                <w:sz w:val="24"/>
                <w:szCs w:val="24"/>
                <w:lang w:eastAsia="ru-RU"/>
              </w:rPr>
              <w:t xml:space="preserve">, до 05 числа </w:t>
            </w:r>
            <w:r w:rsidRPr="00587ACC">
              <w:rPr>
                <w:rFonts w:ascii="Times New Roman" w:eastAsia="Times New Roman" w:hAnsi="Times New Roman" w:cs="Times New Roman"/>
                <w:sz w:val="24"/>
                <w:szCs w:val="24"/>
                <w:lang w:eastAsia="ru-RU"/>
              </w:rPr>
              <w:lastRenderedPageBreak/>
              <w:t>месяца, следующего за отчётным</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в</w:t>
            </w:r>
            <w:proofErr w:type="gramEnd"/>
            <w:r w:rsidRPr="00587ACC">
              <w:rPr>
                <w:rFonts w:ascii="Times New Roman" w:eastAsia="Times New Roman" w:hAnsi="Times New Roman" w:cs="Times New Roman"/>
                <w:sz w:val="24"/>
                <w:szCs w:val="24"/>
                <w:lang w:eastAsia="ru-RU"/>
              </w:rPr>
              <w:t xml:space="preserve"> течение 2022 -2024 годов</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lastRenderedPageBreak/>
              <w:t xml:space="preserve">Юридический отдел администрации </w:t>
            </w:r>
            <w:r w:rsidRPr="00587ACC">
              <w:rPr>
                <w:rFonts w:ascii="Times New Roman" w:eastAsia="Times New Roman" w:hAnsi="Times New Roman" w:cs="Times New Roman"/>
                <w:sz w:val="24"/>
                <w:szCs w:val="24"/>
                <w:lang w:eastAsia="ru-RU"/>
              </w:rPr>
              <w:lastRenderedPageBreak/>
              <w:t>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highlight w:val="yellow"/>
                <w:lang w:eastAsia="ru-RU"/>
              </w:rPr>
            </w:pPr>
            <w:r w:rsidRPr="00587ACC">
              <w:rPr>
                <w:rFonts w:ascii="Times New Roman" w:eastAsia="Times New Roman" w:hAnsi="Times New Roman" w:cs="Times New Roman"/>
                <w:sz w:val="24"/>
                <w:szCs w:val="24"/>
                <w:lang w:eastAsia="ru-RU"/>
              </w:rPr>
              <w:t>Отдел организации и обеспечения деятельности депутатов управления аппарата Думы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lastRenderedPageBreak/>
              <w:t>1.4.</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Обеспечение консультативной и методической помощи органам местного самоуправления поселений, Октябрьского района в подготовке и реализации мероприятий антикоррупционной направленности </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постоянно</w:t>
            </w:r>
            <w:proofErr w:type="gramEnd"/>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в</w:t>
            </w:r>
            <w:proofErr w:type="gramEnd"/>
            <w:r w:rsidRPr="00587ACC">
              <w:rPr>
                <w:rFonts w:ascii="Times New Roman" w:eastAsia="Times New Roman" w:hAnsi="Times New Roman" w:cs="Times New Roman"/>
                <w:sz w:val="24"/>
                <w:szCs w:val="24"/>
                <w:lang w:eastAsia="ru-RU"/>
              </w:rPr>
              <w:t xml:space="preserve"> течение 2022 -2024 годов</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Юридический отдел администрации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организации и обеспечения деятельности депутатов управления аппарата Думы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по работе с органами местного самоуправления поселений и общественностью администрации Октябрьского района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r>
      <w:tr w:rsidR="00817E4F" w:rsidRPr="00587ACC" w:rsidTr="000840DF">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Раздел 2. Меры по совершенствованию муниципального управления, обеспечения соблюдения системы запретов, ограничений и требований, установленных в целях противодействия коррупции</w:t>
            </w:r>
          </w:p>
        </w:tc>
      </w:tr>
      <w:tr w:rsidR="000840D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840DF" w:rsidRPr="00587ACC" w:rsidRDefault="00356BFA" w:rsidP="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2.1</w:t>
            </w:r>
            <w:r w:rsidR="000840DF" w:rsidRPr="00587ACC">
              <w:rPr>
                <w:rFonts w:ascii="Times New Roman" w:eastAsia="Times New Roman" w:hAnsi="Times New Roman" w:cs="Times New Roman"/>
                <w:sz w:val="24"/>
                <w:szCs w:val="24"/>
                <w:lang w:eastAsia="ru-RU"/>
              </w:rPr>
              <w:t>.</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0840DF" w:rsidRPr="00587ACC" w:rsidRDefault="000840DF" w:rsidP="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Рассмотрение вопросов об ответственности должностных лиц органов местного самоуправления Октябрьского района за непринятие мер по устранению причин способствующих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0840DF" w:rsidRPr="00587ACC" w:rsidRDefault="000840DF" w:rsidP="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ежеквартально</w:t>
            </w:r>
            <w:proofErr w:type="gramEnd"/>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0840DF" w:rsidRPr="00587ACC" w:rsidRDefault="000840DF" w:rsidP="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Секретарь Межведомственного совета Октябрьского района по противодействию коррупции</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2.2</w:t>
            </w:r>
            <w:r w:rsidR="000840DF" w:rsidRPr="00587ACC">
              <w:rPr>
                <w:rFonts w:ascii="Times New Roman" w:eastAsia="Times New Roman" w:hAnsi="Times New Roman" w:cs="Times New Roman"/>
                <w:sz w:val="24"/>
                <w:szCs w:val="24"/>
                <w:lang w:eastAsia="ru-RU"/>
              </w:rPr>
              <w:t>.</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Проведение мониторинга представления руководителями муниципальных учреждений Октябрьского района, сведений о доходах, об имуществе и обязательствах имущественного характера, размещения указанных сведений на официальном сайте Октябрьского района</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июня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 2022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июня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 2023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июня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 2024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2.3</w:t>
            </w:r>
            <w:r w:rsidR="000840DF" w:rsidRPr="00587ACC">
              <w:rPr>
                <w:rFonts w:ascii="Times New Roman" w:eastAsia="Times New Roman" w:hAnsi="Times New Roman" w:cs="Times New Roman"/>
                <w:sz w:val="24"/>
                <w:szCs w:val="24"/>
                <w:lang w:eastAsia="ru-RU"/>
              </w:rPr>
              <w:t>.</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Проведение в соответствии с утвержденными планами проверок деятельности муниципальных </w:t>
            </w:r>
            <w:r w:rsidRPr="00587ACC">
              <w:rPr>
                <w:rFonts w:ascii="Times New Roman" w:eastAsia="Times New Roman" w:hAnsi="Times New Roman" w:cs="Times New Roman"/>
                <w:sz w:val="24"/>
                <w:szCs w:val="24"/>
                <w:lang w:eastAsia="ru-RU"/>
              </w:rPr>
              <w:lastRenderedPageBreak/>
              <w:t>учреждений (организаций) в части оказания услуг населению, в том числе в сферах образования, культуры, спорта</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lastRenderedPageBreak/>
              <w:t>в</w:t>
            </w:r>
            <w:proofErr w:type="gramEnd"/>
            <w:r w:rsidRPr="00587ACC">
              <w:rPr>
                <w:rFonts w:ascii="Times New Roman" w:eastAsia="Times New Roman" w:hAnsi="Times New Roman" w:cs="Times New Roman"/>
                <w:sz w:val="24"/>
                <w:szCs w:val="24"/>
                <w:lang w:eastAsia="ru-RU"/>
              </w:rPr>
              <w:t xml:space="preserve"> соответствии</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с</w:t>
            </w:r>
            <w:proofErr w:type="gramEnd"/>
            <w:r w:rsidRPr="00587ACC">
              <w:rPr>
                <w:rFonts w:ascii="Times New Roman" w:eastAsia="Times New Roman" w:hAnsi="Times New Roman" w:cs="Times New Roman"/>
                <w:sz w:val="24"/>
                <w:szCs w:val="24"/>
                <w:lang w:eastAsia="ru-RU"/>
              </w:rPr>
              <w:t xml:space="preserve"> планами проверок  </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Структурные подразделения администрации </w:t>
            </w:r>
            <w:r w:rsidRPr="00587ACC">
              <w:rPr>
                <w:rFonts w:ascii="Times New Roman" w:eastAsia="Times New Roman" w:hAnsi="Times New Roman" w:cs="Times New Roman"/>
                <w:sz w:val="24"/>
                <w:szCs w:val="24"/>
                <w:lang w:eastAsia="ru-RU"/>
              </w:rPr>
              <w:lastRenderedPageBreak/>
              <w:t>Октябрьского района, осуществляющие контроль за деятельностью муниципальных учреждений (организаций)</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lastRenderedPageBreak/>
              <w:t>2.4.</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Организация информационного взаимодействия с прокуратурой Октябрьского района, правоохранительными органами: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2.4.1.</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По выявленным правонарушениям коррупционной направленности, допущенными муниципальными служащими органов местного самоуправления Октябрьского района</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ежеквартально</w:t>
            </w:r>
            <w:proofErr w:type="gramEnd"/>
            <w:r w:rsidRPr="00587ACC">
              <w:rPr>
                <w:rFonts w:ascii="Times New Roman" w:eastAsia="Times New Roman" w:hAnsi="Times New Roman" w:cs="Times New Roman"/>
                <w:sz w:val="24"/>
                <w:szCs w:val="24"/>
                <w:lang w:eastAsia="ru-RU"/>
              </w:rPr>
              <w:t xml:space="preserve"> в течение</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2022 - 2024 годов</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Отдел муниципальной службы и кадровой политики администрации Октябрьского района </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2.4.2.</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По фактам ненадлежащего реагирования руководителями структурных подразделений администрации Октябрьского района и подведомственными им учреждениями (организациями) на представления об устранении нарушений законодательства в сфере противодействия коррупции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ежеквартально</w:t>
            </w:r>
            <w:proofErr w:type="gramEnd"/>
            <w:r w:rsidRPr="00587ACC">
              <w:rPr>
                <w:rFonts w:ascii="Times New Roman" w:eastAsia="Times New Roman" w:hAnsi="Times New Roman" w:cs="Times New Roman"/>
                <w:sz w:val="24"/>
                <w:szCs w:val="24"/>
                <w:lang w:eastAsia="ru-RU"/>
              </w:rPr>
              <w:t xml:space="preserve"> в течение</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2022 - 2024 годов</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Отдел муниципальной службы и кадровой политики администрации Октябрьского района </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2.5.</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Оценка деятельности по реализации антикоррупционного законодательства в организациях, учреждениях, подведомственных структурным подразделениям администрации Октябрьского района </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2022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2023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2024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2.6.</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Проведение оценки уровня внедрения антикоррупционных стандартов в учреждениях, </w:t>
            </w:r>
            <w:proofErr w:type="gramStart"/>
            <w:r w:rsidRPr="00587ACC">
              <w:rPr>
                <w:rFonts w:ascii="Times New Roman" w:eastAsia="Times New Roman" w:hAnsi="Times New Roman" w:cs="Times New Roman"/>
                <w:sz w:val="24"/>
                <w:szCs w:val="24"/>
                <w:lang w:eastAsia="ru-RU"/>
              </w:rPr>
              <w:t>организациях  подведомственных</w:t>
            </w:r>
            <w:proofErr w:type="gramEnd"/>
            <w:r w:rsidRPr="00587ACC">
              <w:rPr>
                <w:rFonts w:ascii="Times New Roman" w:eastAsia="Times New Roman" w:hAnsi="Times New Roman" w:cs="Times New Roman"/>
                <w:sz w:val="24"/>
                <w:szCs w:val="24"/>
                <w:lang w:eastAsia="ru-RU"/>
              </w:rPr>
              <w:t xml:space="preserve"> структурным подразделениям администрации Октябрьского района, с учетом результатов оценки, указанных в пункте 2.5. Плана, и внесение предложений по совершенствованию деятельности подведомственных учреждений, организаций в сфере противодействия коррупции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2022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2023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2024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rsidR="000840DF" w:rsidRPr="00587ACC" w:rsidTr="000840DF">
        <w:tc>
          <w:tcPr>
            <w:tcW w:w="817" w:type="dxa"/>
            <w:tcBorders>
              <w:left w:val="single" w:sz="4" w:space="0" w:color="000000"/>
              <w:bottom w:val="single" w:sz="4" w:space="0" w:color="000000"/>
              <w:right w:val="single" w:sz="4" w:space="0" w:color="000000"/>
            </w:tcBorders>
            <w:shd w:val="clear" w:color="auto" w:fill="auto"/>
          </w:tcPr>
          <w:p w:rsidR="000840DF" w:rsidRPr="00587ACC" w:rsidRDefault="00356BFA" w:rsidP="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2.7</w:t>
            </w:r>
            <w:r w:rsidR="000840DF" w:rsidRPr="00587ACC">
              <w:rPr>
                <w:rFonts w:ascii="Times New Roman" w:hAnsi="Times New Roman" w:cs="Times New Roman"/>
                <w:sz w:val="24"/>
                <w:szCs w:val="24"/>
              </w:rPr>
              <w:t>.</w:t>
            </w:r>
          </w:p>
        </w:tc>
        <w:tc>
          <w:tcPr>
            <w:tcW w:w="4383" w:type="dxa"/>
            <w:tcBorders>
              <w:left w:val="single" w:sz="4" w:space="0" w:color="000000"/>
              <w:bottom w:val="single" w:sz="4" w:space="0" w:color="000000"/>
              <w:right w:val="single" w:sz="4" w:space="0" w:color="000000"/>
            </w:tcBorders>
            <w:shd w:val="clear" w:color="auto" w:fill="auto"/>
          </w:tcPr>
          <w:p w:rsidR="000840DF" w:rsidRPr="00587ACC" w:rsidRDefault="000840DF" w:rsidP="000840DF">
            <w:pPr>
              <w:pStyle w:val="ConsPlusNormal"/>
              <w:jc w:val="both"/>
              <w:rPr>
                <w:rFonts w:ascii="Times New Roman" w:hAnsi="Times New Roman" w:cs="Times New Roman"/>
                <w:sz w:val="24"/>
                <w:szCs w:val="24"/>
              </w:rPr>
            </w:pPr>
            <w:r w:rsidRPr="00587ACC">
              <w:rPr>
                <w:rFonts w:ascii="Times New Roman" w:hAnsi="Times New Roman" w:cs="Times New Roman"/>
                <w:sz w:val="24"/>
                <w:szCs w:val="24"/>
              </w:rPr>
              <w:t>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w:t>
            </w:r>
          </w:p>
          <w:p w:rsidR="000840DF" w:rsidRPr="00587ACC" w:rsidRDefault="000840DF" w:rsidP="000840DF">
            <w:pPr>
              <w:pStyle w:val="ConsPlusNormal"/>
              <w:jc w:val="both"/>
              <w:rPr>
                <w:rFonts w:ascii="Times New Roman" w:hAnsi="Times New Roman" w:cs="Times New Roman"/>
                <w:sz w:val="24"/>
                <w:szCs w:val="24"/>
              </w:rPr>
            </w:pPr>
          </w:p>
          <w:p w:rsidR="000840DF" w:rsidRPr="00587ACC" w:rsidRDefault="000840DF" w:rsidP="000840DF">
            <w:pPr>
              <w:pStyle w:val="ConsPlusNormal"/>
              <w:jc w:val="both"/>
              <w:rPr>
                <w:rFonts w:ascii="Times New Roman" w:hAnsi="Times New Roman" w:cs="Times New Roman"/>
                <w:sz w:val="24"/>
                <w:szCs w:val="24"/>
              </w:rPr>
            </w:pPr>
          </w:p>
        </w:tc>
        <w:tc>
          <w:tcPr>
            <w:tcW w:w="2000" w:type="dxa"/>
            <w:gridSpan w:val="2"/>
            <w:tcBorders>
              <w:left w:val="single" w:sz="4" w:space="0" w:color="000000"/>
              <w:bottom w:val="single" w:sz="4" w:space="0" w:color="000000"/>
              <w:right w:val="single" w:sz="4" w:space="0" w:color="000000"/>
            </w:tcBorders>
            <w:shd w:val="clear" w:color="auto" w:fill="auto"/>
          </w:tcPr>
          <w:p w:rsidR="000840DF" w:rsidRPr="00587ACC" w:rsidRDefault="000840DF" w:rsidP="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30 апреля 2022 года</w:t>
            </w:r>
          </w:p>
          <w:p w:rsidR="000840DF" w:rsidRPr="00587ACC" w:rsidRDefault="000840DF" w:rsidP="000840DF">
            <w:pPr>
              <w:spacing w:after="0" w:line="240" w:lineRule="auto"/>
              <w:jc w:val="center"/>
              <w:rPr>
                <w:rFonts w:ascii="Times New Roman" w:hAnsi="Times New Roman" w:cs="Times New Roman"/>
                <w:sz w:val="24"/>
                <w:szCs w:val="24"/>
              </w:rPr>
            </w:pPr>
          </w:p>
          <w:p w:rsidR="000840DF" w:rsidRPr="00587ACC" w:rsidRDefault="000840DF" w:rsidP="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30 апреля 2023 года</w:t>
            </w:r>
          </w:p>
          <w:p w:rsidR="000840DF" w:rsidRPr="00587ACC" w:rsidRDefault="000840DF" w:rsidP="000840DF">
            <w:pPr>
              <w:spacing w:after="0" w:line="240" w:lineRule="auto"/>
              <w:jc w:val="center"/>
              <w:rPr>
                <w:rFonts w:ascii="Times New Roman" w:hAnsi="Times New Roman" w:cs="Times New Roman"/>
                <w:sz w:val="24"/>
                <w:szCs w:val="24"/>
              </w:rPr>
            </w:pPr>
          </w:p>
          <w:p w:rsidR="000840DF" w:rsidRPr="00587ACC" w:rsidRDefault="000840DF" w:rsidP="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30 апреля 2024 года</w:t>
            </w:r>
          </w:p>
        </w:tc>
        <w:tc>
          <w:tcPr>
            <w:tcW w:w="2716" w:type="dxa"/>
            <w:tcBorders>
              <w:left w:val="single" w:sz="4" w:space="0" w:color="000000"/>
              <w:bottom w:val="single" w:sz="4" w:space="0" w:color="000000"/>
              <w:right w:val="single" w:sz="4" w:space="0" w:color="000000"/>
            </w:tcBorders>
            <w:shd w:val="clear" w:color="auto" w:fill="auto"/>
          </w:tcPr>
          <w:p w:rsidR="000840DF" w:rsidRPr="00587ACC" w:rsidRDefault="000840DF" w:rsidP="000840DF">
            <w:pPr>
              <w:suppressAutoHyphens w:val="0"/>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0840D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840DF" w:rsidRPr="00587ACC" w:rsidRDefault="00356BFA" w:rsidP="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2.8</w:t>
            </w:r>
            <w:r w:rsidR="000840DF" w:rsidRPr="00587ACC">
              <w:rPr>
                <w:rFonts w:ascii="Times New Roman" w:eastAsia="Times New Roman" w:hAnsi="Times New Roman" w:cs="Times New Roman"/>
                <w:sz w:val="24"/>
                <w:szCs w:val="24"/>
                <w:lang w:eastAsia="ru-RU"/>
              </w:rPr>
              <w:t>.</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0840DF" w:rsidRPr="00587ACC" w:rsidRDefault="000840DF" w:rsidP="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Проведение мониторинга</w:t>
            </w:r>
          </w:p>
          <w:p w:rsidR="000840DF" w:rsidRPr="00587ACC" w:rsidRDefault="000840DF" w:rsidP="000840DF">
            <w:pPr>
              <w:spacing w:after="0" w:line="240" w:lineRule="auto"/>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участия</w:t>
            </w:r>
            <w:proofErr w:type="gramEnd"/>
            <w:r w:rsidRPr="00587ACC">
              <w:rPr>
                <w:rFonts w:ascii="Times New Roman" w:eastAsia="Times New Roman" w:hAnsi="Times New Roman" w:cs="Times New Roman"/>
                <w:sz w:val="24"/>
                <w:szCs w:val="24"/>
                <w:lang w:eastAsia="ru-RU"/>
              </w:rPr>
              <w:t xml:space="preserve"> лиц, замещающих муниципальные должности и должности муниципальной службы, в управлении  коммерческими организацией и некоммерческими организациями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840DF" w:rsidRPr="00587ACC" w:rsidRDefault="000840DF" w:rsidP="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сентября</w:t>
            </w:r>
          </w:p>
          <w:p w:rsidR="000840DF" w:rsidRPr="00587ACC" w:rsidRDefault="000840DF" w:rsidP="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2023 года</w:t>
            </w:r>
          </w:p>
          <w:p w:rsidR="000840DF" w:rsidRPr="00587ACC" w:rsidRDefault="000840DF" w:rsidP="000840DF">
            <w:pPr>
              <w:spacing w:after="0" w:line="240" w:lineRule="auto"/>
              <w:jc w:val="center"/>
              <w:rPr>
                <w:rFonts w:ascii="Times New Roman" w:eastAsia="Times New Roman" w:hAnsi="Times New Roman" w:cs="Times New Roman"/>
                <w:sz w:val="24"/>
                <w:szCs w:val="24"/>
                <w:lang w:eastAsia="ru-RU"/>
              </w:rPr>
            </w:pPr>
          </w:p>
          <w:p w:rsidR="000840DF" w:rsidRPr="00587ACC" w:rsidRDefault="000840DF" w:rsidP="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сентября</w:t>
            </w:r>
          </w:p>
          <w:p w:rsidR="000840DF" w:rsidRPr="00587ACC" w:rsidRDefault="000840DF" w:rsidP="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2024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0840DF" w:rsidRPr="00587ACC" w:rsidRDefault="000840DF" w:rsidP="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2.9.</w:t>
            </w:r>
          </w:p>
        </w:tc>
        <w:tc>
          <w:tcPr>
            <w:tcW w:w="4383" w:type="dxa"/>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hAnsi="Times New Roman" w:cs="Times New Roman"/>
                <w:sz w:val="24"/>
                <w:szCs w:val="24"/>
              </w:rPr>
            </w:pPr>
            <w:r w:rsidRPr="00587ACC">
              <w:rPr>
                <w:rFonts w:ascii="Times New Roman" w:hAnsi="Times New Roman" w:cs="Times New Roman"/>
                <w:sz w:val="24"/>
                <w:szCs w:val="24"/>
              </w:rPr>
              <w:t>Проведение анализа практики использования органами местного самоуправления различных каналов получения информации (горячая линия, телефон доверия,</w:t>
            </w:r>
            <w:r w:rsidR="005B7B6D" w:rsidRPr="00587ACC">
              <w:rPr>
                <w:rFonts w:ascii="Times New Roman" w:hAnsi="Times New Roman" w:cs="Times New Roman"/>
                <w:sz w:val="24"/>
                <w:szCs w:val="24"/>
              </w:rPr>
              <w:t xml:space="preserve"> </w:t>
            </w:r>
            <w:r w:rsidRPr="00587ACC">
              <w:rPr>
                <w:rFonts w:ascii="Times New Roman" w:hAnsi="Times New Roman" w:cs="Times New Roman"/>
                <w:sz w:val="24"/>
                <w:szCs w:val="24"/>
              </w:rPr>
              <w:t>электронная приемная), по которым граждане могут конфиденциально, не опасаясь преследования, сообщить о возможных коррупционных правонарушениях, а так же практику рассмотрения и проверки полученной информации и принимаемых мер реагирования</w:t>
            </w:r>
          </w:p>
        </w:tc>
        <w:tc>
          <w:tcPr>
            <w:tcW w:w="2000" w:type="dxa"/>
            <w:gridSpan w:val="2"/>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 xml:space="preserve"> </w:t>
            </w: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01 марта 2024 года</w:t>
            </w:r>
          </w:p>
        </w:tc>
        <w:tc>
          <w:tcPr>
            <w:tcW w:w="2716" w:type="dxa"/>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Отдел профилактики правонарушений и противодействия коррупции администрации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Отдел по организации работы с обращениями </w:t>
            </w:r>
            <w:proofErr w:type="gramStart"/>
            <w:r w:rsidRPr="00587ACC">
              <w:rPr>
                <w:rFonts w:ascii="Times New Roman" w:eastAsia="Times New Roman" w:hAnsi="Times New Roman" w:cs="Times New Roman"/>
                <w:sz w:val="24"/>
                <w:szCs w:val="24"/>
                <w:lang w:eastAsia="ru-RU"/>
              </w:rPr>
              <w:t>граждан  администрации</w:t>
            </w:r>
            <w:proofErr w:type="gramEnd"/>
            <w:r w:rsidRPr="00587ACC">
              <w:rPr>
                <w:rFonts w:ascii="Times New Roman" w:eastAsia="Times New Roman" w:hAnsi="Times New Roman" w:cs="Times New Roman"/>
                <w:sz w:val="24"/>
                <w:szCs w:val="24"/>
                <w:lang w:eastAsia="ru-RU"/>
              </w:rPr>
              <w:t xml:space="preserve"> Октябрьского района</w:t>
            </w:r>
          </w:p>
        </w:tc>
      </w:tr>
      <w:tr w:rsidR="00817E4F" w:rsidRPr="00587ACC" w:rsidTr="000840DF">
        <w:tc>
          <w:tcPr>
            <w:tcW w:w="9916" w:type="dxa"/>
            <w:gridSpan w:val="5"/>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Раздел 3. Совершенствование мер   по противодействию коррупции при осуществлении закупок </w:t>
            </w:r>
            <w:proofErr w:type="gramStart"/>
            <w:r w:rsidRPr="00587ACC">
              <w:rPr>
                <w:rFonts w:ascii="Times New Roman" w:eastAsia="Times New Roman" w:hAnsi="Times New Roman" w:cs="Times New Roman"/>
                <w:sz w:val="24"/>
                <w:szCs w:val="24"/>
                <w:lang w:eastAsia="ru-RU"/>
              </w:rPr>
              <w:t>товаров,  работ</w:t>
            </w:r>
            <w:proofErr w:type="gramEnd"/>
            <w:r w:rsidRPr="00587ACC">
              <w:rPr>
                <w:rFonts w:ascii="Times New Roman" w:eastAsia="Times New Roman" w:hAnsi="Times New Roman" w:cs="Times New Roman"/>
                <w:sz w:val="24"/>
                <w:szCs w:val="24"/>
                <w:lang w:eastAsia="ru-RU"/>
              </w:rPr>
              <w:t>, услуг для обеспечения муниципальных нужд, закупок, осуществляемых  отдельными видами юридических лиц, а также при распоряжении муниципальным имуществом</w:t>
            </w:r>
          </w:p>
        </w:tc>
      </w:tr>
      <w:tr w:rsidR="000840DF" w:rsidRPr="00587ACC" w:rsidTr="000840DF">
        <w:tc>
          <w:tcPr>
            <w:tcW w:w="817" w:type="dxa"/>
            <w:tcBorders>
              <w:left w:val="single" w:sz="4" w:space="0" w:color="000000"/>
              <w:bottom w:val="single" w:sz="4" w:space="0" w:color="000000"/>
              <w:right w:val="single" w:sz="4" w:space="0" w:color="000000"/>
            </w:tcBorders>
            <w:shd w:val="clear" w:color="auto" w:fill="auto"/>
          </w:tcPr>
          <w:p w:rsidR="000840DF" w:rsidRPr="00587ACC" w:rsidRDefault="00356BFA" w:rsidP="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3.1</w:t>
            </w:r>
            <w:r w:rsidR="000840DF" w:rsidRPr="00587ACC">
              <w:rPr>
                <w:rFonts w:ascii="Times New Roman" w:hAnsi="Times New Roman" w:cs="Times New Roman"/>
                <w:sz w:val="24"/>
                <w:szCs w:val="24"/>
              </w:rPr>
              <w:t>.</w:t>
            </w:r>
          </w:p>
        </w:tc>
        <w:tc>
          <w:tcPr>
            <w:tcW w:w="4383" w:type="dxa"/>
            <w:tcBorders>
              <w:left w:val="single" w:sz="4" w:space="0" w:color="000000"/>
              <w:bottom w:val="single" w:sz="4" w:space="0" w:color="000000"/>
              <w:right w:val="single" w:sz="4" w:space="0" w:color="000000"/>
            </w:tcBorders>
            <w:shd w:val="clear" w:color="auto" w:fill="FFFFFF"/>
          </w:tcPr>
          <w:p w:rsidR="000840DF" w:rsidRPr="00587ACC" w:rsidRDefault="000840DF" w:rsidP="000840DF">
            <w:pPr>
              <w:spacing w:after="0" w:line="240" w:lineRule="auto"/>
              <w:rPr>
                <w:rFonts w:ascii="Times New Roman" w:hAnsi="Times New Roman" w:cs="Times New Roman"/>
                <w:sz w:val="24"/>
                <w:szCs w:val="24"/>
              </w:rPr>
            </w:pPr>
            <w:r w:rsidRPr="00587ACC">
              <w:rPr>
                <w:rFonts w:ascii="Times New Roman" w:hAnsi="Times New Roman" w:cs="Times New Roman"/>
                <w:sz w:val="24"/>
                <w:szCs w:val="24"/>
              </w:rPr>
              <w:t xml:space="preserve">Осуществление контроля использования бюджетных ассигнований, выделяемых на проведение противоэпидемических мероприятий, в том числе на противодействие распространению новой </w:t>
            </w:r>
            <w:proofErr w:type="spellStart"/>
            <w:proofErr w:type="gramStart"/>
            <w:r w:rsidRPr="00587ACC">
              <w:rPr>
                <w:rFonts w:ascii="Times New Roman" w:hAnsi="Times New Roman" w:cs="Times New Roman"/>
                <w:sz w:val="24"/>
                <w:szCs w:val="24"/>
              </w:rPr>
              <w:t>короновирусной</w:t>
            </w:r>
            <w:proofErr w:type="spellEnd"/>
            <w:r w:rsidRPr="00587ACC">
              <w:rPr>
                <w:rFonts w:ascii="Times New Roman" w:hAnsi="Times New Roman" w:cs="Times New Roman"/>
                <w:sz w:val="24"/>
                <w:szCs w:val="24"/>
              </w:rPr>
              <w:t xml:space="preserve">  инфекции</w:t>
            </w:r>
            <w:proofErr w:type="gramEnd"/>
            <w:r w:rsidRPr="00587ACC">
              <w:rPr>
                <w:rFonts w:ascii="Times New Roman" w:hAnsi="Times New Roman" w:cs="Times New Roman"/>
                <w:sz w:val="24"/>
                <w:szCs w:val="24"/>
              </w:rPr>
              <w:t xml:space="preserve"> (COVID-19),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w:t>
            </w:r>
          </w:p>
        </w:tc>
        <w:tc>
          <w:tcPr>
            <w:tcW w:w="2000" w:type="dxa"/>
            <w:gridSpan w:val="2"/>
            <w:tcBorders>
              <w:left w:val="single" w:sz="4" w:space="0" w:color="000000"/>
              <w:bottom w:val="single" w:sz="4" w:space="0" w:color="000000"/>
              <w:right w:val="single" w:sz="4" w:space="0" w:color="000000"/>
            </w:tcBorders>
            <w:shd w:val="clear" w:color="auto" w:fill="FFFFFF"/>
          </w:tcPr>
          <w:p w:rsidR="000840DF" w:rsidRPr="00587ACC" w:rsidRDefault="000840DF" w:rsidP="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Предоставление отчета до 01 февраля 2022 года</w:t>
            </w:r>
          </w:p>
          <w:p w:rsidR="000840DF" w:rsidRPr="00587ACC" w:rsidRDefault="000840DF" w:rsidP="000840DF">
            <w:pPr>
              <w:spacing w:after="0" w:line="240" w:lineRule="auto"/>
              <w:jc w:val="center"/>
              <w:rPr>
                <w:rFonts w:ascii="Times New Roman" w:hAnsi="Times New Roman" w:cs="Times New Roman"/>
                <w:sz w:val="24"/>
                <w:szCs w:val="24"/>
              </w:rPr>
            </w:pPr>
          </w:p>
          <w:p w:rsidR="000840DF" w:rsidRPr="00587ACC" w:rsidRDefault="000840DF" w:rsidP="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01 февраля 2023 года</w:t>
            </w:r>
          </w:p>
          <w:p w:rsidR="000840DF" w:rsidRPr="00587ACC" w:rsidRDefault="000840DF" w:rsidP="000840DF">
            <w:pPr>
              <w:spacing w:after="0" w:line="240" w:lineRule="auto"/>
              <w:jc w:val="center"/>
              <w:rPr>
                <w:rFonts w:ascii="Times New Roman" w:hAnsi="Times New Roman" w:cs="Times New Roman"/>
                <w:sz w:val="24"/>
                <w:szCs w:val="24"/>
              </w:rPr>
            </w:pPr>
          </w:p>
          <w:p w:rsidR="000840DF" w:rsidRPr="00587ACC" w:rsidRDefault="000840DF" w:rsidP="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01 февраля 2024 года</w:t>
            </w:r>
          </w:p>
        </w:tc>
        <w:tc>
          <w:tcPr>
            <w:tcW w:w="2716" w:type="dxa"/>
            <w:tcBorders>
              <w:left w:val="single" w:sz="4" w:space="0" w:color="000000"/>
              <w:bottom w:val="single" w:sz="4" w:space="0" w:color="000000"/>
              <w:right w:val="single" w:sz="4" w:space="0" w:color="000000"/>
            </w:tcBorders>
            <w:shd w:val="clear" w:color="auto" w:fill="FFFFFF"/>
          </w:tcPr>
          <w:p w:rsidR="000840DF" w:rsidRPr="00587ACC" w:rsidRDefault="00620E3A" w:rsidP="00084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Контрольно-счетная палата</w:t>
            </w:r>
            <w:r w:rsidR="000840DF" w:rsidRPr="00587ACC">
              <w:rPr>
                <w:rFonts w:ascii="Times New Roman" w:eastAsia="Times New Roman" w:hAnsi="Times New Roman" w:cs="Times New Roman"/>
                <w:sz w:val="24"/>
                <w:szCs w:val="24"/>
                <w:lang w:eastAsia="ru-RU"/>
              </w:rPr>
              <w:t xml:space="preserve"> Октябрьского района;</w:t>
            </w:r>
          </w:p>
          <w:p w:rsidR="000840DF" w:rsidRPr="00587ACC" w:rsidRDefault="000840DF" w:rsidP="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Отдел ревизий Комитета по управлению муниципальными финансами администрации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3.2</w:t>
            </w:r>
            <w:r w:rsidR="000840DF" w:rsidRPr="00587ACC">
              <w:rPr>
                <w:rFonts w:ascii="Times New Roman" w:hAnsi="Times New Roman" w:cs="Times New Roman"/>
                <w:sz w:val="24"/>
                <w:szCs w:val="24"/>
              </w:rPr>
              <w:t>.</w:t>
            </w:r>
          </w:p>
        </w:tc>
        <w:tc>
          <w:tcPr>
            <w:tcW w:w="4383" w:type="dxa"/>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hAnsi="Times New Roman" w:cs="Times New Roman"/>
                <w:sz w:val="24"/>
                <w:szCs w:val="24"/>
              </w:rPr>
            </w:pPr>
            <w:r w:rsidRPr="00587ACC">
              <w:rPr>
                <w:rFonts w:ascii="Times New Roman" w:hAnsi="Times New Roman" w:cs="Times New Roman"/>
                <w:sz w:val="24"/>
                <w:szCs w:val="24"/>
              </w:rPr>
              <w:t>Предупреждение коррупционных рисков, возникающих пр</w:t>
            </w:r>
            <w:r w:rsidR="00620E3A">
              <w:rPr>
                <w:rFonts w:ascii="Times New Roman" w:hAnsi="Times New Roman" w:cs="Times New Roman"/>
                <w:sz w:val="24"/>
                <w:szCs w:val="24"/>
              </w:rPr>
              <w:t>и</w:t>
            </w:r>
            <w:r w:rsidRPr="00587ACC">
              <w:rPr>
                <w:rFonts w:ascii="Times New Roman" w:hAnsi="Times New Roman" w:cs="Times New Roman"/>
                <w:sz w:val="24"/>
                <w:szCs w:val="24"/>
              </w:rPr>
              <w:t xml:space="preserve"> осуществлении закупок для муниципальных нужд:</w:t>
            </w:r>
          </w:p>
          <w:p w:rsidR="00817E4F" w:rsidRPr="00587ACC" w:rsidRDefault="000840DF">
            <w:pPr>
              <w:spacing w:after="0" w:line="240" w:lineRule="auto"/>
              <w:rPr>
                <w:rFonts w:ascii="Times New Roman" w:eastAsia="Calibri" w:hAnsi="Times New Roman" w:cs="Times New Roman"/>
                <w:sz w:val="24"/>
                <w:szCs w:val="24"/>
              </w:rPr>
            </w:pPr>
            <w:r w:rsidRPr="00587ACC">
              <w:rPr>
                <w:rFonts w:ascii="Times New Roman" w:eastAsia="Calibri" w:hAnsi="Times New Roman" w:cs="Times New Roman"/>
                <w:sz w:val="24"/>
                <w:szCs w:val="24"/>
              </w:rPr>
              <w:t>Осуществление муниципального финансового контроля за размещением муниципальных закупок с целью обеспечения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и законности выполнения бюджетных процедур и эффективности использования бюджетных средств,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в сфере жилищно-коммунального хозяйства, строительства, потребительского рынка, образования, культуры</w:t>
            </w:r>
          </w:p>
        </w:tc>
        <w:tc>
          <w:tcPr>
            <w:tcW w:w="2000" w:type="dxa"/>
            <w:gridSpan w:val="2"/>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в</w:t>
            </w:r>
            <w:proofErr w:type="gramEnd"/>
            <w:r w:rsidRPr="00587ACC">
              <w:rPr>
                <w:rFonts w:ascii="Times New Roman" w:eastAsia="Times New Roman" w:hAnsi="Times New Roman" w:cs="Times New Roman"/>
                <w:sz w:val="24"/>
                <w:szCs w:val="24"/>
                <w:lang w:eastAsia="ru-RU"/>
              </w:rPr>
              <w:t xml:space="preserve"> течение</w:t>
            </w:r>
          </w:p>
          <w:p w:rsidR="00817E4F" w:rsidRPr="00587ACC" w:rsidRDefault="00356BFA">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2022</w:t>
            </w:r>
            <w:r w:rsidR="000840DF" w:rsidRPr="00587ACC">
              <w:rPr>
                <w:rFonts w:ascii="Times New Roman" w:eastAsia="Times New Roman" w:hAnsi="Times New Roman" w:cs="Times New Roman"/>
                <w:sz w:val="24"/>
                <w:szCs w:val="24"/>
                <w:lang w:eastAsia="ru-RU"/>
              </w:rPr>
              <w:t xml:space="preserve"> - 2024 годов</w:t>
            </w:r>
          </w:p>
        </w:tc>
        <w:tc>
          <w:tcPr>
            <w:tcW w:w="2716" w:type="dxa"/>
            <w:tcBorders>
              <w:left w:val="single" w:sz="4" w:space="0" w:color="000000"/>
              <w:bottom w:val="single" w:sz="4" w:space="0" w:color="000000"/>
              <w:right w:val="single" w:sz="4" w:space="0" w:color="000000"/>
            </w:tcBorders>
            <w:shd w:val="clear" w:color="auto" w:fill="FFFFFF"/>
          </w:tcPr>
          <w:p w:rsidR="00817E4F" w:rsidRPr="00587ACC" w:rsidRDefault="00620E3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Комитет</w:t>
            </w:r>
            <w:r w:rsidR="000840DF" w:rsidRPr="00587ACC">
              <w:rPr>
                <w:rFonts w:ascii="Times New Roman" w:eastAsia="Times New Roman" w:hAnsi="Times New Roman" w:cs="Times New Roman"/>
                <w:sz w:val="24"/>
                <w:szCs w:val="24"/>
                <w:lang w:eastAsia="ru-RU"/>
              </w:rPr>
              <w:t xml:space="preserve"> по управлению муниципальными финансами администрации Октябрьского района;</w:t>
            </w:r>
          </w:p>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Отдел ревизий Комитета по управлению муниципальными финансами администрации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3.3</w:t>
            </w:r>
            <w:r w:rsidR="000840DF" w:rsidRPr="00587ACC">
              <w:rPr>
                <w:rFonts w:ascii="Times New Roman" w:hAnsi="Times New Roman" w:cs="Times New Roman"/>
                <w:sz w:val="24"/>
                <w:szCs w:val="24"/>
              </w:rPr>
              <w:t>.</w:t>
            </w:r>
          </w:p>
        </w:tc>
        <w:tc>
          <w:tcPr>
            <w:tcW w:w="4383" w:type="dxa"/>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hAnsi="Times New Roman" w:cs="Times New Roman"/>
                <w:sz w:val="24"/>
                <w:szCs w:val="24"/>
              </w:rPr>
            </w:pPr>
            <w:r w:rsidRPr="00587ACC">
              <w:rPr>
                <w:rFonts w:ascii="Times New Roman" w:hAnsi="Times New Roman" w:cs="Times New Roman"/>
                <w:sz w:val="24"/>
                <w:szCs w:val="24"/>
              </w:rPr>
              <w:t>Совершенствование организации деятельности органов местного самоуправления по использованию муниципальных средств (имущества):</w:t>
            </w:r>
          </w:p>
        </w:tc>
        <w:tc>
          <w:tcPr>
            <w:tcW w:w="2000" w:type="dxa"/>
            <w:gridSpan w:val="2"/>
            <w:tcBorders>
              <w:left w:val="single" w:sz="4" w:space="0" w:color="000000"/>
              <w:bottom w:val="single" w:sz="4" w:space="0" w:color="000000"/>
              <w:right w:val="single" w:sz="4" w:space="0" w:color="000000"/>
            </w:tcBorders>
            <w:shd w:val="clear" w:color="auto" w:fill="FFFFFF"/>
          </w:tcPr>
          <w:p w:rsidR="00817E4F" w:rsidRPr="00587ACC" w:rsidRDefault="00817E4F">
            <w:pPr>
              <w:spacing w:after="0" w:line="240" w:lineRule="auto"/>
              <w:jc w:val="center"/>
              <w:rPr>
                <w:rFonts w:ascii="Times New Roman" w:hAnsi="Times New Roman" w:cs="Times New Roman"/>
                <w:sz w:val="24"/>
                <w:szCs w:val="24"/>
              </w:rPr>
            </w:pPr>
          </w:p>
        </w:tc>
        <w:tc>
          <w:tcPr>
            <w:tcW w:w="2716" w:type="dxa"/>
            <w:tcBorders>
              <w:left w:val="single" w:sz="4" w:space="0" w:color="000000"/>
              <w:bottom w:val="single" w:sz="4" w:space="0" w:color="000000"/>
              <w:right w:val="single" w:sz="4" w:space="0" w:color="000000"/>
            </w:tcBorders>
            <w:shd w:val="clear" w:color="auto" w:fill="FFFFFF"/>
          </w:tcPr>
          <w:p w:rsidR="00817E4F" w:rsidRPr="00587ACC" w:rsidRDefault="00817E4F">
            <w:pPr>
              <w:spacing w:after="0" w:line="240" w:lineRule="auto"/>
              <w:jc w:val="center"/>
              <w:rPr>
                <w:rFonts w:ascii="Times New Roman" w:hAnsi="Times New Roman" w:cs="Times New Roman"/>
                <w:sz w:val="24"/>
                <w:szCs w:val="24"/>
              </w:rPr>
            </w:pP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3.3</w:t>
            </w:r>
            <w:r w:rsidR="000840DF" w:rsidRPr="00587ACC">
              <w:rPr>
                <w:rFonts w:ascii="Times New Roman" w:hAnsi="Times New Roman" w:cs="Times New Roman"/>
                <w:sz w:val="24"/>
                <w:szCs w:val="24"/>
              </w:rPr>
              <w:t>.1.</w:t>
            </w:r>
          </w:p>
        </w:tc>
        <w:tc>
          <w:tcPr>
            <w:tcW w:w="4383" w:type="dxa"/>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hAnsi="Times New Roman" w:cs="Times New Roman"/>
                <w:sz w:val="24"/>
                <w:szCs w:val="24"/>
              </w:rPr>
            </w:pPr>
            <w:r w:rsidRPr="00587ACC">
              <w:rPr>
                <w:rFonts w:ascii="Times New Roman" w:hAnsi="Times New Roman" w:cs="Times New Roman"/>
                <w:sz w:val="24"/>
                <w:szCs w:val="24"/>
              </w:rPr>
              <w:t>Обеспечение механизма предоставления муниципального имущества преимущественно на торгах</w:t>
            </w:r>
          </w:p>
        </w:tc>
        <w:tc>
          <w:tcPr>
            <w:tcW w:w="2000" w:type="dxa"/>
            <w:gridSpan w:val="2"/>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2022 года</w:t>
            </w:r>
          </w:p>
          <w:p w:rsidR="00817E4F" w:rsidRPr="00587ACC" w:rsidRDefault="00817E4F">
            <w:pPr>
              <w:spacing w:after="0" w:line="240" w:lineRule="auto"/>
              <w:jc w:val="center"/>
              <w:rPr>
                <w:rFonts w:ascii="Times New Roman" w:hAnsi="Times New Roman" w:cs="Times New Roman"/>
                <w:sz w:val="24"/>
                <w:szCs w:val="24"/>
              </w:rPr>
            </w:pPr>
          </w:p>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2023 года</w:t>
            </w:r>
          </w:p>
          <w:p w:rsidR="00817E4F" w:rsidRPr="00587ACC" w:rsidRDefault="00817E4F">
            <w:pPr>
              <w:spacing w:after="0" w:line="240" w:lineRule="auto"/>
              <w:jc w:val="center"/>
              <w:rPr>
                <w:rFonts w:ascii="Times New Roman" w:hAnsi="Times New Roman" w:cs="Times New Roman"/>
                <w:sz w:val="24"/>
                <w:szCs w:val="24"/>
              </w:rPr>
            </w:pPr>
          </w:p>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2024 года</w:t>
            </w:r>
          </w:p>
        </w:tc>
        <w:tc>
          <w:tcPr>
            <w:tcW w:w="2716" w:type="dxa"/>
            <w:tcBorders>
              <w:left w:val="single" w:sz="4" w:space="0" w:color="000000"/>
              <w:bottom w:val="single" w:sz="4" w:space="0" w:color="000000"/>
              <w:right w:val="single" w:sz="4" w:space="0" w:color="000000"/>
            </w:tcBorders>
            <w:shd w:val="clear" w:color="auto" w:fill="FFFFFF"/>
          </w:tcPr>
          <w:p w:rsidR="00817E4F" w:rsidRPr="00587ACC" w:rsidRDefault="00356BFA" w:rsidP="00B13FE3">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Комитет</w:t>
            </w:r>
            <w:r w:rsidR="000840DF" w:rsidRPr="00587ACC">
              <w:rPr>
                <w:rFonts w:ascii="Times New Roman" w:eastAsia="Times New Roman" w:hAnsi="Times New Roman" w:cs="Times New Roman"/>
                <w:sz w:val="24"/>
                <w:szCs w:val="24"/>
                <w:lang w:eastAsia="ru-RU"/>
              </w:rPr>
              <w:t xml:space="preserve"> по управлению </w:t>
            </w:r>
            <w:r w:rsidR="00B13FE3">
              <w:rPr>
                <w:rFonts w:ascii="Times New Roman" w:eastAsia="Times New Roman" w:hAnsi="Times New Roman" w:cs="Times New Roman"/>
                <w:sz w:val="24"/>
                <w:szCs w:val="24"/>
                <w:lang w:eastAsia="ru-RU"/>
              </w:rPr>
              <w:t>муниципальной собственностью</w:t>
            </w:r>
            <w:r w:rsidR="000840DF" w:rsidRPr="00587ACC">
              <w:rPr>
                <w:rFonts w:ascii="Times New Roman" w:eastAsia="Times New Roman" w:hAnsi="Times New Roman" w:cs="Times New Roman"/>
                <w:sz w:val="24"/>
                <w:szCs w:val="24"/>
                <w:lang w:eastAsia="ru-RU"/>
              </w:rPr>
              <w:t xml:space="preserve"> администрации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3.3</w:t>
            </w:r>
            <w:r w:rsidR="000840DF" w:rsidRPr="00587ACC">
              <w:rPr>
                <w:rFonts w:ascii="Times New Roman" w:hAnsi="Times New Roman" w:cs="Times New Roman"/>
                <w:sz w:val="24"/>
                <w:szCs w:val="24"/>
              </w:rPr>
              <w:t>.2.</w:t>
            </w:r>
          </w:p>
        </w:tc>
        <w:tc>
          <w:tcPr>
            <w:tcW w:w="4383" w:type="dxa"/>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rPr>
                <w:rFonts w:ascii="Times New Roman" w:hAnsi="Times New Roman" w:cs="Times New Roman"/>
                <w:sz w:val="24"/>
                <w:szCs w:val="24"/>
              </w:rPr>
            </w:pPr>
            <w:r w:rsidRPr="00587ACC">
              <w:rPr>
                <w:rFonts w:ascii="Times New Roman" w:hAnsi="Times New Roman" w:cs="Times New Roman"/>
                <w:sz w:val="24"/>
                <w:szCs w:val="24"/>
              </w:rPr>
              <w:t xml:space="preserve">Осуществление контроля за использованием имущества, находящегося в муниципальной собственности, в том числе </w:t>
            </w:r>
            <w:proofErr w:type="gramStart"/>
            <w:r w:rsidRPr="00587ACC">
              <w:rPr>
                <w:rFonts w:ascii="Times New Roman" w:hAnsi="Times New Roman" w:cs="Times New Roman"/>
                <w:sz w:val="24"/>
                <w:szCs w:val="24"/>
              </w:rPr>
              <w:t>переданного  аренду</w:t>
            </w:r>
            <w:proofErr w:type="gramEnd"/>
            <w:r w:rsidRPr="00587ACC">
              <w:rPr>
                <w:rFonts w:ascii="Times New Roman" w:hAnsi="Times New Roman" w:cs="Times New Roman"/>
                <w:sz w:val="24"/>
                <w:szCs w:val="24"/>
              </w:rPr>
              <w:t>, хозяйственное ведение  оперативное управление</w:t>
            </w:r>
          </w:p>
        </w:tc>
        <w:tc>
          <w:tcPr>
            <w:tcW w:w="2000" w:type="dxa"/>
            <w:gridSpan w:val="2"/>
            <w:tcBorders>
              <w:left w:val="single" w:sz="4" w:space="0" w:color="000000"/>
              <w:bottom w:val="single" w:sz="4" w:space="0" w:color="000000"/>
              <w:right w:val="single" w:sz="4" w:space="0" w:color="000000"/>
            </w:tcBorders>
            <w:shd w:val="clear" w:color="auto" w:fill="FFFFFF"/>
          </w:tcPr>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2022 года</w:t>
            </w:r>
          </w:p>
          <w:p w:rsidR="00817E4F" w:rsidRPr="00587ACC" w:rsidRDefault="00817E4F">
            <w:pPr>
              <w:spacing w:after="0" w:line="240" w:lineRule="auto"/>
              <w:jc w:val="center"/>
              <w:rPr>
                <w:rFonts w:ascii="Times New Roman" w:hAnsi="Times New Roman" w:cs="Times New Roman"/>
                <w:sz w:val="24"/>
                <w:szCs w:val="24"/>
              </w:rPr>
            </w:pPr>
          </w:p>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2023 года</w:t>
            </w:r>
          </w:p>
          <w:p w:rsidR="00817E4F" w:rsidRPr="00587ACC" w:rsidRDefault="00817E4F">
            <w:pPr>
              <w:spacing w:after="0" w:line="240" w:lineRule="auto"/>
              <w:jc w:val="center"/>
              <w:rPr>
                <w:rFonts w:ascii="Times New Roman" w:hAnsi="Times New Roman" w:cs="Times New Roman"/>
                <w:sz w:val="24"/>
                <w:szCs w:val="24"/>
              </w:rPr>
            </w:pPr>
          </w:p>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2024 года</w:t>
            </w:r>
          </w:p>
        </w:tc>
        <w:tc>
          <w:tcPr>
            <w:tcW w:w="2716" w:type="dxa"/>
            <w:tcBorders>
              <w:left w:val="single" w:sz="4" w:space="0" w:color="000000"/>
              <w:bottom w:val="single" w:sz="4" w:space="0" w:color="000000"/>
              <w:right w:val="single" w:sz="4" w:space="0" w:color="000000"/>
            </w:tcBorders>
            <w:shd w:val="clear" w:color="auto" w:fill="FFFFFF"/>
          </w:tcPr>
          <w:p w:rsidR="00817E4F" w:rsidRPr="00587ACC" w:rsidRDefault="00B13FE3">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 xml:space="preserve">Комитет по управлению </w:t>
            </w:r>
            <w:r>
              <w:rPr>
                <w:rFonts w:ascii="Times New Roman" w:eastAsia="Times New Roman" w:hAnsi="Times New Roman" w:cs="Times New Roman"/>
                <w:sz w:val="24"/>
                <w:szCs w:val="24"/>
                <w:lang w:eastAsia="ru-RU"/>
              </w:rPr>
              <w:t>муниципальной собственностью</w:t>
            </w:r>
            <w:r w:rsidRPr="00587ACC">
              <w:rPr>
                <w:rFonts w:ascii="Times New Roman" w:eastAsia="Times New Roman" w:hAnsi="Times New Roman" w:cs="Times New Roman"/>
                <w:sz w:val="24"/>
                <w:szCs w:val="24"/>
                <w:lang w:eastAsia="ru-RU"/>
              </w:rPr>
              <w:t xml:space="preserve"> администрации Октябрьского района</w:t>
            </w:r>
          </w:p>
        </w:tc>
      </w:tr>
      <w:tr w:rsidR="00817E4F" w:rsidRPr="00587ACC" w:rsidTr="000840DF">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Раздел 4.  Меры по повышению эффективности </w:t>
            </w:r>
            <w:proofErr w:type="gramStart"/>
            <w:r w:rsidRPr="00587ACC">
              <w:rPr>
                <w:rFonts w:ascii="Times New Roman" w:eastAsia="Times New Roman" w:hAnsi="Times New Roman" w:cs="Times New Roman"/>
                <w:sz w:val="24"/>
                <w:szCs w:val="24"/>
                <w:lang w:eastAsia="ru-RU"/>
              </w:rPr>
              <w:t>образовательных  и</w:t>
            </w:r>
            <w:proofErr w:type="gramEnd"/>
            <w:r w:rsidRPr="00587ACC">
              <w:rPr>
                <w:rFonts w:ascii="Times New Roman" w:eastAsia="Times New Roman" w:hAnsi="Times New Roman" w:cs="Times New Roman"/>
                <w:sz w:val="24"/>
                <w:szCs w:val="24"/>
                <w:lang w:eastAsia="ru-RU"/>
              </w:rPr>
              <w:t xml:space="preserve"> иных мероприятий, направленных на антикоррупционное просвещение и популяризацию в обществе антикоррупционных стандартов</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4.1.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Информационное сопровождение деятельности Межведомственного совета Октябрьского района по противодействию коррупции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постоянно</w:t>
            </w:r>
            <w:proofErr w:type="gramEnd"/>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Отдел профилактики правонарушений и противодействия коррупции администрации Октябрьского района</w:t>
            </w:r>
          </w:p>
        </w:tc>
      </w:tr>
      <w:tr w:rsidR="00817E4F" w:rsidRPr="00587ACC" w:rsidTr="000840DF">
        <w:trPr>
          <w:trHeight w:val="80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4.2.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Проведение мониторинга печатных, электронных средств массовой информации о наличии размещённых материалов по фактам коррупционных проявлений, информационных материалов по вопросам противодействия коррупции </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ежемесячно</w:t>
            </w:r>
            <w:proofErr w:type="gramEnd"/>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 xml:space="preserve"> Отдел профилактики правонарушений и противодействия коррупции администрации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4.3.</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Проведение анализа заявлений, обращений на предмет наличия информации о фактах коррупции со стороны муниципальных служащих администрации Октябрьского района</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ежеквартально</w:t>
            </w:r>
            <w:proofErr w:type="gramEnd"/>
            <w:r w:rsidRPr="00587ACC">
              <w:rPr>
                <w:rFonts w:ascii="Times New Roman" w:eastAsia="Times New Roman" w:hAnsi="Times New Roman" w:cs="Times New Roman"/>
                <w:sz w:val="24"/>
                <w:szCs w:val="24"/>
                <w:lang w:eastAsia="ru-RU"/>
              </w:rPr>
              <w:t>, до 05 числа месяца, следующего за отчётным</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Отдел по организации работы с обращениями </w:t>
            </w:r>
            <w:proofErr w:type="gramStart"/>
            <w:r w:rsidRPr="00587ACC">
              <w:rPr>
                <w:rFonts w:ascii="Times New Roman" w:eastAsia="Times New Roman" w:hAnsi="Times New Roman" w:cs="Times New Roman"/>
                <w:sz w:val="24"/>
                <w:szCs w:val="24"/>
                <w:lang w:eastAsia="ru-RU"/>
              </w:rPr>
              <w:t>граждан  администрации</w:t>
            </w:r>
            <w:proofErr w:type="gramEnd"/>
            <w:r w:rsidRPr="00587ACC">
              <w:rPr>
                <w:rFonts w:ascii="Times New Roman" w:eastAsia="Times New Roman" w:hAnsi="Times New Roman" w:cs="Times New Roman"/>
                <w:sz w:val="24"/>
                <w:szCs w:val="24"/>
                <w:lang w:eastAsia="ru-RU"/>
              </w:rPr>
              <w:t xml:space="preserve">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4.4.</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Информирование населения о результатах социологических исследований проводимых Департаментом общественных и внешних связей Ханты-Мансийского автономного округа – Югры, о состоянии и эффективности противодействия коррупции, о мерах принимаемых органами местного самоуправления по устранению предпосылок возникновения коррупционных проявлений  </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по</w:t>
            </w:r>
            <w:proofErr w:type="gramEnd"/>
            <w:r w:rsidRPr="00587ACC">
              <w:rPr>
                <w:rFonts w:ascii="Times New Roman" w:eastAsia="Times New Roman" w:hAnsi="Times New Roman" w:cs="Times New Roman"/>
                <w:sz w:val="24"/>
                <w:szCs w:val="24"/>
                <w:lang w:eastAsia="ru-RU"/>
              </w:rPr>
              <w:t xml:space="preserve"> мере поступления материалов в органы местного самоуправления Октябрьского района</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профилактики правонарушений и противодействия коррупции администрации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4.5.</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Участие в семинарах, проводимых Департаментом общественных и внешних связей Ханты-Мансийского автономного округа - Югры для представителей общественных объединений и иных институтов гражданского общества по вопросам участия в реализации антикоррупционной политики в Ханты-Мансийском автономном округе – Югре, в том числе по формированию в обществе нетерпимого отношения к коррупционным проявлениям</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по</w:t>
            </w:r>
            <w:proofErr w:type="gramEnd"/>
            <w:r w:rsidRPr="00587ACC">
              <w:rPr>
                <w:rFonts w:ascii="Times New Roman" w:eastAsia="Times New Roman" w:hAnsi="Times New Roman" w:cs="Times New Roman"/>
                <w:sz w:val="24"/>
                <w:szCs w:val="24"/>
                <w:lang w:eastAsia="ru-RU"/>
              </w:rPr>
              <w:t xml:space="preserve"> мере проведения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профилактики правонарушений и противодействия коррупции администрации Октябрьского района; Руководители общественных организаций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w:t>
            </w:r>
            <w:proofErr w:type="gramStart"/>
            <w:r w:rsidRPr="00587ACC">
              <w:rPr>
                <w:rFonts w:ascii="Times New Roman" w:eastAsia="Times New Roman" w:hAnsi="Times New Roman" w:cs="Times New Roman"/>
                <w:sz w:val="24"/>
                <w:szCs w:val="24"/>
                <w:lang w:eastAsia="ru-RU"/>
              </w:rPr>
              <w:t>по</w:t>
            </w:r>
            <w:proofErr w:type="gramEnd"/>
            <w:r w:rsidRPr="00587ACC">
              <w:rPr>
                <w:rFonts w:ascii="Times New Roman" w:eastAsia="Times New Roman" w:hAnsi="Times New Roman" w:cs="Times New Roman"/>
                <w:sz w:val="24"/>
                <w:szCs w:val="24"/>
                <w:lang w:eastAsia="ru-RU"/>
              </w:rPr>
              <w:t xml:space="preserve"> согласованию)</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4.6.</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Разработка комплекса мер по качественному повышению эффективности деятельности по информированию общественности о результатах работы структурных подразделений органов местного самоуправления и должностных лиц по профилактике коррупционных и иных нарушений</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FE2132" w:rsidRPr="00587ACC" w:rsidRDefault="00FE2132" w:rsidP="00FE2132">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25 декабря 2022 года</w:t>
            </w:r>
          </w:p>
          <w:p w:rsidR="00FE2132" w:rsidRPr="00587ACC" w:rsidRDefault="00FE2132" w:rsidP="00FE2132">
            <w:pPr>
              <w:spacing w:after="0" w:line="240" w:lineRule="auto"/>
              <w:jc w:val="center"/>
              <w:rPr>
                <w:rFonts w:ascii="Times New Roman" w:eastAsia="Times New Roman" w:hAnsi="Times New Roman" w:cs="Times New Roman"/>
                <w:sz w:val="24"/>
                <w:szCs w:val="24"/>
                <w:lang w:eastAsia="ru-RU"/>
              </w:rPr>
            </w:pPr>
          </w:p>
          <w:p w:rsidR="00FE2132" w:rsidRPr="00587ACC" w:rsidRDefault="00FE2132" w:rsidP="00FE2132">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25 декабря 2023 года</w:t>
            </w:r>
          </w:p>
          <w:p w:rsidR="00FE2132" w:rsidRPr="00587ACC" w:rsidRDefault="00FE2132" w:rsidP="00FE2132">
            <w:pPr>
              <w:spacing w:after="0" w:line="240" w:lineRule="auto"/>
              <w:jc w:val="center"/>
              <w:rPr>
                <w:rFonts w:ascii="Times New Roman" w:eastAsia="Times New Roman" w:hAnsi="Times New Roman" w:cs="Times New Roman"/>
                <w:sz w:val="24"/>
                <w:szCs w:val="24"/>
                <w:lang w:eastAsia="ru-RU"/>
              </w:rPr>
            </w:pPr>
          </w:p>
          <w:p w:rsidR="00817E4F" w:rsidRPr="00587ACC" w:rsidRDefault="00FE2132" w:rsidP="00FE2132">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25 декабря 2024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профилактики правонарушений и противодействия коррупции администрации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p w:rsidR="00817E4F" w:rsidRPr="00587ACC" w:rsidRDefault="00817E4F">
            <w:pPr>
              <w:spacing w:after="0" w:line="240" w:lineRule="auto"/>
              <w:jc w:val="center"/>
              <w:rPr>
                <w:rFonts w:ascii="Times New Roman" w:eastAsia="Times New Roman" w:hAnsi="Times New Roman" w:cs="Times New Roman"/>
                <w:b/>
                <w:sz w:val="24"/>
                <w:szCs w:val="24"/>
                <w:lang w:eastAsia="ru-RU"/>
              </w:rPr>
            </w:pP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4.7.</w:t>
            </w:r>
          </w:p>
        </w:tc>
        <w:tc>
          <w:tcPr>
            <w:tcW w:w="4383"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both"/>
              <w:rPr>
                <w:rFonts w:ascii="Times New Roman" w:hAnsi="Times New Roman" w:cs="Times New Roman"/>
                <w:sz w:val="24"/>
                <w:szCs w:val="24"/>
              </w:rPr>
            </w:pPr>
            <w:r w:rsidRPr="00587ACC">
              <w:rPr>
                <w:rFonts w:ascii="Times New Roman" w:hAnsi="Times New Roman" w:cs="Times New Roman"/>
                <w:sz w:val="24"/>
                <w:szCs w:val="24"/>
              </w:rPr>
              <w:t>Размещение в СМИ и информационно-телекоммуникационной сети «Интернет» материалов, направленных на недопустимость коррупционного поведения, а также информации о результатах расследования конкретных правонарушений коррупционной направленности и вынесенных по ним судебных решениях.</w:t>
            </w:r>
          </w:p>
        </w:tc>
        <w:tc>
          <w:tcPr>
            <w:tcW w:w="2000" w:type="dxa"/>
            <w:gridSpan w:val="2"/>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eastAsia="Times New Roman" w:hAnsi="Times New Roman" w:cs="Times New Roman"/>
                <w:sz w:val="24"/>
                <w:szCs w:val="24"/>
                <w:lang w:eastAsia="ru-RU"/>
              </w:rPr>
              <w:t>ежеквартально</w:t>
            </w:r>
            <w:proofErr w:type="gramEnd"/>
            <w:r w:rsidRPr="00587ACC">
              <w:rPr>
                <w:rFonts w:ascii="Times New Roman" w:eastAsia="Times New Roman" w:hAnsi="Times New Roman" w:cs="Times New Roman"/>
                <w:sz w:val="24"/>
                <w:szCs w:val="24"/>
                <w:lang w:eastAsia="ru-RU"/>
              </w:rPr>
              <w:t xml:space="preserve"> в течение</w:t>
            </w:r>
          </w:p>
          <w:p w:rsidR="00817E4F" w:rsidRPr="00587ACC" w:rsidRDefault="00356BFA">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2022 - 2024 годов</w:t>
            </w:r>
          </w:p>
        </w:tc>
        <w:tc>
          <w:tcPr>
            <w:tcW w:w="2716"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профилактики правонарушений и противодействия коррупции администрации Октябрьского района;</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Помощник главы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4.8.</w:t>
            </w:r>
          </w:p>
        </w:tc>
        <w:tc>
          <w:tcPr>
            <w:tcW w:w="4383" w:type="dxa"/>
            <w:tcBorders>
              <w:left w:val="single" w:sz="4" w:space="0" w:color="000000"/>
              <w:bottom w:val="single" w:sz="4" w:space="0" w:color="000000"/>
              <w:right w:val="single" w:sz="4" w:space="0" w:color="000000"/>
            </w:tcBorders>
            <w:shd w:val="clear" w:color="auto" w:fill="auto"/>
          </w:tcPr>
          <w:p w:rsidR="00817E4F" w:rsidRPr="00587ACC" w:rsidRDefault="000840DF">
            <w:pPr>
              <w:pStyle w:val="ConsPlusNormal"/>
              <w:jc w:val="both"/>
              <w:rPr>
                <w:rFonts w:ascii="Times New Roman" w:hAnsi="Times New Roman" w:cs="Times New Roman"/>
                <w:sz w:val="24"/>
                <w:szCs w:val="24"/>
              </w:rPr>
            </w:pPr>
            <w:r w:rsidRPr="00587ACC">
              <w:rPr>
                <w:rFonts w:ascii="Times New Roman" w:hAnsi="Times New Roman" w:cs="Times New Roman"/>
                <w:sz w:val="24"/>
                <w:szCs w:val="24"/>
              </w:rPr>
              <w:t xml:space="preserve">Проведение в общеобразовательных организациях просветительских и воспитательных мероприятий по основам противодействия коррупции </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2022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2023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FE2132">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2024</w:t>
            </w:r>
            <w:r w:rsidR="000840DF" w:rsidRPr="00587ACC">
              <w:rPr>
                <w:rFonts w:ascii="Times New Roman" w:eastAsia="Times New Roman" w:hAnsi="Times New Roman" w:cs="Times New Roman"/>
                <w:sz w:val="24"/>
                <w:szCs w:val="24"/>
                <w:lang w:eastAsia="ru-RU"/>
              </w:rPr>
              <w:t xml:space="preserve">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Управление образования и молодежной политики администрации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4.9.</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Проведение «круглого стола» с представителями правоохранительных органов и активистами молодежных объединений по теме: «Формирование антикоррупционного мировоззрения»</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сентябрь</w:t>
            </w:r>
            <w:proofErr w:type="gramEnd"/>
            <w:r w:rsidRPr="00587ACC">
              <w:rPr>
                <w:rFonts w:ascii="Times New Roman" w:eastAsia="Times New Roman" w:hAnsi="Times New Roman" w:cs="Times New Roman"/>
                <w:sz w:val="24"/>
                <w:szCs w:val="24"/>
                <w:lang w:eastAsia="ru-RU"/>
              </w:rPr>
              <w:t xml:space="preserve"> </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2022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сентябрь</w:t>
            </w:r>
            <w:proofErr w:type="gramEnd"/>
            <w:r w:rsidRPr="00587ACC">
              <w:rPr>
                <w:rFonts w:ascii="Times New Roman" w:eastAsia="Times New Roman" w:hAnsi="Times New Roman" w:cs="Times New Roman"/>
                <w:sz w:val="24"/>
                <w:szCs w:val="24"/>
                <w:lang w:eastAsia="ru-RU"/>
              </w:rPr>
              <w:t xml:space="preserve"> </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2023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сентябрь</w:t>
            </w:r>
            <w:proofErr w:type="gramEnd"/>
            <w:r w:rsidRPr="00587ACC">
              <w:rPr>
                <w:rFonts w:ascii="Times New Roman" w:eastAsia="Times New Roman" w:hAnsi="Times New Roman" w:cs="Times New Roman"/>
                <w:sz w:val="24"/>
                <w:szCs w:val="24"/>
                <w:lang w:eastAsia="ru-RU"/>
              </w:rPr>
              <w:t xml:space="preserve"> </w:t>
            </w:r>
          </w:p>
          <w:p w:rsidR="00817E4F" w:rsidRPr="00587ACC" w:rsidRDefault="00FE2132">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2024</w:t>
            </w:r>
            <w:r w:rsidR="000840DF" w:rsidRPr="00587ACC">
              <w:rPr>
                <w:rFonts w:ascii="Times New Roman" w:eastAsia="Times New Roman" w:hAnsi="Times New Roman" w:cs="Times New Roman"/>
                <w:sz w:val="24"/>
                <w:szCs w:val="24"/>
                <w:lang w:eastAsia="ru-RU"/>
              </w:rPr>
              <w:t xml:space="preserve">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Управление образования и молодежной политики администрации Октябрьского района</w:t>
            </w:r>
          </w:p>
        </w:tc>
      </w:tr>
      <w:tr w:rsidR="005B7B6D" w:rsidRPr="00587ACC" w:rsidTr="000840DF">
        <w:tc>
          <w:tcPr>
            <w:tcW w:w="817" w:type="dxa"/>
            <w:tcBorders>
              <w:left w:val="single" w:sz="4" w:space="0" w:color="000000"/>
              <w:bottom w:val="single" w:sz="4" w:space="0" w:color="000000"/>
              <w:right w:val="single" w:sz="4" w:space="0" w:color="000000"/>
            </w:tcBorders>
            <w:shd w:val="clear" w:color="auto" w:fill="auto"/>
          </w:tcPr>
          <w:p w:rsidR="005B7B6D" w:rsidRPr="00587ACC" w:rsidRDefault="00356BFA">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4.10.</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5B7B6D" w:rsidRPr="00587ACC" w:rsidRDefault="00356BFA">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Проведение мероприятий, направленных на профилактику антикоррупционного поведения среди молодежи с использованием современных технологий обучения и развития</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356BFA" w:rsidRPr="00587ACC" w:rsidRDefault="00356BFA" w:rsidP="00356BFA">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2022 года</w:t>
            </w:r>
          </w:p>
          <w:p w:rsidR="00356BFA" w:rsidRPr="00587ACC" w:rsidRDefault="00356BFA" w:rsidP="00356BFA">
            <w:pPr>
              <w:spacing w:after="0" w:line="240" w:lineRule="auto"/>
              <w:jc w:val="center"/>
              <w:rPr>
                <w:rFonts w:ascii="Times New Roman" w:eastAsia="Times New Roman" w:hAnsi="Times New Roman" w:cs="Times New Roman"/>
                <w:sz w:val="24"/>
                <w:szCs w:val="24"/>
                <w:lang w:eastAsia="ru-RU"/>
              </w:rPr>
            </w:pPr>
          </w:p>
          <w:p w:rsidR="00356BFA" w:rsidRPr="00587ACC" w:rsidRDefault="00356BFA" w:rsidP="00356BFA">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2023 года</w:t>
            </w:r>
          </w:p>
          <w:p w:rsidR="00356BFA" w:rsidRPr="00587ACC" w:rsidRDefault="00356BFA" w:rsidP="00356BFA">
            <w:pPr>
              <w:spacing w:after="0" w:line="240" w:lineRule="auto"/>
              <w:jc w:val="center"/>
              <w:rPr>
                <w:rFonts w:ascii="Times New Roman" w:eastAsia="Times New Roman" w:hAnsi="Times New Roman" w:cs="Times New Roman"/>
                <w:sz w:val="24"/>
                <w:szCs w:val="24"/>
                <w:lang w:eastAsia="ru-RU"/>
              </w:rPr>
            </w:pPr>
          </w:p>
          <w:p w:rsidR="005B7B6D" w:rsidRPr="00587ACC" w:rsidRDefault="00FE2132" w:rsidP="00356BFA">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2024</w:t>
            </w:r>
            <w:r w:rsidR="00356BFA" w:rsidRPr="00587ACC">
              <w:rPr>
                <w:rFonts w:ascii="Times New Roman" w:eastAsia="Times New Roman" w:hAnsi="Times New Roman" w:cs="Times New Roman"/>
                <w:sz w:val="24"/>
                <w:szCs w:val="24"/>
                <w:lang w:eastAsia="ru-RU"/>
              </w:rPr>
              <w:t xml:space="preserve">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B7B6D" w:rsidRPr="00587ACC" w:rsidRDefault="00356BFA">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Управление образования и молодежной политики администрации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4.11</w:t>
            </w:r>
            <w:r w:rsidR="000840DF" w:rsidRPr="00587ACC">
              <w:rPr>
                <w:rFonts w:ascii="Times New Roman" w:hAnsi="Times New Roman" w:cs="Times New Roman"/>
                <w:sz w:val="24"/>
                <w:szCs w:val="24"/>
              </w:rPr>
              <w:t>.</w:t>
            </w:r>
          </w:p>
        </w:tc>
        <w:tc>
          <w:tcPr>
            <w:tcW w:w="4383" w:type="dxa"/>
            <w:tcBorders>
              <w:left w:val="single" w:sz="4" w:space="0" w:color="000000"/>
              <w:bottom w:val="single" w:sz="4" w:space="0" w:color="000000"/>
              <w:right w:val="single" w:sz="4" w:space="0" w:color="000000"/>
            </w:tcBorders>
            <w:shd w:val="clear" w:color="auto" w:fill="auto"/>
          </w:tcPr>
          <w:p w:rsidR="00817E4F" w:rsidRPr="00587ACC" w:rsidRDefault="000840DF">
            <w:pPr>
              <w:pStyle w:val="ConsPlusNormal"/>
              <w:jc w:val="both"/>
              <w:rPr>
                <w:rFonts w:ascii="Times New Roman" w:hAnsi="Times New Roman" w:cs="Times New Roman"/>
                <w:sz w:val="24"/>
                <w:szCs w:val="24"/>
              </w:rPr>
            </w:pPr>
            <w:r w:rsidRPr="00587ACC">
              <w:rPr>
                <w:rFonts w:ascii="Times New Roman" w:hAnsi="Times New Roman" w:cs="Times New Roman"/>
                <w:sz w:val="24"/>
                <w:szCs w:val="24"/>
              </w:rPr>
              <w:t>Участие в региональном антикоррупционном диктанте</w:t>
            </w:r>
          </w:p>
        </w:tc>
        <w:tc>
          <w:tcPr>
            <w:tcW w:w="2000" w:type="dxa"/>
            <w:gridSpan w:val="2"/>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декабря 2022 года</w:t>
            </w:r>
          </w:p>
          <w:p w:rsidR="00817E4F" w:rsidRPr="00587ACC" w:rsidRDefault="00817E4F">
            <w:pPr>
              <w:pStyle w:val="ConsPlusNormal"/>
              <w:jc w:val="center"/>
              <w:rPr>
                <w:rFonts w:ascii="Times New Roman" w:hAnsi="Times New Roman" w:cs="Times New Roman"/>
                <w:sz w:val="24"/>
                <w:szCs w:val="24"/>
              </w:rPr>
            </w:pPr>
          </w:p>
        </w:tc>
        <w:tc>
          <w:tcPr>
            <w:tcW w:w="2716" w:type="dxa"/>
            <w:tcBorders>
              <w:left w:val="single" w:sz="4" w:space="0" w:color="000000"/>
              <w:bottom w:val="single" w:sz="4" w:space="0" w:color="000000"/>
              <w:right w:val="single" w:sz="4" w:space="0" w:color="000000"/>
            </w:tcBorders>
            <w:shd w:val="clear" w:color="auto" w:fill="auto"/>
          </w:tcPr>
          <w:p w:rsidR="00817E4F" w:rsidRPr="00587ACC" w:rsidRDefault="00356BFA">
            <w:pPr>
              <w:suppressAutoHyphens w:val="0"/>
              <w:spacing w:after="0" w:line="240" w:lineRule="auto"/>
              <w:jc w:val="center"/>
              <w:rPr>
                <w:rFonts w:ascii="Times New Roman" w:eastAsia="Times New Roman" w:hAnsi="Times New Roman" w:cs="Times New Roman"/>
                <w:bCs/>
                <w:sz w:val="24"/>
                <w:szCs w:val="24"/>
                <w:lang w:eastAsia="ru-RU"/>
              </w:rPr>
            </w:pPr>
            <w:r w:rsidRPr="00587ACC">
              <w:rPr>
                <w:rFonts w:ascii="Times New Roman" w:eastAsia="Times New Roman" w:hAnsi="Times New Roman" w:cs="Times New Roman"/>
                <w:sz w:val="24"/>
                <w:szCs w:val="24"/>
                <w:lang w:eastAsia="ru-RU"/>
              </w:rPr>
              <w:t>Управление образования и молодежной политики администрации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4.12</w:t>
            </w:r>
            <w:r w:rsidR="000840DF" w:rsidRPr="00587ACC">
              <w:rPr>
                <w:rFonts w:ascii="Times New Roman" w:hAnsi="Times New Roman" w:cs="Times New Roman"/>
                <w:sz w:val="24"/>
                <w:szCs w:val="24"/>
              </w:rPr>
              <w:t>.</w:t>
            </w:r>
          </w:p>
        </w:tc>
        <w:tc>
          <w:tcPr>
            <w:tcW w:w="4383" w:type="dxa"/>
            <w:tcBorders>
              <w:left w:val="single" w:sz="4" w:space="0" w:color="000000"/>
              <w:bottom w:val="single" w:sz="4" w:space="0" w:color="000000"/>
              <w:right w:val="single" w:sz="4" w:space="0" w:color="000000"/>
            </w:tcBorders>
            <w:shd w:val="clear" w:color="auto" w:fill="auto"/>
          </w:tcPr>
          <w:p w:rsidR="00817E4F" w:rsidRPr="00587ACC" w:rsidRDefault="000840DF">
            <w:pPr>
              <w:pStyle w:val="ConsPlusNormal"/>
              <w:jc w:val="both"/>
              <w:rPr>
                <w:rFonts w:ascii="Times New Roman" w:hAnsi="Times New Roman" w:cs="Times New Roman"/>
                <w:sz w:val="24"/>
                <w:szCs w:val="24"/>
              </w:rPr>
            </w:pPr>
            <w:r w:rsidRPr="00587ACC">
              <w:rPr>
                <w:rFonts w:ascii="Times New Roman" w:hAnsi="Times New Roman" w:cs="Times New Roman"/>
                <w:sz w:val="24"/>
                <w:szCs w:val="24"/>
              </w:rPr>
              <w:t xml:space="preserve">Участие в мероприятиях по профессиональному развитию, организация обучения по дополнительным профессиональным программам в области противодействия коррупции муниципальных служащих, работников в должностные обязанности которых входит участие в противодействии коррупции  </w:t>
            </w:r>
          </w:p>
        </w:tc>
        <w:tc>
          <w:tcPr>
            <w:tcW w:w="2000" w:type="dxa"/>
            <w:gridSpan w:val="2"/>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2022 года</w:t>
            </w:r>
          </w:p>
          <w:p w:rsidR="00817E4F" w:rsidRPr="00587ACC" w:rsidRDefault="00817E4F">
            <w:pPr>
              <w:spacing w:after="0" w:line="240" w:lineRule="auto"/>
              <w:jc w:val="center"/>
              <w:rPr>
                <w:rFonts w:ascii="Times New Roman" w:hAnsi="Times New Roman" w:cs="Times New Roman"/>
                <w:sz w:val="24"/>
                <w:szCs w:val="24"/>
              </w:rPr>
            </w:pPr>
          </w:p>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2023 года</w:t>
            </w:r>
          </w:p>
          <w:p w:rsidR="00817E4F" w:rsidRPr="00587ACC" w:rsidRDefault="00817E4F">
            <w:pPr>
              <w:spacing w:after="0" w:line="240" w:lineRule="auto"/>
              <w:jc w:val="center"/>
              <w:rPr>
                <w:rFonts w:ascii="Times New Roman" w:hAnsi="Times New Roman" w:cs="Times New Roman"/>
                <w:sz w:val="24"/>
                <w:szCs w:val="24"/>
              </w:rPr>
            </w:pPr>
          </w:p>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2024 года</w:t>
            </w:r>
          </w:p>
        </w:tc>
        <w:tc>
          <w:tcPr>
            <w:tcW w:w="2716" w:type="dxa"/>
            <w:tcBorders>
              <w:left w:val="single" w:sz="4" w:space="0" w:color="000000"/>
              <w:bottom w:val="single" w:sz="4" w:space="0" w:color="000000"/>
              <w:right w:val="single" w:sz="4" w:space="0" w:color="000000"/>
            </w:tcBorders>
            <w:shd w:val="clear" w:color="auto" w:fill="auto"/>
          </w:tcPr>
          <w:p w:rsidR="00817E4F" w:rsidRPr="00587ACC" w:rsidRDefault="000840DF">
            <w:pPr>
              <w:suppressAutoHyphens w:val="0"/>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p w:rsidR="00817E4F" w:rsidRPr="00587ACC" w:rsidRDefault="000840DF">
            <w:pPr>
              <w:suppressAutoHyphens w:val="0"/>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структурные</w:t>
            </w:r>
            <w:proofErr w:type="gramEnd"/>
            <w:r w:rsidRPr="00587ACC">
              <w:rPr>
                <w:rFonts w:ascii="Times New Roman" w:eastAsia="Times New Roman" w:hAnsi="Times New Roman" w:cs="Times New Roman"/>
                <w:sz w:val="24"/>
                <w:szCs w:val="24"/>
                <w:lang w:eastAsia="ru-RU"/>
              </w:rPr>
              <w:t xml:space="preserve"> подразделения администрации Октябрьского района в том числе в отношении подведомственных муниципальных учреждений (организаций)</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356BFA">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4.13</w:t>
            </w:r>
            <w:r w:rsidR="000840DF" w:rsidRPr="00587ACC">
              <w:rPr>
                <w:rFonts w:ascii="Times New Roman" w:hAnsi="Times New Roman" w:cs="Times New Roman"/>
                <w:sz w:val="24"/>
                <w:szCs w:val="24"/>
              </w:rPr>
              <w:t>.</w:t>
            </w:r>
          </w:p>
        </w:tc>
        <w:tc>
          <w:tcPr>
            <w:tcW w:w="4383" w:type="dxa"/>
            <w:tcBorders>
              <w:left w:val="single" w:sz="4" w:space="0" w:color="000000"/>
              <w:bottom w:val="single" w:sz="4" w:space="0" w:color="000000"/>
              <w:right w:val="single" w:sz="4" w:space="0" w:color="000000"/>
            </w:tcBorders>
            <w:shd w:val="clear" w:color="auto" w:fill="auto"/>
          </w:tcPr>
          <w:p w:rsidR="00817E4F" w:rsidRPr="00587ACC" w:rsidRDefault="000840DF">
            <w:pPr>
              <w:pStyle w:val="ConsPlusNormal"/>
              <w:jc w:val="both"/>
              <w:rPr>
                <w:rFonts w:ascii="Times New Roman" w:hAnsi="Times New Roman" w:cs="Times New Roman"/>
                <w:sz w:val="24"/>
                <w:szCs w:val="24"/>
              </w:rPr>
            </w:pPr>
            <w:r w:rsidRPr="00587ACC">
              <w:rPr>
                <w:rFonts w:ascii="Times New Roman" w:hAnsi="Times New Roman" w:cs="Times New Roman"/>
                <w:sz w:val="24"/>
                <w:szCs w:val="24"/>
              </w:rPr>
              <w:t>Участие в мероприятиях по профессиональному развитию, организация обучения по дополнительным профессиональным программам в области противодействия коррупции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w:t>
            </w:r>
          </w:p>
        </w:tc>
        <w:tc>
          <w:tcPr>
            <w:tcW w:w="2000" w:type="dxa"/>
            <w:gridSpan w:val="2"/>
            <w:tcBorders>
              <w:left w:val="single" w:sz="4" w:space="0" w:color="000000"/>
              <w:bottom w:val="single" w:sz="4" w:space="0" w:color="000000"/>
              <w:right w:val="single" w:sz="4" w:space="0" w:color="000000"/>
            </w:tcBorders>
            <w:shd w:val="clear" w:color="auto" w:fill="auto"/>
          </w:tcPr>
          <w:p w:rsidR="005B7B6D" w:rsidRPr="00587ACC" w:rsidRDefault="005B7B6D" w:rsidP="005B7B6D">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2022 года</w:t>
            </w:r>
          </w:p>
          <w:p w:rsidR="005B7B6D" w:rsidRPr="00587ACC" w:rsidRDefault="005B7B6D" w:rsidP="005B7B6D">
            <w:pPr>
              <w:spacing w:after="0" w:line="240" w:lineRule="auto"/>
              <w:jc w:val="center"/>
              <w:rPr>
                <w:rFonts w:ascii="Times New Roman" w:hAnsi="Times New Roman" w:cs="Times New Roman"/>
                <w:sz w:val="24"/>
                <w:szCs w:val="24"/>
              </w:rPr>
            </w:pPr>
          </w:p>
          <w:p w:rsidR="005B7B6D" w:rsidRPr="00587ACC" w:rsidRDefault="005B7B6D" w:rsidP="005B7B6D">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2023 года</w:t>
            </w:r>
          </w:p>
          <w:p w:rsidR="005B7B6D" w:rsidRPr="00587ACC" w:rsidRDefault="005B7B6D" w:rsidP="005B7B6D">
            <w:pPr>
              <w:spacing w:after="0" w:line="240" w:lineRule="auto"/>
              <w:jc w:val="center"/>
              <w:rPr>
                <w:rFonts w:ascii="Times New Roman" w:hAnsi="Times New Roman" w:cs="Times New Roman"/>
                <w:sz w:val="24"/>
                <w:szCs w:val="24"/>
              </w:rPr>
            </w:pPr>
          </w:p>
          <w:p w:rsidR="00817E4F" w:rsidRPr="00587ACC" w:rsidRDefault="005B7B6D" w:rsidP="005B7B6D">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2024 года</w:t>
            </w:r>
          </w:p>
        </w:tc>
        <w:tc>
          <w:tcPr>
            <w:tcW w:w="2716" w:type="dxa"/>
            <w:tcBorders>
              <w:left w:val="single" w:sz="4" w:space="0" w:color="000000"/>
              <w:bottom w:val="single" w:sz="4" w:space="0" w:color="000000"/>
              <w:right w:val="single" w:sz="4" w:space="0" w:color="000000"/>
            </w:tcBorders>
            <w:shd w:val="clear" w:color="auto" w:fill="auto"/>
          </w:tcPr>
          <w:p w:rsidR="00817E4F" w:rsidRPr="00587ACC" w:rsidRDefault="000840DF">
            <w:pPr>
              <w:suppressAutoHyphens w:val="0"/>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 структурные подразделения администрации Октябрьского района в том числе в отношении подведомственных муниципальных учреждений (организаций)</w:t>
            </w:r>
          </w:p>
        </w:tc>
      </w:tr>
      <w:tr w:rsidR="00817E4F" w:rsidRPr="00587ACC" w:rsidTr="000840DF">
        <w:tc>
          <w:tcPr>
            <w:tcW w:w="9916" w:type="dxa"/>
            <w:gridSpan w:val="5"/>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 xml:space="preserve">Раздел 5. Применение дополнительных мер по расширению участия граждан и институтов гражданского общества в реализации государственной </w:t>
            </w:r>
            <w:proofErr w:type="gramStart"/>
            <w:r w:rsidRPr="00587ACC">
              <w:rPr>
                <w:rFonts w:ascii="Times New Roman" w:hAnsi="Times New Roman" w:cs="Times New Roman"/>
                <w:sz w:val="24"/>
                <w:szCs w:val="24"/>
              </w:rPr>
              <w:t>политики  в</w:t>
            </w:r>
            <w:proofErr w:type="gramEnd"/>
            <w:r w:rsidRPr="00587ACC">
              <w:rPr>
                <w:rFonts w:ascii="Times New Roman" w:hAnsi="Times New Roman" w:cs="Times New Roman"/>
                <w:sz w:val="24"/>
                <w:szCs w:val="24"/>
              </w:rPr>
              <w:t xml:space="preserve"> области противодействия коррупции</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 xml:space="preserve">5.1. </w:t>
            </w:r>
          </w:p>
        </w:tc>
        <w:tc>
          <w:tcPr>
            <w:tcW w:w="4383" w:type="dxa"/>
            <w:tcBorders>
              <w:left w:val="single" w:sz="4" w:space="0" w:color="000000"/>
              <w:bottom w:val="single" w:sz="4" w:space="0" w:color="000000"/>
              <w:right w:val="single" w:sz="4" w:space="0" w:color="000000"/>
            </w:tcBorders>
            <w:shd w:val="clear" w:color="auto" w:fill="auto"/>
          </w:tcPr>
          <w:p w:rsidR="00817E4F" w:rsidRPr="00587ACC" w:rsidRDefault="000840DF">
            <w:pPr>
              <w:pStyle w:val="ConsPlusNormal"/>
              <w:jc w:val="both"/>
              <w:rPr>
                <w:rFonts w:ascii="Times New Roman" w:hAnsi="Times New Roman" w:cs="Times New Roman"/>
                <w:sz w:val="24"/>
                <w:szCs w:val="24"/>
              </w:rPr>
            </w:pPr>
            <w:r w:rsidRPr="00587ACC">
              <w:rPr>
                <w:rFonts w:ascii="Times New Roman" w:hAnsi="Times New Roman" w:cs="Times New Roman"/>
                <w:sz w:val="24"/>
                <w:szCs w:val="24"/>
              </w:rPr>
              <w:t>Участие представителей общественного совета Октябрьского района в заседании регионального общественного совета по вопросам противодействия коррупции</w:t>
            </w:r>
          </w:p>
        </w:tc>
        <w:tc>
          <w:tcPr>
            <w:tcW w:w="2000" w:type="dxa"/>
            <w:gridSpan w:val="2"/>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01 июля 2022 года</w:t>
            </w:r>
          </w:p>
          <w:p w:rsidR="00817E4F" w:rsidRPr="00587ACC" w:rsidRDefault="00817E4F">
            <w:pPr>
              <w:spacing w:after="0" w:line="240" w:lineRule="auto"/>
              <w:jc w:val="center"/>
              <w:rPr>
                <w:rFonts w:ascii="Times New Roman" w:hAnsi="Times New Roman" w:cs="Times New Roman"/>
                <w:sz w:val="24"/>
                <w:szCs w:val="24"/>
              </w:rPr>
            </w:pPr>
          </w:p>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01 июля 2022 года</w:t>
            </w:r>
          </w:p>
        </w:tc>
        <w:tc>
          <w:tcPr>
            <w:tcW w:w="2716" w:type="dxa"/>
            <w:tcBorders>
              <w:left w:val="single" w:sz="4" w:space="0" w:color="000000"/>
              <w:bottom w:val="single" w:sz="4" w:space="0" w:color="000000"/>
              <w:right w:val="single" w:sz="4" w:space="0" w:color="000000"/>
            </w:tcBorders>
            <w:shd w:val="clear" w:color="auto" w:fill="auto"/>
          </w:tcPr>
          <w:p w:rsidR="00817E4F" w:rsidRPr="00587ACC" w:rsidRDefault="000840DF">
            <w:pPr>
              <w:suppressAutoHyphens w:val="0"/>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Отдел по организации работы с обращениями </w:t>
            </w:r>
            <w:proofErr w:type="gramStart"/>
            <w:r w:rsidRPr="00587ACC">
              <w:rPr>
                <w:rFonts w:ascii="Times New Roman" w:eastAsia="Times New Roman" w:hAnsi="Times New Roman" w:cs="Times New Roman"/>
                <w:sz w:val="24"/>
                <w:szCs w:val="24"/>
                <w:lang w:eastAsia="ru-RU"/>
              </w:rPr>
              <w:t>граждан  администрации</w:t>
            </w:r>
            <w:proofErr w:type="gramEnd"/>
            <w:r w:rsidRPr="00587ACC">
              <w:rPr>
                <w:rFonts w:ascii="Times New Roman" w:eastAsia="Times New Roman" w:hAnsi="Times New Roman" w:cs="Times New Roman"/>
                <w:sz w:val="24"/>
                <w:szCs w:val="24"/>
                <w:lang w:eastAsia="ru-RU"/>
              </w:rPr>
              <w:t xml:space="preserve">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5.2.</w:t>
            </w:r>
          </w:p>
        </w:tc>
        <w:tc>
          <w:tcPr>
            <w:tcW w:w="4383"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both"/>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Рассмотрение на заседаниях Общественного совета Октябрьского района вопросов о взаимодействии с общественностью в ходе реализации мероприятий по противодействию коррупции</w:t>
            </w:r>
          </w:p>
        </w:tc>
        <w:tc>
          <w:tcPr>
            <w:tcW w:w="2000" w:type="dxa"/>
            <w:gridSpan w:val="2"/>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01 августа 2022 года</w:t>
            </w:r>
          </w:p>
          <w:p w:rsidR="00817E4F" w:rsidRPr="00587ACC" w:rsidRDefault="00817E4F">
            <w:pPr>
              <w:spacing w:after="0" w:line="240" w:lineRule="auto"/>
              <w:jc w:val="center"/>
              <w:rPr>
                <w:rFonts w:ascii="Times New Roman" w:hAnsi="Times New Roman" w:cs="Times New Roman"/>
                <w:sz w:val="24"/>
                <w:szCs w:val="24"/>
              </w:rPr>
            </w:pPr>
          </w:p>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01 августа 2023 года</w:t>
            </w:r>
          </w:p>
          <w:p w:rsidR="00817E4F" w:rsidRPr="00587ACC" w:rsidRDefault="00817E4F">
            <w:pPr>
              <w:spacing w:after="0" w:line="240" w:lineRule="auto"/>
              <w:jc w:val="center"/>
              <w:rPr>
                <w:rFonts w:ascii="Times New Roman" w:hAnsi="Times New Roman" w:cs="Times New Roman"/>
                <w:sz w:val="24"/>
                <w:szCs w:val="24"/>
              </w:rPr>
            </w:pPr>
          </w:p>
          <w:p w:rsidR="00817E4F" w:rsidRPr="00587ACC" w:rsidRDefault="000840DF">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01 августа 2024 года</w:t>
            </w:r>
          </w:p>
          <w:p w:rsidR="00817E4F" w:rsidRPr="00587ACC" w:rsidRDefault="00817E4F">
            <w:pPr>
              <w:spacing w:after="0" w:line="240" w:lineRule="auto"/>
              <w:jc w:val="center"/>
              <w:rPr>
                <w:rFonts w:ascii="Times New Roman" w:hAnsi="Times New Roman" w:cs="Times New Roman"/>
                <w:sz w:val="24"/>
                <w:szCs w:val="24"/>
              </w:rPr>
            </w:pPr>
          </w:p>
        </w:tc>
        <w:tc>
          <w:tcPr>
            <w:tcW w:w="2716" w:type="dxa"/>
            <w:tcBorders>
              <w:left w:val="single" w:sz="4" w:space="0" w:color="000000"/>
              <w:bottom w:val="single" w:sz="4" w:space="0" w:color="000000"/>
              <w:right w:val="single" w:sz="4" w:space="0" w:color="000000"/>
            </w:tcBorders>
            <w:shd w:val="clear" w:color="auto" w:fill="auto"/>
          </w:tcPr>
          <w:p w:rsidR="00817E4F" w:rsidRPr="00587ACC" w:rsidRDefault="000840DF">
            <w:pPr>
              <w:suppressAutoHyphens w:val="0"/>
              <w:spacing w:after="0" w:line="240" w:lineRule="auto"/>
              <w:jc w:val="center"/>
              <w:rPr>
                <w:rFonts w:ascii="Times New Roman" w:eastAsia="Times New Roman" w:hAnsi="Times New Roman" w:cs="Times New Roman"/>
                <w:sz w:val="24"/>
                <w:szCs w:val="24"/>
                <w:lang w:eastAsia="ru-RU"/>
              </w:rPr>
            </w:pPr>
            <w:r w:rsidRPr="00587ACC">
              <w:rPr>
                <w:rFonts w:ascii="Times New Roman" w:hAnsi="Times New Roman" w:cs="Times New Roman"/>
                <w:sz w:val="24"/>
                <w:szCs w:val="24"/>
              </w:rPr>
              <w:t xml:space="preserve">Отдел по работе с органами местного </w:t>
            </w:r>
          </w:p>
          <w:p w:rsidR="00817E4F" w:rsidRPr="00587ACC" w:rsidRDefault="000840DF">
            <w:pPr>
              <w:suppressAutoHyphens w:val="0"/>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hAnsi="Times New Roman" w:cs="Times New Roman"/>
                <w:sz w:val="24"/>
                <w:szCs w:val="24"/>
              </w:rPr>
              <w:t>самоуправления</w:t>
            </w:r>
            <w:proofErr w:type="gramEnd"/>
            <w:r w:rsidRPr="00587ACC">
              <w:rPr>
                <w:rFonts w:ascii="Times New Roman" w:hAnsi="Times New Roman" w:cs="Times New Roman"/>
                <w:sz w:val="24"/>
                <w:szCs w:val="24"/>
              </w:rPr>
              <w:t xml:space="preserve"> и </w:t>
            </w:r>
          </w:p>
          <w:p w:rsidR="00817E4F" w:rsidRPr="00587ACC" w:rsidRDefault="000840DF">
            <w:pPr>
              <w:suppressAutoHyphens w:val="0"/>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hAnsi="Times New Roman" w:cs="Times New Roman"/>
                <w:sz w:val="24"/>
                <w:szCs w:val="24"/>
              </w:rPr>
              <w:t>общественностью</w:t>
            </w:r>
            <w:proofErr w:type="gramEnd"/>
            <w:r w:rsidRPr="00587ACC">
              <w:rPr>
                <w:rFonts w:ascii="Times New Roman" w:hAnsi="Times New Roman" w:cs="Times New Roman"/>
                <w:sz w:val="24"/>
                <w:szCs w:val="24"/>
              </w:rPr>
              <w:t xml:space="preserve"> администрации Октябрьского района;</w:t>
            </w:r>
          </w:p>
          <w:p w:rsidR="00817E4F" w:rsidRPr="00587ACC" w:rsidRDefault="000840DF">
            <w:pPr>
              <w:suppressAutoHyphens w:val="0"/>
              <w:spacing w:after="0" w:line="240" w:lineRule="auto"/>
              <w:jc w:val="center"/>
              <w:rPr>
                <w:rFonts w:ascii="Times New Roman" w:eastAsia="Times New Roman" w:hAnsi="Times New Roman" w:cs="Times New Roman"/>
                <w:sz w:val="24"/>
                <w:szCs w:val="24"/>
                <w:lang w:eastAsia="ru-RU"/>
              </w:rPr>
            </w:pPr>
            <w:r w:rsidRPr="00587ACC">
              <w:rPr>
                <w:rFonts w:ascii="Times New Roman" w:hAnsi="Times New Roman" w:cs="Times New Roman"/>
                <w:sz w:val="24"/>
                <w:szCs w:val="24"/>
              </w:rPr>
              <w:t xml:space="preserve">Председатель Общественного совета </w:t>
            </w:r>
            <w:r w:rsidRPr="00587ACC">
              <w:rPr>
                <w:rFonts w:ascii="Times New Roman" w:eastAsia="Times New Roman" w:hAnsi="Times New Roman" w:cs="Times New Roman"/>
                <w:sz w:val="24"/>
                <w:szCs w:val="24"/>
                <w:lang w:eastAsia="ru-RU"/>
              </w:rPr>
              <w:t xml:space="preserve">Октябрьского района </w:t>
            </w:r>
          </w:p>
        </w:tc>
      </w:tr>
      <w:tr w:rsidR="00817E4F" w:rsidRPr="00587ACC" w:rsidTr="000840DF">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Раздел 6. Повышение эффективности мер направленных на формирование антикоррупционного поведения муниципальных служащих </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6.1.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Реализация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случае их несоблюдения, а также соблюдением порядка привлечения к ответственности указанных лиц</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0F7C38" w:rsidRPr="00587ACC" w:rsidRDefault="000F7C38" w:rsidP="000F7C38">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2022 года</w:t>
            </w:r>
          </w:p>
          <w:p w:rsidR="000F7C38" w:rsidRPr="00587ACC" w:rsidRDefault="000F7C38" w:rsidP="000F7C38">
            <w:pPr>
              <w:spacing w:after="0" w:line="240" w:lineRule="auto"/>
              <w:jc w:val="center"/>
              <w:rPr>
                <w:rFonts w:ascii="Times New Roman" w:eastAsia="Times New Roman" w:hAnsi="Times New Roman" w:cs="Times New Roman"/>
                <w:sz w:val="24"/>
                <w:szCs w:val="24"/>
                <w:lang w:eastAsia="ru-RU"/>
              </w:rPr>
            </w:pPr>
          </w:p>
          <w:p w:rsidR="000F7C38" w:rsidRPr="00587ACC" w:rsidRDefault="000F7C38" w:rsidP="000F7C38">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2023 года</w:t>
            </w:r>
          </w:p>
          <w:p w:rsidR="000F7C38" w:rsidRPr="00587ACC" w:rsidRDefault="000F7C38" w:rsidP="000F7C38">
            <w:pPr>
              <w:spacing w:after="0" w:line="240" w:lineRule="auto"/>
              <w:jc w:val="center"/>
              <w:rPr>
                <w:rFonts w:ascii="Times New Roman" w:eastAsia="Times New Roman" w:hAnsi="Times New Roman" w:cs="Times New Roman"/>
                <w:sz w:val="24"/>
                <w:szCs w:val="24"/>
                <w:lang w:eastAsia="ru-RU"/>
              </w:rPr>
            </w:pPr>
          </w:p>
          <w:p w:rsidR="00817E4F" w:rsidRPr="00587ACC" w:rsidRDefault="000F7C38" w:rsidP="000F7C38">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2024 года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6.2.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Реализация мер по повышению эффективности кадровой работы в части, касающейся ведения личных дел лиц, замещающих муниципальные должности,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родственниках и свойственниках в целях выявления возможного конфликта интересов</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0F7C38" w:rsidRPr="00587ACC" w:rsidRDefault="000F7C38" w:rsidP="000F7C38">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2022 года</w:t>
            </w:r>
          </w:p>
          <w:p w:rsidR="000F7C38" w:rsidRPr="00587ACC" w:rsidRDefault="000F7C38" w:rsidP="000F7C38">
            <w:pPr>
              <w:spacing w:after="0" w:line="240" w:lineRule="auto"/>
              <w:jc w:val="center"/>
              <w:rPr>
                <w:rFonts w:ascii="Times New Roman" w:eastAsia="Times New Roman" w:hAnsi="Times New Roman" w:cs="Times New Roman"/>
                <w:sz w:val="24"/>
                <w:szCs w:val="24"/>
                <w:lang w:eastAsia="ru-RU"/>
              </w:rPr>
            </w:pPr>
          </w:p>
          <w:p w:rsidR="000F7C38" w:rsidRPr="00587ACC" w:rsidRDefault="000F7C38" w:rsidP="000F7C38">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2023 года</w:t>
            </w:r>
          </w:p>
          <w:p w:rsidR="000F7C38" w:rsidRPr="00587ACC" w:rsidRDefault="000F7C38" w:rsidP="000F7C38">
            <w:pPr>
              <w:spacing w:after="0" w:line="240" w:lineRule="auto"/>
              <w:jc w:val="center"/>
              <w:rPr>
                <w:rFonts w:ascii="Times New Roman" w:eastAsia="Times New Roman" w:hAnsi="Times New Roman" w:cs="Times New Roman"/>
                <w:sz w:val="24"/>
                <w:szCs w:val="24"/>
                <w:lang w:eastAsia="ru-RU"/>
              </w:rPr>
            </w:pPr>
          </w:p>
          <w:p w:rsidR="00817E4F" w:rsidRPr="00587ACC" w:rsidRDefault="000F7C38" w:rsidP="000F7C38">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2024 года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6.3.</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Реализация мер по обеспечению обучения муниципальных служащих, впервые поступивших на муниципальную службу в органы местного самоуправления Октябрьского района для замещение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365A52" w:rsidRPr="00587ACC" w:rsidRDefault="00365A52" w:rsidP="00365A52">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2022 года</w:t>
            </w:r>
          </w:p>
          <w:p w:rsidR="00365A52" w:rsidRPr="00587ACC" w:rsidRDefault="00365A52" w:rsidP="00365A52">
            <w:pPr>
              <w:spacing w:after="0" w:line="240" w:lineRule="auto"/>
              <w:jc w:val="center"/>
              <w:rPr>
                <w:rFonts w:ascii="Times New Roman" w:eastAsia="Times New Roman" w:hAnsi="Times New Roman" w:cs="Times New Roman"/>
                <w:sz w:val="24"/>
                <w:szCs w:val="24"/>
                <w:lang w:eastAsia="ru-RU"/>
              </w:rPr>
            </w:pPr>
          </w:p>
          <w:p w:rsidR="00365A52" w:rsidRPr="00587ACC" w:rsidRDefault="00365A52" w:rsidP="00365A52">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2023 года</w:t>
            </w:r>
          </w:p>
          <w:p w:rsidR="00365A52" w:rsidRPr="00587ACC" w:rsidRDefault="00365A52" w:rsidP="00365A52">
            <w:pPr>
              <w:spacing w:after="0" w:line="240" w:lineRule="auto"/>
              <w:jc w:val="center"/>
              <w:rPr>
                <w:rFonts w:ascii="Times New Roman" w:eastAsia="Times New Roman" w:hAnsi="Times New Roman" w:cs="Times New Roman"/>
                <w:sz w:val="24"/>
                <w:szCs w:val="24"/>
                <w:lang w:eastAsia="ru-RU"/>
              </w:rPr>
            </w:pPr>
          </w:p>
          <w:p w:rsidR="00817E4F" w:rsidRPr="00587ACC" w:rsidRDefault="00365A52" w:rsidP="00365A52">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октября 2024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6.4.</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Доведение методических рекомендаций, проведение разъяснительной работы, занятий и семинаров с лицами, замещающими муниципальные должности и должности муниципальной службы муниципального образования Октябрьский район, по вопросам:</w:t>
            </w:r>
          </w:p>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 а также формирования негативного отношения к дарению подарков;</w:t>
            </w:r>
          </w:p>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соблюдения положений законодательства Российской Федерации о противодействии коррупции;</w:t>
            </w:r>
          </w:p>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 </w:t>
            </w:r>
            <w:r w:rsidRPr="00587ACC">
              <w:rPr>
                <w:rFonts w:ascii="Times New Roman" w:eastAsia="Calibri" w:hAnsi="Times New Roman" w:cs="Times New Roman"/>
                <w:sz w:val="24"/>
                <w:szCs w:val="24"/>
                <w:lang w:eastAsia="ru-RU"/>
              </w:rPr>
              <w:t>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июля,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декабря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2022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июля,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декабря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2023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июля,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декабря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2024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6.5.</w:t>
            </w:r>
          </w:p>
        </w:tc>
        <w:tc>
          <w:tcPr>
            <w:tcW w:w="4383" w:type="dxa"/>
            <w:tcBorders>
              <w:left w:val="single" w:sz="4" w:space="0" w:color="000000"/>
              <w:bottom w:val="single" w:sz="4" w:space="0" w:color="000000"/>
              <w:right w:val="single" w:sz="4" w:space="0" w:color="000000"/>
            </w:tcBorders>
            <w:shd w:val="clear" w:color="auto" w:fill="auto"/>
          </w:tcPr>
          <w:p w:rsidR="00817E4F" w:rsidRPr="00587ACC" w:rsidRDefault="000840DF">
            <w:pPr>
              <w:pStyle w:val="ab"/>
              <w:spacing w:line="240" w:lineRule="auto"/>
              <w:rPr>
                <w:rFonts w:ascii="Times New Roman" w:hAnsi="Times New Roman" w:cs="Times New Roman"/>
                <w:sz w:val="24"/>
                <w:szCs w:val="24"/>
              </w:rPr>
            </w:pPr>
            <w:r w:rsidRPr="00587ACC">
              <w:rPr>
                <w:rFonts w:ascii="Times New Roman" w:hAnsi="Times New Roman" w:cs="Times New Roman"/>
                <w:sz w:val="24"/>
                <w:szCs w:val="24"/>
              </w:rPr>
              <w:t xml:space="preserve">Проведение </w:t>
            </w:r>
            <w:r w:rsidR="00365A52" w:rsidRPr="00587ACC">
              <w:rPr>
                <w:rFonts w:ascii="Times New Roman" w:hAnsi="Times New Roman" w:cs="Times New Roman"/>
                <w:sz w:val="24"/>
                <w:szCs w:val="24"/>
              </w:rPr>
              <w:t>проверок достоверности</w:t>
            </w:r>
            <w:r w:rsidRPr="00587ACC">
              <w:rPr>
                <w:rFonts w:ascii="Times New Roman" w:hAnsi="Times New Roman" w:cs="Times New Roman"/>
                <w:sz w:val="24"/>
                <w:szCs w:val="24"/>
              </w:rPr>
              <w:t xml:space="preserve">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 также иных сведений (в части профилактики коррупционных правонарушений) представляемых гражданами, претендующими на замещение должностей муниципальной службы</w:t>
            </w:r>
          </w:p>
        </w:tc>
        <w:tc>
          <w:tcPr>
            <w:tcW w:w="2000" w:type="dxa"/>
            <w:gridSpan w:val="2"/>
            <w:tcBorders>
              <w:left w:val="single" w:sz="4" w:space="0" w:color="000000"/>
              <w:bottom w:val="single" w:sz="4" w:space="0" w:color="000000"/>
              <w:right w:val="single" w:sz="4" w:space="0" w:color="000000"/>
            </w:tcBorders>
            <w:shd w:val="clear" w:color="auto" w:fill="auto"/>
          </w:tcPr>
          <w:p w:rsidR="00365A52" w:rsidRPr="00587ACC" w:rsidRDefault="00365A52" w:rsidP="00365A52">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2022 года</w:t>
            </w:r>
          </w:p>
          <w:p w:rsidR="00365A52" w:rsidRPr="00587ACC" w:rsidRDefault="00365A52" w:rsidP="00365A52">
            <w:pPr>
              <w:spacing w:after="0" w:line="240" w:lineRule="auto"/>
              <w:jc w:val="center"/>
              <w:rPr>
                <w:rFonts w:ascii="Times New Roman" w:hAnsi="Times New Roman" w:cs="Times New Roman"/>
                <w:sz w:val="24"/>
                <w:szCs w:val="24"/>
              </w:rPr>
            </w:pPr>
          </w:p>
          <w:p w:rsidR="00365A52" w:rsidRPr="00587ACC" w:rsidRDefault="00365A52" w:rsidP="00365A52">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2023 года</w:t>
            </w:r>
          </w:p>
          <w:p w:rsidR="00365A52" w:rsidRPr="00587ACC" w:rsidRDefault="00365A52" w:rsidP="00365A52">
            <w:pPr>
              <w:spacing w:after="0" w:line="240" w:lineRule="auto"/>
              <w:jc w:val="center"/>
              <w:rPr>
                <w:rFonts w:ascii="Times New Roman" w:hAnsi="Times New Roman" w:cs="Times New Roman"/>
                <w:sz w:val="24"/>
                <w:szCs w:val="24"/>
              </w:rPr>
            </w:pPr>
          </w:p>
          <w:p w:rsidR="00817E4F" w:rsidRPr="00587ACC" w:rsidRDefault="00365A52" w:rsidP="00365A52">
            <w:pPr>
              <w:spacing w:after="0" w:line="240" w:lineRule="auto"/>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2024 года</w:t>
            </w:r>
          </w:p>
        </w:tc>
        <w:tc>
          <w:tcPr>
            <w:tcW w:w="2716"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17E4F" w:rsidRPr="00587ACC" w:rsidTr="000840DF">
        <w:tc>
          <w:tcPr>
            <w:tcW w:w="817"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hAnsi="Times New Roman" w:cs="Times New Roman"/>
                <w:sz w:val="24"/>
                <w:szCs w:val="24"/>
              </w:rPr>
              <w:t>6.6.</w:t>
            </w:r>
          </w:p>
        </w:tc>
        <w:tc>
          <w:tcPr>
            <w:tcW w:w="4383" w:type="dxa"/>
            <w:tcBorders>
              <w:left w:val="single" w:sz="4" w:space="0" w:color="000000"/>
              <w:bottom w:val="single" w:sz="4" w:space="0" w:color="000000"/>
              <w:right w:val="single" w:sz="4" w:space="0" w:color="000000"/>
            </w:tcBorders>
            <w:shd w:val="clear" w:color="auto" w:fill="auto"/>
          </w:tcPr>
          <w:p w:rsidR="00817E4F" w:rsidRPr="00587ACC" w:rsidRDefault="000840DF">
            <w:pPr>
              <w:pStyle w:val="ConsPlusNormal"/>
              <w:spacing w:after="160"/>
              <w:rPr>
                <w:rFonts w:ascii="Times New Roman" w:hAnsi="Times New Roman" w:cs="Times New Roman"/>
                <w:sz w:val="24"/>
                <w:szCs w:val="24"/>
              </w:rPr>
            </w:pPr>
            <w:r w:rsidRPr="00587ACC">
              <w:rPr>
                <w:rFonts w:ascii="Times New Roman" w:hAnsi="Times New Roman" w:cs="Times New Roman"/>
                <w:sz w:val="24"/>
                <w:szCs w:val="24"/>
              </w:rPr>
              <w:t>Проведение тематических мероприятий по формированию у муниципальных служащих отрицательного отношения к коррупции; предание гласности каждого установленного факта коррупции в администрации Октябрьский район</w:t>
            </w:r>
          </w:p>
        </w:tc>
        <w:tc>
          <w:tcPr>
            <w:tcW w:w="2000" w:type="dxa"/>
            <w:gridSpan w:val="2"/>
            <w:tcBorders>
              <w:left w:val="single" w:sz="4" w:space="0" w:color="000000"/>
              <w:bottom w:val="single" w:sz="4" w:space="0" w:color="000000"/>
              <w:right w:val="single" w:sz="4" w:space="0" w:color="000000"/>
            </w:tcBorders>
            <w:shd w:val="clear" w:color="auto" w:fill="auto"/>
          </w:tcPr>
          <w:p w:rsidR="00817E4F" w:rsidRPr="00587ACC" w:rsidRDefault="000840DF">
            <w:pPr>
              <w:pStyle w:val="ConsPlusNormal"/>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2022 года</w:t>
            </w:r>
          </w:p>
          <w:p w:rsidR="00817E4F" w:rsidRPr="00587ACC" w:rsidRDefault="00817E4F">
            <w:pPr>
              <w:pStyle w:val="ConsPlusNormal"/>
              <w:jc w:val="center"/>
              <w:rPr>
                <w:rFonts w:ascii="Times New Roman" w:hAnsi="Times New Roman" w:cs="Times New Roman"/>
                <w:sz w:val="24"/>
                <w:szCs w:val="24"/>
              </w:rPr>
            </w:pPr>
          </w:p>
          <w:p w:rsidR="00817E4F" w:rsidRPr="00587ACC" w:rsidRDefault="000840DF">
            <w:pPr>
              <w:pStyle w:val="ConsPlusNormal"/>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2023 года</w:t>
            </w:r>
          </w:p>
          <w:p w:rsidR="00817E4F" w:rsidRPr="00587ACC" w:rsidRDefault="00817E4F">
            <w:pPr>
              <w:pStyle w:val="ConsPlusNormal"/>
              <w:jc w:val="center"/>
              <w:rPr>
                <w:rFonts w:ascii="Times New Roman" w:hAnsi="Times New Roman" w:cs="Times New Roman"/>
                <w:sz w:val="24"/>
                <w:szCs w:val="24"/>
              </w:rPr>
            </w:pPr>
          </w:p>
          <w:p w:rsidR="00817E4F" w:rsidRPr="00587ACC" w:rsidRDefault="000840DF">
            <w:pPr>
              <w:pStyle w:val="ConsPlusNormal"/>
              <w:jc w:val="center"/>
              <w:rPr>
                <w:rFonts w:ascii="Times New Roman" w:hAnsi="Times New Roman" w:cs="Times New Roman"/>
                <w:sz w:val="24"/>
                <w:szCs w:val="24"/>
              </w:rPr>
            </w:pPr>
            <w:proofErr w:type="gramStart"/>
            <w:r w:rsidRPr="00587ACC">
              <w:rPr>
                <w:rFonts w:ascii="Times New Roman" w:hAnsi="Times New Roman" w:cs="Times New Roman"/>
                <w:sz w:val="24"/>
                <w:szCs w:val="24"/>
              </w:rPr>
              <w:t>до</w:t>
            </w:r>
            <w:proofErr w:type="gramEnd"/>
            <w:r w:rsidRPr="00587ACC">
              <w:rPr>
                <w:rFonts w:ascii="Times New Roman" w:hAnsi="Times New Roman" w:cs="Times New Roman"/>
                <w:sz w:val="24"/>
                <w:szCs w:val="24"/>
              </w:rPr>
              <w:t xml:space="preserve"> 20 декабря 2024 года</w:t>
            </w:r>
          </w:p>
        </w:tc>
        <w:tc>
          <w:tcPr>
            <w:tcW w:w="2716" w:type="dxa"/>
            <w:tcBorders>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Отдел муниципальной службы и кадровой политики администрации Октябрьского района</w:t>
            </w:r>
          </w:p>
        </w:tc>
      </w:tr>
      <w:tr w:rsidR="00817E4F" w:rsidRPr="00587ACC" w:rsidTr="000840DF">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587A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7</w:t>
            </w:r>
            <w:r w:rsidR="000840DF" w:rsidRPr="00587A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840DF" w:rsidRPr="00587ACC">
              <w:rPr>
                <w:rFonts w:ascii="Times New Roman" w:eastAsia="Times New Roman" w:hAnsi="Times New Roman" w:cs="Times New Roman"/>
                <w:sz w:val="24"/>
                <w:szCs w:val="24"/>
                <w:lang w:eastAsia="ru-RU"/>
              </w:rPr>
              <w:t xml:space="preserve">Антикоррупционные мероприятия в сфере жилищно-коммунального хозяйства </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w:t>
            </w:r>
            <w:proofErr w:type="gramStart"/>
            <w:r w:rsidRPr="00587ACC">
              <w:rPr>
                <w:rFonts w:ascii="Times New Roman" w:eastAsia="Times New Roman" w:hAnsi="Times New Roman" w:cs="Times New Roman"/>
                <w:sz w:val="24"/>
                <w:szCs w:val="24"/>
                <w:lang w:eastAsia="ru-RU"/>
              </w:rPr>
              <w:t>далее</w:t>
            </w:r>
            <w:proofErr w:type="gramEnd"/>
            <w:r w:rsidRPr="00587ACC">
              <w:rPr>
                <w:rFonts w:ascii="Times New Roman" w:eastAsia="Times New Roman" w:hAnsi="Times New Roman" w:cs="Times New Roman"/>
                <w:sz w:val="24"/>
                <w:szCs w:val="24"/>
                <w:lang w:eastAsia="ru-RU"/>
              </w:rPr>
              <w:t xml:space="preserve"> – ЖКХ)</w:t>
            </w:r>
          </w:p>
        </w:tc>
      </w:tr>
      <w:tr w:rsidR="00817E4F" w:rsidRPr="00587ACC" w:rsidTr="000840D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7.1.</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Проведение в рамках финансового контроля проверок целевого использования средств районного бюджета, межбюджетных трансфертов, предоставляемых бюджетам поселений в целях подготовки объектов ЖКХ к осенне-зимнему периоду времени</w:t>
            </w: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 </w:t>
            </w:r>
            <w:proofErr w:type="gramStart"/>
            <w:r w:rsidRPr="00587ACC">
              <w:rPr>
                <w:rFonts w:ascii="Times New Roman" w:eastAsia="Times New Roman" w:hAnsi="Times New Roman" w:cs="Times New Roman"/>
                <w:sz w:val="24"/>
                <w:szCs w:val="24"/>
                <w:lang w:eastAsia="ru-RU"/>
              </w:rPr>
              <w:t>по</w:t>
            </w:r>
            <w:proofErr w:type="gramEnd"/>
            <w:r w:rsidRPr="00587ACC">
              <w:rPr>
                <w:rFonts w:ascii="Times New Roman" w:eastAsia="Times New Roman" w:hAnsi="Times New Roman" w:cs="Times New Roman"/>
                <w:sz w:val="24"/>
                <w:szCs w:val="24"/>
                <w:lang w:eastAsia="ru-RU"/>
              </w:rPr>
              <w:t xml:space="preserve"> мере необходимости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Контрольно-счетная палата Октябрьского района</w:t>
            </w:r>
          </w:p>
        </w:tc>
      </w:tr>
      <w:tr w:rsidR="00817E4F" w:rsidRPr="00587ACC" w:rsidTr="000840DF">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7.2.</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Рассмотрение на заседаниях Общественного совета по вопросам жилищно-коммунального хозяйства Октябрьского района вопросов о принимаемых мерах по совершенствованию системы общественного контроля в сфере управления многоквартирными домами; за работой управляющих компаний; при рассмотрении жалоб граждан на получение некачественных жилищно-коммунальных услуг </w:t>
            </w: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декабрь</w:t>
            </w:r>
            <w:proofErr w:type="gramEnd"/>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2022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декабрь</w:t>
            </w:r>
            <w:proofErr w:type="gramEnd"/>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2023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декабрь</w:t>
            </w:r>
            <w:proofErr w:type="gramEnd"/>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2024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Председатель Общественного совета по вопросам </w:t>
            </w:r>
            <w:proofErr w:type="spellStart"/>
            <w:r w:rsidRPr="00587ACC">
              <w:rPr>
                <w:rFonts w:ascii="Times New Roman" w:eastAsia="Times New Roman" w:hAnsi="Times New Roman" w:cs="Times New Roman"/>
                <w:sz w:val="24"/>
                <w:szCs w:val="24"/>
                <w:lang w:eastAsia="ru-RU"/>
              </w:rPr>
              <w:t>жилищно</w:t>
            </w:r>
            <w:proofErr w:type="spellEnd"/>
            <w:r w:rsidR="00587ACC">
              <w:rPr>
                <w:rFonts w:ascii="Times New Roman" w:eastAsia="Times New Roman" w:hAnsi="Times New Roman" w:cs="Times New Roman"/>
                <w:sz w:val="24"/>
                <w:szCs w:val="24"/>
                <w:lang w:eastAsia="ru-RU"/>
              </w:rPr>
              <w:t xml:space="preserve"> </w:t>
            </w:r>
            <w:r w:rsidRPr="00587ACC">
              <w:rPr>
                <w:rFonts w:ascii="Times New Roman" w:eastAsia="Times New Roman" w:hAnsi="Times New Roman" w:cs="Times New Roman"/>
                <w:sz w:val="24"/>
                <w:szCs w:val="24"/>
                <w:lang w:eastAsia="ru-RU"/>
              </w:rPr>
              <w:t>-коммунального хозяйства Октябрьского района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r>
      <w:tr w:rsidR="00365A52" w:rsidRPr="00587ACC" w:rsidTr="00F214CB">
        <w:trPr>
          <w:cantSplit/>
          <w:trHeight w:val="4130"/>
        </w:trPr>
        <w:tc>
          <w:tcPr>
            <w:tcW w:w="817" w:type="dxa"/>
            <w:tcBorders>
              <w:left w:val="single" w:sz="4" w:space="0" w:color="000000"/>
              <w:right w:val="single" w:sz="4" w:space="0" w:color="000000"/>
            </w:tcBorders>
            <w:shd w:val="clear" w:color="auto" w:fill="auto"/>
          </w:tcPr>
          <w:p w:rsidR="00365A52" w:rsidRPr="00587ACC" w:rsidRDefault="00365A52">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7.3.</w:t>
            </w:r>
          </w:p>
        </w:tc>
        <w:tc>
          <w:tcPr>
            <w:tcW w:w="4449" w:type="dxa"/>
            <w:gridSpan w:val="2"/>
            <w:tcBorders>
              <w:left w:val="single" w:sz="4" w:space="0" w:color="000000"/>
              <w:right w:val="single" w:sz="4" w:space="0" w:color="000000"/>
            </w:tcBorders>
            <w:shd w:val="clear" w:color="auto" w:fill="auto"/>
          </w:tcPr>
          <w:p w:rsidR="00365A52" w:rsidRPr="00587ACC" w:rsidRDefault="00365A52">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Рассмотрение на заседаниях Межведомственного совета Октябрьского района по противодействию коррупции на основе анализа выявленных правоохранительными органами коррупционных правонарушений в сфере ЖКХ, вопросов об </w:t>
            </w:r>
            <w:proofErr w:type="gramStart"/>
            <w:r w:rsidRPr="00587ACC">
              <w:rPr>
                <w:rFonts w:ascii="Times New Roman" w:eastAsia="Times New Roman" w:hAnsi="Times New Roman" w:cs="Times New Roman"/>
                <w:sz w:val="24"/>
                <w:szCs w:val="24"/>
                <w:lang w:eastAsia="ru-RU"/>
              </w:rPr>
              <w:t>ответственности  должностных</w:t>
            </w:r>
            <w:proofErr w:type="gramEnd"/>
            <w:r w:rsidRPr="00587ACC">
              <w:rPr>
                <w:rFonts w:ascii="Times New Roman" w:eastAsia="Times New Roman" w:hAnsi="Times New Roman" w:cs="Times New Roman"/>
                <w:sz w:val="24"/>
                <w:szCs w:val="24"/>
                <w:lang w:eastAsia="ru-RU"/>
              </w:rPr>
              <w:t xml:space="preserve"> лиц органов местного самоуправления за непринятие мер по  устранению причин</w:t>
            </w:r>
          </w:p>
          <w:p w:rsidR="00365A52" w:rsidRPr="00587ACC" w:rsidRDefault="00365A52">
            <w:pPr>
              <w:spacing w:after="0" w:line="240" w:lineRule="auto"/>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коррупции</w:t>
            </w:r>
            <w:proofErr w:type="gramEnd"/>
            <w:r w:rsidRPr="00587ACC">
              <w:rPr>
                <w:rFonts w:ascii="Times New Roman" w:eastAsia="Times New Roman" w:hAnsi="Times New Roman" w:cs="Times New Roman"/>
                <w:sz w:val="24"/>
                <w:szCs w:val="24"/>
                <w:lang w:eastAsia="ru-RU"/>
              </w:rPr>
              <w:t xml:space="preserve">, неисполнению или </w:t>
            </w:r>
          </w:p>
          <w:p w:rsidR="00365A52" w:rsidRPr="00587ACC" w:rsidRDefault="00365A52" w:rsidP="005B50B3">
            <w:pPr>
              <w:spacing w:after="0" w:line="240" w:lineRule="auto"/>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ненадлежащему</w:t>
            </w:r>
            <w:proofErr w:type="gramEnd"/>
            <w:r w:rsidRPr="00587ACC">
              <w:rPr>
                <w:rFonts w:ascii="Times New Roman" w:eastAsia="Times New Roman" w:hAnsi="Times New Roman" w:cs="Times New Roman"/>
                <w:sz w:val="24"/>
                <w:szCs w:val="24"/>
                <w:lang w:eastAsia="ru-RU"/>
              </w:rPr>
              <w:t xml:space="preserve"> исполнению должностными лицами своих обязанностей</w:t>
            </w:r>
          </w:p>
        </w:tc>
        <w:tc>
          <w:tcPr>
            <w:tcW w:w="1934" w:type="dxa"/>
            <w:tcBorders>
              <w:left w:val="single" w:sz="4" w:space="0" w:color="000000"/>
              <w:right w:val="single" w:sz="4" w:space="0" w:color="000000"/>
            </w:tcBorders>
            <w:shd w:val="clear" w:color="auto" w:fill="auto"/>
          </w:tcPr>
          <w:p w:rsidR="00365A52" w:rsidRPr="00587ACC" w:rsidRDefault="00365A52">
            <w:pPr>
              <w:spacing w:after="0" w:line="240" w:lineRule="auto"/>
              <w:jc w:val="center"/>
              <w:rPr>
                <w:rFonts w:ascii="Times New Roman" w:hAnsi="Times New Roman" w:cs="Times New Roman"/>
                <w:sz w:val="24"/>
                <w:szCs w:val="24"/>
              </w:rPr>
            </w:pPr>
            <w:proofErr w:type="gramStart"/>
            <w:r w:rsidRPr="00587ACC">
              <w:rPr>
                <w:rFonts w:ascii="Times New Roman" w:eastAsia="Times New Roman" w:hAnsi="Times New Roman" w:cs="Times New Roman"/>
                <w:sz w:val="24"/>
                <w:szCs w:val="24"/>
                <w:lang w:eastAsia="ru-RU"/>
              </w:rPr>
              <w:t>июль</w:t>
            </w:r>
            <w:proofErr w:type="gramEnd"/>
            <w:r w:rsidRPr="00587ACC">
              <w:rPr>
                <w:rFonts w:ascii="Times New Roman" w:eastAsia="Times New Roman" w:hAnsi="Times New Roman" w:cs="Times New Roman"/>
                <w:sz w:val="24"/>
                <w:szCs w:val="24"/>
                <w:lang w:eastAsia="ru-RU"/>
              </w:rPr>
              <w:t>, декабрь 2022</w:t>
            </w:r>
          </w:p>
        </w:tc>
        <w:tc>
          <w:tcPr>
            <w:tcW w:w="2716" w:type="dxa"/>
            <w:tcBorders>
              <w:left w:val="single" w:sz="4" w:space="0" w:color="000000"/>
              <w:right w:val="single" w:sz="4" w:space="0" w:color="000000"/>
            </w:tcBorders>
            <w:shd w:val="clear" w:color="auto" w:fill="auto"/>
          </w:tcPr>
          <w:p w:rsidR="00365A52" w:rsidRPr="00587ACC" w:rsidRDefault="00365A52">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Межведомственный совет Октябрьского района по противодействию коррупции</w:t>
            </w:r>
          </w:p>
          <w:p w:rsidR="00365A52" w:rsidRPr="00587ACC" w:rsidRDefault="00365A52">
            <w:pPr>
              <w:spacing w:after="0" w:line="240" w:lineRule="auto"/>
              <w:jc w:val="center"/>
              <w:rPr>
                <w:rFonts w:ascii="Times New Roman" w:eastAsia="Times New Roman" w:hAnsi="Times New Roman" w:cs="Times New Roman"/>
                <w:sz w:val="24"/>
                <w:szCs w:val="24"/>
                <w:lang w:eastAsia="ru-RU"/>
              </w:rPr>
            </w:pPr>
          </w:p>
          <w:p w:rsidR="00365A52" w:rsidRPr="00587ACC" w:rsidRDefault="00365A52" w:rsidP="00F214CB">
            <w:pPr>
              <w:spacing w:after="0" w:line="240" w:lineRule="auto"/>
              <w:jc w:val="center"/>
              <w:rPr>
                <w:rFonts w:ascii="Times New Roman" w:eastAsia="Times New Roman" w:hAnsi="Times New Roman" w:cs="Times New Roman"/>
                <w:sz w:val="24"/>
                <w:szCs w:val="24"/>
                <w:lang w:eastAsia="ru-RU"/>
              </w:rPr>
            </w:pPr>
          </w:p>
        </w:tc>
      </w:tr>
      <w:tr w:rsidR="00817E4F" w:rsidRPr="00587ACC" w:rsidTr="000840DF">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Раздел 8.  Меры по реализации Плана противодействия коррупции в Октябрьском районе </w:t>
            </w:r>
          </w:p>
          <w:p w:rsidR="00817E4F" w:rsidRPr="00587ACC" w:rsidRDefault="00365A52">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на</w:t>
            </w:r>
            <w:proofErr w:type="gramEnd"/>
            <w:r w:rsidRPr="00587ACC">
              <w:rPr>
                <w:rFonts w:ascii="Times New Roman" w:eastAsia="Times New Roman" w:hAnsi="Times New Roman" w:cs="Times New Roman"/>
                <w:sz w:val="24"/>
                <w:szCs w:val="24"/>
                <w:lang w:eastAsia="ru-RU"/>
              </w:rPr>
              <w:t xml:space="preserve"> 2022</w:t>
            </w:r>
            <w:r w:rsidR="000840DF" w:rsidRPr="00587ACC">
              <w:rPr>
                <w:rFonts w:ascii="Times New Roman" w:eastAsia="Times New Roman" w:hAnsi="Times New Roman" w:cs="Times New Roman"/>
                <w:sz w:val="24"/>
                <w:szCs w:val="24"/>
                <w:lang w:eastAsia="ru-RU"/>
              </w:rPr>
              <w:t>-2024 годы (организационные мероприятия)</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8.1.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Подготовка информации о реализации мероприятий Плана противодействия корруп</w:t>
            </w:r>
            <w:r w:rsidR="00365A52" w:rsidRPr="00587ACC">
              <w:rPr>
                <w:rFonts w:ascii="Times New Roman" w:eastAsia="Times New Roman" w:hAnsi="Times New Roman" w:cs="Times New Roman"/>
                <w:sz w:val="24"/>
                <w:szCs w:val="24"/>
                <w:lang w:eastAsia="ru-RU"/>
              </w:rPr>
              <w:t>ции в Октябрьском районе на 2022</w:t>
            </w:r>
            <w:r w:rsidRPr="00587ACC">
              <w:rPr>
                <w:rFonts w:ascii="Times New Roman" w:eastAsia="Times New Roman" w:hAnsi="Times New Roman" w:cs="Times New Roman"/>
                <w:sz w:val="24"/>
                <w:szCs w:val="24"/>
                <w:lang w:eastAsia="ru-RU"/>
              </w:rPr>
              <w:t>-2024 годы</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июня, </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декабря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2022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июня, </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декабря</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2023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июня, </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10 декабря</w:t>
            </w:r>
          </w:p>
          <w:p w:rsidR="00817E4F" w:rsidRPr="00587ACC" w:rsidRDefault="00365A52">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2024</w:t>
            </w:r>
            <w:r w:rsidR="000840DF" w:rsidRPr="00587ACC">
              <w:rPr>
                <w:rFonts w:ascii="Times New Roman" w:eastAsia="Times New Roman" w:hAnsi="Times New Roman" w:cs="Times New Roman"/>
                <w:sz w:val="24"/>
                <w:szCs w:val="24"/>
                <w:lang w:eastAsia="ru-RU"/>
              </w:rPr>
              <w:t xml:space="preserve">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Секретарь Межведомственного совета Октябрьского района по противодействию коррупции</w:t>
            </w:r>
          </w:p>
        </w:tc>
      </w:tr>
      <w:tr w:rsidR="00817E4F" w:rsidRPr="00587ACC" w:rsidTr="000840D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8.2.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rPr>
                <w:rFonts w:ascii="Times New Roman" w:hAnsi="Times New Roman" w:cs="Times New Roman"/>
                <w:sz w:val="24"/>
                <w:szCs w:val="24"/>
              </w:rPr>
            </w:pPr>
            <w:r w:rsidRPr="00587ACC">
              <w:rPr>
                <w:rFonts w:ascii="Times New Roman" w:eastAsia="Times New Roman" w:hAnsi="Times New Roman" w:cs="Times New Roman"/>
                <w:sz w:val="24"/>
                <w:szCs w:val="24"/>
                <w:lang w:eastAsia="ru-RU"/>
              </w:rPr>
              <w:t>Анализ эффективности исполнения Плана противодействия коррупц</w:t>
            </w:r>
            <w:r w:rsidR="00365A52" w:rsidRPr="00587ACC">
              <w:rPr>
                <w:rFonts w:ascii="Times New Roman" w:eastAsia="Times New Roman" w:hAnsi="Times New Roman" w:cs="Times New Roman"/>
                <w:sz w:val="24"/>
                <w:szCs w:val="24"/>
                <w:lang w:eastAsia="ru-RU"/>
              </w:rPr>
              <w:t xml:space="preserve">ии </w:t>
            </w:r>
            <w:proofErr w:type="gramStart"/>
            <w:r w:rsidR="00365A52" w:rsidRPr="00587ACC">
              <w:rPr>
                <w:rFonts w:ascii="Times New Roman" w:eastAsia="Times New Roman" w:hAnsi="Times New Roman" w:cs="Times New Roman"/>
                <w:sz w:val="24"/>
                <w:szCs w:val="24"/>
                <w:lang w:eastAsia="ru-RU"/>
              </w:rPr>
              <w:t>в  Октябрьском</w:t>
            </w:r>
            <w:proofErr w:type="gramEnd"/>
            <w:r w:rsidR="00365A52" w:rsidRPr="00587ACC">
              <w:rPr>
                <w:rFonts w:ascii="Times New Roman" w:eastAsia="Times New Roman" w:hAnsi="Times New Roman" w:cs="Times New Roman"/>
                <w:sz w:val="24"/>
                <w:szCs w:val="24"/>
                <w:lang w:eastAsia="ru-RU"/>
              </w:rPr>
              <w:t xml:space="preserve"> районе на 2022-2024</w:t>
            </w:r>
            <w:r w:rsidRPr="00587ACC">
              <w:rPr>
                <w:rFonts w:ascii="Times New Roman" w:eastAsia="Times New Roman" w:hAnsi="Times New Roman" w:cs="Times New Roman"/>
                <w:sz w:val="24"/>
                <w:szCs w:val="24"/>
                <w:lang w:eastAsia="ru-RU"/>
              </w:rPr>
              <w:t xml:space="preserve"> годы. Выработка предложений по совершенствованию мероприятий, предусмотренных планом.</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За 2022 год – </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марта 2023 года</w:t>
            </w:r>
          </w:p>
          <w:p w:rsidR="00817E4F" w:rsidRPr="00587ACC" w:rsidRDefault="00817E4F">
            <w:pPr>
              <w:spacing w:after="0" w:line="240" w:lineRule="auto"/>
              <w:jc w:val="center"/>
              <w:rPr>
                <w:rFonts w:ascii="Times New Roman" w:eastAsia="Times New Roman" w:hAnsi="Times New Roman" w:cs="Times New Roman"/>
                <w:sz w:val="24"/>
                <w:szCs w:val="24"/>
                <w:lang w:eastAsia="ru-RU"/>
              </w:rPr>
            </w:pPr>
          </w:p>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 xml:space="preserve">За 2023 год – </w:t>
            </w:r>
          </w:p>
          <w:p w:rsidR="00817E4F" w:rsidRPr="00587ACC" w:rsidRDefault="000840DF">
            <w:pPr>
              <w:spacing w:after="0" w:line="240" w:lineRule="auto"/>
              <w:jc w:val="center"/>
              <w:rPr>
                <w:rFonts w:ascii="Times New Roman" w:eastAsia="Times New Roman" w:hAnsi="Times New Roman" w:cs="Times New Roman"/>
                <w:sz w:val="24"/>
                <w:szCs w:val="24"/>
                <w:lang w:eastAsia="ru-RU"/>
              </w:rPr>
            </w:pPr>
            <w:proofErr w:type="gramStart"/>
            <w:r w:rsidRPr="00587ACC">
              <w:rPr>
                <w:rFonts w:ascii="Times New Roman" w:eastAsia="Times New Roman" w:hAnsi="Times New Roman" w:cs="Times New Roman"/>
                <w:sz w:val="24"/>
                <w:szCs w:val="24"/>
                <w:lang w:eastAsia="ru-RU"/>
              </w:rPr>
              <w:t>до</w:t>
            </w:r>
            <w:proofErr w:type="gramEnd"/>
            <w:r w:rsidRPr="00587ACC">
              <w:rPr>
                <w:rFonts w:ascii="Times New Roman" w:eastAsia="Times New Roman" w:hAnsi="Times New Roman" w:cs="Times New Roman"/>
                <w:sz w:val="24"/>
                <w:szCs w:val="24"/>
                <w:lang w:eastAsia="ru-RU"/>
              </w:rPr>
              <w:t xml:space="preserve"> 1 марта 2024 года</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817E4F" w:rsidRPr="00587ACC" w:rsidRDefault="000840DF">
            <w:pPr>
              <w:spacing w:after="0" w:line="240" w:lineRule="auto"/>
              <w:jc w:val="center"/>
              <w:rPr>
                <w:rFonts w:ascii="Times New Roman" w:eastAsia="Times New Roman" w:hAnsi="Times New Roman" w:cs="Times New Roman"/>
                <w:sz w:val="24"/>
                <w:szCs w:val="24"/>
                <w:lang w:eastAsia="ru-RU"/>
              </w:rPr>
            </w:pPr>
            <w:r w:rsidRPr="00587ACC">
              <w:rPr>
                <w:rFonts w:ascii="Times New Roman" w:eastAsia="Times New Roman" w:hAnsi="Times New Roman" w:cs="Times New Roman"/>
                <w:sz w:val="24"/>
                <w:szCs w:val="24"/>
                <w:lang w:eastAsia="ru-RU"/>
              </w:rPr>
              <w:t>Секретарь Межведомственного совета Октябрьского района по противодействию коррупции</w:t>
            </w:r>
          </w:p>
        </w:tc>
      </w:tr>
    </w:tbl>
    <w:p w:rsidR="00817E4F" w:rsidRDefault="000840DF">
      <w:pPr>
        <w:ind w:right="-285"/>
        <w:jc w:val="right"/>
        <w:rPr>
          <w:rFonts w:ascii="PT Astra Serif" w:hAnsi="PT Astra Serif"/>
          <w:sz w:val="24"/>
          <w:szCs w:val="24"/>
        </w:rPr>
      </w:pPr>
      <w:r>
        <w:rPr>
          <w:rFonts w:ascii="PT Astra Serif" w:hAnsi="PT Astra Serif"/>
          <w:sz w:val="24"/>
          <w:szCs w:val="24"/>
        </w:rPr>
        <w:t>».</w:t>
      </w:r>
    </w:p>
    <w:sectPr w:rsidR="00817E4F">
      <w:pgSz w:w="11906" w:h="16838"/>
      <w:pgMar w:top="851" w:right="709" w:bottom="28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4F"/>
    <w:rsid w:val="000840DF"/>
    <w:rsid w:val="000F7C38"/>
    <w:rsid w:val="00356BFA"/>
    <w:rsid w:val="00365A52"/>
    <w:rsid w:val="00587ACC"/>
    <w:rsid w:val="005B7B6D"/>
    <w:rsid w:val="00620E3A"/>
    <w:rsid w:val="00817E4F"/>
    <w:rsid w:val="00B13FE3"/>
    <w:rsid w:val="00CC6C75"/>
    <w:rsid w:val="00FA2F61"/>
    <w:rsid w:val="00FE21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58EA3-1BBB-4C44-ABFB-4BAE9270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16A09"/>
    <w:rPr>
      <w:rFonts w:ascii="Tahoma" w:hAnsi="Tahoma" w:cs="Tahoma"/>
      <w:sz w:val="16"/>
      <w:szCs w:val="16"/>
    </w:rPr>
  </w:style>
  <w:style w:type="character" w:customStyle="1" w:styleId="-">
    <w:name w:val="Интернет-ссылка"/>
    <w:basedOn w:val="a0"/>
    <w:uiPriority w:val="99"/>
    <w:unhideWhenUsed/>
    <w:rsid w:val="005700DE"/>
    <w:rPr>
      <w:color w:val="0563C1" w:themeColor="hyperlink"/>
      <w:u w:val="single"/>
    </w:rPr>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line="276" w:lineRule="auto"/>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Balloon Text"/>
    <w:basedOn w:val="a"/>
    <w:uiPriority w:val="99"/>
    <w:semiHidden/>
    <w:unhideWhenUsed/>
    <w:qFormat/>
    <w:rsid w:val="00A16A09"/>
    <w:pPr>
      <w:spacing w:after="0" w:line="240" w:lineRule="auto"/>
    </w:pPr>
    <w:rPr>
      <w:rFonts w:ascii="Tahoma" w:hAnsi="Tahoma" w:cs="Tahoma"/>
      <w:sz w:val="16"/>
      <w:szCs w:val="16"/>
    </w:rPr>
  </w:style>
  <w:style w:type="paragraph" w:styleId="aa">
    <w:name w:val="List Paragraph"/>
    <w:basedOn w:val="a"/>
    <w:uiPriority w:val="34"/>
    <w:qFormat/>
    <w:rsid w:val="005700DE"/>
    <w:pPr>
      <w:ind w:left="720"/>
      <w:contextualSpacing/>
    </w:pPr>
  </w:style>
  <w:style w:type="paragraph" w:customStyle="1" w:styleId="ab">
    <w:name w:val="Содержимое таблицы"/>
    <w:basedOn w:val="a"/>
    <w:qFormat/>
    <w:pPr>
      <w:suppressLineNumbers/>
    </w:pPr>
  </w:style>
  <w:style w:type="paragraph" w:customStyle="1" w:styleId="ConsPlusNormal">
    <w:name w:val="ConsPlusNormal"/>
    <w:qFormat/>
    <w:pPr>
      <w:widowControl w:val="0"/>
    </w:pPr>
    <w:rPr>
      <w:rFonts w:eastAsia="Times New Roman" w:cs="Calibri"/>
      <w:sz w:val="22"/>
      <w:szCs w:val="20"/>
      <w:lang w:eastAsia="ru-RU"/>
    </w:rPr>
  </w:style>
  <w:style w:type="paragraph" w:customStyle="1" w:styleId="ac">
    <w:name w:val="Заголовок таблицы"/>
    <w:basedOn w:val="a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097F-D191-4DC3-BF9C-FD8A29D6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3581</Words>
  <Characters>20413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NasibulinAYU</cp:lastModifiedBy>
  <cp:revision>70</cp:revision>
  <cp:lastPrinted>2022-02-09T05:04:00Z</cp:lastPrinted>
  <dcterms:created xsi:type="dcterms:W3CDTF">2018-04-28T06:03:00Z</dcterms:created>
  <dcterms:modified xsi:type="dcterms:W3CDTF">2022-02-09T09:09:00Z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