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C1" w:rsidRDefault="003F08C1" w:rsidP="003F08C1">
      <w:pPr>
        <w:rPr>
          <w:lang w:val="en-US"/>
        </w:rPr>
      </w:pPr>
    </w:p>
    <w:p w:rsidR="003F08C1" w:rsidRDefault="003F08C1" w:rsidP="003F08C1">
      <w:pPr>
        <w:rPr>
          <w:lang w:val="en-US"/>
        </w:rPr>
      </w:pPr>
    </w:p>
    <w:p w:rsidR="003F08C1" w:rsidRDefault="003F08C1" w:rsidP="003F08C1">
      <w:pPr>
        <w:rPr>
          <w:lang w:val="en-US"/>
        </w:rPr>
      </w:pPr>
    </w:p>
    <w:p w:rsidR="003F08C1" w:rsidRDefault="003F08C1" w:rsidP="003F08C1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-304800</wp:posOffset>
            </wp:positionV>
            <wp:extent cx="474345" cy="592455"/>
            <wp:effectExtent l="0" t="0" r="1905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7"/>
        <w:gridCol w:w="1517"/>
        <w:gridCol w:w="456"/>
        <w:gridCol w:w="339"/>
        <w:gridCol w:w="217"/>
        <w:gridCol w:w="3891"/>
        <w:gridCol w:w="445"/>
        <w:gridCol w:w="1775"/>
      </w:tblGrid>
      <w:tr w:rsidR="003F08C1" w:rsidTr="00850DDB">
        <w:trPr>
          <w:trHeight w:hRule="exact" w:val="284"/>
        </w:trPr>
        <w:tc>
          <w:tcPr>
            <w:tcW w:w="5000" w:type="pct"/>
            <w:gridSpan w:val="10"/>
          </w:tcPr>
          <w:p w:rsidR="003F08C1" w:rsidRDefault="003F08C1" w:rsidP="00850DDB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3F08C1" w:rsidTr="00850DDB">
        <w:trPr>
          <w:trHeight w:hRule="exact" w:val="1361"/>
        </w:trPr>
        <w:tc>
          <w:tcPr>
            <w:tcW w:w="5000" w:type="pct"/>
            <w:gridSpan w:val="10"/>
          </w:tcPr>
          <w:p w:rsidR="003F08C1" w:rsidRDefault="003F08C1" w:rsidP="00850D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F08C1" w:rsidRDefault="003F08C1" w:rsidP="00850D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F08C1" w:rsidRDefault="003F08C1" w:rsidP="00850DD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F08C1" w:rsidRDefault="003F08C1" w:rsidP="00850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F08C1" w:rsidRDefault="003F08C1" w:rsidP="00850DD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F08C1" w:rsidRDefault="003F08C1" w:rsidP="00850DD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F08C1" w:rsidTr="00850DDB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F08C1" w:rsidRDefault="003F08C1" w:rsidP="00850DDB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3F08C1" w:rsidRDefault="003F08C1" w:rsidP="00850DDB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F08C1" w:rsidRDefault="003F08C1" w:rsidP="00850DD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3F08C1" w:rsidRDefault="003F08C1" w:rsidP="00850DDB">
            <w:pPr>
              <w:jc w:val="center"/>
            </w:pPr>
          </w:p>
        </w:tc>
        <w:tc>
          <w:tcPr>
            <w:tcW w:w="183" w:type="pct"/>
            <w:vAlign w:val="bottom"/>
          </w:tcPr>
          <w:p w:rsidR="003F08C1" w:rsidRDefault="003F08C1" w:rsidP="00850DDB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F08C1" w:rsidRPr="007F1499" w:rsidRDefault="003F08C1" w:rsidP="00850DDB">
            <w: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F08C1" w:rsidRDefault="003F08C1" w:rsidP="00850DDB">
            <w:r>
              <w:t>г.</w:t>
            </w:r>
          </w:p>
        </w:tc>
        <w:tc>
          <w:tcPr>
            <w:tcW w:w="2026" w:type="pct"/>
            <w:vAlign w:val="bottom"/>
          </w:tcPr>
          <w:p w:rsidR="003F08C1" w:rsidRDefault="003F08C1" w:rsidP="00850DDB"/>
        </w:tc>
        <w:tc>
          <w:tcPr>
            <w:tcW w:w="226" w:type="pct"/>
            <w:vAlign w:val="bottom"/>
          </w:tcPr>
          <w:p w:rsidR="003F08C1" w:rsidRDefault="003F08C1" w:rsidP="00850DDB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F08C1" w:rsidRDefault="003F08C1" w:rsidP="00850DDB">
            <w:pPr>
              <w:jc w:val="center"/>
            </w:pPr>
          </w:p>
        </w:tc>
      </w:tr>
      <w:tr w:rsidR="003F08C1" w:rsidTr="00850DDB">
        <w:trPr>
          <w:trHeight w:hRule="exact" w:val="567"/>
        </w:trPr>
        <w:tc>
          <w:tcPr>
            <w:tcW w:w="5000" w:type="pct"/>
            <w:gridSpan w:val="10"/>
          </w:tcPr>
          <w:p w:rsidR="003F08C1" w:rsidRDefault="003F08C1" w:rsidP="00850DDB">
            <w:pPr>
              <w:jc w:val="center"/>
              <w:rPr>
                <w:sz w:val="16"/>
                <w:szCs w:val="16"/>
              </w:rPr>
            </w:pPr>
          </w:p>
          <w:p w:rsidR="003F08C1" w:rsidRDefault="003F08C1" w:rsidP="00850DDB">
            <w:r>
              <w:t>пгт. Октябрьское</w:t>
            </w:r>
          </w:p>
        </w:tc>
      </w:tr>
    </w:tbl>
    <w:p w:rsidR="003F08C1" w:rsidRPr="00B028D7" w:rsidRDefault="003F08C1" w:rsidP="003F08C1">
      <w:pPr>
        <w:rPr>
          <w:sz w:val="20"/>
        </w:rPr>
      </w:pPr>
    </w:p>
    <w:p w:rsidR="003F08C1" w:rsidRDefault="003F08C1" w:rsidP="003F08C1">
      <w:r>
        <w:t>О внесении изменений</w:t>
      </w:r>
      <w:r w:rsidRPr="00B10D47">
        <w:t xml:space="preserve"> </w:t>
      </w:r>
      <w:r>
        <w:t>в Положение о порядке</w:t>
      </w:r>
    </w:p>
    <w:p w:rsidR="003F08C1" w:rsidRDefault="003F08C1" w:rsidP="003F08C1">
      <w:r>
        <w:t>управления и распоряжения муниципальной</w:t>
      </w:r>
    </w:p>
    <w:p w:rsidR="003F08C1" w:rsidRDefault="003F08C1" w:rsidP="003F08C1">
      <w:r>
        <w:t>собственностью муниципального образования</w:t>
      </w:r>
    </w:p>
    <w:p w:rsidR="003F08C1" w:rsidRDefault="003F08C1" w:rsidP="003F08C1">
      <w:r>
        <w:t>Октябрьский район, утвержденное решением</w:t>
      </w:r>
    </w:p>
    <w:p w:rsidR="003F08C1" w:rsidRDefault="003F08C1" w:rsidP="003F08C1">
      <w:r>
        <w:t>Думы Октябрьского района от 22.12.2009 № 631</w:t>
      </w:r>
    </w:p>
    <w:p w:rsidR="003F08C1" w:rsidRDefault="003F08C1" w:rsidP="003F08C1">
      <w:pPr>
        <w:jc w:val="both"/>
      </w:pPr>
    </w:p>
    <w:p w:rsidR="003F08C1" w:rsidRDefault="003F08C1" w:rsidP="003F08C1">
      <w:pPr>
        <w:autoSpaceDE w:val="0"/>
        <w:autoSpaceDN w:val="0"/>
        <w:adjustRightInd w:val="0"/>
        <w:ind w:left="540"/>
        <w:jc w:val="both"/>
      </w:pPr>
    </w:p>
    <w:p w:rsidR="003F08C1" w:rsidRDefault="003F08C1" w:rsidP="003F08C1">
      <w:pPr>
        <w:autoSpaceDE w:val="0"/>
        <w:autoSpaceDN w:val="0"/>
        <w:adjustRightInd w:val="0"/>
        <w:ind w:firstLine="709"/>
        <w:jc w:val="both"/>
      </w:pPr>
      <w:r w:rsidRPr="00837360">
        <w:t xml:space="preserve">В целях </w:t>
      </w:r>
      <w:r>
        <w:t>эффективности управления муниципальным имуществом, совершенствования системы поддержки малого и среднего предпринимательства в Октябрьском районе, организации и консолидации предпринимательских кругов и их взаимодействия с органами местного самоуправления, в соответствии с протоколом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28.06.2019 № 239</w:t>
      </w:r>
      <w:r w:rsidRPr="00837360">
        <w:t>,</w:t>
      </w:r>
      <w:r>
        <w:t xml:space="preserve"> </w:t>
      </w:r>
      <w:r w:rsidRPr="00837360">
        <w:t>Дума Октябрьского района РЕШИЛА:</w:t>
      </w:r>
    </w:p>
    <w:p w:rsidR="003F08C1" w:rsidRPr="004852E4" w:rsidRDefault="003F08C1" w:rsidP="003F08C1">
      <w:pPr>
        <w:autoSpaceDE w:val="0"/>
        <w:autoSpaceDN w:val="0"/>
        <w:adjustRightInd w:val="0"/>
        <w:ind w:firstLine="709"/>
        <w:jc w:val="both"/>
      </w:pPr>
      <w:r>
        <w:t xml:space="preserve">1. Внести </w:t>
      </w:r>
      <w:r w:rsidRPr="00837360">
        <w:t xml:space="preserve">в </w:t>
      </w:r>
      <w:r>
        <w:t>Положение о порядке управления и распоряжения муниципальной собственностью муниципального образования Октябрьский район, утвержденное решением Думы Октябрьского района от 22.12.2009 № 631 следующие изменения</w:t>
      </w:r>
      <w:r w:rsidRPr="004852E4">
        <w:t>:</w:t>
      </w:r>
    </w:p>
    <w:p w:rsidR="003F08C1" w:rsidRDefault="003F08C1" w:rsidP="003F08C1">
      <w:pPr>
        <w:widowControl w:val="0"/>
        <w:tabs>
          <w:tab w:val="left" w:pos="709"/>
        </w:tabs>
        <w:jc w:val="both"/>
        <w:rPr>
          <w:color w:val="000000"/>
        </w:rPr>
      </w:pPr>
      <w:r w:rsidRPr="006E38CE">
        <w:tab/>
      </w:r>
      <w:r w:rsidRPr="00CD76E7">
        <w:rPr>
          <w:color w:val="000000"/>
        </w:rPr>
        <w:t xml:space="preserve"> </w:t>
      </w:r>
      <w:r>
        <w:rPr>
          <w:color w:val="000000"/>
        </w:rPr>
        <w:t>1.1. Пункт 4 части 1 статьи 8 изложить в следующей редакции</w:t>
      </w:r>
      <w:r w:rsidRPr="004852E4">
        <w:rPr>
          <w:color w:val="000000"/>
        </w:rPr>
        <w:t>:</w:t>
      </w:r>
    </w:p>
    <w:p w:rsidR="003F08C1" w:rsidRDefault="003F08C1" w:rsidP="003F08C1">
      <w:pPr>
        <w:widowControl w:val="0"/>
        <w:tabs>
          <w:tab w:val="left" w:pos="709"/>
        </w:tabs>
        <w:jc w:val="both"/>
      </w:pPr>
      <w:r>
        <w:rPr>
          <w:color w:val="000000"/>
        </w:rPr>
        <w:tab/>
      </w:r>
      <w:r w:rsidRPr="004852E4">
        <w:rPr>
          <w:color w:val="000000"/>
        </w:rPr>
        <w:t>«</w:t>
      </w:r>
      <w:r w:rsidRPr="004852E4">
        <w:t xml:space="preserve">4) закрепляет за муниципальными предприятиями </w:t>
      </w:r>
      <w:r>
        <w:t xml:space="preserve">(по согласованию с Координационным советом по развитию малого и среднего предпринимательства администрации Октябрьского района) </w:t>
      </w:r>
      <w:r w:rsidRPr="004852E4">
        <w:t>и учреждениями муниципальное имущество; принимает решение об увеличении уставного фонда муниципального предприятия;</w:t>
      </w:r>
      <w:r>
        <w:t>».</w:t>
      </w:r>
    </w:p>
    <w:p w:rsidR="003F08C1" w:rsidRDefault="003F08C1" w:rsidP="003F08C1">
      <w:pPr>
        <w:autoSpaceDE w:val="0"/>
        <w:autoSpaceDN w:val="0"/>
        <w:adjustRightInd w:val="0"/>
        <w:ind w:firstLine="709"/>
        <w:jc w:val="both"/>
      </w:pPr>
      <w:r w:rsidRPr="004852E4">
        <w:t>1</w:t>
      </w:r>
      <w:r>
        <w:t>.2. Пункт 2 статьи 9 изложить в</w:t>
      </w:r>
      <w:r w:rsidRPr="00837360">
        <w:t xml:space="preserve"> следующей редакции</w:t>
      </w:r>
      <w:r>
        <w:t>:</w:t>
      </w:r>
    </w:p>
    <w:p w:rsidR="003F08C1" w:rsidRPr="004852E4" w:rsidRDefault="003F08C1" w:rsidP="003F08C1">
      <w:pPr>
        <w:widowControl w:val="0"/>
        <w:tabs>
          <w:tab w:val="left" w:pos="709"/>
        </w:tabs>
        <w:jc w:val="both"/>
      </w:pPr>
      <w:r>
        <w:tab/>
      </w:r>
      <w:r w:rsidRPr="006E38CE">
        <w:t xml:space="preserve"> «2. Муниципальное имущество, в отношении которого муниципальным образованием принято решение о закреплении</w:t>
      </w:r>
      <w:r>
        <w:rPr>
          <w:color w:val="000000"/>
        </w:rPr>
        <w:t xml:space="preserve"> имущества на праве хозяйственного ведения за муниципальным предприятием, закрепляется на основании муниципального правового акта администрации Октябрьского район, </w:t>
      </w:r>
      <w:r>
        <w:t>по согласованию с Координационным советом по развитию малого и среднего предпринимательства администрации Октябрьского района.</w:t>
      </w:r>
      <w:r>
        <w:rPr>
          <w:color w:val="000000"/>
        </w:rPr>
        <w:t xml:space="preserve">».           </w:t>
      </w:r>
      <w:r w:rsidRPr="00CD76E7">
        <w:rPr>
          <w:color w:val="000000"/>
        </w:rPr>
        <w:t xml:space="preserve"> </w:t>
      </w:r>
    </w:p>
    <w:p w:rsidR="003F08C1" w:rsidRDefault="003F08C1" w:rsidP="003F08C1">
      <w:pPr>
        <w:widowControl w:val="0"/>
        <w:tabs>
          <w:tab w:val="left" w:pos="1080"/>
        </w:tabs>
        <w:ind w:firstLine="709"/>
        <w:jc w:val="both"/>
      </w:pPr>
      <w:r w:rsidRPr="004852E4">
        <w:t>2. Опубликовать</w:t>
      </w:r>
      <w:r w:rsidRPr="00837360">
        <w:t xml:space="preserve"> решение в официальном сетевом издании «октвести.ру».</w:t>
      </w:r>
    </w:p>
    <w:p w:rsidR="003F08C1" w:rsidRDefault="003F08C1" w:rsidP="003F08C1">
      <w:pPr>
        <w:widowControl w:val="0"/>
        <w:tabs>
          <w:tab w:val="left" w:pos="1080"/>
        </w:tabs>
        <w:ind w:firstLine="709"/>
        <w:jc w:val="both"/>
        <w:rPr>
          <w:color w:val="000000"/>
        </w:rPr>
      </w:pPr>
      <w:r>
        <w:t xml:space="preserve">3. </w:t>
      </w:r>
      <w:r w:rsidRPr="00837360">
        <w:t xml:space="preserve">Контроль за выполнением настоящего решения возложить на постоянную комиссию Думы Октябрьского района по бюджету, налогам и финансам.  </w:t>
      </w:r>
    </w:p>
    <w:p w:rsidR="003F08C1" w:rsidRDefault="003F08C1" w:rsidP="003F08C1">
      <w:pPr>
        <w:jc w:val="both"/>
      </w:pPr>
    </w:p>
    <w:p w:rsidR="003F08C1" w:rsidRDefault="003F08C1" w:rsidP="003F08C1">
      <w:pPr>
        <w:jc w:val="both"/>
      </w:pPr>
    </w:p>
    <w:p w:rsidR="003F08C1" w:rsidRDefault="003F08C1" w:rsidP="003F08C1">
      <w:pPr>
        <w:jc w:val="both"/>
      </w:pPr>
      <w:r>
        <w:t>Председатель Думы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Е.И. Соломаха</w:t>
      </w:r>
    </w:p>
    <w:p w:rsidR="003F08C1" w:rsidRPr="00B028D7" w:rsidRDefault="003F08C1" w:rsidP="003F08C1">
      <w:pPr>
        <w:jc w:val="both"/>
        <w:rPr>
          <w:sz w:val="20"/>
        </w:rPr>
      </w:pPr>
    </w:p>
    <w:p w:rsidR="003F08C1" w:rsidRPr="00B028D7" w:rsidRDefault="003F08C1" w:rsidP="003F08C1">
      <w:pPr>
        <w:jc w:val="both"/>
        <w:rPr>
          <w:sz w:val="20"/>
        </w:rPr>
      </w:pPr>
    </w:p>
    <w:p w:rsidR="00794D32" w:rsidRDefault="003F08C1" w:rsidP="003F08C1">
      <w:pPr>
        <w:jc w:val="both"/>
      </w:pPr>
      <w:r>
        <w:t>Глава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А.П. Куташова</w:t>
      </w:r>
      <w:bookmarkStart w:id="0" w:name="_GoBack"/>
      <w:bookmarkEnd w:id="0"/>
    </w:p>
    <w:sectPr w:rsidR="00794D32" w:rsidSect="002437A9">
      <w:footerReference w:type="even" r:id="rId6"/>
      <w:pgSz w:w="11906" w:h="16838"/>
      <w:pgMar w:top="397" w:right="567" w:bottom="24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01" w:rsidRDefault="003F0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301" w:rsidRDefault="003F08C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1"/>
    <w:rsid w:val="003F08C1"/>
    <w:rsid w:val="007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9FF6F5-CBC7-46DB-95FD-93161F7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0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2019-08-01T10:47:00Z</dcterms:created>
  <dcterms:modified xsi:type="dcterms:W3CDTF">2019-08-01T10:48:00Z</dcterms:modified>
</cp:coreProperties>
</file>