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B9F" w:rsidRDefault="006D4B9F" w:rsidP="006D4B9F"/>
    <w:p w:rsidR="006D4B9F" w:rsidRDefault="006D4B9F" w:rsidP="006D4B9F"/>
    <w:p w:rsidR="006D4B9F" w:rsidRDefault="006D4B9F" w:rsidP="006D4B9F">
      <w:pPr>
        <w:tabs>
          <w:tab w:val="left" w:pos="7230"/>
        </w:tabs>
        <w:ind w:left="360"/>
      </w:pPr>
    </w:p>
    <w:p w:rsidR="006D4B9F" w:rsidRPr="00954B77" w:rsidRDefault="006D4B9F" w:rsidP="006D4B9F">
      <w:pPr>
        <w:tabs>
          <w:tab w:val="left" w:pos="7230"/>
        </w:tabs>
        <w:ind w:left="360"/>
      </w:pPr>
      <w:r w:rsidRPr="00954B7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-255905</wp:posOffset>
            </wp:positionV>
            <wp:extent cx="495300" cy="619125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4B9F" w:rsidRPr="00954B77" w:rsidRDefault="004959E7" w:rsidP="004959E7">
      <w:pPr>
        <w:jc w:val="right"/>
      </w:pPr>
      <w:r>
        <w:t>ПРОЕКТ</w:t>
      </w:r>
    </w:p>
    <w:tbl>
      <w:tblPr>
        <w:tblW w:w="9747" w:type="dxa"/>
        <w:tblLayout w:type="fixed"/>
        <w:tblLook w:val="01E0"/>
      </w:tblPr>
      <w:tblGrid>
        <w:gridCol w:w="5529"/>
        <w:gridCol w:w="4218"/>
      </w:tblGrid>
      <w:tr w:rsidR="006D4B9F" w:rsidRPr="00DB1333" w:rsidTr="00B7290C">
        <w:trPr>
          <w:trHeight w:hRule="exact" w:val="1435"/>
        </w:trPr>
        <w:tc>
          <w:tcPr>
            <w:tcW w:w="9747" w:type="dxa"/>
            <w:gridSpan w:val="2"/>
          </w:tcPr>
          <w:p w:rsidR="006D4B9F" w:rsidRDefault="006D4B9F" w:rsidP="00B7290C">
            <w:pPr>
              <w:rPr>
                <w:b/>
              </w:rPr>
            </w:pPr>
            <w:r w:rsidRPr="00DB1333">
              <w:rPr>
                <w:b/>
              </w:rPr>
              <w:t xml:space="preserve">                                     Администрация Октябрьского района</w:t>
            </w:r>
          </w:p>
          <w:p w:rsidR="006D4B9F" w:rsidRPr="00DB1333" w:rsidRDefault="006D4B9F" w:rsidP="00B7290C">
            <w:pPr>
              <w:rPr>
                <w:b/>
              </w:rPr>
            </w:pPr>
            <w:r w:rsidRPr="00DB1333">
              <w:rPr>
                <w:b/>
              </w:rPr>
              <w:t xml:space="preserve">          КОМИТЕТ ПО УПРАВЛЕНИЮ МУНИЦИПАЛЬНЫМИ ФИНАНСАМИ</w:t>
            </w:r>
          </w:p>
          <w:p w:rsidR="006D4B9F" w:rsidRDefault="006D4B9F" w:rsidP="00B7290C">
            <w:pPr>
              <w:rPr>
                <w:i/>
                <w:iCs/>
              </w:rPr>
            </w:pPr>
            <w:r w:rsidRPr="007C45FC">
              <w:t xml:space="preserve">                </w:t>
            </w:r>
            <w:r w:rsidRPr="007C45FC">
              <w:rPr>
                <w:i/>
                <w:iCs/>
              </w:rPr>
              <w:t xml:space="preserve">                                          </w:t>
            </w:r>
          </w:p>
          <w:p w:rsidR="006D4B9F" w:rsidRDefault="006D4B9F" w:rsidP="00B7290C">
            <w:pPr>
              <w:rPr>
                <w:i/>
                <w:iCs/>
              </w:rPr>
            </w:pPr>
          </w:p>
          <w:p w:rsidR="006D4B9F" w:rsidRPr="007C45FC" w:rsidRDefault="006D4B9F" w:rsidP="00B7290C">
            <w:pPr>
              <w:rPr>
                <w:b/>
                <w:iCs/>
              </w:rPr>
            </w:pPr>
            <w:r w:rsidRPr="007C45FC">
              <w:rPr>
                <w:b/>
                <w:iCs/>
              </w:rPr>
              <w:t xml:space="preserve">                                                           </w:t>
            </w:r>
            <w:r>
              <w:rPr>
                <w:b/>
                <w:iCs/>
              </w:rPr>
              <w:t xml:space="preserve">  </w:t>
            </w:r>
            <w:r w:rsidRPr="007C45FC">
              <w:rPr>
                <w:b/>
                <w:iCs/>
              </w:rPr>
              <w:t xml:space="preserve">   ПРИКАЗ</w:t>
            </w:r>
          </w:p>
        </w:tc>
      </w:tr>
      <w:tr w:rsidR="006D4B9F" w:rsidRPr="00DB1333" w:rsidTr="00B7290C">
        <w:trPr>
          <w:trHeight w:hRule="exact" w:val="754"/>
        </w:trPr>
        <w:tc>
          <w:tcPr>
            <w:tcW w:w="5529" w:type="dxa"/>
            <w:tcMar>
              <w:top w:w="227" w:type="dxa"/>
            </w:tcMar>
          </w:tcPr>
          <w:p w:rsidR="006D4B9F" w:rsidRPr="00DB1333" w:rsidRDefault="006D4B9F" w:rsidP="00B7290C"/>
        </w:tc>
        <w:tc>
          <w:tcPr>
            <w:tcW w:w="4218" w:type="dxa"/>
            <w:tcMar>
              <w:top w:w="227" w:type="dxa"/>
            </w:tcMar>
          </w:tcPr>
          <w:p w:rsidR="006D4B9F" w:rsidRPr="00DB1333" w:rsidRDefault="006D4B9F" w:rsidP="00B7290C"/>
        </w:tc>
      </w:tr>
    </w:tbl>
    <w:p w:rsidR="006D4B9F" w:rsidRDefault="006D4B9F" w:rsidP="006D4B9F"/>
    <w:p w:rsidR="006D4B9F" w:rsidRPr="00D22062" w:rsidRDefault="006D4B9F" w:rsidP="006D4B9F">
      <w:r w:rsidRPr="00D22062">
        <w:t xml:space="preserve">О </w:t>
      </w:r>
      <w:r>
        <w:t>порядке списании</w:t>
      </w:r>
      <w:r w:rsidRPr="00D22062">
        <w:t xml:space="preserve"> заказчиком в 2015 году</w:t>
      </w:r>
    </w:p>
    <w:p w:rsidR="006D4B9F" w:rsidRPr="00D22062" w:rsidRDefault="006D4B9F" w:rsidP="006D4B9F">
      <w:r w:rsidRPr="00D22062">
        <w:t>начисленных сумм неустоек (штрафов, пеней)</w:t>
      </w:r>
    </w:p>
    <w:p w:rsidR="006D4B9F" w:rsidRPr="00931297" w:rsidRDefault="006D4B9F" w:rsidP="006D4B9F">
      <w:pPr>
        <w:jc w:val="center"/>
        <w:rPr>
          <w:b/>
          <w:sz w:val="28"/>
          <w:szCs w:val="28"/>
        </w:rPr>
      </w:pPr>
    </w:p>
    <w:p w:rsidR="006D4B9F" w:rsidRPr="00A01943" w:rsidRDefault="006D4B9F" w:rsidP="006D4B9F">
      <w:pPr>
        <w:ind w:right="-567"/>
        <w:rPr>
          <w:sz w:val="28"/>
          <w:szCs w:val="28"/>
        </w:rPr>
      </w:pPr>
      <w:r w:rsidRPr="00A01943">
        <w:rPr>
          <w:sz w:val="28"/>
          <w:szCs w:val="28"/>
        </w:rPr>
        <w:tab/>
        <w:t xml:space="preserve"> </w:t>
      </w:r>
      <w:r w:rsidRPr="00A01943">
        <w:rPr>
          <w:sz w:val="28"/>
          <w:szCs w:val="28"/>
        </w:rPr>
        <w:tab/>
      </w:r>
    </w:p>
    <w:p w:rsidR="006D4B9F" w:rsidRPr="00D22062" w:rsidRDefault="006D4B9F" w:rsidP="006D4B9F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D22062">
        <w:t>В соответствии с постановлением Правительства</w:t>
      </w:r>
      <w:r>
        <w:t xml:space="preserve"> Российской Федерации                    от 05.03.</w:t>
      </w:r>
      <w:r w:rsidRPr="00D22062">
        <w:t>201</w:t>
      </w:r>
      <w:r>
        <w:t>5 № 196 «</w:t>
      </w:r>
      <w:r w:rsidRPr="00D22062">
        <w:t>О случаях и порядке предоставления заказчиком в 2015 году отсрочки уплаты неустоек (штрафов, пеней) и (или) осуществления списания начисленных сумм неустоек (штрафов, пеней)»</w:t>
      </w:r>
      <w:r w:rsidRPr="00685D75">
        <w:t>:</w:t>
      </w:r>
    </w:p>
    <w:p w:rsidR="006D4B9F" w:rsidRDefault="006D4B9F" w:rsidP="006D4B9F">
      <w:pPr>
        <w:widowControl w:val="0"/>
        <w:autoSpaceDE w:val="0"/>
        <w:autoSpaceDN w:val="0"/>
        <w:adjustRightInd w:val="0"/>
        <w:ind w:firstLine="540"/>
        <w:jc w:val="both"/>
      </w:pPr>
      <w:r>
        <w:t>1</w:t>
      </w:r>
      <w:r w:rsidRPr="00D22062">
        <w:t xml:space="preserve">. </w:t>
      </w:r>
      <w:proofErr w:type="gramStart"/>
      <w:r w:rsidRPr="00D22062">
        <w:t xml:space="preserve">Установить, что списание начисленных сумм неустоек (штрафов, пеней) осуществляется </w:t>
      </w:r>
      <w:r>
        <w:t>органами местного самоуправления и муниципальными</w:t>
      </w:r>
      <w:r w:rsidRPr="00D22062">
        <w:t xml:space="preserve"> учреждениями </w:t>
      </w:r>
      <w:r>
        <w:t>Октябрьского района</w:t>
      </w:r>
      <w:r w:rsidRPr="00D22062">
        <w:t xml:space="preserve">, являющимися </w:t>
      </w:r>
      <w:r>
        <w:t>заказчиками Октябрьского района</w:t>
      </w:r>
      <w:r w:rsidRPr="00D22062">
        <w:t xml:space="preserve"> (далее – заказчики), по контрактам, обязательства по которым (за исключением гарантийных обязательств) исполнены поставщиком (подрядчиком, исполнителем) в 2015 году в полном объеме, в порядке, установленном подпунктами «а» и «б» пункта 3 постановления Правительства Российской Федерации от </w:t>
      </w:r>
      <w:r>
        <w:t>0</w:t>
      </w:r>
      <w:r w:rsidRPr="00D22062">
        <w:t>5</w:t>
      </w:r>
      <w:r>
        <w:t xml:space="preserve">.03.2015 </w:t>
      </w:r>
      <w:r w:rsidRPr="00D22062">
        <w:t>№ 196 «О случаях</w:t>
      </w:r>
      <w:proofErr w:type="gramEnd"/>
      <w:r w:rsidRPr="00D22062">
        <w:t xml:space="preserve"> и </w:t>
      </w:r>
      <w:proofErr w:type="gramStart"/>
      <w:r w:rsidRPr="00D22062">
        <w:t>порядке</w:t>
      </w:r>
      <w:proofErr w:type="gramEnd"/>
      <w:r w:rsidRPr="00D22062">
        <w:t xml:space="preserve"> предоставления заказчиком в 2015 году отсрочки уплаты неустоек (штрафов, пеней) и (или) осуществления списания начисленных сумм неустоек (штрафов, пеней)» (далее – Постановление Правительства Российской Федерации № 196)</w:t>
      </w:r>
      <w:r>
        <w:t>.</w:t>
      </w:r>
      <w:r w:rsidRPr="00D22062">
        <w:t xml:space="preserve"> </w:t>
      </w:r>
    </w:p>
    <w:p w:rsidR="006D4B9F" w:rsidRPr="00D22062" w:rsidRDefault="006D4B9F" w:rsidP="006D4B9F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ab/>
        <w:t>2. Решение о списании начисленных и неуплаченных сумм неустоек (штрафов, пеней) по контрактам принимается:</w:t>
      </w:r>
    </w:p>
    <w:p w:rsidR="006D4B9F" w:rsidRPr="00D22062" w:rsidRDefault="006D4B9F" w:rsidP="006D4B9F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ab/>
        <w:t xml:space="preserve">2.1. Если сумма неуплаченных неустоек (штрафов, пеней) не </w:t>
      </w:r>
      <w:r w:rsidRPr="00026C77">
        <w:rPr>
          <w:rFonts w:ascii="Times New Roman" w:hAnsi="Times New Roman" w:cs="Times New Roman"/>
          <w:sz w:val="24"/>
          <w:szCs w:val="24"/>
        </w:rPr>
        <w:t>превышает 100 тыс.</w:t>
      </w:r>
      <w:r>
        <w:rPr>
          <w:rFonts w:ascii="Times New Roman" w:hAnsi="Times New Roman" w:cs="Times New Roman"/>
          <w:sz w:val="24"/>
          <w:szCs w:val="24"/>
        </w:rPr>
        <w:t xml:space="preserve"> рублей – самостоятельно органом  местного самоуправления,  в том числе структурным подразделением с правами юридического лица, муниципальным учреждением Октябрьского района</w:t>
      </w:r>
      <w:r w:rsidRPr="00D22062">
        <w:rPr>
          <w:rFonts w:ascii="Times New Roman" w:hAnsi="Times New Roman" w:cs="Times New Roman"/>
          <w:sz w:val="24"/>
          <w:szCs w:val="24"/>
        </w:rPr>
        <w:t>.</w:t>
      </w:r>
    </w:p>
    <w:p w:rsidR="006D4B9F" w:rsidRPr="00D22062" w:rsidRDefault="006D4B9F" w:rsidP="006D4B9F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ab/>
        <w:t xml:space="preserve">2.2. Если сумма неуплаченных неустоек (штрафов, пеней) свыше </w:t>
      </w:r>
      <w:r w:rsidRPr="00026C77">
        <w:rPr>
          <w:rFonts w:ascii="Times New Roman" w:hAnsi="Times New Roman" w:cs="Times New Roman"/>
          <w:sz w:val="24"/>
          <w:szCs w:val="24"/>
        </w:rPr>
        <w:t>100 тыс. рублей</w:t>
      </w:r>
      <w:r w:rsidRPr="00D2206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органом  местного самоуправления </w:t>
      </w:r>
      <w:r w:rsidRPr="00D22062">
        <w:rPr>
          <w:rFonts w:ascii="Times New Roman" w:hAnsi="Times New Roman" w:cs="Times New Roman"/>
          <w:sz w:val="24"/>
          <w:szCs w:val="24"/>
        </w:rPr>
        <w:t xml:space="preserve"> по сделкам, заключенным с участием самого ор</w:t>
      </w:r>
      <w:r>
        <w:rPr>
          <w:rFonts w:ascii="Times New Roman" w:hAnsi="Times New Roman" w:cs="Times New Roman"/>
          <w:sz w:val="24"/>
          <w:szCs w:val="24"/>
        </w:rPr>
        <w:t>гана местного самоуправления</w:t>
      </w:r>
      <w:r w:rsidRPr="00D22062">
        <w:rPr>
          <w:rFonts w:ascii="Times New Roman" w:hAnsi="Times New Roman" w:cs="Times New Roman"/>
          <w:sz w:val="24"/>
          <w:szCs w:val="24"/>
        </w:rPr>
        <w:t xml:space="preserve">, и по сделкам, </w:t>
      </w:r>
      <w:proofErr w:type="gramStart"/>
      <w:r w:rsidRPr="00D22062">
        <w:rPr>
          <w:rFonts w:ascii="Times New Roman" w:hAnsi="Times New Roman" w:cs="Times New Roman"/>
          <w:sz w:val="24"/>
          <w:szCs w:val="24"/>
        </w:rPr>
        <w:t>заключенным</w:t>
      </w:r>
      <w:proofErr w:type="gramEnd"/>
      <w:r w:rsidRPr="00D22062">
        <w:rPr>
          <w:rFonts w:ascii="Times New Roman" w:hAnsi="Times New Roman" w:cs="Times New Roman"/>
          <w:sz w:val="24"/>
          <w:szCs w:val="24"/>
        </w:rPr>
        <w:t xml:space="preserve"> находящимся в его веде</w:t>
      </w:r>
      <w:r>
        <w:rPr>
          <w:rFonts w:ascii="Times New Roman" w:hAnsi="Times New Roman" w:cs="Times New Roman"/>
          <w:sz w:val="24"/>
          <w:szCs w:val="24"/>
        </w:rPr>
        <w:t xml:space="preserve">нии муниципальным </w:t>
      </w:r>
      <w:r w:rsidRPr="00D22062">
        <w:rPr>
          <w:rFonts w:ascii="Times New Roman" w:hAnsi="Times New Roman" w:cs="Times New Roman"/>
          <w:sz w:val="24"/>
          <w:szCs w:val="24"/>
        </w:rPr>
        <w:t>учреждением.</w:t>
      </w:r>
    </w:p>
    <w:p w:rsidR="006D4B9F" w:rsidRPr="00D22062" w:rsidRDefault="006D4B9F" w:rsidP="006D4B9F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ab/>
      </w:r>
      <w:bookmarkStart w:id="0" w:name="Par4"/>
      <w:bookmarkEnd w:id="0"/>
      <w:r w:rsidRPr="00D22062">
        <w:rPr>
          <w:rFonts w:ascii="Times New Roman" w:hAnsi="Times New Roman" w:cs="Times New Roman"/>
          <w:sz w:val="24"/>
          <w:szCs w:val="24"/>
        </w:rPr>
        <w:t xml:space="preserve">3. Заявление поставщика (подрядчика, исполнителя) о списании начисленных сумм неустоек (штрафов, пеней), по форме согласно приложению к настоящему Приказу, </w:t>
      </w:r>
      <w:proofErr w:type="gramStart"/>
      <w:r w:rsidRPr="00D22062">
        <w:rPr>
          <w:rFonts w:ascii="Times New Roman" w:hAnsi="Times New Roman" w:cs="Times New Roman"/>
          <w:sz w:val="24"/>
          <w:szCs w:val="24"/>
        </w:rPr>
        <w:t>подписанное</w:t>
      </w:r>
      <w:proofErr w:type="gramEnd"/>
      <w:r w:rsidRPr="00D22062">
        <w:rPr>
          <w:rFonts w:ascii="Times New Roman" w:hAnsi="Times New Roman" w:cs="Times New Roman"/>
          <w:sz w:val="24"/>
          <w:szCs w:val="24"/>
        </w:rPr>
        <w:t xml:space="preserve"> заявителем и заверенное печатью, может быть направлено в адрес заказчика посредством почтового отправления, факсимильной связью, в электронной форме в виде </w:t>
      </w:r>
      <w:proofErr w:type="spellStart"/>
      <w:r w:rsidRPr="00D22062">
        <w:rPr>
          <w:rFonts w:ascii="Times New Roman" w:hAnsi="Times New Roman" w:cs="Times New Roman"/>
          <w:sz w:val="24"/>
          <w:szCs w:val="24"/>
        </w:rPr>
        <w:t>скан-образа</w:t>
      </w:r>
      <w:proofErr w:type="spellEnd"/>
      <w:r w:rsidRPr="00D22062">
        <w:rPr>
          <w:rFonts w:ascii="Times New Roman" w:hAnsi="Times New Roman" w:cs="Times New Roman"/>
          <w:sz w:val="24"/>
          <w:szCs w:val="24"/>
        </w:rPr>
        <w:t xml:space="preserve"> по телекоммуникационным каналам связи либо представлено лично (через представителя) в адрес заказчика. К заявлению должны быть приложены копии документов, подтверждающих исполнение поставщиком (подрядчиком, исполнителем) обязательств по контракту в полном объеме, а также расчет суммы неустойки (штрафа, пени), а в случае, предусмотренном подпунктом «б» пункта 3 Постановления </w:t>
      </w:r>
      <w:r w:rsidRPr="00D22062">
        <w:rPr>
          <w:rFonts w:ascii="Times New Roman" w:hAnsi="Times New Roman" w:cs="Times New Roman"/>
          <w:sz w:val="24"/>
          <w:szCs w:val="24"/>
        </w:rPr>
        <w:lastRenderedPageBreak/>
        <w:t>Правительства Российской Федерации № 196, также копии документов, подтверждающих уплату 50 процентов неуплаченных сумм неустоек (штрафов, пеней).</w:t>
      </w:r>
      <w:r w:rsidRPr="00D22062">
        <w:rPr>
          <w:rFonts w:ascii="Times New Roman" w:hAnsi="Times New Roman" w:cs="Times New Roman"/>
          <w:sz w:val="24"/>
          <w:szCs w:val="24"/>
        </w:rPr>
        <w:tab/>
      </w:r>
    </w:p>
    <w:p w:rsidR="006D4B9F" w:rsidRPr="00D22062" w:rsidRDefault="006D4B9F" w:rsidP="006D4B9F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ab/>
        <w:t>4. После рассмотрения заявления принимается одно из следующих решений:</w:t>
      </w:r>
    </w:p>
    <w:p w:rsidR="006D4B9F" w:rsidRPr="00D22062" w:rsidRDefault="006D4B9F" w:rsidP="006D4B9F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ab/>
        <w:t>4.1. О списании начисленных сумм неустоек (штрафов, пеней):</w:t>
      </w:r>
    </w:p>
    <w:p w:rsidR="006D4B9F" w:rsidRPr="00D22062" w:rsidRDefault="006D4B9F" w:rsidP="006D4B9F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ab/>
        <w:t>4.1.1. В случае, предусмотренном подпунктом 2.1. пункта 2 настоящего П</w:t>
      </w:r>
      <w:r>
        <w:rPr>
          <w:rFonts w:ascii="Times New Roman" w:hAnsi="Times New Roman" w:cs="Times New Roman"/>
          <w:sz w:val="24"/>
          <w:szCs w:val="24"/>
        </w:rPr>
        <w:t>риказа – органом местного самоуправления,  в том числе структурным подразделением с правами юридического лица, муниципальным</w:t>
      </w:r>
      <w:r w:rsidRPr="00D22062">
        <w:rPr>
          <w:rFonts w:ascii="Times New Roman" w:hAnsi="Times New Roman" w:cs="Times New Roman"/>
          <w:sz w:val="24"/>
          <w:szCs w:val="24"/>
        </w:rPr>
        <w:t xml:space="preserve"> учреждением</w:t>
      </w:r>
      <w:r>
        <w:rPr>
          <w:rFonts w:ascii="Times New Roman" w:hAnsi="Times New Roman" w:cs="Times New Roman"/>
          <w:sz w:val="24"/>
          <w:szCs w:val="24"/>
        </w:rPr>
        <w:t xml:space="preserve"> Октябрьского района</w:t>
      </w:r>
      <w:r w:rsidRPr="00D22062">
        <w:rPr>
          <w:rFonts w:ascii="Times New Roman" w:hAnsi="Times New Roman" w:cs="Times New Roman"/>
          <w:sz w:val="24"/>
          <w:szCs w:val="24"/>
        </w:rPr>
        <w:t xml:space="preserve"> в срок не более 7 рабочих дней </w:t>
      </w:r>
      <w:proofErr w:type="gramStart"/>
      <w:r w:rsidRPr="00D22062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D22062">
        <w:rPr>
          <w:rFonts w:ascii="Times New Roman" w:hAnsi="Times New Roman" w:cs="Times New Roman"/>
          <w:sz w:val="24"/>
          <w:szCs w:val="24"/>
        </w:rPr>
        <w:t xml:space="preserve"> заявления.</w:t>
      </w:r>
    </w:p>
    <w:p w:rsidR="006D4B9F" w:rsidRPr="00D22062" w:rsidRDefault="006D4B9F" w:rsidP="006D4B9F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ab/>
        <w:t>4.1.2. В случае, предусмотренном подпунктом 2.2 пункта 2 настоящего П</w:t>
      </w:r>
      <w:r>
        <w:rPr>
          <w:rFonts w:ascii="Times New Roman" w:hAnsi="Times New Roman" w:cs="Times New Roman"/>
          <w:sz w:val="24"/>
          <w:szCs w:val="24"/>
        </w:rPr>
        <w:t>риказа – органом местного самоуправления Октябрьского района</w:t>
      </w:r>
      <w:r w:rsidRPr="00D22062">
        <w:rPr>
          <w:rFonts w:ascii="Times New Roman" w:hAnsi="Times New Roman" w:cs="Times New Roman"/>
          <w:sz w:val="24"/>
          <w:szCs w:val="24"/>
        </w:rPr>
        <w:t xml:space="preserve"> в срок не более 7 рабочих дней </w:t>
      </w:r>
      <w:proofErr w:type="gramStart"/>
      <w:r w:rsidRPr="00D22062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D22062">
        <w:rPr>
          <w:rFonts w:ascii="Times New Roman" w:hAnsi="Times New Roman" w:cs="Times New Roman"/>
          <w:sz w:val="24"/>
          <w:szCs w:val="24"/>
        </w:rPr>
        <w:t xml:space="preserve"> им заявления.</w:t>
      </w:r>
    </w:p>
    <w:p w:rsidR="006D4B9F" w:rsidRPr="00D22062" w:rsidRDefault="006D4B9F" w:rsidP="006D4B9F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ab/>
        <w:t>4.2. Об отказе в списании начисленных сумм неустоек (штрафов, пеней) в связи с отсутствием оснований, указанных в пункте 1 настоящего Приказа:</w:t>
      </w:r>
    </w:p>
    <w:p w:rsidR="006D4B9F" w:rsidRPr="00D22062" w:rsidRDefault="006D4B9F" w:rsidP="006D4B9F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ab/>
        <w:t>4.2.1. В случае, предусмотренном подпунктом 2.1. пункта 2 настоящего П</w:t>
      </w:r>
      <w:r>
        <w:rPr>
          <w:rFonts w:ascii="Times New Roman" w:hAnsi="Times New Roman" w:cs="Times New Roman"/>
          <w:sz w:val="24"/>
          <w:szCs w:val="24"/>
        </w:rPr>
        <w:t>риказа – органом местного самоуправления Октябрьского района, муниципальным</w:t>
      </w:r>
      <w:r w:rsidRPr="00D22062">
        <w:rPr>
          <w:rFonts w:ascii="Times New Roman" w:hAnsi="Times New Roman" w:cs="Times New Roman"/>
          <w:sz w:val="24"/>
          <w:szCs w:val="24"/>
        </w:rPr>
        <w:t xml:space="preserve"> учреждением в срок не более 7 рабочих дней </w:t>
      </w:r>
      <w:proofErr w:type="gramStart"/>
      <w:r w:rsidRPr="00D22062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D22062">
        <w:rPr>
          <w:rFonts w:ascii="Times New Roman" w:hAnsi="Times New Roman" w:cs="Times New Roman"/>
          <w:sz w:val="24"/>
          <w:szCs w:val="24"/>
        </w:rPr>
        <w:t xml:space="preserve"> заявления.</w:t>
      </w:r>
    </w:p>
    <w:p w:rsidR="006D4B9F" w:rsidRPr="00D22062" w:rsidRDefault="006D4B9F" w:rsidP="006D4B9F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ab/>
        <w:t>4.2.2. В случае, предусмотренном подпунктом 2.2 пункта 2 настоящего П</w:t>
      </w:r>
      <w:r>
        <w:rPr>
          <w:rFonts w:ascii="Times New Roman" w:hAnsi="Times New Roman" w:cs="Times New Roman"/>
          <w:sz w:val="24"/>
          <w:szCs w:val="24"/>
        </w:rPr>
        <w:t>риказа – органом местного самоуправления Октябрьского района</w:t>
      </w:r>
      <w:r w:rsidRPr="00D22062">
        <w:rPr>
          <w:rFonts w:ascii="Times New Roman" w:hAnsi="Times New Roman" w:cs="Times New Roman"/>
          <w:sz w:val="24"/>
          <w:szCs w:val="24"/>
        </w:rPr>
        <w:t xml:space="preserve"> в срок не более 7 рабочих дней </w:t>
      </w:r>
      <w:proofErr w:type="gramStart"/>
      <w:r w:rsidRPr="00D22062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D22062">
        <w:rPr>
          <w:rFonts w:ascii="Times New Roman" w:hAnsi="Times New Roman" w:cs="Times New Roman"/>
          <w:sz w:val="24"/>
          <w:szCs w:val="24"/>
        </w:rPr>
        <w:t xml:space="preserve"> им заявления.</w:t>
      </w:r>
    </w:p>
    <w:p w:rsidR="006D4B9F" w:rsidRPr="00D22062" w:rsidRDefault="006D4B9F" w:rsidP="006D4B9F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ab/>
        <w:t>5. Решение о списании начисленных и неуплаченных сумм неустоек (штрафов, пеней) оф</w:t>
      </w:r>
      <w:r>
        <w:rPr>
          <w:rFonts w:ascii="Times New Roman" w:hAnsi="Times New Roman" w:cs="Times New Roman"/>
          <w:sz w:val="24"/>
          <w:szCs w:val="24"/>
        </w:rPr>
        <w:t>ормляется актом органа местного самоуправления Октябрьского района</w:t>
      </w:r>
      <w:r w:rsidRPr="00D220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D22062">
        <w:rPr>
          <w:rFonts w:ascii="Times New Roman" w:hAnsi="Times New Roman" w:cs="Times New Roman"/>
          <w:sz w:val="24"/>
          <w:szCs w:val="24"/>
        </w:rPr>
        <w:t xml:space="preserve"> учреждения соответственно.</w:t>
      </w:r>
    </w:p>
    <w:p w:rsidR="006D4B9F" w:rsidRPr="00D22062" w:rsidRDefault="006D4B9F" w:rsidP="006D4B9F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ab/>
        <w:t>6. Заказчик уведомляет в письменной форме поставщика (подрядчика, исполнителя) о принятом решении в срок не более 5 рабочих дней после его принятия.</w:t>
      </w:r>
    </w:p>
    <w:p w:rsidR="006D4B9F" w:rsidRPr="00D22062" w:rsidRDefault="006D4B9F" w:rsidP="006D4B9F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ab/>
        <w:t>7. Списание начисленных сумм неустоек (штрафов, пеней) в соответствии с пунктом 1 настоящего Приказа распространяется на принятую к учету задолженность поставщика (подрядчика, исполнителя) независимо от срока ее возникновения.</w:t>
      </w:r>
    </w:p>
    <w:p w:rsidR="006D4B9F" w:rsidRPr="00D22062" w:rsidRDefault="006D4B9F" w:rsidP="006D4B9F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ab/>
        <w:t xml:space="preserve">8. Настоящий Приказ </w:t>
      </w:r>
      <w:r>
        <w:rPr>
          <w:rFonts w:ascii="Times New Roman" w:hAnsi="Times New Roman" w:cs="Times New Roman"/>
          <w:sz w:val="24"/>
          <w:szCs w:val="24"/>
        </w:rPr>
        <w:t>действует до 01.01.</w:t>
      </w:r>
      <w:r w:rsidRPr="00D22062">
        <w:rPr>
          <w:rFonts w:ascii="Times New Roman" w:hAnsi="Times New Roman" w:cs="Times New Roman"/>
          <w:sz w:val="24"/>
          <w:szCs w:val="24"/>
        </w:rPr>
        <w:t>2016.</w:t>
      </w:r>
    </w:p>
    <w:p w:rsidR="006D4B9F" w:rsidRPr="00D22062" w:rsidRDefault="006D4B9F" w:rsidP="006D4B9F">
      <w:pPr>
        <w:widowControl w:val="0"/>
        <w:autoSpaceDE w:val="0"/>
        <w:autoSpaceDN w:val="0"/>
        <w:adjustRightInd w:val="0"/>
        <w:jc w:val="both"/>
      </w:pPr>
    </w:p>
    <w:p w:rsidR="006D4B9F" w:rsidRDefault="006D4B9F" w:rsidP="006D4B9F">
      <w:pPr>
        <w:widowControl w:val="0"/>
        <w:autoSpaceDE w:val="0"/>
        <w:autoSpaceDN w:val="0"/>
        <w:adjustRightInd w:val="0"/>
        <w:jc w:val="both"/>
      </w:pPr>
      <w:r>
        <w:t>Председатель Комитета по управлению</w:t>
      </w:r>
    </w:p>
    <w:p w:rsidR="006D4B9F" w:rsidRPr="00D22062" w:rsidRDefault="006D4B9F" w:rsidP="006D4B9F">
      <w:pPr>
        <w:widowControl w:val="0"/>
        <w:tabs>
          <w:tab w:val="left" w:pos="6863"/>
        </w:tabs>
        <w:autoSpaceDE w:val="0"/>
        <w:autoSpaceDN w:val="0"/>
        <w:adjustRightInd w:val="0"/>
        <w:jc w:val="both"/>
      </w:pPr>
      <w:r>
        <w:t>муниципальными финансами</w:t>
      </w:r>
      <w:r>
        <w:tab/>
        <w:t xml:space="preserve">               Н.Г. Куклина</w:t>
      </w:r>
    </w:p>
    <w:p w:rsidR="006D4B9F" w:rsidRPr="00D22062" w:rsidRDefault="006D4B9F" w:rsidP="006D4B9F">
      <w:pPr>
        <w:widowControl w:val="0"/>
        <w:autoSpaceDE w:val="0"/>
        <w:autoSpaceDN w:val="0"/>
        <w:adjustRightInd w:val="0"/>
        <w:jc w:val="both"/>
      </w:pPr>
    </w:p>
    <w:p w:rsidR="006D4B9F" w:rsidRPr="00D22062" w:rsidRDefault="006D4B9F" w:rsidP="006D4B9F">
      <w:pPr>
        <w:widowControl w:val="0"/>
        <w:autoSpaceDE w:val="0"/>
        <w:autoSpaceDN w:val="0"/>
        <w:adjustRightInd w:val="0"/>
        <w:jc w:val="both"/>
      </w:pPr>
    </w:p>
    <w:p w:rsidR="006D4B9F" w:rsidRPr="00D22062" w:rsidRDefault="006D4B9F" w:rsidP="006D4B9F">
      <w:pPr>
        <w:widowControl w:val="0"/>
        <w:autoSpaceDE w:val="0"/>
        <w:autoSpaceDN w:val="0"/>
        <w:adjustRightInd w:val="0"/>
        <w:jc w:val="both"/>
      </w:pPr>
    </w:p>
    <w:p w:rsidR="006D4B9F" w:rsidRPr="00D22062" w:rsidRDefault="006D4B9F" w:rsidP="006D4B9F">
      <w:pPr>
        <w:widowControl w:val="0"/>
        <w:autoSpaceDE w:val="0"/>
        <w:autoSpaceDN w:val="0"/>
        <w:adjustRightInd w:val="0"/>
        <w:jc w:val="both"/>
      </w:pPr>
    </w:p>
    <w:p w:rsidR="006D4B9F" w:rsidRPr="00D22062" w:rsidRDefault="006D4B9F" w:rsidP="006D4B9F">
      <w:pPr>
        <w:widowControl w:val="0"/>
        <w:autoSpaceDE w:val="0"/>
        <w:autoSpaceDN w:val="0"/>
        <w:adjustRightInd w:val="0"/>
        <w:jc w:val="both"/>
      </w:pPr>
    </w:p>
    <w:p w:rsidR="006D4B9F" w:rsidRPr="00D22062" w:rsidRDefault="006D4B9F" w:rsidP="006D4B9F">
      <w:pPr>
        <w:widowControl w:val="0"/>
        <w:autoSpaceDE w:val="0"/>
        <w:autoSpaceDN w:val="0"/>
        <w:adjustRightInd w:val="0"/>
        <w:jc w:val="both"/>
      </w:pPr>
    </w:p>
    <w:p w:rsidR="006D4B9F" w:rsidRPr="00D22062" w:rsidRDefault="006D4B9F" w:rsidP="006D4B9F">
      <w:pPr>
        <w:widowControl w:val="0"/>
        <w:autoSpaceDE w:val="0"/>
        <w:autoSpaceDN w:val="0"/>
        <w:adjustRightInd w:val="0"/>
        <w:jc w:val="both"/>
      </w:pPr>
    </w:p>
    <w:p w:rsidR="006D4B9F" w:rsidRPr="00D22062" w:rsidRDefault="006D4B9F" w:rsidP="006D4B9F">
      <w:pPr>
        <w:widowControl w:val="0"/>
        <w:autoSpaceDE w:val="0"/>
        <w:autoSpaceDN w:val="0"/>
        <w:adjustRightInd w:val="0"/>
        <w:jc w:val="both"/>
      </w:pPr>
    </w:p>
    <w:p w:rsidR="006D4B9F" w:rsidRDefault="006D4B9F" w:rsidP="006D4B9F">
      <w:pPr>
        <w:widowControl w:val="0"/>
        <w:autoSpaceDE w:val="0"/>
        <w:autoSpaceDN w:val="0"/>
        <w:adjustRightInd w:val="0"/>
        <w:jc w:val="both"/>
      </w:pPr>
    </w:p>
    <w:p w:rsidR="006D4B9F" w:rsidRDefault="006D4B9F" w:rsidP="006D4B9F">
      <w:pPr>
        <w:widowControl w:val="0"/>
        <w:autoSpaceDE w:val="0"/>
        <w:autoSpaceDN w:val="0"/>
        <w:adjustRightInd w:val="0"/>
        <w:jc w:val="both"/>
      </w:pPr>
    </w:p>
    <w:p w:rsidR="006D4B9F" w:rsidRDefault="006D4B9F" w:rsidP="006D4B9F">
      <w:pPr>
        <w:widowControl w:val="0"/>
        <w:autoSpaceDE w:val="0"/>
        <w:autoSpaceDN w:val="0"/>
        <w:adjustRightInd w:val="0"/>
        <w:jc w:val="both"/>
      </w:pPr>
    </w:p>
    <w:p w:rsidR="006D4B9F" w:rsidRDefault="006D4B9F" w:rsidP="006D4B9F">
      <w:pPr>
        <w:widowControl w:val="0"/>
        <w:autoSpaceDE w:val="0"/>
        <w:autoSpaceDN w:val="0"/>
        <w:adjustRightInd w:val="0"/>
        <w:jc w:val="both"/>
      </w:pPr>
    </w:p>
    <w:p w:rsidR="006D4B9F" w:rsidRDefault="006D4B9F" w:rsidP="006D4B9F">
      <w:pPr>
        <w:widowControl w:val="0"/>
        <w:autoSpaceDE w:val="0"/>
        <w:autoSpaceDN w:val="0"/>
        <w:adjustRightInd w:val="0"/>
        <w:jc w:val="both"/>
      </w:pPr>
    </w:p>
    <w:p w:rsidR="006D4B9F" w:rsidRDefault="006D4B9F" w:rsidP="006D4B9F">
      <w:pPr>
        <w:widowControl w:val="0"/>
        <w:autoSpaceDE w:val="0"/>
        <w:autoSpaceDN w:val="0"/>
        <w:adjustRightInd w:val="0"/>
        <w:jc w:val="both"/>
      </w:pPr>
    </w:p>
    <w:p w:rsidR="006D4B9F" w:rsidRDefault="006D4B9F" w:rsidP="006D4B9F">
      <w:pPr>
        <w:widowControl w:val="0"/>
        <w:autoSpaceDE w:val="0"/>
        <w:autoSpaceDN w:val="0"/>
        <w:adjustRightInd w:val="0"/>
        <w:jc w:val="both"/>
      </w:pPr>
    </w:p>
    <w:p w:rsidR="006D4B9F" w:rsidRPr="00D22062" w:rsidRDefault="006D4B9F" w:rsidP="006D4B9F">
      <w:pPr>
        <w:widowControl w:val="0"/>
        <w:autoSpaceDE w:val="0"/>
        <w:autoSpaceDN w:val="0"/>
        <w:adjustRightInd w:val="0"/>
        <w:jc w:val="both"/>
      </w:pPr>
    </w:p>
    <w:p w:rsidR="006D4B9F" w:rsidRDefault="006D4B9F" w:rsidP="006D4B9F">
      <w:pPr>
        <w:widowControl w:val="0"/>
        <w:autoSpaceDE w:val="0"/>
        <w:autoSpaceDN w:val="0"/>
        <w:adjustRightInd w:val="0"/>
        <w:jc w:val="both"/>
      </w:pPr>
    </w:p>
    <w:p w:rsidR="006D4B9F" w:rsidRDefault="006D4B9F" w:rsidP="006D4B9F">
      <w:pPr>
        <w:widowControl w:val="0"/>
        <w:autoSpaceDE w:val="0"/>
        <w:autoSpaceDN w:val="0"/>
        <w:adjustRightInd w:val="0"/>
        <w:jc w:val="both"/>
      </w:pPr>
    </w:p>
    <w:p w:rsidR="006D4B9F" w:rsidRDefault="006D4B9F" w:rsidP="006D4B9F">
      <w:pPr>
        <w:widowControl w:val="0"/>
        <w:autoSpaceDE w:val="0"/>
        <w:autoSpaceDN w:val="0"/>
        <w:adjustRightInd w:val="0"/>
        <w:jc w:val="both"/>
      </w:pPr>
    </w:p>
    <w:p w:rsidR="006D4B9F" w:rsidRDefault="006D4B9F" w:rsidP="006D4B9F">
      <w:pPr>
        <w:widowControl w:val="0"/>
        <w:autoSpaceDE w:val="0"/>
        <w:autoSpaceDN w:val="0"/>
        <w:adjustRightInd w:val="0"/>
        <w:jc w:val="right"/>
      </w:pPr>
    </w:p>
    <w:p w:rsidR="006D4B9F" w:rsidRDefault="006D4B9F" w:rsidP="006D4B9F">
      <w:pPr>
        <w:widowControl w:val="0"/>
        <w:autoSpaceDE w:val="0"/>
        <w:autoSpaceDN w:val="0"/>
        <w:adjustRightInd w:val="0"/>
        <w:jc w:val="right"/>
      </w:pPr>
    </w:p>
    <w:p w:rsidR="006D4B9F" w:rsidRDefault="006D4B9F" w:rsidP="006D4B9F">
      <w:pPr>
        <w:widowControl w:val="0"/>
        <w:autoSpaceDE w:val="0"/>
        <w:autoSpaceDN w:val="0"/>
        <w:adjustRightInd w:val="0"/>
        <w:jc w:val="right"/>
      </w:pPr>
    </w:p>
    <w:p w:rsidR="006D4B9F" w:rsidRDefault="006D4B9F" w:rsidP="006D4B9F">
      <w:pPr>
        <w:widowControl w:val="0"/>
        <w:autoSpaceDE w:val="0"/>
        <w:autoSpaceDN w:val="0"/>
        <w:adjustRightInd w:val="0"/>
        <w:jc w:val="right"/>
      </w:pPr>
    </w:p>
    <w:p w:rsidR="006D4B9F" w:rsidRPr="00D22062" w:rsidRDefault="006D4B9F" w:rsidP="006D4B9F">
      <w:pPr>
        <w:widowControl w:val="0"/>
        <w:autoSpaceDE w:val="0"/>
        <w:autoSpaceDN w:val="0"/>
        <w:adjustRightInd w:val="0"/>
        <w:jc w:val="right"/>
      </w:pPr>
      <w:r w:rsidRPr="00D22062">
        <w:t xml:space="preserve">Приложение  </w:t>
      </w:r>
    </w:p>
    <w:p w:rsidR="006D4B9F" w:rsidRDefault="006D4B9F" w:rsidP="006D4B9F">
      <w:pPr>
        <w:widowControl w:val="0"/>
        <w:autoSpaceDE w:val="0"/>
        <w:autoSpaceDN w:val="0"/>
        <w:adjustRightInd w:val="0"/>
        <w:jc w:val="right"/>
      </w:pPr>
      <w:r w:rsidRPr="00D22062">
        <w:t xml:space="preserve">к </w:t>
      </w:r>
      <w:r>
        <w:t>приказу Комитета по управлению</w:t>
      </w:r>
    </w:p>
    <w:p w:rsidR="006D4B9F" w:rsidRPr="00D22062" w:rsidRDefault="006D4B9F" w:rsidP="006D4B9F">
      <w:pPr>
        <w:widowControl w:val="0"/>
        <w:autoSpaceDE w:val="0"/>
        <w:autoSpaceDN w:val="0"/>
        <w:adjustRightInd w:val="0"/>
        <w:jc w:val="right"/>
      </w:pPr>
      <w:r>
        <w:t>муниципальными финансами</w:t>
      </w:r>
    </w:p>
    <w:p w:rsidR="00EA3550" w:rsidRPr="00D22062" w:rsidRDefault="006D4B9F" w:rsidP="00EA3550">
      <w:pPr>
        <w:widowControl w:val="0"/>
        <w:tabs>
          <w:tab w:val="left" w:pos="2552"/>
          <w:tab w:val="left" w:pos="3261"/>
          <w:tab w:val="left" w:pos="4536"/>
        </w:tabs>
        <w:autoSpaceDE w:val="0"/>
        <w:autoSpaceDN w:val="0"/>
        <w:adjustRightInd w:val="0"/>
        <w:jc w:val="right"/>
      </w:pPr>
      <w:r>
        <w:t xml:space="preserve">  </w:t>
      </w:r>
      <w:r w:rsidRPr="00D22062">
        <w:t>от «</w:t>
      </w:r>
      <w:r>
        <w:t xml:space="preserve"> </w:t>
      </w:r>
      <w:r w:rsidR="00EA3550">
        <w:t xml:space="preserve">    </w:t>
      </w:r>
      <w:r>
        <w:t xml:space="preserve"> </w:t>
      </w:r>
      <w:r w:rsidRPr="00D22062">
        <w:t>»</w:t>
      </w:r>
      <w:r>
        <w:t xml:space="preserve"> </w:t>
      </w:r>
      <w:r w:rsidR="00EA3550">
        <w:t xml:space="preserve">                            </w:t>
      </w:r>
      <w:r>
        <w:t xml:space="preserve">  № </w:t>
      </w:r>
    </w:p>
    <w:p w:rsidR="006D4B9F" w:rsidRPr="00D22062" w:rsidRDefault="006D4B9F" w:rsidP="006D4B9F">
      <w:pPr>
        <w:widowControl w:val="0"/>
        <w:tabs>
          <w:tab w:val="left" w:pos="2552"/>
          <w:tab w:val="left" w:pos="3261"/>
          <w:tab w:val="left" w:pos="4536"/>
        </w:tabs>
        <w:autoSpaceDE w:val="0"/>
        <w:autoSpaceDN w:val="0"/>
        <w:adjustRightInd w:val="0"/>
        <w:jc w:val="right"/>
      </w:pPr>
      <w:r w:rsidRPr="00D22062">
        <w:t>_________________________________</w:t>
      </w:r>
    </w:p>
    <w:p w:rsidR="006D4B9F" w:rsidRPr="00D22062" w:rsidRDefault="006D4B9F" w:rsidP="006D4B9F">
      <w:pPr>
        <w:widowControl w:val="0"/>
        <w:tabs>
          <w:tab w:val="left" w:pos="2552"/>
          <w:tab w:val="left" w:pos="3261"/>
          <w:tab w:val="left" w:pos="4536"/>
        </w:tabs>
        <w:autoSpaceDE w:val="0"/>
        <w:autoSpaceDN w:val="0"/>
        <w:adjustRightInd w:val="0"/>
        <w:jc w:val="right"/>
      </w:pPr>
      <w:r w:rsidRPr="00D22062">
        <w:t>_________________________________</w:t>
      </w:r>
    </w:p>
    <w:p w:rsidR="006D4B9F" w:rsidRPr="00D22062" w:rsidRDefault="006D4B9F" w:rsidP="006D4B9F">
      <w:pPr>
        <w:widowControl w:val="0"/>
        <w:tabs>
          <w:tab w:val="left" w:pos="2552"/>
          <w:tab w:val="left" w:pos="3261"/>
          <w:tab w:val="left" w:pos="4536"/>
        </w:tabs>
        <w:autoSpaceDE w:val="0"/>
        <w:autoSpaceDN w:val="0"/>
        <w:adjustRightInd w:val="0"/>
        <w:jc w:val="right"/>
      </w:pPr>
      <w:r w:rsidRPr="00D22062">
        <w:t>_________________________________</w:t>
      </w:r>
    </w:p>
    <w:p w:rsidR="006D4B9F" w:rsidRPr="00D22062" w:rsidRDefault="006D4B9F" w:rsidP="006D4B9F">
      <w:pPr>
        <w:widowControl w:val="0"/>
        <w:tabs>
          <w:tab w:val="left" w:pos="2552"/>
          <w:tab w:val="left" w:pos="3261"/>
          <w:tab w:val="left" w:pos="4536"/>
        </w:tabs>
        <w:autoSpaceDE w:val="0"/>
        <w:autoSpaceDN w:val="0"/>
        <w:adjustRightInd w:val="0"/>
        <w:jc w:val="right"/>
      </w:pPr>
      <w:r w:rsidRPr="00D22062">
        <w:t>(наименование заказчика, юридический адрес)</w:t>
      </w:r>
    </w:p>
    <w:p w:rsidR="006D4B9F" w:rsidRPr="00D22062" w:rsidRDefault="006D4B9F" w:rsidP="006D4B9F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6D4B9F" w:rsidRPr="00D22062" w:rsidRDefault="006D4B9F" w:rsidP="006D4B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4B9F" w:rsidRPr="00D22062" w:rsidRDefault="006D4B9F" w:rsidP="006D4B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>ЗАЯВЛЕНИЕ</w:t>
      </w:r>
    </w:p>
    <w:p w:rsidR="006D4B9F" w:rsidRPr="00D22062" w:rsidRDefault="006D4B9F" w:rsidP="006D4B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4B9F" w:rsidRPr="00D22062" w:rsidRDefault="006D4B9F" w:rsidP="006D4B9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>В соответствии с прик</w:t>
      </w:r>
      <w:r>
        <w:rPr>
          <w:rFonts w:ascii="Times New Roman" w:hAnsi="Times New Roman" w:cs="Times New Roman"/>
          <w:sz w:val="24"/>
          <w:szCs w:val="24"/>
        </w:rPr>
        <w:t>азом Комитета по управлению муниципальными финансами администрации Октябрьского района</w:t>
      </w:r>
      <w:r w:rsidRPr="00D22062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«___»__________ 2015  №</w:t>
      </w:r>
      <w:r w:rsidRPr="00D22062">
        <w:rPr>
          <w:rFonts w:ascii="Times New Roman" w:hAnsi="Times New Roman" w:cs="Times New Roman"/>
          <w:sz w:val="24"/>
          <w:szCs w:val="24"/>
        </w:rPr>
        <w:t xml:space="preserve"> ___ «О порядке списания заказчиком в 2015 году начисленных сумм неустоек (штрафов, пеней)»</w:t>
      </w:r>
    </w:p>
    <w:p w:rsidR="006D4B9F" w:rsidRPr="00D22062" w:rsidRDefault="006D4B9F" w:rsidP="006D4B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D4B9F" w:rsidRPr="00D22062" w:rsidRDefault="006D4B9F" w:rsidP="006D4B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22062">
        <w:rPr>
          <w:rFonts w:ascii="Times New Roman" w:hAnsi="Times New Roman" w:cs="Times New Roman"/>
          <w:sz w:val="24"/>
          <w:szCs w:val="24"/>
        </w:rPr>
        <w:t>(наименование юридического лица, юридический адрес, Ф.И.О.</w:t>
      </w:r>
      <w:proofErr w:type="gramEnd"/>
    </w:p>
    <w:p w:rsidR="006D4B9F" w:rsidRPr="00D22062" w:rsidRDefault="006D4B9F" w:rsidP="006D4B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>индивидуального предпринимателя)</w:t>
      </w:r>
    </w:p>
    <w:p w:rsidR="006D4B9F" w:rsidRPr="00D22062" w:rsidRDefault="006D4B9F" w:rsidP="006D4B9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D4B9F" w:rsidRPr="00D22062" w:rsidRDefault="006D4B9F" w:rsidP="006D4B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 xml:space="preserve">просит списать </w:t>
      </w:r>
      <w:proofErr w:type="gramStart"/>
      <w:r w:rsidRPr="00D22062">
        <w:rPr>
          <w:rFonts w:ascii="Times New Roman" w:hAnsi="Times New Roman" w:cs="Times New Roman"/>
          <w:sz w:val="24"/>
          <w:szCs w:val="24"/>
        </w:rPr>
        <w:t>начисленную</w:t>
      </w:r>
      <w:proofErr w:type="gramEnd"/>
      <w:r w:rsidRPr="00D22062">
        <w:rPr>
          <w:rFonts w:ascii="Times New Roman" w:hAnsi="Times New Roman" w:cs="Times New Roman"/>
          <w:sz w:val="24"/>
          <w:szCs w:val="24"/>
        </w:rPr>
        <w:t xml:space="preserve"> по контракту на ________________________________________________________________                                                                                                                       (предмет контракта)</w:t>
      </w:r>
    </w:p>
    <w:p w:rsidR="006D4B9F" w:rsidRPr="00D22062" w:rsidRDefault="006D4B9F" w:rsidP="006D4B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«____»_____________ года №</w:t>
      </w:r>
      <w:r w:rsidRPr="00D22062">
        <w:rPr>
          <w:rFonts w:ascii="Times New Roman" w:hAnsi="Times New Roman" w:cs="Times New Roman"/>
          <w:sz w:val="24"/>
          <w:szCs w:val="24"/>
        </w:rPr>
        <w:t xml:space="preserve"> _______, сроком действия с ___________ по _____________, дополнительном</w:t>
      </w:r>
      <w:proofErr w:type="gramStart"/>
      <w:r w:rsidRPr="00D22062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D22062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D22062">
        <w:rPr>
          <w:rFonts w:ascii="Times New Roman" w:hAnsi="Times New Roman" w:cs="Times New Roman"/>
          <w:sz w:val="24"/>
          <w:szCs w:val="24"/>
        </w:rPr>
        <w:t xml:space="preserve">) соглашению(ям) к нему (далее –контракт) неустойку (штраф, пени) в сумме _______________ руб. __________ коп. в связи с исполнением в полном объеме в 2015 году всех обязательств, предусмотренных контрактом. </w:t>
      </w:r>
    </w:p>
    <w:p w:rsidR="006D4B9F" w:rsidRPr="00D22062" w:rsidRDefault="006D4B9F" w:rsidP="006D4B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4B9F" w:rsidRPr="00D22062" w:rsidRDefault="006D4B9F" w:rsidP="006D4B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>Приложение:</w:t>
      </w:r>
    </w:p>
    <w:p w:rsidR="006D4B9F" w:rsidRPr="00D22062" w:rsidRDefault="006D4B9F" w:rsidP="006D4B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>Перечень прилагаемых документов (в соответствии с пунктом 3 приказа)</w:t>
      </w:r>
    </w:p>
    <w:p w:rsidR="006D4B9F" w:rsidRPr="00D22062" w:rsidRDefault="006D4B9F" w:rsidP="006D4B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4B9F" w:rsidRPr="00D22062" w:rsidRDefault="006D4B9F" w:rsidP="006D4B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D4B9F" w:rsidRPr="00D22062" w:rsidRDefault="006D4B9F" w:rsidP="006D4B9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D4B9F" w:rsidRPr="00D22062" w:rsidRDefault="006D4B9F" w:rsidP="006D4B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>Руководитель          ___________________           _______________________</w:t>
      </w:r>
    </w:p>
    <w:p w:rsidR="006D4B9F" w:rsidRPr="00D22062" w:rsidRDefault="006D4B9F" w:rsidP="006D4B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(подпись)                               (расшифровка подписи)</w:t>
      </w:r>
    </w:p>
    <w:p w:rsidR="006D4B9F" w:rsidRPr="00D22062" w:rsidRDefault="006D4B9F" w:rsidP="006D4B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>М.П.</w:t>
      </w:r>
    </w:p>
    <w:p w:rsidR="006D4B9F" w:rsidRPr="00D22062" w:rsidRDefault="006D4B9F" w:rsidP="006D4B9F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2062">
        <w:rPr>
          <w:rFonts w:ascii="Times New Roman" w:hAnsi="Times New Roman" w:cs="Times New Roman"/>
          <w:sz w:val="24"/>
          <w:szCs w:val="24"/>
        </w:rPr>
        <w:tab/>
      </w:r>
    </w:p>
    <w:p w:rsidR="006D4B9F" w:rsidRPr="00D22062" w:rsidRDefault="006D4B9F" w:rsidP="006D4B9F">
      <w:pPr>
        <w:rPr>
          <w:b/>
        </w:rPr>
      </w:pPr>
      <w:r w:rsidRPr="00D22062">
        <w:t xml:space="preserve">  </w:t>
      </w:r>
    </w:p>
    <w:p w:rsidR="006D4B9F" w:rsidRPr="00D22062" w:rsidRDefault="006D4B9F" w:rsidP="006D4B9F">
      <w:pPr>
        <w:rPr>
          <w:highlight w:val="yellow"/>
        </w:rPr>
      </w:pPr>
    </w:p>
    <w:p w:rsidR="006D4B9F" w:rsidRPr="00D22062" w:rsidRDefault="006D4B9F" w:rsidP="006D4B9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22062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</w:p>
    <w:p w:rsidR="006D4B9F" w:rsidRPr="00D22062" w:rsidRDefault="006D4B9F" w:rsidP="006D4B9F"/>
    <w:p w:rsidR="006D4B9F" w:rsidRPr="00D22062" w:rsidRDefault="006D4B9F" w:rsidP="006D4B9F"/>
    <w:p w:rsidR="002941B2" w:rsidRDefault="002941B2"/>
    <w:sectPr w:rsidR="002941B2" w:rsidSect="00E61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D4B9F"/>
    <w:rsid w:val="00035F40"/>
    <w:rsid w:val="000445C4"/>
    <w:rsid w:val="002941B2"/>
    <w:rsid w:val="004959E7"/>
    <w:rsid w:val="006D4B9F"/>
    <w:rsid w:val="00831FA9"/>
    <w:rsid w:val="00834747"/>
    <w:rsid w:val="008765EC"/>
    <w:rsid w:val="00905B88"/>
    <w:rsid w:val="00AF36D9"/>
    <w:rsid w:val="00C35B4C"/>
    <w:rsid w:val="00CD0A73"/>
    <w:rsid w:val="00E619C1"/>
    <w:rsid w:val="00EA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1B2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2941B2"/>
    <w:pPr>
      <w:keepNext/>
      <w:jc w:val="center"/>
      <w:outlineLvl w:val="1"/>
    </w:pPr>
    <w:rPr>
      <w:b/>
      <w:szCs w:val="20"/>
    </w:rPr>
  </w:style>
  <w:style w:type="paragraph" w:styleId="3">
    <w:name w:val="heading 3"/>
    <w:aliases w:val="H3,&quot;Сапфир&quot;"/>
    <w:basedOn w:val="a"/>
    <w:next w:val="a"/>
    <w:link w:val="30"/>
    <w:qFormat/>
    <w:rsid w:val="002941B2"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aliases w:val="H6"/>
    <w:basedOn w:val="a"/>
    <w:next w:val="a"/>
    <w:link w:val="60"/>
    <w:qFormat/>
    <w:rsid w:val="002941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41B2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lang w:eastAsia="en-US"/>
    </w:rPr>
  </w:style>
  <w:style w:type="paragraph" w:styleId="8">
    <w:name w:val="heading 8"/>
    <w:basedOn w:val="a"/>
    <w:next w:val="a"/>
    <w:link w:val="80"/>
    <w:qFormat/>
    <w:rsid w:val="002941B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lang w:eastAsia="en-US"/>
    </w:rPr>
  </w:style>
  <w:style w:type="paragraph" w:styleId="9">
    <w:name w:val="heading 9"/>
    <w:basedOn w:val="a"/>
    <w:next w:val="a"/>
    <w:link w:val="90"/>
    <w:qFormat/>
    <w:rsid w:val="002941B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B2"/>
    <w:rPr>
      <w:b/>
      <w:sz w:val="28"/>
    </w:rPr>
  </w:style>
  <w:style w:type="character" w:customStyle="1" w:styleId="20">
    <w:name w:val="Заголовок 2 Знак"/>
    <w:basedOn w:val="a0"/>
    <w:link w:val="2"/>
    <w:rsid w:val="002941B2"/>
    <w:rPr>
      <w:b/>
      <w:sz w:val="24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2941B2"/>
    <w:rPr>
      <w:sz w:val="28"/>
    </w:rPr>
  </w:style>
  <w:style w:type="character" w:customStyle="1" w:styleId="60">
    <w:name w:val="Заголовок 6 Знак"/>
    <w:aliases w:val="H6 Знак"/>
    <w:basedOn w:val="a0"/>
    <w:link w:val="6"/>
    <w:rsid w:val="002941B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941B2"/>
    <w:rPr>
      <w:rFonts w:ascii="PetersburgCTT" w:hAnsi="PetersburgCTT"/>
      <w:sz w:val="22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2941B2"/>
    <w:rPr>
      <w:rFonts w:ascii="PetersburgCTT" w:hAnsi="PetersburgCTT"/>
      <w:i/>
      <w:sz w:val="22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2941B2"/>
    <w:rPr>
      <w:rFonts w:ascii="PetersburgCTT" w:hAnsi="PetersburgCTT"/>
      <w:i/>
      <w:sz w:val="18"/>
      <w:szCs w:val="24"/>
      <w:lang w:eastAsia="en-US"/>
    </w:rPr>
  </w:style>
  <w:style w:type="paragraph" w:customStyle="1" w:styleId="ConsPlusTitle">
    <w:name w:val="ConsPlusTitle"/>
    <w:rsid w:val="006D4B9F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6D4B9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6D4B9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944</Words>
  <Characters>5382</Characters>
  <Application>Microsoft Office Word</Application>
  <DocSecurity>0</DocSecurity>
  <Lines>44</Lines>
  <Paragraphs>12</Paragraphs>
  <ScaleCrop>false</ScaleCrop>
  <Company>Microsoft</Company>
  <LinksUpToDate>false</LinksUpToDate>
  <CharactersWithSpaces>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KUMF</cp:lastModifiedBy>
  <cp:revision>4</cp:revision>
  <dcterms:created xsi:type="dcterms:W3CDTF">2016-05-30T05:34:00Z</dcterms:created>
  <dcterms:modified xsi:type="dcterms:W3CDTF">2016-05-30T08:44:00Z</dcterms:modified>
</cp:coreProperties>
</file>