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B1" w:rsidRPr="0055505A" w:rsidRDefault="00170DB1" w:rsidP="00170DB1">
      <w:pPr>
        <w:pStyle w:val="ConsPlusNormal"/>
        <w:tabs>
          <w:tab w:val="left" w:pos="14760"/>
        </w:tabs>
        <w:ind w:right="197"/>
        <w:jc w:val="right"/>
      </w:pPr>
      <w:r w:rsidRPr="0055505A">
        <w:t xml:space="preserve">                                       Таблица 1</w:t>
      </w:r>
    </w:p>
    <w:p w:rsidR="00170DB1" w:rsidRPr="0055505A" w:rsidRDefault="00170DB1" w:rsidP="00170DB1">
      <w:pPr>
        <w:pStyle w:val="ConsPlusNormal"/>
        <w:tabs>
          <w:tab w:val="left" w:pos="14760"/>
        </w:tabs>
        <w:ind w:right="197"/>
        <w:jc w:val="right"/>
      </w:pPr>
    </w:p>
    <w:p w:rsidR="00170DB1" w:rsidRPr="0055505A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</w:rPr>
      </w:pPr>
      <w:r w:rsidRPr="0055505A">
        <w:rPr>
          <w:rFonts w:ascii="Times New Roman" w:hAnsi="Times New Roman" w:cs="Times New Roman"/>
        </w:rPr>
        <w:t xml:space="preserve">                                                                  УТВЕРЖДАЮ</w:t>
      </w:r>
    </w:p>
    <w:p w:rsidR="00170DB1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</w:rPr>
      </w:pPr>
      <w:r w:rsidRPr="0055505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Заведующий отделом культуры </w:t>
      </w:r>
    </w:p>
    <w:p w:rsidR="00170DB1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Октябрьского района </w:t>
      </w:r>
    </w:p>
    <w:p w:rsidR="00170DB1" w:rsidRPr="0055505A" w:rsidRDefault="00170DB1" w:rsidP="00170DB1">
      <w:pPr>
        <w:pStyle w:val="ConsPlusNonformat"/>
        <w:tabs>
          <w:tab w:val="left" w:pos="14760"/>
        </w:tabs>
        <w:ind w:right="197"/>
        <w:jc w:val="center"/>
        <w:rPr>
          <w:rFonts w:ascii="Times New Roman" w:hAnsi="Times New Roman" w:cs="Times New Roman"/>
        </w:rPr>
      </w:pPr>
    </w:p>
    <w:p w:rsidR="00170DB1" w:rsidRPr="00F151E8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  <w:u w:val="single"/>
        </w:rPr>
      </w:pPr>
      <w:r w:rsidRPr="0055505A">
        <w:rPr>
          <w:rFonts w:ascii="Times New Roman" w:hAnsi="Times New Roman" w:cs="Times New Roman"/>
        </w:rPr>
        <w:t xml:space="preserve">       </w:t>
      </w:r>
      <w:r w:rsidRPr="00F67D65">
        <w:rPr>
          <w:rFonts w:ascii="Times New Roman" w:hAnsi="Times New Roman" w:cs="Times New Roman"/>
          <w:u w:val="single"/>
        </w:rPr>
        <w:t xml:space="preserve">                       </w:t>
      </w:r>
      <w:r>
        <w:rPr>
          <w:rFonts w:ascii="Times New Roman" w:hAnsi="Times New Roman" w:cs="Times New Roman"/>
        </w:rPr>
        <w:t xml:space="preserve">     </w:t>
      </w:r>
      <w:r w:rsidRPr="00F67D65">
        <w:rPr>
          <w:rFonts w:ascii="Times New Roman" w:hAnsi="Times New Roman" w:cs="Times New Roman"/>
          <w:u w:val="single"/>
        </w:rPr>
        <w:t xml:space="preserve">                  </w:t>
      </w:r>
      <w:proofErr w:type="spellStart"/>
      <w:r>
        <w:rPr>
          <w:rFonts w:ascii="Times New Roman" w:hAnsi="Times New Roman" w:cs="Times New Roman"/>
          <w:u w:val="single"/>
        </w:rPr>
        <w:t>О.П.Брезгина</w:t>
      </w:r>
      <w:proofErr w:type="spellEnd"/>
    </w:p>
    <w:p w:rsidR="00170DB1" w:rsidRPr="0055505A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</w:rPr>
      </w:pPr>
      <w:r w:rsidRPr="0055505A">
        <w:rPr>
          <w:rFonts w:ascii="Times New Roman" w:hAnsi="Times New Roman" w:cs="Times New Roman"/>
        </w:rPr>
        <w:t xml:space="preserve">                            (подпись)            (расшифровка подписи)</w:t>
      </w:r>
    </w:p>
    <w:p w:rsidR="00170DB1" w:rsidRPr="0055505A" w:rsidRDefault="00170DB1" w:rsidP="00170DB1">
      <w:pPr>
        <w:pStyle w:val="ConsPlusNonformat"/>
        <w:tabs>
          <w:tab w:val="left" w:pos="14760"/>
        </w:tabs>
        <w:ind w:right="197"/>
        <w:jc w:val="right"/>
        <w:rPr>
          <w:rFonts w:ascii="Times New Roman" w:hAnsi="Times New Roman" w:cs="Times New Roman"/>
        </w:rPr>
      </w:pPr>
      <w:r w:rsidRPr="0055505A">
        <w:rPr>
          <w:rFonts w:ascii="Times New Roman" w:hAnsi="Times New Roman" w:cs="Times New Roman"/>
        </w:rPr>
        <w:t xml:space="preserve">                                          "____" _______________________ </w:t>
      </w:r>
      <w:proofErr w:type="gramStart"/>
      <w:r w:rsidRPr="0055505A">
        <w:rPr>
          <w:rFonts w:ascii="Times New Roman" w:hAnsi="Times New Roman" w:cs="Times New Roman"/>
        </w:rPr>
        <w:t>г</w:t>
      </w:r>
      <w:proofErr w:type="gramEnd"/>
      <w:r w:rsidRPr="0055505A">
        <w:rPr>
          <w:rFonts w:ascii="Times New Roman" w:hAnsi="Times New Roman" w:cs="Times New Roman"/>
        </w:rPr>
        <w:t>.</w:t>
      </w:r>
    </w:p>
    <w:p w:rsidR="00170DB1" w:rsidRPr="0055505A" w:rsidRDefault="00170DB1" w:rsidP="00170D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0DB1" w:rsidRPr="0055505A" w:rsidRDefault="00170DB1" w:rsidP="0017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4"/>
      <w:bookmarkEnd w:id="0"/>
      <w:r w:rsidRPr="0055505A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170DB1" w:rsidRPr="0055505A" w:rsidRDefault="00170DB1" w:rsidP="0017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05A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5505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5505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5505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70DB1" w:rsidRPr="0055505A" w:rsidRDefault="00170DB1" w:rsidP="0017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</w:t>
      </w:r>
      <w:r w:rsidRPr="0055505A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 w:rsidRPr="00FD35B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«Детская школа искусств» п. </w:t>
      </w:r>
      <w:proofErr w:type="spellStart"/>
      <w:r w:rsidRPr="00FD35B8">
        <w:rPr>
          <w:rFonts w:ascii="Times New Roman" w:hAnsi="Times New Roman" w:cs="Times New Roman"/>
          <w:sz w:val="28"/>
          <w:szCs w:val="28"/>
          <w:u w:val="single"/>
        </w:rPr>
        <w:t>Унъюган</w:t>
      </w:r>
      <w:proofErr w:type="spellEnd"/>
      <w:r w:rsidRPr="00FD35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муниципаль</w:t>
      </w:r>
      <w:r w:rsidRPr="0055505A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proofErr w:type="spellStart"/>
      <w:r w:rsidRPr="0055505A">
        <w:rPr>
          <w:rFonts w:ascii="Times New Roman" w:hAnsi="Times New Roman" w:cs="Times New Roman"/>
          <w:sz w:val="28"/>
          <w:szCs w:val="28"/>
        </w:rPr>
        <w:t>_</w:t>
      </w:r>
      <w:r w:rsidRPr="00FD35B8">
        <w:rPr>
          <w:rFonts w:ascii="Times New Roman" w:hAnsi="Times New Roman" w:cs="Times New Roman"/>
          <w:sz w:val="28"/>
          <w:szCs w:val="28"/>
          <w:u w:val="single"/>
        </w:rPr>
        <w:t>предоставление</w:t>
      </w:r>
      <w:proofErr w:type="spellEnd"/>
      <w:r w:rsidRPr="00FD35B8">
        <w:rPr>
          <w:rFonts w:ascii="Times New Roman" w:hAnsi="Times New Roman" w:cs="Times New Roman"/>
          <w:sz w:val="28"/>
          <w:szCs w:val="28"/>
          <w:u w:val="single"/>
        </w:rPr>
        <w:t xml:space="preserve"> услуг по дополнительному образованию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муниципального учреждения  </w:t>
      </w:r>
      <w:r w:rsidRPr="00FD35B8">
        <w:rPr>
          <w:rFonts w:ascii="Times New Roman" w:hAnsi="Times New Roman" w:cs="Times New Roman"/>
          <w:sz w:val="28"/>
          <w:szCs w:val="28"/>
          <w:u w:val="single"/>
        </w:rPr>
        <w:t>организация дополнительного образования</w:t>
      </w:r>
      <w:r w:rsidRPr="00282525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282525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Pr="00282525">
        <w:rPr>
          <w:rFonts w:ascii="Times New Roman" w:hAnsi="Times New Roman" w:cs="Times New Roman"/>
          <w:b/>
          <w:sz w:val="28"/>
          <w:szCs w:val="28"/>
        </w:rPr>
        <w:t>_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DB1" w:rsidRDefault="00170DB1" w:rsidP="00170DB1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481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353"/>
      </w:tblGrid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Коды</w:t>
            </w:r>
          </w:p>
        </w:tc>
      </w:tr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</w:t>
            </w:r>
            <w:proofErr w:type="gramStart"/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ОКУД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0506001</w:t>
            </w:r>
          </w:p>
        </w:tc>
      </w:tr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По сводному реестру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По ОКВЭД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  <w:tr w:rsidR="00170DB1" w:rsidRPr="00550FEA" w:rsidTr="00657154"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По ОКВЭД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170DB1" w:rsidRPr="00AD1F02" w:rsidRDefault="00170DB1" w:rsidP="006571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F02">
              <w:rPr>
                <w:rFonts w:ascii="Times New Roman" w:hAnsi="Times New Roman" w:cs="Times New Roman"/>
                <w:i/>
                <w:sz w:val="24"/>
                <w:szCs w:val="24"/>
              </w:rPr>
              <w:t>80.10.3</w:t>
            </w:r>
          </w:p>
        </w:tc>
      </w:tr>
    </w:tbl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1. Сведения об оказываемых муниципальных услугах </w:t>
      </w: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D05BE">
        <w:rPr>
          <w:rFonts w:ascii="Times New Roman" w:hAnsi="Times New Roman" w:cs="Times New Roman"/>
          <w:b/>
          <w:sz w:val="24"/>
          <w:szCs w:val="24"/>
          <w:u w:val="single"/>
        </w:rPr>
        <w:t>__1__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DE381B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B34AF">
        <w:rPr>
          <w:rFonts w:ascii="Times New Roman" w:hAnsi="Times New Roman" w:cs="Times New Roman"/>
          <w:b/>
          <w:sz w:val="24"/>
          <w:szCs w:val="24"/>
        </w:rPr>
        <w:t xml:space="preserve">еализация дополнительных общеобразовательных </w:t>
      </w:r>
      <w:proofErr w:type="spellStart"/>
      <w:r w:rsidRPr="003B34AF">
        <w:rPr>
          <w:rFonts w:ascii="Times New Roman" w:hAnsi="Times New Roman" w:cs="Times New Roman"/>
          <w:b/>
          <w:sz w:val="24"/>
          <w:szCs w:val="24"/>
        </w:rPr>
        <w:t>предпрофессиональных</w:t>
      </w:r>
      <w:proofErr w:type="spellEnd"/>
      <w:r w:rsidRPr="003B34AF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AD1F02">
        <w:rPr>
          <w:rFonts w:ascii="Times New Roman" w:hAnsi="Times New Roman" w:cs="Times New Roman"/>
          <w:sz w:val="24"/>
          <w:szCs w:val="24"/>
        </w:rPr>
        <w:t xml:space="preserve"> </w:t>
      </w:r>
      <w:r w:rsidRPr="00AD1F02">
        <w:rPr>
          <w:rFonts w:ascii="Times New Roman" w:hAnsi="Times New Roman" w:cs="Times New Roman"/>
          <w:b/>
          <w:sz w:val="24"/>
          <w:szCs w:val="24"/>
        </w:rPr>
        <w:t>в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D1F02">
        <w:rPr>
          <w:rFonts w:ascii="Times New Roman" w:hAnsi="Times New Roman" w:cs="Times New Roman"/>
          <w:b/>
          <w:sz w:val="24"/>
          <w:szCs w:val="24"/>
        </w:rPr>
        <w:t>искусств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5505A">
        <w:rPr>
          <w:rFonts w:ascii="Times New Roman" w:hAnsi="Times New Roman" w:cs="Times New Roman"/>
          <w:sz w:val="24"/>
          <w:szCs w:val="24"/>
        </w:rPr>
        <w:t xml:space="preserve"> (из вед</w:t>
      </w:r>
      <w:r>
        <w:rPr>
          <w:rFonts w:ascii="Times New Roman" w:hAnsi="Times New Roman" w:cs="Times New Roman"/>
          <w:sz w:val="24"/>
          <w:szCs w:val="24"/>
        </w:rPr>
        <w:t>омственного перечня муниципаль</w:t>
      </w:r>
      <w:r w:rsidRPr="0055505A">
        <w:rPr>
          <w:rFonts w:ascii="Times New Roman" w:hAnsi="Times New Roman" w:cs="Times New Roman"/>
          <w:sz w:val="24"/>
          <w:szCs w:val="24"/>
        </w:rPr>
        <w:t>ных услуг)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>2. Категории потребителей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34AF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>
        <w:rPr>
          <w:rFonts w:ascii="Times New Roman" w:hAnsi="Times New Roman" w:cs="Times New Roman"/>
          <w:b/>
          <w:sz w:val="24"/>
          <w:szCs w:val="24"/>
        </w:rPr>
        <w:t>, имеющие необходимые для освоения соответствующей образовательной программы творческие способности и физические данные.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 xml:space="preserve">3.  Показатели,  характеризующие  объем </w:t>
      </w:r>
      <w:r>
        <w:rPr>
          <w:rFonts w:ascii="Times New Roman" w:hAnsi="Times New Roman" w:cs="Times New Roman"/>
          <w:sz w:val="24"/>
          <w:szCs w:val="24"/>
        </w:rPr>
        <w:t xml:space="preserve"> и  (или)  качество муниципаль</w:t>
      </w:r>
      <w:r w:rsidRPr="0055505A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05A">
        <w:rPr>
          <w:rFonts w:ascii="Times New Roman" w:hAnsi="Times New Roman" w:cs="Times New Roman"/>
          <w:sz w:val="24"/>
          <w:szCs w:val="24"/>
        </w:rPr>
        <w:t>услуги:</w:t>
      </w:r>
    </w:p>
    <w:p w:rsidR="00170DB1" w:rsidRPr="007D05BE" w:rsidRDefault="00170DB1" w:rsidP="00170DB1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05BE">
        <w:rPr>
          <w:rFonts w:ascii="Times New Roman" w:hAnsi="Times New Roman" w:cs="Times New Roman"/>
          <w:b/>
          <w:i/>
          <w:sz w:val="24"/>
          <w:szCs w:val="24"/>
        </w:rPr>
        <w:t>3.1. Показатели, характеризующие качество муниципальной услуги: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3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11"/>
        <w:gridCol w:w="1430"/>
        <w:gridCol w:w="1490"/>
        <w:gridCol w:w="1182"/>
        <w:gridCol w:w="1134"/>
        <w:gridCol w:w="1701"/>
        <w:gridCol w:w="992"/>
        <w:gridCol w:w="850"/>
        <w:gridCol w:w="1271"/>
        <w:gridCol w:w="1271"/>
        <w:gridCol w:w="1271"/>
      </w:tblGrid>
      <w:tr w:rsidR="00170DB1" w:rsidRPr="00306A4F" w:rsidTr="00657154">
        <w:trPr>
          <w:trHeight w:val="793"/>
        </w:trPr>
        <w:tc>
          <w:tcPr>
            <w:tcW w:w="1111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920" w:type="dxa"/>
            <w:gridSpan w:val="2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813" w:type="dxa"/>
            <w:gridSpan w:val="3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Значения показателей качества муниципальной услуги</w:t>
            </w:r>
          </w:p>
        </w:tc>
      </w:tr>
      <w:tr w:rsidR="00170DB1" w:rsidRPr="00306A4F" w:rsidTr="00657154">
        <w:trPr>
          <w:trHeight w:val="279"/>
        </w:trPr>
        <w:tc>
          <w:tcPr>
            <w:tcW w:w="111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306A4F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1" w:type="dxa"/>
            <w:vMerge w:val="restart"/>
          </w:tcPr>
          <w:p w:rsidR="00170DB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306A4F">
              <w:rPr>
                <w:sz w:val="22"/>
                <w:szCs w:val="22"/>
              </w:rPr>
              <w:t xml:space="preserve"> год 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1271" w:type="dxa"/>
            <w:vMerge w:val="restart"/>
          </w:tcPr>
          <w:p w:rsidR="00170DB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306A4F">
              <w:rPr>
                <w:sz w:val="22"/>
                <w:szCs w:val="22"/>
              </w:rPr>
              <w:t xml:space="preserve"> год 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(2-й год планового периода)</w:t>
            </w:r>
          </w:p>
        </w:tc>
      </w:tr>
      <w:tr w:rsidR="00170DB1" w:rsidRPr="00306A4F" w:rsidTr="00657154">
        <w:trPr>
          <w:trHeight w:val="125"/>
        </w:trPr>
        <w:tc>
          <w:tcPr>
            <w:tcW w:w="111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 xml:space="preserve">единица измерения по </w:t>
            </w:r>
            <w:hyperlink r:id="rId5" w:history="1">
              <w:r w:rsidRPr="00306A4F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27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306A4F" w:rsidTr="00657154">
        <w:trPr>
          <w:trHeight w:val="1209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Pr="00E8069B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Стандарты и требования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90" w:type="dxa"/>
          </w:tcPr>
          <w:p w:rsidR="00170DB1" w:rsidRPr="00E8069B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Наименование образовательной программы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82" w:type="dxa"/>
          </w:tcPr>
          <w:p w:rsidR="00170DB1" w:rsidRPr="00E8069B" w:rsidRDefault="00170DB1" w:rsidP="0065715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E8069B">
              <w:rPr>
                <w:sz w:val="22"/>
                <w:szCs w:val="22"/>
                <w:u w:val="single"/>
              </w:rPr>
              <w:t>По форме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170DB1" w:rsidRPr="00E8069B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Платное/бесплатное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код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306A4F" w:rsidTr="00657154">
        <w:trPr>
          <w:trHeight w:val="234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3</w:t>
            </w: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70DB1" w:rsidRPr="00306A4F" w:rsidTr="00657154">
        <w:trPr>
          <w:trHeight w:val="2015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D24984">
              <w:rPr>
                <w:sz w:val="22"/>
                <w:szCs w:val="22"/>
              </w:rPr>
              <w:t>000000000007430304711Д0400020100010103100101</w:t>
            </w: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Федеральные государственные требования</w:t>
            </w: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E2718B">
              <w:rPr>
                <w:szCs w:val="24"/>
              </w:rPr>
              <w:t>фортепиано</w:t>
            </w: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бесплатное</w:t>
            </w: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 xml:space="preserve">Доля </w:t>
            </w:r>
            <w:proofErr w:type="gramStart"/>
            <w:r w:rsidRPr="00A9189C">
              <w:rPr>
                <w:sz w:val="22"/>
                <w:szCs w:val="22"/>
              </w:rPr>
              <w:t>обучающихся</w:t>
            </w:r>
            <w:proofErr w:type="gramEnd"/>
            <w:r w:rsidRPr="00A9189C">
              <w:rPr>
                <w:sz w:val="22"/>
                <w:szCs w:val="22"/>
              </w:rPr>
              <w:t xml:space="preserve">, осваивающих  дополнительные общеобразовательные </w:t>
            </w:r>
            <w:proofErr w:type="spellStart"/>
            <w:r w:rsidRPr="00A9189C">
              <w:rPr>
                <w:sz w:val="22"/>
                <w:szCs w:val="22"/>
              </w:rPr>
              <w:t>предпрофессиональные</w:t>
            </w:r>
            <w:proofErr w:type="spellEnd"/>
            <w:r w:rsidRPr="00A9189C">
              <w:rPr>
                <w:sz w:val="22"/>
                <w:szCs w:val="22"/>
              </w:rPr>
              <w:t xml:space="preserve">   программы </w:t>
            </w:r>
          </w:p>
        </w:tc>
        <w:tc>
          <w:tcPr>
            <w:tcW w:w="99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170DB1" w:rsidRPr="00306A4F" w:rsidTr="00657154">
        <w:trPr>
          <w:trHeight w:val="872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Обеспеченность кадрами (укомплектованность штатов)</w:t>
            </w:r>
          </w:p>
        </w:tc>
        <w:tc>
          <w:tcPr>
            <w:tcW w:w="99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70DB1" w:rsidRPr="00306A4F" w:rsidTr="00657154">
        <w:trPr>
          <w:trHeight w:val="1920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Количество  специалистов, прошедших обучение, переподготовку, повышение квалификации</w:t>
            </w:r>
          </w:p>
        </w:tc>
        <w:tc>
          <w:tcPr>
            <w:tcW w:w="99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B8247A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70DB1" w:rsidRPr="00306A4F" w:rsidTr="00657154">
        <w:trPr>
          <w:trHeight w:val="2822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Доля детей, ставших победителями и призёрами районных, окружных, региональных, всероссийских, международных конкурсов и фестивалей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1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1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70DB1" w:rsidRPr="00306A4F" w:rsidTr="00657154">
        <w:trPr>
          <w:trHeight w:val="2019"/>
        </w:trPr>
        <w:tc>
          <w:tcPr>
            <w:tcW w:w="11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B10D6A">
              <w:rPr>
                <w:sz w:val="22"/>
                <w:szCs w:val="22"/>
              </w:rPr>
              <w:t>000000000007430304711Д04000201000401000100201</w:t>
            </w:r>
          </w:p>
        </w:tc>
        <w:tc>
          <w:tcPr>
            <w:tcW w:w="143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Федеральные государственные требования</w:t>
            </w: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народные инструменты (баян, аккордеон, гитара)</w:t>
            </w:r>
          </w:p>
        </w:tc>
        <w:tc>
          <w:tcPr>
            <w:tcW w:w="1182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бесплатное</w:t>
            </w: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 xml:space="preserve">Доля </w:t>
            </w:r>
            <w:proofErr w:type="gramStart"/>
            <w:r w:rsidRPr="00A9189C">
              <w:rPr>
                <w:sz w:val="22"/>
                <w:szCs w:val="22"/>
              </w:rPr>
              <w:t>обучающихся</w:t>
            </w:r>
            <w:proofErr w:type="gramEnd"/>
            <w:r w:rsidRPr="00A9189C">
              <w:rPr>
                <w:sz w:val="22"/>
                <w:szCs w:val="22"/>
              </w:rPr>
              <w:t xml:space="preserve">, осваивающих  дополнительные общеобразовательные </w:t>
            </w:r>
            <w:proofErr w:type="spellStart"/>
            <w:r w:rsidRPr="00A9189C">
              <w:rPr>
                <w:sz w:val="22"/>
                <w:szCs w:val="22"/>
              </w:rPr>
              <w:t>предпрофессиональные</w:t>
            </w:r>
            <w:proofErr w:type="spellEnd"/>
            <w:r w:rsidRPr="00A9189C">
              <w:rPr>
                <w:sz w:val="22"/>
                <w:szCs w:val="22"/>
              </w:rPr>
              <w:t xml:space="preserve">   программы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</w:tr>
      <w:tr w:rsidR="00170DB1" w:rsidRPr="00306A4F" w:rsidTr="00657154">
        <w:trPr>
          <w:trHeight w:val="861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Обеспеченность кадрами (укомплектованность штатов)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70DB1" w:rsidRPr="00306A4F" w:rsidTr="00657154">
        <w:trPr>
          <w:trHeight w:val="1828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Количество  специалистов, прошедших обучение, переподготовку, повышение квалификации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B8247A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DB1" w:rsidRPr="00306A4F" w:rsidTr="00657154">
        <w:trPr>
          <w:trHeight w:val="300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Доля детей, ставших победителями и призёрами районных, окружных, региональных, всероссийских, международных конкурсов и фестивалей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Default="00B8247A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0DB1"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Default="00B8247A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0DB1"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Default="00B8247A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0DB1">
              <w:rPr>
                <w:sz w:val="22"/>
                <w:szCs w:val="22"/>
              </w:rPr>
              <w:t>0</w:t>
            </w:r>
          </w:p>
        </w:tc>
      </w:tr>
      <w:tr w:rsidR="00170DB1" w:rsidRPr="00306A4F" w:rsidTr="00657154">
        <w:trPr>
          <w:trHeight w:val="1886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0000000000074300304711Д0400201001101001100201</w:t>
            </w: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  <w:r>
              <w:t>Федеральные государственные требования</w:t>
            </w: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хореографическое творчество</w:t>
            </w: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бесплатное</w:t>
            </w: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 xml:space="preserve">Доля </w:t>
            </w:r>
            <w:proofErr w:type="gramStart"/>
            <w:r w:rsidRPr="00A9189C">
              <w:rPr>
                <w:sz w:val="22"/>
                <w:szCs w:val="22"/>
              </w:rPr>
              <w:t>обучающихся</w:t>
            </w:r>
            <w:proofErr w:type="gramEnd"/>
            <w:r w:rsidRPr="00A9189C">
              <w:rPr>
                <w:sz w:val="22"/>
                <w:szCs w:val="22"/>
              </w:rPr>
              <w:t xml:space="preserve">, осваивающих  дополнительные общеобразовательные </w:t>
            </w:r>
            <w:proofErr w:type="spellStart"/>
            <w:r w:rsidRPr="00A9189C">
              <w:rPr>
                <w:sz w:val="22"/>
                <w:szCs w:val="22"/>
              </w:rPr>
              <w:t>предпрофессиональные</w:t>
            </w:r>
            <w:proofErr w:type="spellEnd"/>
            <w:r w:rsidRPr="00A9189C">
              <w:rPr>
                <w:sz w:val="22"/>
                <w:szCs w:val="22"/>
              </w:rPr>
              <w:t xml:space="preserve">   программы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170DB1" w:rsidRPr="00306A4F" w:rsidTr="00657154">
        <w:trPr>
          <w:trHeight w:val="884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Обеспеченность кадрами (укомплектованность штатов)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70DB1" w:rsidRPr="00306A4F" w:rsidTr="00657154">
        <w:trPr>
          <w:trHeight w:val="1829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Количество  специалистов, прошедших обучение, переподготовку, повышение квалификации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DB1" w:rsidRPr="00306A4F" w:rsidTr="00657154">
        <w:trPr>
          <w:trHeight w:val="285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Доля детей, ставших победителями и призёрами районных, окружных, региональных, всероссийских, международных конкурсов и фестивалей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70DB1" w:rsidRPr="00306A4F" w:rsidTr="00657154">
        <w:trPr>
          <w:trHeight w:val="312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000000000007430304711Д04000201000901005100201</w:t>
            </w: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  <w:r>
              <w:t>Федеральные государственные требования</w:t>
            </w: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художественное творчество (дизайн)</w:t>
            </w: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бесплатное</w:t>
            </w:r>
          </w:p>
        </w:tc>
        <w:tc>
          <w:tcPr>
            <w:tcW w:w="1701" w:type="dxa"/>
          </w:tcPr>
          <w:p w:rsidR="00170DB1" w:rsidRPr="00E82AAE" w:rsidRDefault="00170DB1" w:rsidP="00657154">
            <w:pPr>
              <w:pStyle w:val="ConsPlusNormal"/>
              <w:rPr>
                <w:sz w:val="20"/>
              </w:rPr>
            </w:pPr>
            <w:r w:rsidRPr="00A9189C">
              <w:rPr>
                <w:sz w:val="22"/>
                <w:szCs w:val="22"/>
              </w:rPr>
              <w:t xml:space="preserve">Доля </w:t>
            </w:r>
            <w:proofErr w:type="gramStart"/>
            <w:r w:rsidRPr="00A9189C">
              <w:rPr>
                <w:sz w:val="22"/>
                <w:szCs w:val="22"/>
              </w:rPr>
              <w:t>обучающихся</w:t>
            </w:r>
            <w:proofErr w:type="gramEnd"/>
            <w:r w:rsidRPr="00A9189C">
              <w:rPr>
                <w:sz w:val="22"/>
                <w:szCs w:val="22"/>
              </w:rPr>
              <w:t>, осваивающих  дополнительные общеобразовательные</w:t>
            </w:r>
            <w:r w:rsidRPr="00E82AAE">
              <w:rPr>
                <w:sz w:val="20"/>
              </w:rPr>
              <w:t xml:space="preserve"> </w:t>
            </w:r>
            <w:proofErr w:type="spellStart"/>
            <w:r w:rsidRPr="00A9189C">
              <w:rPr>
                <w:sz w:val="22"/>
                <w:szCs w:val="22"/>
              </w:rPr>
              <w:t>предпрофессиональные</w:t>
            </w:r>
            <w:proofErr w:type="spellEnd"/>
            <w:r w:rsidRPr="00A9189C">
              <w:rPr>
                <w:sz w:val="22"/>
                <w:szCs w:val="22"/>
              </w:rPr>
              <w:t xml:space="preserve">   программы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1" w:type="dxa"/>
          </w:tcPr>
          <w:p w:rsidR="00170DB1" w:rsidRPr="00306A4F" w:rsidRDefault="005E3774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170DB1" w:rsidRPr="00306A4F" w:rsidTr="00657154">
        <w:trPr>
          <w:trHeight w:val="300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Обеспеченность кадрами (укомплектованность штатов)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70DB1" w:rsidRPr="00306A4F" w:rsidTr="00657154">
        <w:trPr>
          <w:trHeight w:val="1890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Количество  специалистов, прошедших обучение, переподготовку, повышение квалификации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DB1" w:rsidRPr="00306A4F" w:rsidTr="00657154">
        <w:trPr>
          <w:trHeight w:val="315"/>
        </w:trPr>
        <w:tc>
          <w:tcPr>
            <w:tcW w:w="1111" w:type="dxa"/>
          </w:tcPr>
          <w:p w:rsidR="00170DB1" w:rsidRPr="00B10D6A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49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A9189C">
              <w:rPr>
                <w:sz w:val="22"/>
                <w:szCs w:val="22"/>
              </w:rPr>
              <w:t>Доля детей, ставших победителями и призёрами районных, окружных, региональных, всероссийских, международных конкурсов и фестивалей</w:t>
            </w:r>
          </w:p>
        </w:tc>
        <w:tc>
          <w:tcPr>
            <w:tcW w:w="992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1" w:type="dxa"/>
          </w:tcPr>
          <w:p w:rsidR="00170DB1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170DB1" w:rsidRPr="0055505A" w:rsidRDefault="00170DB1" w:rsidP="00170DB1">
      <w:pPr>
        <w:pStyle w:val="ConsPlusNormal"/>
        <w:jc w:val="both"/>
      </w:pPr>
    </w:p>
    <w:p w:rsidR="00170DB1" w:rsidRPr="00695DD3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DD3"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показателей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DD3">
        <w:rPr>
          <w:rFonts w:ascii="Times New Roman" w:hAnsi="Times New Roman" w:cs="Times New Roman"/>
          <w:sz w:val="24"/>
          <w:szCs w:val="24"/>
        </w:rPr>
        <w:t>государственной   услуги,   в   пределах  которых  государственное 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DD3">
        <w:rPr>
          <w:rFonts w:ascii="Times New Roman" w:hAnsi="Times New Roman" w:cs="Times New Roman"/>
          <w:sz w:val="24"/>
          <w:szCs w:val="24"/>
        </w:rPr>
        <w:t xml:space="preserve">считается выполненным (процентов)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95DD3">
        <w:rPr>
          <w:rFonts w:ascii="Times New Roman" w:hAnsi="Times New Roman" w:cs="Times New Roman"/>
          <w:sz w:val="24"/>
          <w:szCs w:val="24"/>
          <w:u w:val="single"/>
        </w:rPr>
        <w:t>_5%___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7D05BE" w:rsidRDefault="00170DB1" w:rsidP="00170DB1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05BE">
        <w:rPr>
          <w:rFonts w:ascii="Times New Roman" w:hAnsi="Times New Roman" w:cs="Times New Roman"/>
          <w:b/>
          <w:i/>
          <w:sz w:val="24"/>
          <w:szCs w:val="24"/>
        </w:rPr>
        <w:t>3.2. Показатели, характеризующие объем муниципальной услуги: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2164"/>
        <w:gridCol w:w="915"/>
        <w:gridCol w:w="1070"/>
        <w:gridCol w:w="1770"/>
        <w:gridCol w:w="1211"/>
        <w:gridCol w:w="850"/>
        <w:gridCol w:w="1001"/>
        <w:gridCol w:w="1001"/>
        <w:gridCol w:w="1001"/>
        <w:gridCol w:w="1108"/>
        <w:gridCol w:w="1134"/>
        <w:gridCol w:w="1134"/>
      </w:tblGrid>
      <w:tr w:rsidR="00170DB1" w:rsidRPr="00306A4F" w:rsidTr="00657154">
        <w:trPr>
          <w:trHeight w:val="1592"/>
        </w:trPr>
        <w:tc>
          <w:tcPr>
            <w:tcW w:w="875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31" w:type="dxa"/>
            <w:gridSpan w:val="3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03" w:type="dxa"/>
            <w:gridSpan w:val="3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376" w:type="dxa"/>
            <w:gridSpan w:val="3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170DB1" w:rsidRPr="00306A4F" w:rsidTr="00657154">
        <w:trPr>
          <w:trHeight w:val="148"/>
        </w:trPr>
        <w:tc>
          <w:tcPr>
            <w:tcW w:w="875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</w:tcPr>
          <w:p w:rsidR="00170DB1" w:rsidRPr="003F7B43" w:rsidRDefault="00170DB1" w:rsidP="0065715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3F7B43">
              <w:rPr>
                <w:sz w:val="22"/>
                <w:szCs w:val="22"/>
                <w:u w:val="single"/>
              </w:rPr>
              <w:t>Наименование образовательной программы</w:t>
            </w:r>
          </w:p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15" w:type="dxa"/>
            <w:vMerge w:val="restart"/>
          </w:tcPr>
          <w:p w:rsidR="00170DB1" w:rsidRPr="003F7B43" w:rsidRDefault="00170DB1" w:rsidP="0065715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3F7B43">
              <w:rPr>
                <w:sz w:val="22"/>
                <w:szCs w:val="22"/>
                <w:u w:val="single"/>
              </w:rPr>
              <w:t>По форме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70" w:type="dxa"/>
            <w:vMerge w:val="restart"/>
          </w:tcPr>
          <w:p w:rsidR="00170DB1" w:rsidRPr="003F7B43" w:rsidRDefault="00170DB1" w:rsidP="0065715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3F7B43">
              <w:rPr>
                <w:sz w:val="22"/>
                <w:szCs w:val="22"/>
                <w:u w:val="single"/>
              </w:rPr>
              <w:t>Платное/бесплатное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70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61" w:type="dxa"/>
            <w:gridSpan w:val="2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 xml:space="preserve">единица измерения по </w:t>
            </w:r>
            <w:hyperlink r:id="rId6" w:history="1">
              <w:r w:rsidRPr="00306A4F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01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306A4F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001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306A4F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001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306A4F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1108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306A4F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306A4F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306A4F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</w:tr>
      <w:tr w:rsidR="00170DB1" w:rsidRPr="00306A4F" w:rsidTr="00657154">
        <w:trPr>
          <w:trHeight w:val="148"/>
        </w:trPr>
        <w:tc>
          <w:tcPr>
            <w:tcW w:w="875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код</w:t>
            </w:r>
          </w:p>
        </w:tc>
        <w:tc>
          <w:tcPr>
            <w:tcW w:w="100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0DB1" w:rsidRPr="00306A4F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306A4F" w:rsidTr="00657154">
        <w:trPr>
          <w:trHeight w:val="314"/>
        </w:trPr>
        <w:tc>
          <w:tcPr>
            <w:tcW w:w="875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2</w:t>
            </w:r>
          </w:p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8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70DB1" w:rsidRPr="00306A4F" w:rsidTr="00657154">
        <w:trPr>
          <w:trHeight w:val="883"/>
        </w:trPr>
        <w:tc>
          <w:tcPr>
            <w:tcW w:w="87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D24984">
              <w:rPr>
                <w:sz w:val="22"/>
                <w:szCs w:val="22"/>
              </w:rPr>
              <w:t>000000000007430304711Д0400020100010103100101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780943">
              <w:rPr>
                <w:szCs w:val="24"/>
              </w:rPr>
              <w:t>фортепиано</w:t>
            </w:r>
          </w:p>
        </w:tc>
        <w:tc>
          <w:tcPr>
            <w:tcW w:w="91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306A4F">
              <w:rPr>
                <w:sz w:val="22"/>
                <w:szCs w:val="22"/>
              </w:rPr>
              <w:t>очная</w:t>
            </w:r>
          </w:p>
        </w:tc>
        <w:tc>
          <w:tcPr>
            <w:tcW w:w="107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бесплатное</w:t>
            </w:r>
          </w:p>
        </w:tc>
        <w:tc>
          <w:tcPr>
            <w:tcW w:w="1770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8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</w:tr>
      <w:tr w:rsidR="00170DB1" w:rsidRPr="00306A4F" w:rsidTr="00657154">
        <w:trPr>
          <w:trHeight w:val="2017"/>
        </w:trPr>
        <w:tc>
          <w:tcPr>
            <w:tcW w:w="87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B10D6A">
              <w:rPr>
                <w:sz w:val="22"/>
                <w:szCs w:val="22"/>
              </w:rPr>
              <w:t>000000000007430304711Д04000201000401000100201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780943">
              <w:rPr>
                <w:szCs w:val="24"/>
              </w:rPr>
              <w:t>народные инструменты</w:t>
            </w:r>
          </w:p>
        </w:tc>
        <w:tc>
          <w:tcPr>
            <w:tcW w:w="91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07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8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</w:tr>
      <w:tr w:rsidR="00170DB1" w:rsidRPr="00306A4F" w:rsidTr="00657154">
        <w:trPr>
          <w:trHeight w:val="174"/>
        </w:trPr>
        <w:tc>
          <w:tcPr>
            <w:tcW w:w="87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0000000000074300304711Д0400201001101001100201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хореографическое творчество</w:t>
            </w:r>
          </w:p>
        </w:tc>
        <w:tc>
          <w:tcPr>
            <w:tcW w:w="91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07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8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</w:tr>
      <w:tr w:rsidR="00170DB1" w:rsidRPr="00306A4F" w:rsidTr="00657154">
        <w:trPr>
          <w:trHeight w:val="240"/>
        </w:trPr>
        <w:tc>
          <w:tcPr>
            <w:tcW w:w="87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000000000007430304711Д0400201000901005100201</w:t>
            </w:r>
          </w:p>
        </w:tc>
        <w:tc>
          <w:tcPr>
            <w:tcW w:w="216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t>художественное творчество (дизайн)</w:t>
            </w:r>
          </w:p>
        </w:tc>
        <w:tc>
          <w:tcPr>
            <w:tcW w:w="915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07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170DB1" w:rsidRPr="00A9189C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001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1" w:type="dxa"/>
          </w:tcPr>
          <w:p w:rsidR="00170DB1" w:rsidRPr="00306A4F" w:rsidRDefault="00E6795C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8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</w:tcPr>
          <w:p w:rsidR="00170DB1" w:rsidRPr="00306A4F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</w:tr>
    </w:tbl>
    <w:p w:rsidR="00170DB1" w:rsidRDefault="00170DB1" w:rsidP="00170DB1">
      <w:pPr>
        <w:pStyle w:val="ConsPlusNormal"/>
        <w:jc w:val="both"/>
      </w:pPr>
    </w:p>
    <w:p w:rsidR="00170DB1" w:rsidRDefault="00170DB1" w:rsidP="00170DB1">
      <w:pPr>
        <w:pStyle w:val="ConsPlusNormal"/>
        <w:jc w:val="both"/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муниципальных услугах </w:t>
      </w: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D05BE">
        <w:rPr>
          <w:rFonts w:ascii="Times New Roman" w:hAnsi="Times New Roman" w:cs="Times New Roman"/>
          <w:b/>
          <w:sz w:val="24"/>
          <w:szCs w:val="24"/>
          <w:u w:val="single"/>
        </w:rPr>
        <w:t>__2__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DE381B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дополнительных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программ в области искусств</w:t>
      </w:r>
    </w:p>
    <w:p w:rsidR="00170DB1" w:rsidRPr="00F271C0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  <w:r w:rsidRPr="005550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271C0">
        <w:rPr>
          <w:rFonts w:ascii="Times New Roman" w:hAnsi="Times New Roman" w:cs="Times New Roman"/>
        </w:rPr>
        <w:t xml:space="preserve"> (из ведомственного перечня муниципальных услуг)</w:t>
      </w:r>
    </w:p>
    <w:p w:rsidR="00170DB1" w:rsidRPr="00F72BDE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505A">
        <w:rPr>
          <w:rFonts w:ascii="Times New Roman" w:hAnsi="Times New Roman" w:cs="Times New Roman"/>
          <w:sz w:val="24"/>
          <w:szCs w:val="24"/>
        </w:rPr>
        <w:t>2. Категории потребителе</w:t>
      </w:r>
      <w:r>
        <w:rPr>
          <w:rFonts w:ascii="Times New Roman" w:hAnsi="Times New Roman" w:cs="Times New Roman"/>
          <w:sz w:val="24"/>
          <w:szCs w:val="24"/>
        </w:rPr>
        <w:t xml:space="preserve">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 xml:space="preserve">3.  Показатели,  характеризующие  объем </w:t>
      </w:r>
      <w:r>
        <w:rPr>
          <w:rFonts w:ascii="Times New Roman" w:hAnsi="Times New Roman" w:cs="Times New Roman"/>
          <w:sz w:val="24"/>
          <w:szCs w:val="24"/>
        </w:rPr>
        <w:t xml:space="preserve"> и  (или)  качество муниципаль</w:t>
      </w:r>
      <w:r w:rsidRPr="0055505A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05A">
        <w:rPr>
          <w:rFonts w:ascii="Times New Roman" w:hAnsi="Times New Roman" w:cs="Times New Roman"/>
          <w:sz w:val="24"/>
          <w:szCs w:val="24"/>
        </w:rPr>
        <w:t>услуги: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>3.1. Показатели, харак</w:t>
      </w:r>
      <w:r>
        <w:rPr>
          <w:rFonts w:ascii="Times New Roman" w:hAnsi="Times New Roman" w:cs="Times New Roman"/>
          <w:sz w:val="24"/>
          <w:szCs w:val="24"/>
        </w:rPr>
        <w:t>теризующие качество муниципаль</w:t>
      </w:r>
      <w:r w:rsidRPr="0055505A">
        <w:rPr>
          <w:rFonts w:ascii="Times New Roman" w:hAnsi="Times New Roman" w:cs="Times New Roman"/>
          <w:sz w:val="24"/>
          <w:szCs w:val="24"/>
        </w:rPr>
        <w:t>ной услуги: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843"/>
        <w:gridCol w:w="2126"/>
        <w:gridCol w:w="850"/>
        <w:gridCol w:w="1276"/>
        <w:gridCol w:w="2552"/>
        <w:gridCol w:w="850"/>
        <w:gridCol w:w="709"/>
        <w:gridCol w:w="1134"/>
        <w:gridCol w:w="1134"/>
        <w:gridCol w:w="1060"/>
      </w:tblGrid>
      <w:tr w:rsidR="00170DB1" w:rsidRPr="0055505A" w:rsidTr="00657154">
        <w:trPr>
          <w:trHeight w:val="793"/>
        </w:trPr>
        <w:tc>
          <w:tcPr>
            <w:tcW w:w="1196" w:type="dxa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2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Показатель, характе</w:t>
            </w:r>
            <w:r>
              <w:rPr>
                <w:sz w:val="20"/>
              </w:rPr>
              <w:t>ризующий содержание муниципаль</w:t>
            </w:r>
            <w:r w:rsidRPr="0055505A">
              <w:rPr>
                <w:sz w:val="20"/>
              </w:rPr>
              <w:t>ной услуги</w:t>
            </w:r>
          </w:p>
        </w:tc>
        <w:tc>
          <w:tcPr>
            <w:tcW w:w="2126" w:type="dxa"/>
            <w:gridSpan w:val="2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Показатель, характеризующий услов</w:t>
            </w:r>
            <w:r>
              <w:rPr>
                <w:sz w:val="20"/>
              </w:rPr>
              <w:t>ия (формы) оказания муниципаль</w:t>
            </w:r>
            <w:r w:rsidRPr="0055505A">
              <w:rPr>
                <w:sz w:val="20"/>
              </w:rPr>
              <w:t>ной услуги</w:t>
            </w:r>
          </w:p>
        </w:tc>
        <w:tc>
          <w:tcPr>
            <w:tcW w:w="4111" w:type="dxa"/>
            <w:gridSpan w:val="3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качества муниципаль</w:t>
            </w:r>
            <w:r w:rsidRPr="0055505A">
              <w:rPr>
                <w:sz w:val="20"/>
              </w:rPr>
              <w:t>ной услуги</w:t>
            </w:r>
          </w:p>
        </w:tc>
        <w:tc>
          <w:tcPr>
            <w:tcW w:w="3328" w:type="dxa"/>
            <w:gridSpan w:val="3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Значения п</w:t>
            </w:r>
            <w:r>
              <w:rPr>
                <w:sz w:val="20"/>
              </w:rPr>
              <w:t>оказателей качества муниципаль</w:t>
            </w:r>
            <w:r w:rsidRPr="0055505A">
              <w:rPr>
                <w:sz w:val="20"/>
              </w:rPr>
              <w:t>ной услуги</w:t>
            </w:r>
          </w:p>
        </w:tc>
      </w:tr>
      <w:tr w:rsidR="00170DB1" w:rsidRPr="0055505A" w:rsidTr="00657154">
        <w:trPr>
          <w:trHeight w:val="230"/>
        </w:trPr>
        <w:tc>
          <w:tcPr>
            <w:tcW w:w="1196" w:type="dxa"/>
            <w:vMerge/>
          </w:tcPr>
          <w:p w:rsidR="00170DB1" w:rsidRPr="0055505A" w:rsidRDefault="00170DB1" w:rsidP="00657154"/>
        </w:tc>
        <w:tc>
          <w:tcPr>
            <w:tcW w:w="3969" w:type="dxa"/>
            <w:gridSpan w:val="2"/>
            <w:vMerge/>
          </w:tcPr>
          <w:p w:rsidR="00170DB1" w:rsidRPr="0055505A" w:rsidRDefault="00170DB1" w:rsidP="00657154"/>
        </w:tc>
        <w:tc>
          <w:tcPr>
            <w:tcW w:w="2126" w:type="dxa"/>
            <w:gridSpan w:val="2"/>
            <w:vMerge/>
          </w:tcPr>
          <w:p w:rsidR="00170DB1" w:rsidRPr="0055505A" w:rsidRDefault="00170DB1" w:rsidP="00657154"/>
        </w:tc>
        <w:tc>
          <w:tcPr>
            <w:tcW w:w="4111" w:type="dxa"/>
            <w:gridSpan w:val="3"/>
            <w:vMerge/>
          </w:tcPr>
          <w:p w:rsidR="00170DB1" w:rsidRPr="0055505A" w:rsidRDefault="00170DB1" w:rsidP="00657154"/>
        </w:tc>
        <w:tc>
          <w:tcPr>
            <w:tcW w:w="1134" w:type="dxa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 </w:t>
            </w:r>
            <w:r w:rsidRPr="0055505A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55505A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1060" w:type="dxa"/>
            <w:vMerge w:val="restart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  <w:r w:rsidRPr="0055505A">
              <w:rPr>
                <w:sz w:val="20"/>
              </w:rPr>
              <w:t xml:space="preserve"> год (2-й год планового периода)</w:t>
            </w:r>
          </w:p>
        </w:tc>
      </w:tr>
      <w:tr w:rsidR="00170DB1" w:rsidRPr="0055505A" w:rsidTr="00657154">
        <w:trPr>
          <w:trHeight w:val="125"/>
        </w:trPr>
        <w:tc>
          <w:tcPr>
            <w:tcW w:w="1196" w:type="dxa"/>
            <w:vMerge/>
          </w:tcPr>
          <w:p w:rsidR="00170DB1" w:rsidRPr="0055505A" w:rsidRDefault="00170DB1" w:rsidP="00657154"/>
        </w:tc>
        <w:tc>
          <w:tcPr>
            <w:tcW w:w="3969" w:type="dxa"/>
            <w:gridSpan w:val="2"/>
            <w:vMerge/>
          </w:tcPr>
          <w:p w:rsidR="00170DB1" w:rsidRPr="0055505A" w:rsidRDefault="00170DB1" w:rsidP="00657154"/>
        </w:tc>
        <w:tc>
          <w:tcPr>
            <w:tcW w:w="2126" w:type="dxa"/>
            <w:gridSpan w:val="2"/>
            <w:vMerge/>
          </w:tcPr>
          <w:p w:rsidR="00170DB1" w:rsidRPr="0055505A" w:rsidRDefault="00170DB1" w:rsidP="00657154"/>
        </w:tc>
        <w:tc>
          <w:tcPr>
            <w:tcW w:w="2552" w:type="dxa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 xml:space="preserve">единица измерения по </w:t>
            </w:r>
            <w:hyperlink r:id="rId7" w:history="1">
              <w:r w:rsidRPr="0055505A">
                <w:rPr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170DB1" w:rsidRPr="0055505A" w:rsidRDefault="00170DB1" w:rsidP="00657154"/>
        </w:tc>
        <w:tc>
          <w:tcPr>
            <w:tcW w:w="1134" w:type="dxa"/>
            <w:vMerge/>
          </w:tcPr>
          <w:p w:rsidR="00170DB1" w:rsidRPr="0055505A" w:rsidRDefault="00170DB1" w:rsidP="00657154"/>
        </w:tc>
        <w:tc>
          <w:tcPr>
            <w:tcW w:w="1060" w:type="dxa"/>
            <w:vMerge/>
          </w:tcPr>
          <w:p w:rsidR="00170DB1" w:rsidRPr="0055505A" w:rsidRDefault="00170DB1" w:rsidP="00657154"/>
        </w:tc>
      </w:tr>
      <w:tr w:rsidR="00170DB1" w:rsidRPr="0055505A" w:rsidTr="00657154">
        <w:trPr>
          <w:trHeight w:val="1209"/>
        </w:trPr>
        <w:tc>
          <w:tcPr>
            <w:tcW w:w="1196" w:type="dxa"/>
          </w:tcPr>
          <w:p w:rsidR="00170DB1" w:rsidRPr="0055505A" w:rsidRDefault="00170DB1" w:rsidP="00657154">
            <w:pPr>
              <w:pStyle w:val="ConsPlusNormal"/>
              <w:rPr>
                <w:sz w:val="20"/>
              </w:rPr>
            </w:pPr>
          </w:p>
        </w:tc>
        <w:tc>
          <w:tcPr>
            <w:tcW w:w="1843" w:type="dxa"/>
          </w:tcPr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рекомендации</w:t>
            </w:r>
          </w:p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(наименование показателя)</w:t>
            </w:r>
          </w:p>
        </w:tc>
        <w:tc>
          <w:tcPr>
            <w:tcW w:w="2126" w:type="dxa"/>
          </w:tcPr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proofErr w:type="spellStart"/>
            <w:r>
              <w:rPr>
                <w:sz w:val="20"/>
                <w:u w:val="single"/>
              </w:rPr>
              <w:t>Направленнность</w:t>
            </w:r>
            <w:proofErr w:type="spellEnd"/>
            <w:r>
              <w:rPr>
                <w:sz w:val="20"/>
                <w:u w:val="single"/>
              </w:rPr>
              <w:t xml:space="preserve"> образовательной программы</w:t>
            </w:r>
          </w:p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(наименование показателя)</w:t>
            </w:r>
          </w:p>
        </w:tc>
        <w:tc>
          <w:tcPr>
            <w:tcW w:w="850" w:type="dxa"/>
          </w:tcPr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По форме </w:t>
            </w:r>
          </w:p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(наименование показателя)</w:t>
            </w:r>
          </w:p>
        </w:tc>
        <w:tc>
          <w:tcPr>
            <w:tcW w:w="1276" w:type="dxa"/>
          </w:tcPr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Платное/бесплатное</w:t>
            </w:r>
          </w:p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(наименование показателя)</w:t>
            </w:r>
          </w:p>
        </w:tc>
        <w:tc>
          <w:tcPr>
            <w:tcW w:w="2552" w:type="dxa"/>
          </w:tcPr>
          <w:p w:rsidR="00170DB1" w:rsidRPr="0055505A" w:rsidRDefault="00170DB1" w:rsidP="0065715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наименование показателя</w:t>
            </w:r>
          </w:p>
        </w:tc>
        <w:tc>
          <w:tcPr>
            <w:tcW w:w="709" w:type="dxa"/>
          </w:tcPr>
          <w:p w:rsidR="00170DB1" w:rsidRPr="0055505A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код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  <w:rPr>
                <w:sz w:val="20"/>
              </w:rPr>
            </w:pPr>
          </w:p>
        </w:tc>
        <w:tc>
          <w:tcPr>
            <w:tcW w:w="1060" w:type="dxa"/>
          </w:tcPr>
          <w:p w:rsidR="00170DB1" w:rsidRPr="0055505A" w:rsidRDefault="00170DB1" w:rsidP="00657154">
            <w:pPr>
              <w:pStyle w:val="ConsPlusNormal"/>
              <w:rPr>
                <w:sz w:val="20"/>
              </w:rPr>
            </w:pPr>
          </w:p>
        </w:tc>
      </w:tr>
      <w:tr w:rsidR="00170DB1" w:rsidRPr="0055505A" w:rsidTr="00657154">
        <w:trPr>
          <w:trHeight w:val="234"/>
        </w:trPr>
        <w:tc>
          <w:tcPr>
            <w:tcW w:w="1196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1</w:t>
            </w:r>
          </w:p>
        </w:tc>
        <w:tc>
          <w:tcPr>
            <w:tcW w:w="1843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2</w:t>
            </w:r>
          </w:p>
        </w:tc>
        <w:tc>
          <w:tcPr>
            <w:tcW w:w="2126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3</w:t>
            </w: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5</w:t>
            </w:r>
          </w:p>
        </w:tc>
        <w:tc>
          <w:tcPr>
            <w:tcW w:w="1276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6</w:t>
            </w:r>
          </w:p>
        </w:tc>
        <w:tc>
          <w:tcPr>
            <w:tcW w:w="2552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7</w:t>
            </w: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8</w:t>
            </w:r>
          </w:p>
        </w:tc>
        <w:tc>
          <w:tcPr>
            <w:tcW w:w="709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9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10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11</w:t>
            </w:r>
          </w:p>
        </w:tc>
        <w:tc>
          <w:tcPr>
            <w:tcW w:w="1060" w:type="dxa"/>
          </w:tcPr>
          <w:p w:rsidR="00170DB1" w:rsidRPr="0055505A" w:rsidRDefault="00170DB1" w:rsidP="00657154">
            <w:pPr>
              <w:pStyle w:val="ConsPlusNormal"/>
              <w:jc w:val="center"/>
            </w:pPr>
            <w:r w:rsidRPr="0055505A">
              <w:t>12</w:t>
            </w:r>
          </w:p>
        </w:tc>
      </w:tr>
      <w:tr w:rsidR="00170DB1" w:rsidRPr="0055505A" w:rsidTr="00657154">
        <w:trPr>
          <w:trHeight w:val="234"/>
        </w:trPr>
        <w:tc>
          <w:tcPr>
            <w:tcW w:w="1196" w:type="dxa"/>
            <w:vMerge w:val="restart"/>
          </w:tcPr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000000000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007430304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711Г42001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000300401</w:t>
            </w:r>
          </w:p>
          <w:p w:rsidR="00170DB1" w:rsidRPr="00D24984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0"/>
              </w:rPr>
              <w:t>000100201</w:t>
            </w:r>
          </w:p>
        </w:tc>
        <w:tc>
          <w:tcPr>
            <w:tcW w:w="1843" w:type="dxa"/>
            <w:vMerge w:val="restart"/>
          </w:tcPr>
          <w:p w:rsidR="00170DB1" w:rsidRPr="0055505A" w:rsidRDefault="00170DB1" w:rsidP="00657154">
            <w:pPr>
              <w:pStyle w:val="ConsPlusNormal"/>
            </w:pPr>
            <w:r>
              <w:t xml:space="preserve">Рекомендации по организации образовательной и методической  деятельности при реализации </w:t>
            </w:r>
            <w:proofErr w:type="spellStart"/>
            <w:r>
              <w:lastRenderedPageBreak/>
              <w:t>общеразвивающих</w:t>
            </w:r>
            <w:proofErr w:type="spellEnd"/>
            <w:r>
              <w:t xml:space="preserve"> программ в области иску</w:t>
            </w:r>
            <w:proofErr w:type="gramStart"/>
            <w:r>
              <w:t>сств в д</w:t>
            </w:r>
            <w:proofErr w:type="gramEnd"/>
            <w:r>
              <w:t>етских школах искусств по видам искусств</w:t>
            </w:r>
          </w:p>
        </w:tc>
        <w:tc>
          <w:tcPr>
            <w:tcW w:w="2126" w:type="dxa"/>
            <w:vMerge w:val="restart"/>
          </w:tcPr>
          <w:p w:rsidR="00170DB1" w:rsidRPr="0055505A" w:rsidRDefault="00170DB1" w:rsidP="00657154">
            <w:pPr>
              <w:pStyle w:val="ConsPlusNormal"/>
            </w:pPr>
            <w:r>
              <w:lastRenderedPageBreak/>
              <w:t>По видам искусств (</w:t>
            </w:r>
            <w:proofErr w:type="gramStart"/>
            <w:r>
              <w:t>музыкальное</w:t>
            </w:r>
            <w:proofErr w:type="gramEnd"/>
            <w:r>
              <w:t>, хореографическое, художественное, эстетической направленности)</w:t>
            </w:r>
          </w:p>
        </w:tc>
        <w:tc>
          <w:tcPr>
            <w:tcW w:w="850" w:type="dxa"/>
            <w:vMerge w:val="restart"/>
          </w:tcPr>
          <w:p w:rsidR="00170DB1" w:rsidRPr="0055505A" w:rsidRDefault="00170DB1" w:rsidP="00657154">
            <w:pPr>
              <w:pStyle w:val="ConsPlusNormal"/>
            </w:pPr>
            <w:r>
              <w:t>очная</w:t>
            </w:r>
          </w:p>
        </w:tc>
        <w:tc>
          <w:tcPr>
            <w:tcW w:w="1276" w:type="dxa"/>
            <w:vMerge w:val="restart"/>
          </w:tcPr>
          <w:p w:rsidR="00170DB1" w:rsidRPr="0055505A" w:rsidRDefault="00170DB1" w:rsidP="00657154">
            <w:pPr>
              <w:pStyle w:val="ConsPlusNormal"/>
            </w:pPr>
            <w:r>
              <w:t>бесплатно</w:t>
            </w:r>
          </w:p>
        </w:tc>
        <w:tc>
          <w:tcPr>
            <w:tcW w:w="2552" w:type="dxa"/>
          </w:tcPr>
          <w:p w:rsidR="00170DB1" w:rsidRPr="002C548A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2C548A">
              <w:rPr>
                <w:sz w:val="22"/>
                <w:szCs w:val="22"/>
              </w:rPr>
              <w:t xml:space="preserve">Доля </w:t>
            </w:r>
            <w:proofErr w:type="gramStart"/>
            <w:r w:rsidRPr="002C548A">
              <w:rPr>
                <w:sz w:val="22"/>
                <w:szCs w:val="22"/>
              </w:rPr>
              <w:t>обучающихся</w:t>
            </w:r>
            <w:proofErr w:type="gramEnd"/>
            <w:r w:rsidRPr="002C548A">
              <w:rPr>
                <w:sz w:val="22"/>
                <w:szCs w:val="22"/>
              </w:rPr>
              <w:t xml:space="preserve">, осваивающих  дополнительные общеобразовательные </w:t>
            </w:r>
            <w:proofErr w:type="spellStart"/>
            <w:r w:rsidRPr="002C548A">
              <w:rPr>
                <w:sz w:val="22"/>
                <w:szCs w:val="22"/>
              </w:rPr>
              <w:t>общеразвивающие</w:t>
            </w:r>
            <w:proofErr w:type="spellEnd"/>
            <w:r w:rsidRPr="002C548A">
              <w:rPr>
                <w:sz w:val="22"/>
                <w:szCs w:val="22"/>
              </w:rPr>
              <w:t xml:space="preserve"> программы в образовательном учреждении</w:t>
            </w: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</w:pPr>
            <w:r>
              <w:t>%</w:t>
            </w:r>
          </w:p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709" w:type="dxa"/>
          </w:tcPr>
          <w:p w:rsidR="00170DB1" w:rsidRPr="0055505A" w:rsidRDefault="00170DB1" w:rsidP="00657154">
            <w:pPr>
              <w:pStyle w:val="ConsPlusNormal"/>
            </w:pPr>
            <w:r>
              <w:t>744</w:t>
            </w:r>
          </w:p>
        </w:tc>
        <w:tc>
          <w:tcPr>
            <w:tcW w:w="1134" w:type="dxa"/>
          </w:tcPr>
          <w:p w:rsidR="00170DB1" w:rsidRPr="0055505A" w:rsidRDefault="005E3774" w:rsidP="00657154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170DB1" w:rsidRPr="0055505A" w:rsidRDefault="005E3774" w:rsidP="00657154">
            <w:pPr>
              <w:pStyle w:val="ConsPlusNormal"/>
            </w:pPr>
            <w:r>
              <w:t>100</w:t>
            </w:r>
          </w:p>
        </w:tc>
        <w:tc>
          <w:tcPr>
            <w:tcW w:w="1060" w:type="dxa"/>
          </w:tcPr>
          <w:p w:rsidR="00170DB1" w:rsidRPr="0055505A" w:rsidRDefault="005E3774" w:rsidP="00657154">
            <w:pPr>
              <w:pStyle w:val="ConsPlusNormal"/>
            </w:pPr>
            <w:r>
              <w:t>100</w:t>
            </w:r>
          </w:p>
        </w:tc>
      </w:tr>
      <w:tr w:rsidR="00170DB1" w:rsidRPr="0055505A" w:rsidTr="00657154">
        <w:trPr>
          <w:trHeight w:val="1984"/>
        </w:trPr>
        <w:tc>
          <w:tcPr>
            <w:tcW w:w="1196" w:type="dxa"/>
            <w:vMerge/>
          </w:tcPr>
          <w:p w:rsidR="00170DB1" w:rsidRPr="00D24984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2126" w:type="dxa"/>
            <w:vMerge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850" w:type="dxa"/>
            <w:vMerge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1276" w:type="dxa"/>
            <w:vMerge/>
          </w:tcPr>
          <w:p w:rsidR="00170DB1" w:rsidRDefault="00170DB1" w:rsidP="00657154">
            <w:pPr>
              <w:pStyle w:val="ConsPlusNormal"/>
            </w:pPr>
          </w:p>
        </w:tc>
        <w:tc>
          <w:tcPr>
            <w:tcW w:w="2552" w:type="dxa"/>
          </w:tcPr>
          <w:p w:rsidR="00170DB1" w:rsidRPr="002C548A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2C548A">
              <w:rPr>
                <w:sz w:val="22"/>
                <w:szCs w:val="22"/>
              </w:rPr>
              <w:t>Доля обучающихся, ставших победителями и призёрами районных, окружных, региональных, всероссийских, международных конкурсов и фестивалей</w:t>
            </w:r>
          </w:p>
        </w:tc>
        <w:tc>
          <w:tcPr>
            <w:tcW w:w="850" w:type="dxa"/>
          </w:tcPr>
          <w:p w:rsidR="00170DB1" w:rsidRDefault="00170DB1" w:rsidP="00657154">
            <w:pPr>
              <w:pStyle w:val="ConsPlusNormal"/>
            </w:pPr>
            <w:r>
              <w:t>%</w:t>
            </w:r>
          </w:p>
        </w:tc>
        <w:tc>
          <w:tcPr>
            <w:tcW w:w="709" w:type="dxa"/>
          </w:tcPr>
          <w:p w:rsidR="00170DB1" w:rsidRDefault="00170DB1" w:rsidP="00657154">
            <w:pPr>
              <w:pStyle w:val="ConsPlusNormal"/>
            </w:pPr>
            <w:r>
              <w:t>744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</w:pPr>
            <w:r>
              <w:t>20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</w:pPr>
            <w:r>
              <w:t>20</w:t>
            </w:r>
          </w:p>
        </w:tc>
        <w:tc>
          <w:tcPr>
            <w:tcW w:w="1060" w:type="dxa"/>
          </w:tcPr>
          <w:p w:rsidR="00170DB1" w:rsidRPr="0055505A" w:rsidRDefault="00170DB1" w:rsidP="00657154">
            <w:pPr>
              <w:pStyle w:val="ConsPlusNormal"/>
            </w:pPr>
            <w:r>
              <w:t>20</w:t>
            </w:r>
          </w:p>
        </w:tc>
      </w:tr>
    </w:tbl>
    <w:p w:rsidR="00170DB1" w:rsidRDefault="00170DB1" w:rsidP="00170DB1">
      <w:pPr>
        <w:pStyle w:val="ConsPlusNormal"/>
        <w:jc w:val="both"/>
      </w:pP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05A">
        <w:rPr>
          <w:rFonts w:ascii="Times New Roman" w:hAnsi="Times New Roman" w:cs="Times New Roman"/>
          <w:sz w:val="24"/>
          <w:szCs w:val="24"/>
        </w:rPr>
        <w:t>3.2. Показатели, ха</w:t>
      </w:r>
      <w:r>
        <w:rPr>
          <w:rFonts w:ascii="Times New Roman" w:hAnsi="Times New Roman" w:cs="Times New Roman"/>
          <w:sz w:val="24"/>
          <w:szCs w:val="24"/>
        </w:rPr>
        <w:t>рактеризующие объем муниципаль</w:t>
      </w:r>
      <w:r w:rsidRPr="0055505A">
        <w:rPr>
          <w:rFonts w:ascii="Times New Roman" w:hAnsi="Times New Roman" w:cs="Times New Roman"/>
          <w:sz w:val="24"/>
          <w:szCs w:val="24"/>
        </w:rPr>
        <w:t>ной услуги: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2693"/>
        <w:gridCol w:w="1134"/>
        <w:gridCol w:w="993"/>
        <w:gridCol w:w="1417"/>
        <w:gridCol w:w="992"/>
        <w:gridCol w:w="851"/>
        <w:gridCol w:w="1134"/>
        <w:gridCol w:w="850"/>
        <w:gridCol w:w="709"/>
        <w:gridCol w:w="850"/>
        <w:gridCol w:w="851"/>
        <w:gridCol w:w="851"/>
      </w:tblGrid>
      <w:tr w:rsidR="00170DB1" w:rsidRPr="0055505A" w:rsidTr="00657154">
        <w:trPr>
          <w:trHeight w:val="1517"/>
        </w:trPr>
        <w:tc>
          <w:tcPr>
            <w:tcW w:w="1338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693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Показатель, характе</w:t>
            </w:r>
            <w:r>
              <w:rPr>
                <w:sz w:val="20"/>
              </w:rPr>
              <w:t>ризующий содержание муниципаль</w:t>
            </w:r>
            <w:r w:rsidRPr="009612DC">
              <w:rPr>
                <w:sz w:val="20"/>
              </w:rPr>
              <w:t>ной услуги</w:t>
            </w:r>
          </w:p>
        </w:tc>
        <w:tc>
          <w:tcPr>
            <w:tcW w:w="2127" w:type="dxa"/>
            <w:gridSpan w:val="2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Показатель, характеризующий услов</w:t>
            </w:r>
            <w:r>
              <w:rPr>
                <w:sz w:val="20"/>
              </w:rPr>
              <w:t>ия (формы) оказания муниципаль</w:t>
            </w:r>
            <w:r w:rsidRPr="009612DC">
              <w:rPr>
                <w:sz w:val="20"/>
              </w:rPr>
              <w:t>ной услуги</w:t>
            </w:r>
          </w:p>
        </w:tc>
        <w:tc>
          <w:tcPr>
            <w:tcW w:w="3260" w:type="dxa"/>
            <w:gridSpan w:val="3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</w:t>
            </w:r>
            <w:r w:rsidRPr="009612DC">
              <w:rPr>
                <w:sz w:val="20"/>
              </w:rPr>
              <w:t>ной услуги</w:t>
            </w:r>
          </w:p>
        </w:tc>
        <w:tc>
          <w:tcPr>
            <w:tcW w:w="2693" w:type="dxa"/>
            <w:gridSpan w:val="3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Значени</w:t>
            </w:r>
            <w:r>
              <w:rPr>
                <w:sz w:val="20"/>
              </w:rPr>
              <w:t>е показателя объема муниципаль</w:t>
            </w:r>
            <w:r w:rsidRPr="009612DC">
              <w:rPr>
                <w:sz w:val="20"/>
              </w:rPr>
              <w:t>ной услуги</w:t>
            </w:r>
          </w:p>
        </w:tc>
        <w:tc>
          <w:tcPr>
            <w:tcW w:w="2552" w:type="dxa"/>
            <w:gridSpan w:val="3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Среднегодовой размер платы (цена, тариф)</w:t>
            </w:r>
          </w:p>
        </w:tc>
      </w:tr>
      <w:tr w:rsidR="00170DB1" w:rsidRPr="0055505A" w:rsidTr="00657154">
        <w:trPr>
          <w:trHeight w:val="148"/>
        </w:trPr>
        <w:tc>
          <w:tcPr>
            <w:tcW w:w="1338" w:type="dxa"/>
            <w:vMerge/>
          </w:tcPr>
          <w:p w:rsidR="00170DB1" w:rsidRPr="009612DC" w:rsidRDefault="00170DB1" w:rsidP="00657154"/>
        </w:tc>
        <w:tc>
          <w:tcPr>
            <w:tcW w:w="2693" w:type="dxa"/>
            <w:vMerge w:val="restart"/>
          </w:tcPr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</w:p>
          <w:p w:rsidR="00170DB1" w:rsidRPr="002527A5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proofErr w:type="spellStart"/>
            <w:r>
              <w:rPr>
                <w:sz w:val="20"/>
                <w:u w:val="single"/>
              </w:rPr>
              <w:t>Направленнность</w:t>
            </w:r>
            <w:proofErr w:type="spellEnd"/>
            <w:r>
              <w:rPr>
                <w:sz w:val="20"/>
                <w:u w:val="single"/>
              </w:rPr>
              <w:t xml:space="preserve"> образовательной программы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55505A">
              <w:rPr>
                <w:sz w:val="2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170DB1" w:rsidRPr="00D74C5B" w:rsidRDefault="00170DB1" w:rsidP="00657154">
            <w:pPr>
              <w:pStyle w:val="ConsPlusNormal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Форма обучения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_______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 xml:space="preserve">единица измерения по </w:t>
            </w:r>
            <w:hyperlink r:id="rId8" w:history="1">
              <w:r w:rsidRPr="009612DC">
                <w:rPr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9612DC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70DB1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 w:rsidRPr="009612DC">
              <w:rPr>
                <w:sz w:val="20"/>
              </w:rPr>
              <w:t>год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 xml:space="preserve"> (1-й год планового периода)</w:t>
            </w:r>
          </w:p>
        </w:tc>
        <w:tc>
          <w:tcPr>
            <w:tcW w:w="709" w:type="dxa"/>
            <w:vMerge w:val="restart"/>
          </w:tcPr>
          <w:p w:rsidR="00170DB1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  <w:r w:rsidRPr="009612DC">
              <w:rPr>
                <w:sz w:val="20"/>
              </w:rPr>
              <w:t xml:space="preserve"> год 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9612DC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9612DC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170DB1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  <w:r w:rsidRPr="009612DC">
              <w:rPr>
                <w:sz w:val="20"/>
              </w:rPr>
              <w:t xml:space="preserve"> год </w:t>
            </w:r>
          </w:p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(2-й год планового периода)</w:t>
            </w:r>
          </w:p>
        </w:tc>
      </w:tr>
      <w:tr w:rsidR="00170DB1" w:rsidRPr="0055505A" w:rsidTr="00657154">
        <w:trPr>
          <w:trHeight w:val="148"/>
        </w:trPr>
        <w:tc>
          <w:tcPr>
            <w:tcW w:w="1338" w:type="dxa"/>
            <w:vMerge/>
          </w:tcPr>
          <w:p w:rsidR="00170DB1" w:rsidRPr="009612DC" w:rsidRDefault="00170DB1" w:rsidP="00657154"/>
        </w:tc>
        <w:tc>
          <w:tcPr>
            <w:tcW w:w="2693" w:type="dxa"/>
            <w:vMerge/>
          </w:tcPr>
          <w:p w:rsidR="00170DB1" w:rsidRPr="009612DC" w:rsidRDefault="00170DB1" w:rsidP="00657154"/>
        </w:tc>
        <w:tc>
          <w:tcPr>
            <w:tcW w:w="1134" w:type="dxa"/>
            <w:vMerge/>
          </w:tcPr>
          <w:p w:rsidR="00170DB1" w:rsidRPr="009612DC" w:rsidRDefault="00170DB1" w:rsidP="00657154"/>
        </w:tc>
        <w:tc>
          <w:tcPr>
            <w:tcW w:w="993" w:type="dxa"/>
            <w:vMerge/>
          </w:tcPr>
          <w:p w:rsidR="00170DB1" w:rsidRPr="009612DC" w:rsidRDefault="00170DB1" w:rsidP="00657154"/>
        </w:tc>
        <w:tc>
          <w:tcPr>
            <w:tcW w:w="1417" w:type="dxa"/>
            <w:vMerge/>
          </w:tcPr>
          <w:p w:rsidR="00170DB1" w:rsidRPr="009612DC" w:rsidRDefault="00170DB1" w:rsidP="00657154"/>
        </w:tc>
        <w:tc>
          <w:tcPr>
            <w:tcW w:w="992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код</w:t>
            </w:r>
          </w:p>
        </w:tc>
        <w:tc>
          <w:tcPr>
            <w:tcW w:w="1134" w:type="dxa"/>
            <w:vMerge/>
          </w:tcPr>
          <w:p w:rsidR="00170DB1" w:rsidRPr="009612DC" w:rsidRDefault="00170DB1" w:rsidP="00657154"/>
        </w:tc>
        <w:tc>
          <w:tcPr>
            <w:tcW w:w="850" w:type="dxa"/>
            <w:vMerge/>
          </w:tcPr>
          <w:p w:rsidR="00170DB1" w:rsidRPr="009612DC" w:rsidRDefault="00170DB1" w:rsidP="00657154"/>
        </w:tc>
        <w:tc>
          <w:tcPr>
            <w:tcW w:w="709" w:type="dxa"/>
            <w:vMerge/>
          </w:tcPr>
          <w:p w:rsidR="00170DB1" w:rsidRPr="009612DC" w:rsidRDefault="00170DB1" w:rsidP="00657154"/>
        </w:tc>
        <w:tc>
          <w:tcPr>
            <w:tcW w:w="850" w:type="dxa"/>
            <w:vMerge/>
          </w:tcPr>
          <w:p w:rsidR="00170DB1" w:rsidRPr="009612DC" w:rsidRDefault="00170DB1" w:rsidP="00657154"/>
        </w:tc>
        <w:tc>
          <w:tcPr>
            <w:tcW w:w="851" w:type="dxa"/>
            <w:vMerge/>
          </w:tcPr>
          <w:p w:rsidR="00170DB1" w:rsidRPr="009612DC" w:rsidRDefault="00170DB1" w:rsidP="00657154"/>
        </w:tc>
        <w:tc>
          <w:tcPr>
            <w:tcW w:w="851" w:type="dxa"/>
            <w:vMerge/>
          </w:tcPr>
          <w:p w:rsidR="00170DB1" w:rsidRPr="009612DC" w:rsidRDefault="00170DB1" w:rsidP="00657154"/>
        </w:tc>
      </w:tr>
      <w:tr w:rsidR="00170DB1" w:rsidRPr="0055505A" w:rsidTr="00657154">
        <w:trPr>
          <w:trHeight w:val="292"/>
        </w:trPr>
        <w:tc>
          <w:tcPr>
            <w:tcW w:w="1338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70DB1" w:rsidRPr="0055505A" w:rsidTr="00657154">
        <w:trPr>
          <w:trHeight w:val="660"/>
        </w:trPr>
        <w:tc>
          <w:tcPr>
            <w:tcW w:w="1338" w:type="dxa"/>
          </w:tcPr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000000000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007430304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711Г42001</w:t>
            </w:r>
          </w:p>
          <w:p w:rsidR="00170DB1" w:rsidRDefault="00170DB1" w:rsidP="00657154">
            <w:pPr>
              <w:autoSpaceDE w:val="0"/>
              <w:autoSpaceDN w:val="0"/>
              <w:adjustRightInd w:val="0"/>
            </w:pPr>
            <w:r>
              <w:t>000300401</w:t>
            </w:r>
          </w:p>
          <w:p w:rsidR="00170DB1" w:rsidRPr="0055505A" w:rsidRDefault="00170DB1" w:rsidP="00657154">
            <w:pPr>
              <w:pStyle w:val="ConsPlusNormal"/>
            </w:pPr>
            <w:r>
              <w:rPr>
                <w:sz w:val="20"/>
              </w:rPr>
              <w:t>000100201</w:t>
            </w:r>
          </w:p>
        </w:tc>
        <w:tc>
          <w:tcPr>
            <w:tcW w:w="2693" w:type="dxa"/>
          </w:tcPr>
          <w:p w:rsidR="00170DB1" w:rsidRPr="0055505A" w:rsidRDefault="00170DB1" w:rsidP="00657154">
            <w:pPr>
              <w:pStyle w:val="ConsPlusNormal"/>
            </w:pPr>
            <w:r>
              <w:t>По видам искусств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</w:pPr>
            <w:r>
              <w:t>очная</w:t>
            </w:r>
          </w:p>
        </w:tc>
        <w:tc>
          <w:tcPr>
            <w:tcW w:w="993" w:type="dxa"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1417" w:type="dxa"/>
          </w:tcPr>
          <w:p w:rsidR="00170DB1" w:rsidRPr="0055505A" w:rsidRDefault="00170DB1" w:rsidP="00657154">
            <w:pPr>
              <w:pStyle w:val="ConsPlusNormal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</w:tcPr>
          <w:p w:rsidR="00170DB1" w:rsidRPr="0055505A" w:rsidRDefault="00170DB1" w:rsidP="00657154">
            <w:pPr>
              <w:pStyle w:val="ConsPlusNormal"/>
            </w:pPr>
            <w:r>
              <w:t>человек</w:t>
            </w:r>
          </w:p>
        </w:tc>
        <w:tc>
          <w:tcPr>
            <w:tcW w:w="851" w:type="dxa"/>
          </w:tcPr>
          <w:p w:rsidR="00170DB1" w:rsidRPr="0055505A" w:rsidRDefault="00170DB1" w:rsidP="00657154">
            <w:pPr>
              <w:pStyle w:val="ConsPlusNormal"/>
            </w:pPr>
            <w:r>
              <w:t>792</w:t>
            </w:r>
          </w:p>
        </w:tc>
        <w:tc>
          <w:tcPr>
            <w:tcW w:w="1134" w:type="dxa"/>
          </w:tcPr>
          <w:p w:rsidR="00170DB1" w:rsidRPr="0055505A" w:rsidRDefault="00170DB1" w:rsidP="00657154">
            <w:pPr>
              <w:pStyle w:val="ConsPlusNormal"/>
            </w:pPr>
            <w:r>
              <w:t>6</w:t>
            </w:r>
            <w:r w:rsidR="00E6795C">
              <w:t>0</w:t>
            </w: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</w:pPr>
            <w:r>
              <w:t>6</w:t>
            </w:r>
            <w:r w:rsidR="00E6795C">
              <w:t>0</w:t>
            </w:r>
          </w:p>
        </w:tc>
        <w:tc>
          <w:tcPr>
            <w:tcW w:w="709" w:type="dxa"/>
          </w:tcPr>
          <w:p w:rsidR="00170DB1" w:rsidRPr="0055505A" w:rsidRDefault="00170DB1" w:rsidP="00657154">
            <w:pPr>
              <w:pStyle w:val="ConsPlusNormal"/>
            </w:pPr>
            <w:r>
              <w:t>6</w:t>
            </w:r>
            <w:r w:rsidR="00E6795C">
              <w:t>0</w:t>
            </w:r>
          </w:p>
        </w:tc>
        <w:tc>
          <w:tcPr>
            <w:tcW w:w="850" w:type="dxa"/>
          </w:tcPr>
          <w:p w:rsidR="00170DB1" w:rsidRPr="0055505A" w:rsidRDefault="00170DB1" w:rsidP="00657154">
            <w:pPr>
              <w:pStyle w:val="ConsPlusNormal"/>
            </w:pPr>
            <w:r>
              <w:t>бесплатно</w:t>
            </w:r>
          </w:p>
        </w:tc>
        <w:tc>
          <w:tcPr>
            <w:tcW w:w="851" w:type="dxa"/>
          </w:tcPr>
          <w:p w:rsidR="00170DB1" w:rsidRPr="0055505A" w:rsidRDefault="00170DB1" w:rsidP="00657154">
            <w:pPr>
              <w:pStyle w:val="ConsPlusNormal"/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851" w:type="dxa"/>
          </w:tcPr>
          <w:p w:rsidR="00170DB1" w:rsidRPr="0055505A" w:rsidRDefault="00170DB1" w:rsidP="00657154">
            <w:pPr>
              <w:pStyle w:val="ConsPlusNormal"/>
            </w:pPr>
            <w:r>
              <w:rPr>
                <w:sz w:val="22"/>
                <w:szCs w:val="22"/>
              </w:rPr>
              <w:t>бесплатно</w:t>
            </w:r>
          </w:p>
        </w:tc>
      </w:tr>
    </w:tbl>
    <w:p w:rsidR="00170DB1" w:rsidRPr="00695DD3" w:rsidRDefault="00170DB1" w:rsidP="00170DB1">
      <w:pPr>
        <w:pStyle w:val="ConsPlusNonformat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695DD3"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 показателей  объема муниципальной   услуги,   в   пределах  которых  государственное  задание считается выполненным (</w:t>
      </w:r>
      <w:r>
        <w:rPr>
          <w:rFonts w:ascii="Times New Roman" w:hAnsi="Times New Roman" w:cs="Times New Roman"/>
          <w:sz w:val="24"/>
          <w:szCs w:val="24"/>
        </w:rPr>
        <w:t xml:space="preserve">процентов) </w:t>
      </w:r>
      <w:r w:rsidRPr="00695DD3">
        <w:rPr>
          <w:rFonts w:ascii="Times New Roman" w:hAnsi="Times New Roman" w:cs="Times New Roman"/>
          <w:sz w:val="24"/>
          <w:szCs w:val="24"/>
        </w:rPr>
        <w:t>__</w:t>
      </w:r>
      <w:r w:rsidRPr="00695DD3">
        <w:rPr>
          <w:rFonts w:ascii="Times New Roman" w:hAnsi="Times New Roman" w:cs="Times New Roman"/>
          <w:sz w:val="24"/>
          <w:szCs w:val="24"/>
          <w:u w:val="single"/>
        </w:rPr>
        <w:t>5%</w:t>
      </w:r>
      <w:r w:rsidRPr="00695DD3">
        <w:rPr>
          <w:rFonts w:ascii="Times New Roman" w:hAnsi="Times New Roman" w:cs="Times New Roman"/>
          <w:sz w:val="24"/>
          <w:szCs w:val="24"/>
        </w:rPr>
        <w:t>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4.  Нормативные  правовые  акты, устанавливающие размер платы (цену, тариф)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2DC">
        <w:rPr>
          <w:rFonts w:ascii="Times New Roman" w:hAnsi="Times New Roman" w:cs="Times New Roman"/>
          <w:sz w:val="24"/>
          <w:szCs w:val="24"/>
        </w:rPr>
        <w:t>либо порядок ее (его) установления: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7"/>
        <w:gridCol w:w="3287"/>
        <w:gridCol w:w="1777"/>
        <w:gridCol w:w="1244"/>
        <w:gridCol w:w="6928"/>
      </w:tblGrid>
      <w:tr w:rsidR="00170DB1" w:rsidRPr="0055505A" w:rsidTr="00657154">
        <w:trPr>
          <w:trHeight w:val="291"/>
        </w:trPr>
        <w:tc>
          <w:tcPr>
            <w:tcW w:w="15012" w:type="dxa"/>
            <w:gridSpan w:val="5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Нормативный правовой акт</w:t>
            </w:r>
          </w:p>
        </w:tc>
      </w:tr>
      <w:tr w:rsidR="00170DB1" w:rsidRPr="0055505A" w:rsidTr="00657154">
        <w:trPr>
          <w:trHeight w:val="276"/>
        </w:trPr>
        <w:tc>
          <w:tcPr>
            <w:tcW w:w="177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lastRenderedPageBreak/>
              <w:t>вид</w:t>
            </w:r>
          </w:p>
        </w:tc>
        <w:tc>
          <w:tcPr>
            <w:tcW w:w="328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принявший орган</w:t>
            </w:r>
          </w:p>
        </w:tc>
        <w:tc>
          <w:tcPr>
            <w:tcW w:w="177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дата</w:t>
            </w:r>
          </w:p>
        </w:tc>
        <w:tc>
          <w:tcPr>
            <w:tcW w:w="1244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номер</w:t>
            </w:r>
          </w:p>
        </w:tc>
        <w:tc>
          <w:tcPr>
            <w:tcW w:w="6928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наименование</w:t>
            </w:r>
          </w:p>
        </w:tc>
      </w:tr>
      <w:tr w:rsidR="00170DB1" w:rsidRPr="0055505A" w:rsidTr="00657154">
        <w:trPr>
          <w:trHeight w:val="217"/>
        </w:trPr>
        <w:tc>
          <w:tcPr>
            <w:tcW w:w="177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1</w:t>
            </w:r>
          </w:p>
        </w:tc>
        <w:tc>
          <w:tcPr>
            <w:tcW w:w="328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2</w:t>
            </w:r>
          </w:p>
        </w:tc>
        <w:tc>
          <w:tcPr>
            <w:tcW w:w="1777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3</w:t>
            </w:r>
          </w:p>
        </w:tc>
        <w:tc>
          <w:tcPr>
            <w:tcW w:w="1244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4</w:t>
            </w:r>
          </w:p>
        </w:tc>
        <w:tc>
          <w:tcPr>
            <w:tcW w:w="6928" w:type="dxa"/>
          </w:tcPr>
          <w:p w:rsidR="00170DB1" w:rsidRPr="009612DC" w:rsidRDefault="00170DB1" w:rsidP="00657154">
            <w:pPr>
              <w:pStyle w:val="ConsPlusNormal"/>
              <w:jc w:val="center"/>
              <w:rPr>
                <w:sz w:val="20"/>
              </w:rPr>
            </w:pPr>
            <w:r w:rsidRPr="009612DC">
              <w:rPr>
                <w:sz w:val="20"/>
              </w:rPr>
              <w:t>5</w:t>
            </w:r>
          </w:p>
        </w:tc>
      </w:tr>
      <w:tr w:rsidR="00170DB1" w:rsidRPr="0055505A" w:rsidTr="00657154">
        <w:trPr>
          <w:trHeight w:val="291"/>
        </w:trPr>
        <w:tc>
          <w:tcPr>
            <w:tcW w:w="1777" w:type="dxa"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3287" w:type="dxa"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1777" w:type="dxa"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1244" w:type="dxa"/>
          </w:tcPr>
          <w:p w:rsidR="00170DB1" w:rsidRPr="0055505A" w:rsidRDefault="00170DB1" w:rsidP="00657154">
            <w:pPr>
              <w:pStyle w:val="ConsPlusNormal"/>
            </w:pPr>
          </w:p>
        </w:tc>
        <w:tc>
          <w:tcPr>
            <w:tcW w:w="6928" w:type="dxa"/>
          </w:tcPr>
          <w:p w:rsidR="00170DB1" w:rsidRPr="0055505A" w:rsidRDefault="00170DB1" w:rsidP="00657154">
            <w:pPr>
              <w:pStyle w:val="ConsPlusNormal"/>
            </w:pPr>
          </w:p>
        </w:tc>
      </w:tr>
    </w:tbl>
    <w:p w:rsidR="00170DB1" w:rsidRPr="0055505A" w:rsidRDefault="00170DB1" w:rsidP="00170DB1">
      <w:pPr>
        <w:pStyle w:val="ConsPlusNormal"/>
        <w:jc w:val="both"/>
      </w:pP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  Порядок оказания муниципаль</w:t>
      </w:r>
      <w:r w:rsidRPr="009612DC">
        <w:rPr>
          <w:rFonts w:ascii="Times New Roman" w:hAnsi="Times New Roman" w:cs="Times New Roman"/>
          <w:sz w:val="24"/>
          <w:szCs w:val="24"/>
        </w:rPr>
        <w:t>ной услуги:</w:t>
      </w: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 </w:t>
      </w:r>
      <w:r w:rsidRPr="009612DC">
        <w:rPr>
          <w:rFonts w:ascii="Times New Roman" w:hAnsi="Times New Roman" w:cs="Times New Roman"/>
          <w:sz w:val="24"/>
          <w:szCs w:val="24"/>
        </w:rPr>
        <w:t>Нормативные    правовые   акты,   регулирующие   порядок   оказания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9612DC">
        <w:rPr>
          <w:rFonts w:ascii="Times New Roman" w:hAnsi="Times New Roman" w:cs="Times New Roman"/>
          <w:sz w:val="24"/>
          <w:szCs w:val="24"/>
        </w:rPr>
        <w:t>ной услуги: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Федеральный закон от 29.12.2012 №273-ФЗ "Об образовании в Российской Федерации"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Приказ Министерства культуры Российской Федерации от 16.07.2013 № 998 "Об утверждении перечня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программ в области искусств"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Думы Ханты-Мансийского автономного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округа-Югры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от  01.07.2013 № 68-03 "О Законе Ханты - 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"Об образовании в Ханты - Мансийском автономном округе -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170DB1" w:rsidRPr="001E2007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Октябрьского района от 17 декабря 2015 г. № 3087 "О формировании муниципального задания на оказание муниципальных услуг (выполнение работ) муниципальными учреждениями Октябрьского района и финансовом обеспечении его выполнения"</w:t>
      </w: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612DC">
        <w:rPr>
          <w:rFonts w:ascii="Times New Roman" w:hAnsi="Times New Roman" w:cs="Times New Roman"/>
          <w:sz w:val="16"/>
          <w:szCs w:val="16"/>
        </w:rPr>
        <w:t xml:space="preserve"> (наименование, номер и дата правового акта)</w:t>
      </w:r>
    </w:p>
    <w:p w:rsidR="00170DB1" w:rsidRPr="009612DC" w:rsidRDefault="00170DB1" w:rsidP="00170D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5.2.  Порядок  информирования  потенциал</w:t>
      </w:r>
      <w:r>
        <w:rPr>
          <w:rFonts w:ascii="Times New Roman" w:hAnsi="Times New Roman" w:cs="Times New Roman"/>
          <w:sz w:val="24"/>
          <w:szCs w:val="24"/>
        </w:rPr>
        <w:t>ьных  потребителей  муниципаль</w:t>
      </w:r>
      <w:r w:rsidRPr="009612DC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2DC">
        <w:rPr>
          <w:rFonts w:ascii="Times New Roman" w:hAnsi="Times New Roman" w:cs="Times New Roman"/>
          <w:sz w:val="24"/>
          <w:szCs w:val="24"/>
        </w:rPr>
        <w:t>услуги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52"/>
        <w:gridCol w:w="5330"/>
        <w:gridCol w:w="5330"/>
      </w:tblGrid>
      <w:tr w:rsidR="00170DB1" w:rsidRPr="008A2321" w:rsidTr="00657154">
        <w:trPr>
          <w:trHeight w:val="394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70DB1" w:rsidRPr="008A2321" w:rsidTr="00657154">
        <w:trPr>
          <w:trHeight w:val="203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1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2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3</w:t>
            </w:r>
          </w:p>
        </w:tc>
      </w:tr>
      <w:tr w:rsidR="00170DB1" w:rsidRPr="008A2321" w:rsidTr="00657154">
        <w:trPr>
          <w:trHeight w:val="1875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Информационные стенды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Режим работы учреждения, расписание занятий, план учебно-воспитательной работы, устав образовательного учреждения; правила внутреннего распорядка; копия лицензии;</w:t>
            </w:r>
          </w:p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перечень оказываемых муниципальных услуг;</w:t>
            </w:r>
            <w:r w:rsidRPr="008A2321">
              <w:rPr>
                <w:sz w:val="22"/>
                <w:szCs w:val="22"/>
              </w:rPr>
              <w:br/>
              <w:t>порядок оказания муниципальных услуг;</w:t>
            </w:r>
            <w:r w:rsidRPr="008A2321">
              <w:rPr>
                <w:sz w:val="22"/>
                <w:szCs w:val="22"/>
              </w:rPr>
              <w:br/>
              <w:t>информация о наименовании, адресе, телефонах, сайте в сети Интернет, Учредителе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ежегодно</w:t>
            </w:r>
          </w:p>
        </w:tc>
      </w:tr>
      <w:tr w:rsidR="00170DB1" w:rsidRPr="008A2321" w:rsidTr="00657154">
        <w:trPr>
          <w:trHeight w:val="469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полугодиям</w:t>
            </w:r>
          </w:p>
        </w:tc>
      </w:tr>
      <w:tr w:rsidR="00170DB1" w:rsidRPr="008A2321" w:rsidTr="00657154">
        <w:trPr>
          <w:trHeight w:val="276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Телефонная консультация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консультирование граждан  по всем вопросам, связанным с приёмом, зачислением, реализацией образовательных программ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</w:t>
            </w:r>
          </w:p>
        </w:tc>
      </w:tr>
      <w:tr w:rsidR="00170DB1" w:rsidRPr="008A2321" w:rsidTr="00657154">
        <w:trPr>
          <w:trHeight w:val="394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lastRenderedPageBreak/>
              <w:t>Информация в печатных СМИ, средствах массовой информации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об основных характеристиках оказываемых муниципальных услуг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jc w:val="both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 xml:space="preserve">по мере </w:t>
            </w:r>
          </w:p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8A2321">
              <w:rPr>
                <w:sz w:val="22"/>
                <w:szCs w:val="22"/>
              </w:rPr>
              <w:t>необходимости</w:t>
            </w:r>
          </w:p>
        </w:tc>
      </w:tr>
      <w:tr w:rsidR="00170DB1" w:rsidRPr="008A2321" w:rsidTr="00657154">
        <w:trPr>
          <w:trHeight w:val="372"/>
        </w:trPr>
        <w:tc>
          <w:tcPr>
            <w:tcW w:w="4352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н</w:t>
            </w:r>
            <w:r w:rsidRPr="008A2321">
              <w:rPr>
                <w:sz w:val="22"/>
                <w:szCs w:val="22"/>
              </w:rPr>
              <w:t xml:space="preserve">а сайте </w:t>
            </w:r>
            <w:r>
              <w:rPr>
                <w:sz w:val="22"/>
                <w:szCs w:val="22"/>
              </w:rPr>
              <w:t>учреждения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 </w:t>
            </w:r>
            <w:r w:rsidRPr="008A2321">
              <w:rPr>
                <w:sz w:val="22"/>
                <w:szCs w:val="22"/>
              </w:rPr>
              <w:t>проводимых учреждением мероприятиях, расписание занятий, анон</w:t>
            </w:r>
            <w:r>
              <w:rPr>
                <w:sz w:val="22"/>
                <w:szCs w:val="22"/>
              </w:rPr>
              <w:t xml:space="preserve">сы, в </w:t>
            </w:r>
            <w:r w:rsidRPr="008A2321">
              <w:rPr>
                <w:sz w:val="22"/>
                <w:szCs w:val="22"/>
              </w:rPr>
              <w:t xml:space="preserve"> соответствии с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330" w:type="dxa"/>
          </w:tcPr>
          <w:p w:rsidR="00170DB1" w:rsidRPr="008A2321" w:rsidRDefault="00170DB1" w:rsidP="00657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обновления</w:t>
            </w:r>
          </w:p>
        </w:tc>
      </w:tr>
    </w:tbl>
    <w:p w:rsidR="00170DB1" w:rsidRPr="0055505A" w:rsidRDefault="00170DB1" w:rsidP="00170DB1">
      <w:pPr>
        <w:pStyle w:val="ConsPlusNormal"/>
        <w:jc w:val="both"/>
      </w:pP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>Часть 2. Сведения о выполняемых работах</w:t>
      </w: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>Раздел _</w:t>
      </w:r>
      <w:r>
        <w:rPr>
          <w:rFonts w:ascii="Times New Roman" w:hAnsi="Times New Roman" w:cs="Times New Roman"/>
          <w:b/>
          <w:sz w:val="24"/>
          <w:szCs w:val="24"/>
        </w:rPr>
        <w:t>1_</w:t>
      </w:r>
    </w:p>
    <w:p w:rsidR="00170DB1" w:rsidRPr="0055505A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1. Наименование работы 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9612D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9612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9612D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</w:t>
      </w:r>
    </w:p>
    <w:p w:rsidR="00170DB1" w:rsidRPr="00F862A1" w:rsidRDefault="00170DB1" w:rsidP="00170D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612DC">
        <w:rPr>
          <w:rFonts w:ascii="Times New Roman" w:hAnsi="Times New Roman" w:cs="Times New Roman"/>
          <w:sz w:val="16"/>
          <w:szCs w:val="16"/>
        </w:rPr>
        <w:t>(из ведомственного перечня услуг (работ))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9612D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170DB1" w:rsidRPr="009612DC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D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4"/>
        <w:gridCol w:w="1405"/>
        <w:gridCol w:w="1405"/>
        <w:gridCol w:w="1405"/>
        <w:gridCol w:w="1405"/>
        <w:gridCol w:w="1405"/>
        <w:gridCol w:w="1171"/>
        <w:gridCol w:w="1094"/>
        <w:gridCol w:w="702"/>
        <w:gridCol w:w="1249"/>
        <w:gridCol w:w="1249"/>
        <w:gridCol w:w="1418"/>
      </w:tblGrid>
      <w:tr w:rsidR="00170DB1" w:rsidRPr="00695DD3" w:rsidTr="00657154">
        <w:trPr>
          <w:trHeight w:val="653"/>
        </w:trPr>
        <w:tc>
          <w:tcPr>
            <w:tcW w:w="10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15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810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2967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916" w:type="dxa"/>
            <w:gridSpan w:val="3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Значения показателей качества работы</w:t>
            </w:r>
          </w:p>
        </w:tc>
      </w:tr>
      <w:tr w:rsidR="00170DB1" w:rsidRPr="00695DD3" w:rsidTr="00657154">
        <w:trPr>
          <w:trHeight w:val="279"/>
        </w:trPr>
        <w:tc>
          <w:tcPr>
            <w:tcW w:w="10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1249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141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(2-й год планового периода)</w:t>
            </w:r>
          </w:p>
        </w:tc>
      </w:tr>
      <w:tr w:rsidR="00170DB1" w:rsidRPr="00695DD3" w:rsidTr="00657154">
        <w:trPr>
          <w:trHeight w:val="146"/>
        </w:trPr>
        <w:tc>
          <w:tcPr>
            <w:tcW w:w="10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96" w:type="dxa"/>
            <w:gridSpan w:val="2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9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24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rPr>
          <w:trHeight w:val="146"/>
        </w:trPr>
        <w:tc>
          <w:tcPr>
            <w:tcW w:w="10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71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rPr>
          <w:trHeight w:val="288"/>
        </w:trPr>
        <w:tc>
          <w:tcPr>
            <w:tcW w:w="10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1171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</w:tr>
      <w:tr w:rsidR="00170DB1" w:rsidRPr="00695DD3" w:rsidTr="00657154">
        <w:trPr>
          <w:trHeight w:val="273"/>
        </w:trPr>
        <w:tc>
          <w:tcPr>
            <w:tcW w:w="10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Pr="0055505A" w:rsidRDefault="00170DB1" w:rsidP="00170DB1">
      <w:pPr>
        <w:pStyle w:val="ConsPlusNormal"/>
        <w:jc w:val="both"/>
      </w:pPr>
    </w:p>
    <w:p w:rsidR="00170DB1" w:rsidRPr="00F862A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A1"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показателей качества работы,  в  пределах  которых государственное задание считается выполненным (процентов) _5%_</w:t>
      </w: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DBE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p w:rsidR="00170DB1" w:rsidRPr="0055505A" w:rsidRDefault="00170DB1" w:rsidP="00170DB1">
      <w:pPr>
        <w:pStyle w:val="ConsPlusNormal"/>
        <w:jc w:val="both"/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6"/>
        <w:gridCol w:w="1408"/>
        <w:gridCol w:w="1408"/>
        <w:gridCol w:w="1409"/>
        <w:gridCol w:w="1408"/>
        <w:gridCol w:w="1408"/>
        <w:gridCol w:w="1096"/>
        <w:gridCol w:w="1252"/>
        <w:gridCol w:w="783"/>
        <w:gridCol w:w="1252"/>
        <w:gridCol w:w="1252"/>
        <w:gridCol w:w="1253"/>
      </w:tblGrid>
      <w:tr w:rsidR="00170DB1" w:rsidRPr="00695DD3" w:rsidTr="00657154">
        <w:trPr>
          <w:trHeight w:val="1450"/>
        </w:trPr>
        <w:tc>
          <w:tcPr>
            <w:tcW w:w="1096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25" w:type="dxa"/>
            <w:gridSpan w:val="3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816" w:type="dxa"/>
            <w:gridSpan w:val="2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3131" w:type="dxa"/>
            <w:gridSpan w:val="3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3757" w:type="dxa"/>
            <w:gridSpan w:val="3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Значение показателя объема работы</w:t>
            </w:r>
          </w:p>
        </w:tc>
      </w:tr>
      <w:tr w:rsidR="00170DB1" w:rsidRPr="00695DD3" w:rsidTr="00657154">
        <w:trPr>
          <w:trHeight w:val="142"/>
        </w:trPr>
        <w:tc>
          <w:tcPr>
            <w:tcW w:w="1096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0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96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35" w:type="dxa"/>
            <w:gridSpan w:val="2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10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25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125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125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20__ год (2-й год планового периода)</w:t>
            </w:r>
          </w:p>
        </w:tc>
      </w:tr>
      <w:tr w:rsidR="00170DB1" w:rsidRPr="00695DD3" w:rsidTr="00657154">
        <w:trPr>
          <w:trHeight w:val="142"/>
        </w:trPr>
        <w:tc>
          <w:tcPr>
            <w:tcW w:w="1096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83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25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rPr>
          <w:trHeight w:val="266"/>
        </w:trPr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783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</w:tr>
      <w:tr w:rsidR="00170DB1" w:rsidRPr="00695DD3" w:rsidTr="00657154">
        <w:trPr>
          <w:trHeight w:val="281"/>
        </w:trPr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rPr>
          <w:trHeight w:val="266"/>
        </w:trPr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Pr="0055505A" w:rsidRDefault="00170DB1" w:rsidP="00170DB1">
      <w:pPr>
        <w:pStyle w:val="ConsPlusNormal"/>
        <w:jc w:val="both"/>
      </w:pPr>
    </w:p>
    <w:p w:rsidR="00170DB1" w:rsidRPr="00F862A1" w:rsidRDefault="00170DB1" w:rsidP="00170DB1">
      <w:pPr>
        <w:pStyle w:val="ConsPlusNonformat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F862A1"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 показателей  объема работы,  в  пределах  которых государственное задание считается выполненным (процентов) _5%_</w:t>
      </w: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  <w:r w:rsidRPr="00A15DBE">
        <w:rPr>
          <w:rFonts w:ascii="Times New Roman" w:hAnsi="Times New Roman" w:cs="Times New Roman"/>
        </w:rPr>
        <w:t xml:space="preserve">          </w:t>
      </w:r>
    </w:p>
    <w:p w:rsidR="00170DB1" w:rsidRPr="007D05BE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BE">
        <w:rPr>
          <w:rFonts w:ascii="Times New Roman" w:hAnsi="Times New Roman" w:cs="Times New Roman"/>
          <w:b/>
          <w:sz w:val="24"/>
          <w:szCs w:val="24"/>
        </w:rPr>
        <w:t xml:space="preserve">Часть 3. Прочие сведения о муниципальном задании </w:t>
      </w: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1"/>
      <w:bookmarkEnd w:id="1"/>
      <w:r w:rsidRPr="00A15DBE">
        <w:rPr>
          <w:rFonts w:ascii="Times New Roman" w:hAnsi="Times New Roman" w:cs="Times New Roman"/>
          <w:sz w:val="24"/>
          <w:szCs w:val="24"/>
        </w:rPr>
        <w:t>1. Основания для досрочного пре</w:t>
      </w:r>
      <w:r>
        <w:rPr>
          <w:rFonts w:ascii="Times New Roman" w:hAnsi="Times New Roman" w:cs="Times New Roman"/>
          <w:sz w:val="24"/>
          <w:szCs w:val="24"/>
        </w:rPr>
        <w:t>кращения выполнения муниципаль</w:t>
      </w:r>
      <w:r w:rsidRPr="00A15DBE">
        <w:rPr>
          <w:rFonts w:ascii="Times New Roman" w:hAnsi="Times New Roman" w:cs="Times New Roman"/>
          <w:sz w:val="24"/>
          <w:szCs w:val="24"/>
        </w:rPr>
        <w:t>ного задания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15D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70DB1" w:rsidRPr="00A15DBE" w:rsidRDefault="00170DB1" w:rsidP="00170DB1">
      <w:pPr>
        <w:pStyle w:val="ConsPlusNonformat"/>
        <w:tabs>
          <w:tab w:val="left" w:pos="15120"/>
        </w:tabs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A15D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A15DBE" w:rsidRDefault="00170DB1" w:rsidP="00170DB1">
      <w:pPr>
        <w:pStyle w:val="ConsPlusNonformat"/>
        <w:ind w:right="19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5"/>
      <w:bookmarkEnd w:id="2"/>
      <w:r w:rsidRPr="00A15DBE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</w:t>
      </w:r>
      <w:proofErr w:type="gramStart"/>
      <w:r w:rsidRPr="00A15D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15DBE">
        <w:rPr>
          <w:rFonts w:ascii="Times New Roman" w:hAnsi="Times New Roman" w:cs="Times New Roman"/>
          <w:sz w:val="24"/>
          <w:szCs w:val="24"/>
        </w:rPr>
        <w:t xml:space="preserve">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A15DBE">
        <w:rPr>
          <w:rFonts w:ascii="Times New Roman" w:hAnsi="Times New Roman" w:cs="Times New Roman"/>
          <w:sz w:val="24"/>
          <w:szCs w:val="24"/>
        </w:rPr>
        <w:t>ного задания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15DBE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A15DBE">
        <w:rPr>
          <w:rFonts w:ascii="Times New Roman" w:hAnsi="Times New Roman" w:cs="Times New Roman"/>
          <w:sz w:val="24"/>
          <w:szCs w:val="24"/>
        </w:rPr>
        <w:t>__________________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A15DBE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DBE">
        <w:rPr>
          <w:rFonts w:ascii="Times New Roman" w:hAnsi="Times New Roman" w:cs="Times New Roman"/>
          <w:sz w:val="24"/>
          <w:szCs w:val="24"/>
        </w:rPr>
        <w:t xml:space="preserve">3. Порядок </w:t>
      </w:r>
      <w:r>
        <w:rPr>
          <w:rFonts w:ascii="Times New Roman" w:hAnsi="Times New Roman" w:cs="Times New Roman"/>
          <w:sz w:val="24"/>
          <w:szCs w:val="24"/>
        </w:rPr>
        <w:t>контроля выполнения муниципаль</w:t>
      </w:r>
      <w:r w:rsidRPr="00A15DBE">
        <w:rPr>
          <w:rFonts w:ascii="Times New Roman" w:hAnsi="Times New Roman" w:cs="Times New Roman"/>
          <w:sz w:val="24"/>
          <w:szCs w:val="24"/>
        </w:rPr>
        <w:t>ного задания</w:t>
      </w:r>
    </w:p>
    <w:p w:rsidR="00170DB1" w:rsidRPr="00A15DBE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3"/>
        <w:gridCol w:w="3559"/>
        <w:gridCol w:w="8362"/>
      </w:tblGrid>
      <w:tr w:rsidR="00170DB1" w:rsidRPr="00695DD3" w:rsidTr="00657154">
        <w:trPr>
          <w:trHeight w:val="458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lastRenderedPageBreak/>
              <w:t>Формы контроля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Исполнительные органы государственной власти, осуществляющие контроль выполнения муниципального задания</w:t>
            </w:r>
          </w:p>
        </w:tc>
      </w:tr>
      <w:tr w:rsidR="00170DB1" w:rsidRPr="00695DD3" w:rsidTr="00657154">
        <w:trPr>
          <w:trHeight w:val="228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</w:tr>
      <w:tr w:rsidR="00170DB1" w:rsidRPr="00695DD3" w:rsidTr="00657154">
        <w:trPr>
          <w:trHeight w:val="261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Опрос получателей услуг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 раз в год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Отдел культуры администрации Октябрьского района</w:t>
            </w:r>
          </w:p>
        </w:tc>
      </w:tr>
      <w:tr w:rsidR="00170DB1" w:rsidRPr="00695DD3" w:rsidTr="00657154">
        <w:trPr>
          <w:trHeight w:val="353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Публичный отчет руководителя учреждения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 раз в год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Отдел культуры администрации Октябрьского района</w:t>
            </w:r>
          </w:p>
        </w:tc>
      </w:tr>
      <w:tr w:rsidR="00170DB1" w:rsidRPr="00695DD3" w:rsidTr="00657154">
        <w:trPr>
          <w:trHeight w:val="348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Статистическая и финансовая отчетность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Отдел культуры администрации Октябрьского района</w:t>
            </w:r>
          </w:p>
        </w:tc>
      </w:tr>
      <w:tr w:rsidR="00170DB1" w:rsidRPr="00695DD3" w:rsidTr="00657154">
        <w:trPr>
          <w:trHeight w:val="330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Анализ официальных сайтов учреждений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Отдел культуры администрации Октябрьского района</w:t>
            </w:r>
          </w:p>
        </w:tc>
      </w:tr>
      <w:tr w:rsidR="00170DB1" w:rsidRPr="00695DD3" w:rsidTr="00657154">
        <w:trPr>
          <w:trHeight w:val="314"/>
        </w:trPr>
        <w:tc>
          <w:tcPr>
            <w:tcW w:w="3113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Осмотр (просмотр) представителями учредителя работ (мероприятий), осуществляемых учреждениями в рамках основной деятельности</w:t>
            </w:r>
          </w:p>
        </w:tc>
        <w:tc>
          <w:tcPr>
            <w:tcW w:w="355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 плану</w:t>
            </w:r>
          </w:p>
        </w:tc>
        <w:tc>
          <w:tcPr>
            <w:tcW w:w="836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Отдел культуры администрации Октябрьского района</w:t>
            </w:r>
          </w:p>
        </w:tc>
      </w:tr>
    </w:tbl>
    <w:p w:rsidR="00170DB1" w:rsidRPr="00A15DBE" w:rsidRDefault="00170DB1" w:rsidP="00170DB1">
      <w:pPr>
        <w:pStyle w:val="ConsPlusNormal"/>
        <w:jc w:val="both"/>
      </w:pPr>
    </w:p>
    <w:p w:rsidR="00170DB1" w:rsidRPr="000C7B4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B41">
        <w:rPr>
          <w:rFonts w:ascii="Times New Roman" w:hAnsi="Times New Roman" w:cs="Times New Roman"/>
          <w:sz w:val="24"/>
          <w:szCs w:val="24"/>
        </w:rPr>
        <w:t>4. Требования к отче</w:t>
      </w:r>
      <w:r>
        <w:rPr>
          <w:rFonts w:ascii="Times New Roman" w:hAnsi="Times New Roman" w:cs="Times New Roman"/>
          <w:sz w:val="24"/>
          <w:szCs w:val="24"/>
        </w:rPr>
        <w:t>тности о выполнении муниципаль</w:t>
      </w:r>
      <w:r w:rsidRPr="000C7B41">
        <w:rPr>
          <w:rFonts w:ascii="Times New Roman" w:hAnsi="Times New Roman" w:cs="Times New Roman"/>
          <w:sz w:val="24"/>
          <w:szCs w:val="24"/>
        </w:rPr>
        <w:t>ного задания:</w:t>
      </w:r>
    </w:p>
    <w:p w:rsidR="00170DB1" w:rsidRPr="000C7B41" w:rsidRDefault="00170DB1" w:rsidP="00170DB1">
      <w:pPr>
        <w:pStyle w:val="ConsPlusNonformat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0C7B41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</w:t>
      </w:r>
      <w:r>
        <w:rPr>
          <w:rFonts w:ascii="Times New Roman" w:hAnsi="Times New Roman" w:cs="Times New Roman"/>
          <w:sz w:val="24"/>
          <w:szCs w:val="24"/>
        </w:rPr>
        <w:t>полнении муниципаль</w:t>
      </w:r>
      <w:r w:rsidRPr="000C7B41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B41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96C4F">
        <w:rPr>
          <w:rFonts w:ascii="Times New Roman" w:hAnsi="Times New Roman" w:cs="Times New Roman"/>
          <w:sz w:val="24"/>
          <w:szCs w:val="24"/>
          <w:u w:val="single"/>
        </w:rPr>
        <w:t>ежеквартально</w:t>
      </w:r>
      <w:proofErr w:type="spellEnd"/>
      <w:r w:rsidRPr="00D96C4F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70DB1" w:rsidRPr="000C7B4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B41">
        <w:rPr>
          <w:rFonts w:ascii="Times New Roman" w:hAnsi="Times New Roman" w:cs="Times New Roman"/>
          <w:sz w:val="24"/>
          <w:szCs w:val="24"/>
        </w:rPr>
        <w:t>4.2. Сроки представления о</w:t>
      </w:r>
      <w:r>
        <w:rPr>
          <w:rFonts w:ascii="Times New Roman" w:hAnsi="Times New Roman" w:cs="Times New Roman"/>
          <w:sz w:val="24"/>
          <w:szCs w:val="24"/>
        </w:rPr>
        <w:t>тчетов о выполнении муниципаль</w:t>
      </w:r>
      <w:r w:rsidRPr="000C7B41">
        <w:rPr>
          <w:rFonts w:ascii="Times New Roman" w:hAnsi="Times New Roman" w:cs="Times New Roman"/>
          <w:sz w:val="24"/>
          <w:szCs w:val="24"/>
        </w:rPr>
        <w:t xml:space="preserve">ного задания </w:t>
      </w:r>
      <w:proofErr w:type="spellStart"/>
      <w:r w:rsidRPr="000C7B4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96C4F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spellEnd"/>
      <w:r w:rsidRPr="00D96C4F">
        <w:rPr>
          <w:rFonts w:ascii="Times New Roman" w:hAnsi="Times New Roman" w:cs="Times New Roman"/>
          <w:sz w:val="24"/>
          <w:szCs w:val="24"/>
          <w:u w:val="single"/>
        </w:rPr>
        <w:t xml:space="preserve"> 10 числа месяца, следующего за отчетным кварталом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0C7B4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B41">
        <w:rPr>
          <w:rFonts w:ascii="Times New Roman" w:hAnsi="Times New Roman" w:cs="Times New Roman"/>
          <w:sz w:val="24"/>
          <w:szCs w:val="24"/>
        </w:rPr>
        <w:t>4.3. Иные требования к отче</w:t>
      </w:r>
      <w:r>
        <w:rPr>
          <w:rFonts w:ascii="Times New Roman" w:hAnsi="Times New Roman" w:cs="Times New Roman"/>
          <w:sz w:val="24"/>
          <w:szCs w:val="24"/>
        </w:rPr>
        <w:t xml:space="preserve">тности о выполнении муниципального задания 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u w:val="single"/>
        </w:rPr>
        <w:t>наличие пояснительной записки,</w:t>
      </w:r>
    </w:p>
    <w:p w:rsidR="00170DB1" w:rsidRPr="000C7B4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предоставление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Pr="00DB5033">
        <w:rPr>
          <w:rFonts w:ascii="Times New Roman" w:hAnsi="Times New Roman" w:cs="Times New Roman"/>
          <w:sz w:val="24"/>
          <w:szCs w:val="24"/>
          <w:u w:val="single"/>
        </w:rPr>
        <w:t>дополнительной</w:t>
      </w:r>
      <w:proofErr w:type="spellEnd"/>
      <w:r w:rsidRPr="00DB5033">
        <w:rPr>
          <w:rFonts w:ascii="Times New Roman" w:hAnsi="Times New Roman" w:cs="Times New Roman"/>
          <w:sz w:val="24"/>
          <w:szCs w:val="24"/>
          <w:u w:val="single"/>
        </w:rPr>
        <w:t xml:space="preserve"> информации для подтверждения отчетных данных по запросу отдела культуры администрации Октябрьского района.</w:t>
      </w:r>
    </w:p>
    <w:p w:rsidR="00170DB1" w:rsidRPr="005D722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B41">
        <w:rPr>
          <w:rFonts w:ascii="Times New Roman" w:hAnsi="Times New Roman" w:cs="Times New Roman"/>
          <w:sz w:val="24"/>
          <w:szCs w:val="24"/>
        </w:rPr>
        <w:t>5. Иные показатели, связ</w:t>
      </w:r>
      <w:r>
        <w:rPr>
          <w:rFonts w:ascii="Times New Roman" w:hAnsi="Times New Roman" w:cs="Times New Roman"/>
          <w:sz w:val="24"/>
          <w:szCs w:val="24"/>
        </w:rPr>
        <w:t>анные с выполнением муниципального задания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на соответствующий период времени выполнения задания;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характеристика факторов, повлиявших на отклонение фактических результатов выполнения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перспектив выполнения задания в соответствии с утвержденными объемами задания и регламентом оказания муниципальных услуг;</w:t>
      </w:r>
    </w:p>
    <w:p w:rsidR="00170DB1" w:rsidRPr="005D722A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решения, принятые главным распорядителем бюджетных средств по итогам проведения контроля.</w:t>
      </w:r>
      <w:bookmarkStart w:id="3" w:name="P612"/>
      <w:bookmarkEnd w:id="3"/>
    </w:p>
    <w:p w:rsidR="00170DB1" w:rsidRDefault="00170DB1" w:rsidP="00170DB1">
      <w:pPr>
        <w:pStyle w:val="ConsPlusNormal"/>
        <w:jc w:val="right"/>
      </w:pPr>
    </w:p>
    <w:p w:rsidR="00170DB1" w:rsidRDefault="00170DB1" w:rsidP="00170DB1">
      <w:pPr>
        <w:pStyle w:val="ConsPlusNormal"/>
        <w:jc w:val="right"/>
      </w:pPr>
    </w:p>
    <w:p w:rsidR="00170DB1" w:rsidRPr="00170DB1" w:rsidRDefault="00170DB1" w:rsidP="00170DB1">
      <w:pPr>
        <w:pStyle w:val="ConsPlusNormal"/>
        <w:jc w:val="right"/>
      </w:pPr>
      <w:r>
        <w:lastRenderedPageBreak/>
        <w:t>Таблица 2</w:t>
      </w:r>
    </w:p>
    <w:p w:rsidR="00170DB1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641"/>
      <w:bookmarkEnd w:id="4"/>
    </w:p>
    <w:p w:rsidR="00170DB1" w:rsidRPr="00340175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175">
        <w:rPr>
          <w:rFonts w:ascii="Times New Roman" w:hAnsi="Times New Roman" w:cs="Times New Roman"/>
          <w:b/>
          <w:sz w:val="24"/>
          <w:szCs w:val="24"/>
        </w:rPr>
        <w:t>ОТЧЕТ О ВЫПОЛНЕНИИ МУНИЦИПАЛЬНОГО ЗАДАНИЯ</w:t>
      </w:r>
    </w:p>
    <w:p w:rsidR="00170DB1" w:rsidRPr="00340175" w:rsidRDefault="00170DB1" w:rsidP="00170DB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</w:t>
      </w:r>
      <w:r w:rsidRPr="00340175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3401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Наименование муниципального учреждения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Виды деятельности муниципального учреждения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Вид муниципального учреждения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Периодичность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70DB1" w:rsidRPr="00340175" w:rsidRDefault="00170DB1" w:rsidP="00170DB1">
      <w:pPr>
        <w:pStyle w:val="ConsPlusNonformat"/>
        <w:jc w:val="center"/>
        <w:rPr>
          <w:rFonts w:ascii="Times New Roman" w:hAnsi="Times New Roman" w:cs="Times New Roman"/>
        </w:rPr>
      </w:pPr>
      <w:r w:rsidRPr="00340175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</w:t>
      </w:r>
      <w:r>
        <w:rPr>
          <w:rFonts w:ascii="Times New Roman" w:hAnsi="Times New Roman" w:cs="Times New Roman"/>
        </w:rPr>
        <w:t xml:space="preserve"> </w:t>
      </w:r>
      <w:r w:rsidRPr="00340175">
        <w:rPr>
          <w:rFonts w:ascii="Times New Roman" w:hAnsi="Times New Roman" w:cs="Times New Roman"/>
        </w:rPr>
        <w:t>задании)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 xml:space="preserve">       Часть 1. Сведения об оказываемых муниципальных услугах </w:t>
      </w:r>
      <w:hyperlink w:anchor="P988" w:history="1">
        <w:r w:rsidRPr="0034017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 xml:space="preserve">                                Раздел 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1. Наименование муниципальной услуги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3.  Сведения  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(или) качество муниципальной услуги: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170DB1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20"/>
        <w:gridCol w:w="1020"/>
        <w:gridCol w:w="1020"/>
        <w:gridCol w:w="1020"/>
        <w:gridCol w:w="1020"/>
        <w:gridCol w:w="972"/>
        <w:gridCol w:w="1029"/>
        <w:gridCol w:w="850"/>
        <w:gridCol w:w="1418"/>
        <w:gridCol w:w="1134"/>
        <w:gridCol w:w="1276"/>
        <w:gridCol w:w="1418"/>
        <w:gridCol w:w="1134"/>
      </w:tblGrid>
      <w:tr w:rsidR="00170DB1" w:rsidRPr="00695DD3" w:rsidTr="00657154">
        <w:tc>
          <w:tcPr>
            <w:tcW w:w="7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31" w:type="dxa"/>
            <w:gridSpan w:val="8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70DB1" w:rsidRPr="00695DD3" w:rsidTr="00657154"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9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11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418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blPrEx>
          <w:tblBorders>
            <w:insideH w:val="nil"/>
          </w:tblBorders>
        </w:tblPrEx>
        <w:trPr>
          <w:trHeight w:val="276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70DB1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утверждено в государственном 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695DD3">
              <w:rPr>
                <w:sz w:val="22"/>
                <w:szCs w:val="22"/>
              </w:rPr>
              <w:t>задании</w:t>
            </w:r>
            <w:proofErr w:type="gramEnd"/>
            <w:r w:rsidRPr="00695DD3">
              <w:rPr>
                <w:sz w:val="22"/>
                <w:szCs w:val="22"/>
              </w:rPr>
              <w:t xml:space="preserve">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причина отклонения</w:t>
            </w: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7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14</w:t>
            </w: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lastRenderedPageBreak/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муниципальной услуги:</w:t>
      </w:r>
    </w:p>
    <w:p w:rsidR="00170DB1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20"/>
        <w:gridCol w:w="1020"/>
        <w:gridCol w:w="1020"/>
        <w:gridCol w:w="1020"/>
        <w:gridCol w:w="1020"/>
        <w:gridCol w:w="972"/>
        <w:gridCol w:w="1029"/>
        <w:gridCol w:w="850"/>
        <w:gridCol w:w="1098"/>
        <w:gridCol w:w="1098"/>
        <w:gridCol w:w="1042"/>
        <w:gridCol w:w="1269"/>
        <w:gridCol w:w="907"/>
        <w:gridCol w:w="929"/>
      </w:tblGrid>
      <w:tr w:rsidR="00170DB1" w:rsidRPr="00695DD3" w:rsidTr="00657154">
        <w:tc>
          <w:tcPr>
            <w:tcW w:w="7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5" w:type="dxa"/>
            <w:gridSpan w:val="8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29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170DB1" w:rsidRPr="00695DD3" w:rsidTr="00657154">
        <w:trPr>
          <w:trHeight w:val="276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9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12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9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09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042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69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отклонение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695DD3">
              <w:rPr>
                <w:sz w:val="22"/>
                <w:szCs w:val="22"/>
              </w:rPr>
              <w:t>п</w:t>
            </w:r>
            <w:proofErr w:type="gramEnd"/>
            <w:r w:rsidRPr="00695DD3">
              <w:rPr>
                <w:sz w:val="22"/>
                <w:szCs w:val="22"/>
              </w:rPr>
              <w:t>ревышающее</w:t>
            </w:r>
            <w:proofErr w:type="spellEnd"/>
            <w:r w:rsidRPr="00695DD3">
              <w:rPr>
                <w:sz w:val="22"/>
                <w:szCs w:val="22"/>
              </w:rPr>
              <w:t xml:space="preserve"> допустимое (возможное) значение</w:t>
            </w:r>
          </w:p>
        </w:tc>
        <w:tc>
          <w:tcPr>
            <w:tcW w:w="907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2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rPr>
          <w:trHeight w:val="276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7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042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  <w:tc>
          <w:tcPr>
            <w:tcW w:w="126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13</w:t>
            </w:r>
          </w:p>
        </w:tc>
        <w:tc>
          <w:tcPr>
            <w:tcW w:w="907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14</w:t>
            </w:r>
          </w:p>
        </w:tc>
        <w:tc>
          <w:tcPr>
            <w:tcW w:w="9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15</w:t>
            </w: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Default="00170DB1" w:rsidP="00170DB1">
      <w:pPr>
        <w:pStyle w:val="ConsPlusNormal"/>
        <w:jc w:val="both"/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340175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  <w:hyperlink w:anchor="P992" w:history="1">
        <w:r w:rsidRPr="0034017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 xml:space="preserve">                                Раздел 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1. Наименование работы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3.  Сведения  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(или) качество государственной работы: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качество работы:</w:t>
      </w:r>
    </w:p>
    <w:p w:rsidR="00170DB1" w:rsidRPr="00340175" w:rsidRDefault="00170DB1" w:rsidP="00170DB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20"/>
        <w:gridCol w:w="1020"/>
        <w:gridCol w:w="1020"/>
        <w:gridCol w:w="1020"/>
        <w:gridCol w:w="1020"/>
        <w:gridCol w:w="794"/>
        <w:gridCol w:w="1029"/>
        <w:gridCol w:w="850"/>
        <w:gridCol w:w="1276"/>
        <w:gridCol w:w="1134"/>
        <w:gridCol w:w="1276"/>
        <w:gridCol w:w="1276"/>
        <w:gridCol w:w="1134"/>
      </w:tblGrid>
      <w:tr w:rsidR="00170DB1" w:rsidRPr="00695DD3" w:rsidTr="00657154">
        <w:tc>
          <w:tcPr>
            <w:tcW w:w="7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040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769" w:type="dxa"/>
            <w:gridSpan w:val="8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качества муниципальной работы</w:t>
            </w:r>
          </w:p>
        </w:tc>
      </w:tr>
      <w:tr w:rsidR="00170DB1" w:rsidRPr="00695DD3" w:rsidTr="00657154"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9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13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утверждено в государственном задании на год</w:t>
            </w:r>
          </w:p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bottom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причина отклонения</w:t>
            </w:r>
          </w:p>
        </w:tc>
      </w:tr>
      <w:tr w:rsidR="00170DB1" w:rsidRPr="00695DD3" w:rsidTr="00657154">
        <w:tblPrEx>
          <w:tblBorders>
            <w:insideH w:val="nil"/>
          </w:tblBorders>
        </w:tblPrEx>
        <w:trPr>
          <w:trHeight w:val="253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70DB1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695DD3">
              <w:rPr>
                <w:sz w:val="22"/>
                <w:szCs w:val="22"/>
              </w:rPr>
              <w:t>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14</w:t>
            </w: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Default="00170DB1" w:rsidP="00170DB1">
      <w:pPr>
        <w:pStyle w:val="ConsPlusNormal"/>
        <w:jc w:val="both"/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>работы:</w:t>
      </w:r>
    </w:p>
    <w:p w:rsidR="00170DB1" w:rsidRDefault="00170DB1" w:rsidP="00170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20"/>
        <w:gridCol w:w="1020"/>
        <w:gridCol w:w="1020"/>
        <w:gridCol w:w="1020"/>
        <w:gridCol w:w="1020"/>
        <w:gridCol w:w="1114"/>
        <w:gridCol w:w="1029"/>
        <w:gridCol w:w="850"/>
        <w:gridCol w:w="1098"/>
        <w:gridCol w:w="1134"/>
        <w:gridCol w:w="1134"/>
        <w:gridCol w:w="1276"/>
        <w:gridCol w:w="1134"/>
      </w:tblGrid>
      <w:tr w:rsidR="00170DB1" w:rsidRPr="00695DD3" w:rsidTr="00657154">
        <w:tc>
          <w:tcPr>
            <w:tcW w:w="79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040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769" w:type="dxa"/>
            <w:gridSpan w:val="8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Показатель объема работы</w:t>
            </w:r>
          </w:p>
        </w:tc>
      </w:tr>
      <w:tr w:rsidR="00170DB1" w:rsidRPr="00695DD3" w:rsidTr="00657154">
        <w:trPr>
          <w:trHeight w:val="276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9" w:type="dxa"/>
            <w:gridSpan w:val="2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 xml:space="preserve">единица измерения по </w:t>
            </w:r>
            <w:hyperlink r:id="rId14" w:history="1">
              <w:r w:rsidRPr="00695DD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98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причина отклонения</w:t>
            </w:r>
          </w:p>
        </w:tc>
      </w:tr>
      <w:tr w:rsidR="00170DB1" w:rsidRPr="00695DD3" w:rsidTr="00657154">
        <w:trPr>
          <w:trHeight w:val="276"/>
        </w:trPr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_______</w:t>
            </w:r>
          </w:p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1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170DB1" w:rsidRPr="00695DD3" w:rsidRDefault="00170DB1" w:rsidP="0065715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код</w:t>
            </w: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6</w:t>
            </w:r>
          </w:p>
        </w:tc>
        <w:tc>
          <w:tcPr>
            <w:tcW w:w="111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7</w:t>
            </w: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9</w:t>
            </w: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jc w:val="center"/>
              <w:rPr>
                <w:sz w:val="22"/>
                <w:szCs w:val="22"/>
              </w:rPr>
            </w:pPr>
            <w:r w:rsidRPr="00695DD3">
              <w:rPr>
                <w:sz w:val="22"/>
                <w:szCs w:val="22"/>
              </w:rPr>
              <w:t>14</w:t>
            </w: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70DB1" w:rsidRPr="00695DD3" w:rsidTr="00657154">
        <w:tc>
          <w:tcPr>
            <w:tcW w:w="79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B1" w:rsidRPr="00695DD3" w:rsidRDefault="00170DB1" w:rsidP="006571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175">
        <w:rPr>
          <w:rFonts w:ascii="Times New Roman" w:hAnsi="Times New Roman" w:cs="Times New Roman"/>
          <w:sz w:val="24"/>
          <w:szCs w:val="24"/>
        </w:rPr>
        <w:t>(уполномоченное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175">
        <w:rPr>
          <w:rFonts w:ascii="Times New Roman" w:hAnsi="Times New Roman" w:cs="Times New Roman"/>
          <w:sz w:val="24"/>
          <w:szCs w:val="24"/>
        </w:rPr>
        <w:t xml:space="preserve">должность)   </w:t>
      </w:r>
      <w:r w:rsidRPr="00695DD3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695DD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5D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DD3">
        <w:rPr>
          <w:rFonts w:ascii="Times New Roman" w:hAnsi="Times New Roman" w:cs="Times New Roman"/>
          <w:sz w:val="24"/>
          <w:szCs w:val="24"/>
        </w:rPr>
        <w:t>__</w:t>
      </w:r>
      <w:r w:rsidRPr="0034017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     </w:t>
      </w:r>
      <w:r w:rsidRPr="00340175">
        <w:rPr>
          <w:rFonts w:ascii="Times New Roman" w:hAnsi="Times New Roman" w:cs="Times New Roman"/>
          <w:sz w:val="24"/>
          <w:szCs w:val="24"/>
          <w:u w:val="single"/>
        </w:rPr>
        <w:t>Т.В. Мартемьянова</w:t>
      </w: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</w:rPr>
      </w:pPr>
      <w:r w:rsidRPr="00340175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40175">
        <w:rPr>
          <w:rFonts w:ascii="Times New Roman" w:hAnsi="Times New Roman" w:cs="Times New Roman"/>
        </w:rPr>
        <w:t xml:space="preserve">(должность)               </w:t>
      </w:r>
      <w:r w:rsidRPr="005D722A">
        <w:rPr>
          <w:rFonts w:ascii="Times New Roman" w:hAnsi="Times New Roman" w:cs="Times New Roman"/>
        </w:rPr>
        <w:t xml:space="preserve"> </w:t>
      </w:r>
      <w:r w:rsidRPr="00340175">
        <w:rPr>
          <w:rFonts w:ascii="Times New Roman" w:hAnsi="Times New Roman" w:cs="Times New Roman"/>
        </w:rPr>
        <w:t xml:space="preserve">  (подпись)               </w:t>
      </w:r>
      <w:r>
        <w:rPr>
          <w:rFonts w:ascii="Times New Roman" w:hAnsi="Times New Roman" w:cs="Times New Roman"/>
        </w:rPr>
        <w:t xml:space="preserve">      </w:t>
      </w:r>
      <w:r w:rsidRPr="00340175">
        <w:rPr>
          <w:rFonts w:ascii="Times New Roman" w:hAnsi="Times New Roman" w:cs="Times New Roman"/>
        </w:rPr>
        <w:t>(расшифровка подписи)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"28" декабря 2016</w:t>
      </w:r>
      <w:r w:rsidRPr="003401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Pr="00340175" w:rsidRDefault="00170DB1" w:rsidP="001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DB1" w:rsidRDefault="00170DB1" w:rsidP="00170DB1">
      <w:pPr>
        <w:pStyle w:val="ConsPlusNonformat"/>
        <w:jc w:val="both"/>
      </w:pPr>
    </w:p>
    <w:p w:rsidR="00170DB1" w:rsidRDefault="00170DB1" w:rsidP="00170DB1">
      <w:pPr>
        <w:pStyle w:val="ConsPlusNonformat"/>
        <w:jc w:val="both"/>
      </w:pPr>
      <w:r>
        <w:t>--------------------------------</w:t>
      </w:r>
    </w:p>
    <w:p w:rsidR="00170DB1" w:rsidRDefault="00170DB1" w:rsidP="00170DB1">
      <w:pPr>
        <w:pStyle w:val="ConsPlusNonformat"/>
        <w:jc w:val="both"/>
      </w:pPr>
      <w:bookmarkStart w:id="5" w:name="P988"/>
      <w:bookmarkEnd w:id="5"/>
      <w:r>
        <w:t>&lt;1</w:t>
      </w:r>
      <w:proofErr w:type="gramStart"/>
      <w:r>
        <w:t>&gt;  Ф</w:t>
      </w:r>
      <w:proofErr w:type="gramEnd"/>
      <w:r>
        <w:t>ормируется  при  установлении  государственного  задания  на оказание государственной  услуги  (услуг)  и  работы (работ) и содержит требования к оказанию   государственной   услуги   (услуг)   раздельно   по   каждой  из государственных услуг с указанием порядкового номера раздела.</w:t>
      </w:r>
    </w:p>
    <w:p w:rsidR="00170DB1" w:rsidRPr="0055505A" w:rsidRDefault="00170DB1" w:rsidP="00170DB1">
      <w:pPr>
        <w:pStyle w:val="ConsPlusNonformat"/>
        <w:jc w:val="both"/>
        <w:sectPr w:rsidR="00170DB1" w:rsidRPr="0055505A" w:rsidSect="00657154">
          <w:pgSz w:w="16838" w:h="11906" w:orient="landscape"/>
          <w:pgMar w:top="851" w:right="567" w:bottom="426" w:left="1134" w:header="709" w:footer="709" w:gutter="0"/>
          <w:cols w:space="708"/>
          <w:docGrid w:linePitch="360"/>
        </w:sectPr>
      </w:pPr>
      <w:bookmarkStart w:id="6" w:name="P992"/>
      <w:bookmarkEnd w:id="6"/>
      <w:r>
        <w:t>&lt;2</w:t>
      </w:r>
      <w:proofErr w:type="gramStart"/>
      <w:r>
        <w:t>&gt;  Ф</w:t>
      </w:r>
      <w:proofErr w:type="gramEnd"/>
      <w:r>
        <w:t>ормируется  при  установлении  государственного  задания  на оказание государственной  услуги  (услуг)  и  работы (работ) и содержит требования к выполнению  работы  (работ)  раздельно  по  каждой  из  работ  с  указанием порядкового номера разделов</w:t>
      </w:r>
    </w:p>
    <w:p w:rsidR="00E01E22" w:rsidRDefault="00E01E22" w:rsidP="00170DB1"/>
    <w:sectPr w:rsidR="00E01E22" w:rsidSect="0065715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A916C9"/>
    <w:multiLevelType w:val="hybridMultilevel"/>
    <w:tmpl w:val="995A9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70DB1"/>
    <w:rsid w:val="00170DB1"/>
    <w:rsid w:val="004C3B80"/>
    <w:rsid w:val="005E3774"/>
    <w:rsid w:val="00657154"/>
    <w:rsid w:val="00B8247A"/>
    <w:rsid w:val="00BF1ADD"/>
    <w:rsid w:val="00D30CBF"/>
    <w:rsid w:val="00D8684D"/>
    <w:rsid w:val="00E01E22"/>
    <w:rsid w:val="00E20992"/>
    <w:rsid w:val="00E6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DB1"/>
  </w:style>
  <w:style w:type="paragraph" w:styleId="2">
    <w:name w:val="heading 2"/>
    <w:basedOn w:val="a"/>
    <w:next w:val="a"/>
    <w:link w:val="20"/>
    <w:qFormat/>
    <w:rsid w:val="00170DB1"/>
    <w:pPr>
      <w:keepNext/>
      <w:widowControl w:val="0"/>
      <w:numPr>
        <w:ilvl w:val="1"/>
        <w:numId w:val="1"/>
      </w:numPr>
      <w:autoSpaceDE w:val="0"/>
      <w:spacing w:before="20" w:after="20"/>
      <w:outlineLvl w:val="1"/>
    </w:pPr>
    <w:rPr>
      <w:rFonts w:ascii="Georgia" w:hAnsi="Georgia"/>
      <w:b/>
      <w:bCs/>
      <w:i/>
      <w:iCs/>
      <w:lang w:eastAsia="ar-SA"/>
    </w:rPr>
  </w:style>
  <w:style w:type="paragraph" w:styleId="3">
    <w:name w:val="heading 3"/>
    <w:basedOn w:val="a"/>
    <w:next w:val="a"/>
    <w:link w:val="30"/>
    <w:qFormat/>
    <w:rsid w:val="00170DB1"/>
    <w:pPr>
      <w:keepNext/>
      <w:widowControl w:val="0"/>
      <w:numPr>
        <w:ilvl w:val="2"/>
        <w:numId w:val="1"/>
      </w:numPr>
      <w:autoSpaceDE w:val="0"/>
      <w:spacing w:before="20" w:after="20"/>
      <w:outlineLvl w:val="2"/>
    </w:pPr>
    <w:rPr>
      <w:rFonts w:ascii="Helios" w:hAnsi="Helios"/>
      <w:b/>
      <w:bCs/>
      <w:color w:val="000000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DB1"/>
    <w:rPr>
      <w:rFonts w:ascii="Georgia" w:hAnsi="Georgia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170DB1"/>
    <w:rPr>
      <w:rFonts w:ascii="Helios" w:hAnsi="Helios"/>
      <w:b/>
      <w:bCs/>
      <w:color w:val="000000"/>
      <w:sz w:val="18"/>
      <w:szCs w:val="18"/>
      <w:lang w:eastAsia="ar-SA"/>
    </w:rPr>
  </w:style>
  <w:style w:type="paragraph" w:customStyle="1" w:styleId="ConsPlusTitle">
    <w:name w:val="ConsPlusTitle"/>
    <w:rsid w:val="00170D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spacing0">
    <w:name w:val="msonospacing"/>
    <w:basedOn w:val="a"/>
    <w:rsid w:val="00170DB1"/>
    <w:pPr>
      <w:spacing w:before="100" w:beforeAutospacing="1" w:after="100" w:afterAutospacing="1"/>
    </w:pPr>
  </w:style>
  <w:style w:type="character" w:styleId="a3">
    <w:name w:val="Hyperlink"/>
    <w:rsid w:val="00170DB1"/>
    <w:rPr>
      <w:color w:val="0000FF"/>
      <w:u w:val="single"/>
    </w:rPr>
  </w:style>
  <w:style w:type="table" w:styleId="a4">
    <w:name w:val="Table Grid"/>
    <w:basedOn w:val="a1"/>
    <w:rsid w:val="00170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70DB1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70DB1"/>
    <w:rPr>
      <w:rFonts w:ascii="Segoe UI" w:hAnsi="Segoe UI"/>
      <w:sz w:val="18"/>
      <w:szCs w:val="18"/>
    </w:rPr>
  </w:style>
  <w:style w:type="paragraph" w:customStyle="1" w:styleId="Default">
    <w:name w:val="Default"/>
    <w:rsid w:val="00170D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170DB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70DB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70DB1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sid w:val="00170DB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40DC9C3253D6310E44989F3C59FEA18CFBE1FF5104F1C068A6645A0HEK8I" TargetMode="External"/><Relationship Id="rId13" Type="http://schemas.openxmlformats.org/officeDocument/2006/relationships/hyperlink" Target="consultantplus://offline/ref=02E40DC9C3253D6310E44989F3C59FEA18CFBE1FF5104F1C068A6645A0HEK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40DC9C3253D6310E44989F3C59FEA18CFBE1FF5104F1C068A6645A0HEK8I" TargetMode="External"/><Relationship Id="rId12" Type="http://schemas.openxmlformats.org/officeDocument/2006/relationships/hyperlink" Target="consultantplus://offline/ref=02E40DC9C3253D6310E44989F3C59FEA18CFBE1FF5104F1C068A6645A0HEK8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40DC9C3253D6310E44989F3C59FEA18CFBE1FF5104F1C068A6645A0HEK8I" TargetMode="External"/><Relationship Id="rId11" Type="http://schemas.openxmlformats.org/officeDocument/2006/relationships/hyperlink" Target="consultantplus://offline/ref=02E40DC9C3253D6310E44989F3C59FEA18CFBE1FF5104F1C068A6645A0HEK8I" TargetMode="External"/><Relationship Id="rId5" Type="http://schemas.openxmlformats.org/officeDocument/2006/relationships/hyperlink" Target="consultantplus://offline/ref=02E40DC9C3253D6310E44989F3C59FEA18CFBE1FF5104F1C068A6645A0HEK8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E40DC9C3253D6310E44989F3C59FEA18CFBE1FF5104F1C068A6645A0HEK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E40DC9C3253D6310E44989F3C59FEA18CFBE1FF5104F1C068A6645A0HEK8I" TargetMode="External"/><Relationship Id="rId14" Type="http://schemas.openxmlformats.org/officeDocument/2006/relationships/hyperlink" Target="consultantplus://offline/ref=02E40DC9C3253D6310E44989F3C59FEA18CFBE1FF5104F1C068A6645A0HEK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LidzhievaNN</cp:lastModifiedBy>
  <cp:revision>7</cp:revision>
  <dcterms:created xsi:type="dcterms:W3CDTF">2016-12-26T07:39:00Z</dcterms:created>
  <dcterms:modified xsi:type="dcterms:W3CDTF">2017-05-25T11:01:00Z</dcterms:modified>
</cp:coreProperties>
</file>