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C" w:rsidRPr="00D32E11" w:rsidRDefault="00E62D8C" w:rsidP="007E50E7">
      <w:pPr>
        <w:tabs>
          <w:tab w:val="left" w:pos="3225"/>
          <w:tab w:val="left" w:pos="7705"/>
        </w:tabs>
        <w:ind w:firstLine="709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-144156</wp:posOffset>
            </wp:positionV>
            <wp:extent cx="491313" cy="606055"/>
            <wp:effectExtent l="19050" t="0" r="3987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3" cy="60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ab/>
      </w:r>
      <w:r w:rsidR="007E50E7">
        <w:rPr>
          <w:b/>
          <w:sz w:val="28"/>
        </w:rPr>
        <w:tab/>
        <w:t>ПРОЕКТ</w:t>
      </w:r>
    </w:p>
    <w:p w:rsidR="00E62D8C" w:rsidRDefault="00E62D8C" w:rsidP="00E62D8C"/>
    <w:p w:rsidR="00E62D8C" w:rsidRDefault="00E62D8C" w:rsidP="00E62D8C"/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E62D8C" w:rsidTr="0084109F">
        <w:trPr>
          <w:trHeight w:hRule="exact" w:val="1134"/>
        </w:trPr>
        <w:tc>
          <w:tcPr>
            <w:tcW w:w="9873" w:type="dxa"/>
            <w:gridSpan w:val="10"/>
          </w:tcPr>
          <w:p w:rsidR="00E62D8C" w:rsidRDefault="00E62D8C" w:rsidP="0084109F">
            <w:pPr>
              <w:tabs>
                <w:tab w:val="left" w:pos="9639"/>
              </w:tabs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E62D8C" w:rsidRDefault="00E62D8C" w:rsidP="0084109F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E62D8C" w:rsidRDefault="00E62D8C" w:rsidP="008410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E62D8C" w:rsidRDefault="00E62D8C" w:rsidP="0084109F">
            <w:pPr>
              <w:jc w:val="center"/>
              <w:rPr>
                <w:sz w:val="12"/>
                <w:szCs w:val="12"/>
              </w:rPr>
            </w:pPr>
          </w:p>
          <w:p w:rsidR="00E62D8C" w:rsidRDefault="00E62D8C" w:rsidP="008410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E62D8C" w:rsidTr="0084109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E62D8C" w:rsidRDefault="00E62D8C" w:rsidP="0084109F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62D8C" w:rsidRDefault="00E62D8C" w:rsidP="0084109F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62D8C" w:rsidRDefault="00E62D8C" w:rsidP="0084109F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62D8C" w:rsidRDefault="00E62D8C" w:rsidP="0084109F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E62D8C" w:rsidRDefault="00E62D8C" w:rsidP="0084109F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2D8C" w:rsidRDefault="00E62D8C" w:rsidP="0084109F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62D8C" w:rsidRDefault="00E62D8C" w:rsidP="0084109F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E62D8C" w:rsidRDefault="00E62D8C" w:rsidP="0084109F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E62D8C" w:rsidRDefault="00E62D8C" w:rsidP="0084109F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62D8C" w:rsidRDefault="00E62D8C" w:rsidP="0084109F">
            <w:pPr>
              <w:jc w:val="center"/>
            </w:pPr>
          </w:p>
        </w:tc>
      </w:tr>
      <w:tr w:rsidR="00E62D8C" w:rsidTr="0084109F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E62D8C" w:rsidRDefault="00E62D8C" w:rsidP="0084109F">
            <w:proofErr w:type="spellStart"/>
            <w:r>
              <w:t>пгт</w:t>
            </w:r>
            <w:proofErr w:type="spellEnd"/>
            <w:r>
              <w:t>. Октябрьское</w:t>
            </w:r>
          </w:p>
        </w:tc>
      </w:tr>
    </w:tbl>
    <w:p w:rsidR="00E62D8C" w:rsidRDefault="00E62D8C" w:rsidP="00E62D8C"/>
    <w:p w:rsidR="00E62D8C" w:rsidRDefault="00E62D8C" w:rsidP="00E62D8C">
      <w:pPr>
        <w:shd w:val="clear" w:color="auto" w:fill="FFFFFF"/>
      </w:pPr>
      <w:r w:rsidRPr="006864D1">
        <w:t>О</w:t>
      </w:r>
      <w:r>
        <w:t xml:space="preserve"> внесении изменений в </w:t>
      </w:r>
      <w:r w:rsidRPr="006864D1">
        <w:t xml:space="preserve"> </w:t>
      </w:r>
      <w:proofErr w:type="gramStart"/>
      <w:r>
        <w:t>муниципальную</w:t>
      </w:r>
      <w:proofErr w:type="gramEnd"/>
    </w:p>
    <w:p w:rsidR="00E62D8C" w:rsidRDefault="00E62D8C" w:rsidP="00E62D8C">
      <w:pPr>
        <w:shd w:val="clear" w:color="auto" w:fill="FFFFFF"/>
      </w:pPr>
      <w:r>
        <w:t>п</w:t>
      </w:r>
      <w:r w:rsidRPr="006864D1">
        <w:t>рограмм</w:t>
      </w:r>
      <w:r>
        <w:t xml:space="preserve">у </w:t>
      </w:r>
      <w:r w:rsidRPr="006864D1">
        <w:t>«</w:t>
      </w:r>
      <w:r>
        <w:t>Управление муниципальными финансами</w:t>
      </w:r>
    </w:p>
    <w:p w:rsidR="00E62D8C" w:rsidRDefault="00E62D8C" w:rsidP="00E62D8C">
      <w:pPr>
        <w:shd w:val="clear" w:color="auto" w:fill="FFFFFF"/>
      </w:pPr>
      <w:r>
        <w:t>в  Октябрьском районе  на 2014 - 2016 годы»,</w:t>
      </w:r>
    </w:p>
    <w:p w:rsidR="00E62D8C" w:rsidRDefault="00E62D8C" w:rsidP="00E62D8C">
      <w:pPr>
        <w:shd w:val="clear" w:color="auto" w:fill="FFFFFF"/>
      </w:pPr>
      <w:proofErr w:type="gramStart"/>
      <w:r>
        <w:t>утвержденную</w:t>
      </w:r>
      <w:proofErr w:type="gramEnd"/>
      <w:r>
        <w:t xml:space="preserve"> постановлением администрации</w:t>
      </w:r>
    </w:p>
    <w:p w:rsidR="00E62D8C" w:rsidRDefault="00E62D8C" w:rsidP="00E62D8C">
      <w:pPr>
        <w:shd w:val="clear" w:color="auto" w:fill="FFFFFF"/>
      </w:pPr>
      <w:r>
        <w:t>Октябрьского района от 17.10.2013 № 3781</w:t>
      </w:r>
    </w:p>
    <w:p w:rsidR="00E62D8C" w:rsidRDefault="00E62D8C" w:rsidP="00E62D8C">
      <w:pPr>
        <w:shd w:val="clear" w:color="auto" w:fill="FFFFFF"/>
        <w:rPr>
          <w:sz w:val="28"/>
          <w:szCs w:val="28"/>
        </w:rPr>
      </w:pPr>
      <w:r w:rsidRPr="00AF024F">
        <w:rPr>
          <w:sz w:val="28"/>
          <w:szCs w:val="28"/>
        </w:rPr>
        <w:t xml:space="preserve"> </w:t>
      </w:r>
    </w:p>
    <w:p w:rsidR="00E62D8C" w:rsidRPr="00AF024F" w:rsidRDefault="00E62D8C" w:rsidP="00E62D8C">
      <w:pPr>
        <w:shd w:val="clear" w:color="auto" w:fill="FFFFFF"/>
        <w:ind w:right="-568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</w:pPr>
      <w:r w:rsidRPr="000250C9">
        <w:t>В соответствии с</w:t>
      </w:r>
      <w:r>
        <w:t xml:space="preserve"> решением Думы Октябрьского района от 06.06.2014 № 476             «О внесении изменений в решение Думы Октябрьского района от 24.12.2013 № 424             «О бюджете муниципального образования Октябрьский район на 2014 год и на плановый период 2015 и 2016 годов»:</w:t>
      </w:r>
    </w:p>
    <w:p w:rsidR="00E62D8C" w:rsidRDefault="00E62D8C" w:rsidP="00E62D8C">
      <w:pPr>
        <w:shd w:val="clear" w:color="auto" w:fill="FFFFFF"/>
        <w:tabs>
          <w:tab w:val="left" w:pos="9639"/>
        </w:tabs>
        <w:jc w:val="both"/>
      </w:pPr>
      <w:r>
        <w:t xml:space="preserve">            1.  Внести в муниципальную программу </w:t>
      </w:r>
      <w:r w:rsidRPr="006864D1">
        <w:t>«</w:t>
      </w:r>
      <w:r>
        <w:t>Управление муниципальными  финансами  в Октябрьском районе  на 2014 - 2016 годы», утвержденную постановлением администрации Октябрьского района от 17.10.2013 № 3781 (далее – Программа), следующие изменения:</w:t>
      </w:r>
    </w:p>
    <w:p w:rsidR="00E62D8C" w:rsidRPr="002E3BF1" w:rsidRDefault="00E62D8C" w:rsidP="00E62D8C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1.1. </w:t>
      </w:r>
      <w:r w:rsidRPr="002E3BF1">
        <w:rPr>
          <w:rFonts w:ascii="Times New Roman" w:hAnsi="Times New Roman"/>
          <w:sz w:val="24"/>
          <w:szCs w:val="24"/>
        </w:rPr>
        <w:t>В паспорте Программы строку «Финансовое обеспечение муниципальной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E3BF1">
        <w:rPr>
          <w:rFonts w:ascii="Times New Roman" w:hAnsi="Times New Roman"/>
          <w:sz w:val="24"/>
          <w:szCs w:val="24"/>
        </w:rPr>
        <w:t>рограммы» изложить в новой редакции:</w:t>
      </w:r>
    </w:p>
    <w:tbl>
      <w:tblPr>
        <w:tblW w:w="5017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903"/>
        <w:gridCol w:w="6735"/>
      </w:tblGrid>
      <w:tr w:rsidR="00E62D8C" w:rsidRPr="00734B9F" w:rsidTr="0084109F">
        <w:trPr>
          <w:trHeight w:val="1389"/>
        </w:trPr>
        <w:tc>
          <w:tcPr>
            <w:tcW w:w="2903" w:type="dxa"/>
            <w:shd w:val="clear" w:color="auto" w:fill="auto"/>
          </w:tcPr>
          <w:p w:rsidR="00E62D8C" w:rsidRPr="00406394" w:rsidRDefault="00E62D8C" w:rsidP="0084109F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3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муниципальной  программы</w:t>
            </w:r>
          </w:p>
          <w:p w:rsidR="00E62D8C" w:rsidRPr="00734B9F" w:rsidRDefault="00E62D8C" w:rsidP="0084109F">
            <w:pPr>
              <w:pStyle w:val="a8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736" w:type="dxa"/>
            <w:shd w:val="clear" w:color="auto" w:fill="auto"/>
          </w:tcPr>
          <w:p w:rsidR="00E62D8C" w:rsidRDefault="00E62D8C" w:rsidP="0084109F">
            <w:pPr>
              <w:ind w:hanging="1"/>
            </w:pPr>
            <w:r w:rsidRPr="00734B9F">
              <w:t>Общий объем финансирования Программы составляет</w:t>
            </w:r>
          </w:p>
          <w:p w:rsidR="00E62D8C" w:rsidRPr="00734B9F" w:rsidRDefault="00E62D8C" w:rsidP="0084109F">
            <w:pPr>
              <w:ind w:hanging="1"/>
              <w:rPr>
                <w:color w:val="000000"/>
              </w:rPr>
            </w:pPr>
            <w:r>
              <w:t>880 830,4</w:t>
            </w:r>
            <w:r w:rsidRPr="00734B9F">
              <w:t xml:space="preserve"> </w:t>
            </w:r>
            <w:r w:rsidRPr="00734B9F">
              <w:rPr>
                <w:color w:val="000000"/>
              </w:rPr>
              <w:t xml:space="preserve"> тыс. рублей, в том числе:</w:t>
            </w:r>
          </w:p>
          <w:p w:rsidR="00E62D8C" w:rsidRPr="00734B9F" w:rsidRDefault="00E62D8C" w:rsidP="0084109F">
            <w:pPr>
              <w:ind w:hanging="1"/>
              <w:rPr>
                <w:color w:val="000000"/>
              </w:rPr>
            </w:pPr>
            <w:r w:rsidRPr="00734B9F">
              <w:rPr>
                <w:color w:val="000000"/>
              </w:rPr>
              <w:t xml:space="preserve">2014 –     </w:t>
            </w:r>
            <w:r>
              <w:rPr>
                <w:color w:val="000000"/>
              </w:rPr>
              <w:t>327 027,5</w:t>
            </w:r>
            <w:r w:rsidRPr="00734B9F">
              <w:rPr>
                <w:color w:val="000000"/>
              </w:rPr>
              <w:t xml:space="preserve">      тыс. рублей;</w:t>
            </w:r>
          </w:p>
          <w:p w:rsidR="00E62D8C" w:rsidRPr="00734B9F" w:rsidRDefault="00E62D8C" w:rsidP="0084109F">
            <w:pPr>
              <w:ind w:hanging="1"/>
              <w:rPr>
                <w:color w:val="000000"/>
              </w:rPr>
            </w:pPr>
            <w:r w:rsidRPr="00734B9F">
              <w:rPr>
                <w:color w:val="000000"/>
              </w:rPr>
              <w:t xml:space="preserve">2015 –     </w:t>
            </w:r>
            <w:r>
              <w:rPr>
                <w:color w:val="000000"/>
              </w:rPr>
              <w:t>277 657,7</w:t>
            </w:r>
            <w:r w:rsidRPr="00734B9F">
              <w:rPr>
                <w:color w:val="000000"/>
              </w:rPr>
              <w:t xml:space="preserve">      тыс. рублей;</w:t>
            </w:r>
          </w:p>
          <w:p w:rsidR="00E62D8C" w:rsidRPr="005C3B3A" w:rsidRDefault="00E62D8C" w:rsidP="0084109F">
            <w:pPr>
              <w:pStyle w:val="a7"/>
              <w:spacing w:before="0"/>
              <w:ind w:hanging="1"/>
              <w:jc w:val="left"/>
              <w:rPr>
                <w:color w:val="000000"/>
                <w:sz w:val="24"/>
                <w:szCs w:val="24"/>
              </w:rPr>
            </w:pPr>
            <w:r w:rsidRPr="00734B9F">
              <w:rPr>
                <w:color w:val="000000"/>
                <w:sz w:val="24"/>
                <w:szCs w:val="24"/>
              </w:rPr>
              <w:t xml:space="preserve">2016 –     </w:t>
            </w:r>
            <w:r>
              <w:rPr>
                <w:color w:val="000000"/>
                <w:sz w:val="24"/>
                <w:szCs w:val="24"/>
              </w:rPr>
              <w:t>276 145,2      тыс. рублей.</w:t>
            </w:r>
          </w:p>
        </w:tc>
      </w:tr>
    </w:tbl>
    <w:p w:rsidR="00E62D8C" w:rsidRDefault="00E62D8C" w:rsidP="00E62D8C">
      <w:pPr>
        <w:shd w:val="clear" w:color="auto" w:fill="FFFFFF"/>
        <w:jc w:val="both"/>
      </w:pPr>
      <w:r>
        <w:t xml:space="preserve">           </w:t>
      </w:r>
    </w:p>
    <w:p w:rsidR="00E62D8C" w:rsidRDefault="00E62D8C" w:rsidP="00E62D8C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 Таблицу 2 П</w:t>
      </w:r>
      <w:r w:rsidRPr="00271671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1671">
        <w:rPr>
          <w:rFonts w:ascii="Times New Roman" w:hAnsi="Times New Roman"/>
          <w:sz w:val="24"/>
          <w:szCs w:val="24"/>
        </w:rPr>
        <w:t>изложить в новой редакции согласно приложению.</w:t>
      </w:r>
    </w:p>
    <w:p w:rsidR="00E62D8C" w:rsidRDefault="00E62D8C" w:rsidP="00E62D8C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71671">
        <w:rPr>
          <w:rFonts w:ascii="Times New Roman" w:hAnsi="Times New Roman"/>
          <w:sz w:val="24"/>
          <w:szCs w:val="24"/>
        </w:rPr>
        <w:t>2. Опубликовать настоящее постановление в газете «</w:t>
      </w:r>
      <w:proofErr w:type="gramStart"/>
      <w:r w:rsidRPr="00271671">
        <w:rPr>
          <w:rFonts w:ascii="Times New Roman" w:hAnsi="Times New Roman"/>
          <w:sz w:val="24"/>
          <w:szCs w:val="24"/>
        </w:rPr>
        <w:t>Октябрьские</w:t>
      </w:r>
      <w:proofErr w:type="gramEnd"/>
      <w:r w:rsidRPr="00271671">
        <w:rPr>
          <w:rFonts w:ascii="Times New Roman" w:hAnsi="Times New Roman"/>
          <w:sz w:val="24"/>
          <w:szCs w:val="24"/>
        </w:rPr>
        <w:t xml:space="preserve"> вести». </w:t>
      </w:r>
    </w:p>
    <w:p w:rsidR="00E62D8C" w:rsidRPr="00271671" w:rsidRDefault="00E62D8C" w:rsidP="00E62D8C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71671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 xml:space="preserve">после его официального опубликования  и распространяется на правоотношения, возникшие </w:t>
      </w:r>
      <w:r w:rsidRPr="00271671">
        <w:rPr>
          <w:rFonts w:ascii="Times New Roman" w:hAnsi="Times New Roman"/>
          <w:sz w:val="24"/>
          <w:szCs w:val="24"/>
        </w:rPr>
        <w:t>с 01.01.2014.</w:t>
      </w:r>
    </w:p>
    <w:p w:rsidR="00E62D8C" w:rsidRDefault="00E62D8C" w:rsidP="00E62D8C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4</w:t>
      </w:r>
      <w:r w:rsidRPr="00271671">
        <w:rPr>
          <w:rFonts w:ascii="Times New Roman" w:hAnsi="Times New Roman"/>
          <w:color w:val="000000"/>
          <w:sz w:val="24"/>
          <w:szCs w:val="24"/>
        </w:rPr>
        <w:t>.</w:t>
      </w:r>
      <w:r w:rsidRPr="002716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1671">
        <w:rPr>
          <w:rFonts w:ascii="Times New Roman" w:hAnsi="Times New Roman"/>
          <w:sz w:val="24"/>
          <w:szCs w:val="24"/>
        </w:rPr>
        <w:t>Контроль   за</w:t>
      </w:r>
      <w:proofErr w:type="gramEnd"/>
      <w:r w:rsidRPr="00271671">
        <w:rPr>
          <w:rFonts w:ascii="Times New Roman" w:hAnsi="Times New Roman"/>
          <w:sz w:val="24"/>
          <w:szCs w:val="24"/>
        </w:rPr>
        <w:t xml:space="preserve">   выполнением   постановления  </w:t>
      </w:r>
      <w:r>
        <w:rPr>
          <w:rFonts w:ascii="Times New Roman" w:hAnsi="Times New Roman"/>
          <w:sz w:val="24"/>
          <w:szCs w:val="24"/>
        </w:rPr>
        <w:t>возложить на первого заместителя главы администрации Октябрьского района по экономике, финансам, инвестиционной политике Куклину Н.Г.</w:t>
      </w:r>
    </w:p>
    <w:p w:rsidR="00E62D8C" w:rsidRPr="00271671" w:rsidRDefault="00E62D8C" w:rsidP="00E62D8C">
      <w:pPr>
        <w:pStyle w:val="a3"/>
        <w:shd w:val="clear" w:color="auto" w:fill="FFFFFF"/>
        <w:ind w:left="0" w:right="-141"/>
        <w:jc w:val="both"/>
        <w:rPr>
          <w:rFonts w:ascii="Times New Roman" w:hAnsi="Times New Roman"/>
          <w:sz w:val="24"/>
          <w:szCs w:val="24"/>
        </w:rPr>
      </w:pPr>
    </w:p>
    <w:p w:rsidR="00E62D8C" w:rsidRDefault="00E62D8C" w:rsidP="00E62D8C">
      <w:r>
        <w:t>Г</w:t>
      </w:r>
      <w:r w:rsidRPr="002E4C7F">
        <w:t>лав</w:t>
      </w:r>
      <w:r>
        <w:t>а</w:t>
      </w:r>
      <w:r w:rsidRPr="002E4C7F">
        <w:t xml:space="preserve">  администрации Октябрьского района                                        </w:t>
      </w:r>
      <w:r>
        <w:t xml:space="preserve">            </w:t>
      </w:r>
      <w:r w:rsidRPr="002E4C7F">
        <w:t xml:space="preserve">    </w:t>
      </w:r>
      <w:r>
        <w:t xml:space="preserve">А.П. </w:t>
      </w:r>
      <w:proofErr w:type="spellStart"/>
      <w:r>
        <w:t>Куташова</w:t>
      </w:r>
      <w:proofErr w:type="spellEnd"/>
      <w:r w:rsidRPr="002E4C7F">
        <w:br w:type="page"/>
      </w:r>
      <w:r w:rsidRPr="00C02146">
        <w:lastRenderedPageBreak/>
        <w:t>Исполнитель</w:t>
      </w:r>
      <w:r>
        <w:t>:</w:t>
      </w:r>
    </w:p>
    <w:p w:rsidR="00E62D8C" w:rsidRDefault="00E62D8C" w:rsidP="00E62D8C">
      <w:r>
        <w:t>зам</w:t>
      </w:r>
      <w:proofErr w:type="gramStart"/>
      <w:r>
        <w:t>.п</w:t>
      </w:r>
      <w:proofErr w:type="gramEnd"/>
      <w:r>
        <w:t>редседателя Комитета</w:t>
      </w:r>
    </w:p>
    <w:p w:rsidR="00E62D8C" w:rsidRDefault="00E62D8C" w:rsidP="00E62D8C">
      <w:r>
        <w:t xml:space="preserve">по управлению </w:t>
      </w:r>
      <w:proofErr w:type="gramStart"/>
      <w:r>
        <w:t>муниципальными</w:t>
      </w:r>
      <w:proofErr w:type="gramEnd"/>
      <w:r>
        <w:t xml:space="preserve"> </w:t>
      </w:r>
    </w:p>
    <w:p w:rsidR="00E62D8C" w:rsidRDefault="00E62D8C" w:rsidP="00E62D8C">
      <w:r>
        <w:t>финансами Степанович М.В.</w:t>
      </w:r>
    </w:p>
    <w:p w:rsidR="00E62D8C" w:rsidRPr="00C02146" w:rsidRDefault="00E62D8C" w:rsidP="00E62D8C">
      <w:r>
        <w:t>28-0-67</w:t>
      </w: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  <w:r>
        <w:rPr>
          <w:sz w:val="20"/>
        </w:rPr>
        <w:tab/>
      </w: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>
      <w:pPr>
        <w:rPr>
          <w:sz w:val="20"/>
        </w:rPr>
      </w:pPr>
    </w:p>
    <w:p w:rsidR="00E62D8C" w:rsidRDefault="00E62D8C" w:rsidP="00E62D8C"/>
    <w:p w:rsidR="00E62D8C" w:rsidRDefault="00E62D8C" w:rsidP="00E62D8C"/>
    <w:p w:rsidR="00E62D8C" w:rsidRDefault="00E62D8C" w:rsidP="00E62D8C">
      <w:pPr>
        <w:rPr>
          <w:sz w:val="20"/>
        </w:rPr>
      </w:pPr>
    </w:p>
    <w:p w:rsidR="00E62D8C" w:rsidRDefault="00E62D8C" w:rsidP="00E62D8C">
      <w:pPr>
        <w:widowControl w:val="0"/>
        <w:autoSpaceDE w:val="0"/>
        <w:autoSpaceDN w:val="0"/>
        <w:adjustRightInd w:val="0"/>
      </w:pPr>
    </w:p>
    <w:p w:rsidR="00E62D8C" w:rsidRDefault="00E62D8C" w:rsidP="00E62D8C">
      <w:pPr>
        <w:widowControl w:val="0"/>
        <w:autoSpaceDE w:val="0"/>
        <w:autoSpaceDN w:val="0"/>
        <w:adjustRightInd w:val="0"/>
        <w:jc w:val="right"/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Pr="00462FE1" w:rsidRDefault="00E62D8C" w:rsidP="00E62D8C">
      <w:pPr>
        <w:pStyle w:val="ConsPlusTitle"/>
        <w:widowControl/>
        <w:jc w:val="center"/>
      </w:pPr>
      <w:r w:rsidRPr="007F797A">
        <w:lastRenderedPageBreak/>
        <w:t xml:space="preserve">Пояснительная записка к постановлению администрации Октябрьского района                       «О внесении изменений в </w:t>
      </w:r>
      <w:r>
        <w:t>муниципальную программу «Управление муниципальными финансами в Октябрьском районе на 2014-2016 годы, утвержденную постановлением</w:t>
      </w:r>
      <w:r w:rsidRPr="007F797A">
        <w:t xml:space="preserve"> администрации Октябрьского района  </w:t>
      </w:r>
    </w:p>
    <w:p w:rsidR="00E62D8C" w:rsidRPr="007F797A" w:rsidRDefault="00E62D8C" w:rsidP="00E62D8C">
      <w:pPr>
        <w:pStyle w:val="ConsPlusTitle"/>
        <w:widowControl/>
        <w:jc w:val="center"/>
      </w:pPr>
      <w:r>
        <w:t>от 17.10.2013</w:t>
      </w:r>
      <w:r w:rsidRPr="007F797A">
        <w:t xml:space="preserve"> № </w:t>
      </w:r>
      <w:r>
        <w:t>3781</w:t>
      </w:r>
      <w:r w:rsidRPr="007F797A">
        <w:t xml:space="preserve"> </w:t>
      </w:r>
    </w:p>
    <w:p w:rsidR="00E62D8C" w:rsidRDefault="00E62D8C" w:rsidP="00E62D8C">
      <w:pPr>
        <w:ind w:left="1080"/>
        <w:jc w:val="center"/>
      </w:pPr>
    </w:p>
    <w:p w:rsidR="00E62D8C" w:rsidRPr="00E62513" w:rsidRDefault="00E62D8C" w:rsidP="00E62D8C">
      <w:pPr>
        <w:pStyle w:val="ConsPlusTitle"/>
        <w:widowControl/>
        <w:ind w:firstLine="539"/>
        <w:jc w:val="both"/>
        <w:rPr>
          <w:b w:val="0"/>
        </w:rPr>
      </w:pPr>
      <w:r>
        <w:rPr>
          <w:b w:val="0"/>
        </w:rPr>
        <w:t xml:space="preserve">  </w:t>
      </w:r>
      <w:r w:rsidRPr="00E62513">
        <w:rPr>
          <w:b w:val="0"/>
        </w:rPr>
        <w:t>В связи с уточнением объемов финансирования из бюджета Октябрьского района</w:t>
      </w:r>
      <w:r>
        <w:rPr>
          <w:b w:val="0"/>
        </w:rPr>
        <w:t xml:space="preserve"> по решению Думы Октябрьского района от 06.06.2014 № 476</w:t>
      </w:r>
      <w:r w:rsidRPr="00E62513">
        <w:rPr>
          <w:b w:val="0"/>
        </w:rPr>
        <w:t xml:space="preserve">, необходимо внести следующие изменения в </w:t>
      </w:r>
      <w:r>
        <w:rPr>
          <w:b w:val="0"/>
        </w:rPr>
        <w:t xml:space="preserve">муниципальную </w:t>
      </w:r>
      <w:r w:rsidRPr="00E62513">
        <w:rPr>
          <w:b w:val="0"/>
        </w:rPr>
        <w:t>программу</w:t>
      </w:r>
      <w:r>
        <w:rPr>
          <w:b w:val="0"/>
        </w:rPr>
        <w:t xml:space="preserve"> «Управление муниципальными финансами в Октябрьском районе на 2014-2016 годы»</w:t>
      </w:r>
      <w:r w:rsidRPr="00E62513">
        <w:rPr>
          <w:b w:val="0"/>
        </w:rPr>
        <w:t>:</w:t>
      </w:r>
    </w:p>
    <w:p w:rsidR="00E62D8C" w:rsidRDefault="00E62D8C" w:rsidP="00E62D8C">
      <w:pPr>
        <w:jc w:val="both"/>
      </w:pPr>
      <w:r>
        <w:rPr>
          <w:bCs/>
        </w:rPr>
        <w:t xml:space="preserve">         </w:t>
      </w:r>
      <w:r>
        <w:t>По подпрограмме 1. «Организация бюджетного процесса в муниципальном образовании Октябрьский район», Задача 2. «Нормативное правовое регулирование в сфере бюджетного процесса и его совершенствование» на 2014 год средства местного бюджета 720,2 тыс</w:t>
      </w:r>
      <w:proofErr w:type="gramStart"/>
      <w:r>
        <w:t>.р</w:t>
      </w:r>
      <w:proofErr w:type="gramEnd"/>
      <w:r>
        <w:t>ублей.</w:t>
      </w:r>
    </w:p>
    <w:p w:rsidR="00E62D8C" w:rsidRDefault="00E62D8C" w:rsidP="00E62D8C">
      <w:pPr>
        <w:jc w:val="both"/>
      </w:pPr>
      <w:r>
        <w:t xml:space="preserve">        По подпрограмме 4. «Совершенствование межбюджетных отношений в Октябрьском районе», Задача 2. «Поддержание устойчивого исполнения бюджетов поселений Октябрьского района» на 2014 год средства местного бюджета 10743 тыс</w:t>
      </w:r>
      <w:proofErr w:type="gramStart"/>
      <w:r>
        <w:t>.р</w:t>
      </w:r>
      <w:proofErr w:type="gramEnd"/>
      <w:r>
        <w:t>ублей, средства  бюджета  автономного округа 2700 тыс.рублей.</w:t>
      </w:r>
    </w:p>
    <w:p w:rsidR="00E62D8C" w:rsidRDefault="00E62D8C" w:rsidP="00E62D8C">
      <w:pPr>
        <w:spacing w:line="360" w:lineRule="auto"/>
        <w:jc w:val="both"/>
      </w:pPr>
      <w:r>
        <w:t xml:space="preserve">  </w:t>
      </w:r>
    </w:p>
    <w:p w:rsidR="00E62D8C" w:rsidRDefault="00E62D8C" w:rsidP="00E62D8C">
      <w:pPr>
        <w:spacing w:line="360" w:lineRule="auto"/>
        <w:jc w:val="both"/>
        <w:rPr>
          <w:rFonts w:eastAsia="Batang"/>
          <w:b/>
          <w:lang w:eastAsia="ko-KR"/>
        </w:rPr>
      </w:pPr>
      <w:r>
        <w:t xml:space="preserve">                  </w:t>
      </w:r>
      <w:r w:rsidRPr="00364A82">
        <w:rPr>
          <w:rFonts w:eastAsia="Batang"/>
          <w:b/>
          <w:lang w:eastAsia="ko-KR"/>
        </w:rPr>
        <w:t>«</w:t>
      </w:r>
      <w:r>
        <w:rPr>
          <w:rFonts w:eastAsia="Batang"/>
          <w:b/>
          <w:lang w:eastAsia="ko-KR"/>
        </w:rPr>
        <w:t>Управление муниципальными финансами в Октябрьском районе</w:t>
      </w:r>
    </w:p>
    <w:p w:rsidR="00E62D8C" w:rsidRPr="00364A82" w:rsidRDefault="00E62D8C" w:rsidP="00E62D8C">
      <w:pPr>
        <w:spacing w:line="360" w:lineRule="auto"/>
        <w:jc w:val="both"/>
      </w:pPr>
      <w:r>
        <w:rPr>
          <w:rFonts w:eastAsia="Batang"/>
          <w:b/>
          <w:lang w:eastAsia="ko-KR"/>
        </w:rPr>
        <w:t xml:space="preserve">                                                    на 2014-2016 годы»</w:t>
      </w:r>
    </w:p>
    <w:p w:rsidR="00E62D8C" w:rsidRPr="00780F51" w:rsidRDefault="00E62D8C" w:rsidP="00E62D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09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6D02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D02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0F51">
        <w:rPr>
          <w:rFonts w:ascii="Times New Roman" w:hAnsi="Times New Roman" w:cs="Times New Roman"/>
          <w:sz w:val="22"/>
          <w:szCs w:val="22"/>
        </w:rPr>
        <w:t>(тыс</w:t>
      </w:r>
      <w:proofErr w:type="gramStart"/>
      <w:r w:rsidRPr="00780F51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780F51">
        <w:rPr>
          <w:rFonts w:ascii="Times New Roman" w:hAnsi="Times New Roman" w:cs="Times New Roman"/>
          <w:sz w:val="22"/>
          <w:szCs w:val="22"/>
        </w:rPr>
        <w:t xml:space="preserve">ублей)                           </w:t>
      </w: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701"/>
        <w:gridCol w:w="1134"/>
        <w:gridCol w:w="1276"/>
        <w:gridCol w:w="1701"/>
        <w:gridCol w:w="1701"/>
      </w:tblGrid>
      <w:tr w:rsidR="00E62D8C" w:rsidRPr="006D02C8" w:rsidTr="0084109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6D02C8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2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02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02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02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780F51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0F51">
              <w:rPr>
                <w:rFonts w:ascii="Times New Roman" w:hAnsi="Times New Roman" w:cs="Times New Roman"/>
              </w:rPr>
              <w:t xml:space="preserve">Наименование     </w:t>
            </w:r>
            <w:r w:rsidRPr="00780F51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780F51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0F51">
              <w:rPr>
                <w:rFonts w:ascii="Times New Roman" w:hAnsi="Times New Roman" w:cs="Times New Roman"/>
              </w:rPr>
              <w:t xml:space="preserve">Объем     </w:t>
            </w:r>
            <w:r w:rsidRPr="00780F51">
              <w:rPr>
                <w:rFonts w:ascii="Times New Roman" w:hAnsi="Times New Roman" w:cs="Times New Roman"/>
              </w:rPr>
              <w:br/>
              <w:t xml:space="preserve">финансирования </w:t>
            </w:r>
            <w:r w:rsidRPr="00780F51">
              <w:rPr>
                <w:rFonts w:ascii="Times New Roman" w:hAnsi="Times New Roman" w:cs="Times New Roman"/>
              </w:rPr>
              <w:br/>
              <w:t xml:space="preserve">по программе </w:t>
            </w:r>
          </w:p>
          <w:p w:rsidR="00E62D8C" w:rsidRPr="00780F51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0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780F51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0F51">
              <w:rPr>
                <w:rFonts w:ascii="Times New Roman" w:hAnsi="Times New Roman" w:cs="Times New Roman"/>
              </w:rPr>
              <w:t>В том числе объем финансирования на 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780F51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2D8C" w:rsidRPr="00780F51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0F51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780F51">
              <w:rPr>
                <w:rFonts w:ascii="Times New Roman" w:hAnsi="Times New Roman" w:cs="Times New Roman"/>
              </w:rPr>
              <w:t xml:space="preserve">   </w:t>
            </w:r>
            <w:r w:rsidRPr="00780F51">
              <w:rPr>
                <w:rFonts w:ascii="Times New Roman" w:hAnsi="Times New Roman" w:cs="Times New Roman"/>
              </w:rPr>
              <w:br/>
              <w:t>(+/-)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0F51">
              <w:rPr>
                <w:rFonts w:ascii="Times New Roman" w:hAnsi="Times New Roman" w:cs="Times New Roman"/>
              </w:rPr>
              <w:t xml:space="preserve">Объем     </w:t>
            </w:r>
            <w:r w:rsidRPr="00780F51">
              <w:rPr>
                <w:rFonts w:ascii="Times New Roman" w:hAnsi="Times New Roman" w:cs="Times New Roman"/>
              </w:rPr>
              <w:br/>
              <w:t>финансирования</w:t>
            </w:r>
          </w:p>
          <w:p w:rsidR="00E62D8C" w:rsidRPr="00780F51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0F51">
              <w:rPr>
                <w:rFonts w:ascii="Times New Roman" w:hAnsi="Times New Roman" w:cs="Times New Roman"/>
              </w:rPr>
              <w:t xml:space="preserve"> на 2014 год</w:t>
            </w:r>
            <w:r w:rsidRPr="00780F51">
              <w:rPr>
                <w:rFonts w:ascii="Times New Roman" w:hAnsi="Times New Roman" w:cs="Times New Roman"/>
              </w:rPr>
              <w:br/>
              <w:t xml:space="preserve">с учетом    </w:t>
            </w:r>
            <w:r w:rsidRPr="00780F51">
              <w:rPr>
                <w:rFonts w:ascii="Times New Roman" w:hAnsi="Times New Roman" w:cs="Times New Roman"/>
              </w:rPr>
              <w:br/>
              <w:t xml:space="preserve">изменений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780F51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80F51">
              <w:rPr>
                <w:rFonts w:ascii="Times New Roman" w:hAnsi="Times New Roman" w:cs="Times New Roman"/>
              </w:rPr>
              <w:t>бъем финансирования по программе</w:t>
            </w:r>
          </w:p>
          <w:p w:rsidR="00E62D8C" w:rsidRPr="00780F51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учетом изменений </w:t>
            </w:r>
          </w:p>
        </w:tc>
      </w:tr>
      <w:tr w:rsidR="00E62D8C" w:rsidRPr="006D02C8" w:rsidTr="0084109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6D02C8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B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B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B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B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6D02C8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D8C" w:rsidRPr="006D02C8" w:rsidTr="0084109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tabs>
                <w:tab w:val="left" w:pos="315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tabs>
                <w:tab w:val="left" w:pos="315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59B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1. «</w:t>
            </w:r>
            <w:r w:rsidRPr="000359B2">
              <w:rPr>
                <w:rFonts w:ascii="Times New Roman" w:hAnsi="Times New Roman" w:cs="Times New Roman"/>
                <w:sz w:val="22"/>
                <w:szCs w:val="22"/>
              </w:rPr>
              <w:t>Организация бюджетного процесса в муниципальном образовании Октябрьский район</w:t>
            </w:r>
            <w:r w:rsidRPr="00035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tabs>
                <w:tab w:val="left" w:pos="315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62D8C" w:rsidRPr="006D02C8" w:rsidTr="0084109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Комитета по управлению муниципальными финансами администрации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56034</w:t>
            </w: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+ 720,2</w:t>
            </w:r>
          </w:p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2D8C" w:rsidRPr="00021F54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(местный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19398,2</w:t>
            </w:r>
          </w:p>
          <w:p w:rsidR="00E62D8C" w:rsidRPr="00021F54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Решен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 Думы Октябрьского района от </w:t>
            </w: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6.06</w:t>
            </w: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.2014г.</w:t>
            </w:r>
          </w:p>
          <w:p w:rsidR="00E62D8C" w:rsidRPr="00021F54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56754,2</w:t>
            </w:r>
          </w:p>
        </w:tc>
      </w:tr>
      <w:tr w:rsidR="00E62D8C" w:rsidRPr="006D02C8" w:rsidTr="0084109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35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по подпрограмме 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5688</w:t>
            </w:r>
            <w:r w:rsidRPr="00021F54">
              <w:rPr>
                <w:rFonts w:ascii="Times New Roman" w:hAnsi="Times New Roman" w:cs="Times New Roman"/>
                <w:b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1932</w:t>
            </w:r>
            <w:r w:rsidRPr="00021F54">
              <w:rPr>
                <w:rFonts w:ascii="Times New Roman" w:hAnsi="Times New Roman" w:cs="Times New Roman"/>
                <w:b/>
                <w:sz w:val="22"/>
                <w:szCs w:val="22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+ 720,2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57604,2</w:t>
            </w:r>
          </w:p>
        </w:tc>
      </w:tr>
      <w:tr w:rsidR="00E62D8C" w:rsidTr="0084109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D8C" w:rsidRPr="00021F54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21F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021F5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 w:rsidRPr="00021F54">
              <w:rPr>
                <w:rFonts w:ascii="Times New Roman" w:hAnsi="Times New Roman" w:cs="Times New Roman"/>
                <w:b/>
                <w:sz w:val="22"/>
                <w:szCs w:val="22"/>
              </w:rPr>
              <w:t>. «</w:t>
            </w: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Совершенствование межбюджетных отношений в Октябрьском районе</w:t>
            </w:r>
            <w:r w:rsidRPr="00021F5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2D8C" w:rsidTr="0084109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359B2">
              <w:rPr>
                <w:rFonts w:ascii="Times New Roman" w:hAnsi="Times New Roman" w:cs="Times New Roman"/>
                <w:sz w:val="22"/>
                <w:szCs w:val="22"/>
              </w:rPr>
              <w:t>Расчет и предоставление бюджетам поселений дотации на обеспечение сбалансированности бюджетов поселений, находящихся на территории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433523,9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174181,9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+ 10743</w:t>
            </w:r>
          </w:p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(местный</w:t>
            </w:r>
            <w:proofErr w:type="gramEnd"/>
          </w:p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(бюджет)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184924,9</w:t>
            </w:r>
          </w:p>
          <w:p w:rsidR="00E62D8C" w:rsidRPr="00021F54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Решен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 Думы Октябрьского района от </w:t>
            </w: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6.06</w:t>
            </w: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.2014г.</w:t>
            </w:r>
          </w:p>
          <w:p w:rsidR="00E62D8C" w:rsidRPr="00021F54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476</w:t>
            </w: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444266</w:t>
            </w: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</w:tr>
      <w:tr w:rsidR="00E62D8C" w:rsidTr="0084109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7C6ADA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A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 на содействие местному самоуправлению в развитии исторических и иных местных традиций в рамках подпрограммы «Совершенствование межбюджетных отношений в Октябрьском районе муниципальной программы Управление муниципальными финансами в Октябрьском районе на 2014-2016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+2700</w:t>
            </w:r>
          </w:p>
          <w:p w:rsidR="00E62D8C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(окружной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  <w:p w:rsidR="00E62D8C" w:rsidRDefault="00E62D8C" w:rsidP="0084109F"/>
          <w:p w:rsidR="00E62D8C" w:rsidRPr="00021F54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Решен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 Думы Октябрьского района от </w:t>
            </w: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6.06</w:t>
            </w:r>
            <w:r w:rsidRPr="00021F54">
              <w:rPr>
                <w:rFonts w:ascii="Times New Roman" w:hAnsi="Times New Roman" w:cs="Times New Roman"/>
                <w:sz w:val="22"/>
                <w:szCs w:val="22"/>
              </w:rPr>
              <w:t>.2014г.</w:t>
            </w:r>
          </w:p>
          <w:p w:rsidR="00E62D8C" w:rsidRPr="007C6ADA" w:rsidRDefault="00E62D8C" w:rsidP="0084109F">
            <w:r>
              <w:rPr>
                <w:sz w:val="22"/>
                <w:szCs w:val="22"/>
              </w:rPr>
              <w:t xml:space="preserve"> № 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</w:tr>
      <w:tr w:rsidR="00E62D8C" w:rsidRPr="00116B77" w:rsidTr="0084109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391A26" w:rsidRDefault="00E62D8C" w:rsidP="0084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359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5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по подпрограмме </w:t>
            </w:r>
            <w:r w:rsidRPr="000359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 w:rsidRPr="00035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808673,2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293166,3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+ 13443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306609,3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822116,2</w:t>
            </w:r>
          </w:p>
        </w:tc>
      </w:tr>
      <w:tr w:rsidR="00E62D8C" w:rsidRPr="00391A26" w:rsidTr="0084109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391A26" w:rsidRDefault="00E62D8C" w:rsidP="0084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359B2" w:rsidRDefault="00E62D8C" w:rsidP="0084109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5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по программе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866667,2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1F5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12864,3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+ 14163,2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327027,5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8C" w:rsidRPr="00021F54" w:rsidRDefault="00E62D8C" w:rsidP="008410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1F5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80830,4</w:t>
            </w:r>
          </w:p>
        </w:tc>
      </w:tr>
    </w:tbl>
    <w:p w:rsidR="00E62D8C" w:rsidRDefault="00E62D8C" w:rsidP="00E62D8C">
      <w:pPr>
        <w:jc w:val="both"/>
      </w:pPr>
    </w:p>
    <w:p w:rsidR="00E62D8C" w:rsidRDefault="00E62D8C" w:rsidP="00E62D8C">
      <w:pPr>
        <w:jc w:val="both"/>
      </w:pPr>
    </w:p>
    <w:p w:rsidR="00E62D8C" w:rsidRDefault="00E62D8C" w:rsidP="00E62D8C">
      <w:pPr>
        <w:jc w:val="both"/>
      </w:pPr>
      <w:r>
        <w:t xml:space="preserve">Председатель Комитета по управлению </w:t>
      </w:r>
    </w:p>
    <w:p w:rsidR="00E62D8C" w:rsidRDefault="00E62D8C" w:rsidP="00E62D8C">
      <w:pPr>
        <w:jc w:val="both"/>
      </w:pPr>
      <w:r>
        <w:t>муниципальными финансами администрации</w:t>
      </w:r>
    </w:p>
    <w:p w:rsidR="00E62D8C" w:rsidRDefault="00E62D8C" w:rsidP="00E62D8C">
      <w:pPr>
        <w:tabs>
          <w:tab w:val="left" w:pos="7669"/>
        </w:tabs>
        <w:jc w:val="both"/>
      </w:pPr>
      <w:r>
        <w:t>Октябрьского района</w:t>
      </w:r>
      <w:r>
        <w:tab/>
        <w:t xml:space="preserve">      Н.Г. Куклина</w:t>
      </w:r>
    </w:p>
    <w:p w:rsidR="00E62D8C" w:rsidRPr="00B71752" w:rsidRDefault="00E62D8C" w:rsidP="00E62D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62D8C" w:rsidRPr="00B71752" w:rsidRDefault="00E62D8C" w:rsidP="00E62D8C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62D8C" w:rsidRPr="00B71752" w:rsidRDefault="00E62D8C" w:rsidP="00E62D8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E62D8C" w:rsidRPr="00B71752" w:rsidRDefault="00E62D8C" w:rsidP="00E62D8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E62D8C" w:rsidRPr="00B71752" w:rsidRDefault="00E62D8C" w:rsidP="00E62D8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E62D8C" w:rsidRDefault="00E62D8C" w:rsidP="00E62D8C">
      <w:pPr>
        <w:widowControl w:val="0"/>
        <w:autoSpaceDE w:val="0"/>
        <w:autoSpaceDN w:val="0"/>
        <w:adjustRightInd w:val="0"/>
        <w:jc w:val="both"/>
        <w:sectPr w:rsidR="00E62D8C" w:rsidSect="00780F51">
          <w:headerReference w:type="default" r:id="rId8"/>
          <w:pgSz w:w="11907" w:h="16840" w:code="9"/>
          <w:pgMar w:top="567" w:right="851" w:bottom="851" w:left="1559" w:header="709" w:footer="709" w:gutter="0"/>
          <w:cols w:space="708"/>
          <w:docGrid w:linePitch="360"/>
        </w:sectPr>
      </w:pPr>
    </w:p>
    <w:p w:rsidR="00E62D8C" w:rsidRPr="005C3B3A" w:rsidRDefault="00E62D8C" w:rsidP="00E62D8C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lastRenderedPageBreak/>
        <w:t xml:space="preserve">                </w:t>
      </w:r>
      <w:r w:rsidRPr="005C3B3A">
        <w:rPr>
          <w:rFonts w:ascii="Times New Roman" w:hAnsi="Times New Roman"/>
          <w:b w:val="0"/>
          <w:sz w:val="24"/>
          <w:szCs w:val="24"/>
        </w:rPr>
        <w:t xml:space="preserve">Приложение к постановлению                                                                                                                                                   </w:t>
      </w:r>
    </w:p>
    <w:p w:rsidR="00E62D8C" w:rsidRPr="005C3B3A" w:rsidRDefault="00E62D8C" w:rsidP="00E62D8C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3B3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администрации Октябрьского района                                                                                                                                                   </w:t>
      </w:r>
    </w:p>
    <w:p w:rsidR="00E62D8C" w:rsidRPr="005C3B3A" w:rsidRDefault="00E62D8C" w:rsidP="00E62D8C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3B3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от «____»_________2014 №____    </w:t>
      </w:r>
    </w:p>
    <w:p w:rsidR="00E62D8C" w:rsidRPr="005C3B3A" w:rsidRDefault="00E62D8C" w:rsidP="00E62D8C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3B3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E62D8C" w:rsidRPr="005C3B3A" w:rsidRDefault="00E62D8C" w:rsidP="00E62D8C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3B3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/>
          <w:b w:val="0"/>
          <w:sz w:val="24"/>
          <w:szCs w:val="24"/>
        </w:rPr>
        <w:t>Т</w:t>
      </w:r>
      <w:r w:rsidRPr="005C3B3A">
        <w:rPr>
          <w:rFonts w:ascii="Times New Roman" w:hAnsi="Times New Roman"/>
          <w:b w:val="0"/>
          <w:sz w:val="24"/>
          <w:szCs w:val="24"/>
        </w:rPr>
        <w:t xml:space="preserve">аблица 2                                                                                                               </w:t>
      </w:r>
    </w:p>
    <w:p w:rsidR="00E62D8C" w:rsidRPr="005C3B3A" w:rsidRDefault="00E62D8C" w:rsidP="00E62D8C">
      <w:pPr>
        <w:pStyle w:val="4"/>
        <w:tabs>
          <w:tab w:val="left" w:pos="11570"/>
        </w:tabs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5C3B3A">
        <w:rPr>
          <w:rFonts w:ascii="Times New Roman" w:hAnsi="Times New Roman"/>
          <w:b w:val="0"/>
          <w:sz w:val="24"/>
          <w:szCs w:val="24"/>
        </w:rPr>
        <w:t>Перечень программных мероприятий</w:t>
      </w:r>
      <w:r w:rsidRPr="005C3B3A">
        <w:rPr>
          <w:sz w:val="24"/>
          <w:szCs w:val="24"/>
        </w:rPr>
        <w:t xml:space="preserve"> </w:t>
      </w:r>
      <w:r w:rsidRPr="005C3B3A">
        <w:rPr>
          <w:rFonts w:ascii="Times New Roman" w:hAnsi="Times New Roman"/>
          <w:b w:val="0"/>
          <w:color w:val="000000"/>
          <w:sz w:val="24"/>
          <w:szCs w:val="24"/>
        </w:rPr>
        <w:t>муниципальной программы</w:t>
      </w:r>
    </w:p>
    <w:p w:rsidR="00E62D8C" w:rsidRPr="005C3B3A" w:rsidRDefault="00E62D8C" w:rsidP="00E62D8C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C3B3A">
        <w:rPr>
          <w:rFonts w:ascii="Times New Roman" w:hAnsi="Times New Roman"/>
          <w:b w:val="0"/>
          <w:sz w:val="24"/>
          <w:szCs w:val="24"/>
        </w:rPr>
        <w:t>«Управление муниципальными финансами в Октябрьском районе на 2014 - 2016 годы»</w:t>
      </w:r>
    </w:p>
    <w:p w:rsidR="00E62D8C" w:rsidRPr="002A1535" w:rsidRDefault="00E62D8C" w:rsidP="00E62D8C">
      <w:pPr>
        <w:rPr>
          <w:sz w:val="28"/>
          <w:szCs w:val="28"/>
        </w:rPr>
      </w:pPr>
    </w:p>
    <w:tbl>
      <w:tblPr>
        <w:tblW w:w="15742" w:type="dxa"/>
        <w:tblInd w:w="108" w:type="dxa"/>
        <w:tblLayout w:type="fixed"/>
        <w:tblLook w:val="04A0"/>
      </w:tblPr>
      <w:tblGrid>
        <w:gridCol w:w="567"/>
        <w:gridCol w:w="3119"/>
        <w:gridCol w:w="133"/>
        <w:gridCol w:w="9"/>
        <w:gridCol w:w="1842"/>
        <w:gridCol w:w="142"/>
        <w:gridCol w:w="3260"/>
        <w:gridCol w:w="133"/>
        <w:gridCol w:w="9"/>
        <w:gridCol w:w="1418"/>
        <w:gridCol w:w="132"/>
        <w:gridCol w:w="9"/>
        <w:gridCol w:w="1276"/>
        <w:gridCol w:w="142"/>
        <w:gridCol w:w="1134"/>
        <w:gridCol w:w="9"/>
        <w:gridCol w:w="133"/>
        <w:gridCol w:w="9"/>
        <w:gridCol w:w="1266"/>
        <w:gridCol w:w="385"/>
        <w:gridCol w:w="236"/>
        <w:gridCol w:w="379"/>
      </w:tblGrid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153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A153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A153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Ответственный исполнитель/</w:t>
            </w:r>
          </w:p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3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</w:tr>
      <w:tr w:rsidR="00E62D8C" w:rsidRPr="002A1535" w:rsidTr="0084109F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5" w:type="dxa"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705"/>
        </w:trPr>
        <w:tc>
          <w:tcPr>
            <w:tcW w:w="147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Цель - Обеспечение сбалансированности и устойчивости бюджетной системы, повышение качества управления муниципальными финансами Октябрьского района</w:t>
            </w:r>
          </w:p>
        </w:tc>
      </w:tr>
      <w:tr w:rsidR="00E62D8C" w:rsidRPr="002A1535" w:rsidTr="0084109F">
        <w:trPr>
          <w:gridAfter w:val="3"/>
          <w:wAfter w:w="1000" w:type="dxa"/>
          <w:trHeight w:val="495"/>
        </w:trPr>
        <w:tc>
          <w:tcPr>
            <w:tcW w:w="147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Подпрограмма 1 «Организация бюджетного процесса в муниципальном образовании Октябрьский район»</w:t>
            </w:r>
          </w:p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525"/>
        </w:trPr>
        <w:tc>
          <w:tcPr>
            <w:tcW w:w="1474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Задача 1. Долгосрочное бюджетное планирование</w:t>
            </w:r>
          </w:p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57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6"/>
                <w:szCs w:val="26"/>
              </w:rPr>
            </w:pPr>
            <w:r w:rsidRPr="002A1535">
              <w:rPr>
                <w:color w:val="000000"/>
                <w:sz w:val="20"/>
                <w:szCs w:val="20"/>
              </w:rPr>
              <w:t>Разработка Бюджетной стратегии Октябрьского района до 2020 года и на период 2030 года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56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/>
                <w:bCs/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</w:tr>
      <w:tr w:rsidR="00E62D8C" w:rsidRPr="002A1535" w:rsidTr="0084109F">
        <w:trPr>
          <w:gridAfter w:val="3"/>
          <w:wAfter w:w="1000" w:type="dxa"/>
          <w:trHeight w:val="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6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53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</w:t>
            </w: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153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5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8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852"/>
        </w:trPr>
        <w:tc>
          <w:tcPr>
            <w:tcW w:w="147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C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Задача 2. Но</w:t>
            </w:r>
            <w:r>
              <w:rPr>
                <w:b/>
                <w:bCs/>
                <w:color w:val="000000"/>
                <w:sz w:val="20"/>
                <w:szCs w:val="20"/>
              </w:rPr>
              <w:t>рмативное правовое регулирование</w:t>
            </w:r>
          </w:p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 в сфере бюджетного процесса и его совершенствование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Совершенствование нормативного правового регулирования в сфере бюджетного процесса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Админис</w:t>
            </w:r>
            <w:proofErr w:type="spellEnd"/>
          </w:p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трация</w:t>
            </w:r>
            <w:proofErr w:type="spellEnd"/>
            <w:r w:rsidRPr="002A1535">
              <w:rPr>
                <w:color w:val="000000"/>
                <w:sz w:val="20"/>
                <w:szCs w:val="20"/>
              </w:rPr>
              <w:t xml:space="preserve"> Октябрьского района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533" w:right="318"/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127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8C" w:rsidRPr="002A1535" w:rsidRDefault="00E62D8C" w:rsidP="0084109F">
            <w:pPr>
              <w:ind w:right="-110"/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42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9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Организация планирования, исполнения бюджета района и формирование отчетности об исполнении бюджета района</w:t>
            </w:r>
          </w:p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91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44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 xml:space="preserve">Совершенствование системы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оценки качества финансового менеджмента, осуществляемого главными распорядителями средств бюджета района, главными администраторами доходов бюджета  района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 xml:space="preserve">Комитет по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управлению муниципальными финансами администрации Октябрьского района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73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6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44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5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Обеспечение деятельности Комитета по управлению муниципальными финансами администрации Октябрьского района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2A1535">
              <w:rPr>
                <w:color w:val="000000"/>
                <w:sz w:val="20"/>
                <w:szCs w:val="20"/>
              </w:rPr>
              <w:t xml:space="preserve"> Октябрьского района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 754,2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19 398,2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18 678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18 678</w:t>
            </w:r>
          </w:p>
        </w:tc>
      </w:tr>
      <w:tr w:rsidR="00E62D8C" w:rsidRPr="002A1535" w:rsidTr="0084109F">
        <w:trPr>
          <w:gridAfter w:val="3"/>
          <w:wAfter w:w="1000" w:type="dxa"/>
          <w:trHeight w:val="40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7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 754,2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19 398,2</w:t>
            </w:r>
            <w:r w:rsidRPr="00BD7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18 678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18 678</w:t>
            </w:r>
          </w:p>
        </w:tc>
      </w:tr>
      <w:tr w:rsidR="00E62D8C" w:rsidRPr="002A1535" w:rsidTr="0084109F">
        <w:trPr>
          <w:gridAfter w:val="3"/>
          <w:wAfter w:w="1000" w:type="dxa"/>
          <w:trHeight w:val="7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57 604,2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20 048,2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18 878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18 678</w:t>
            </w:r>
          </w:p>
        </w:tc>
      </w:tr>
      <w:tr w:rsidR="00E62D8C" w:rsidRPr="002A1535" w:rsidTr="0084109F">
        <w:trPr>
          <w:gridAfter w:val="3"/>
          <w:wAfter w:w="1000" w:type="dxa"/>
          <w:trHeight w:val="78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57 604,2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20 048,2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18 878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18 678</w:t>
            </w: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525"/>
        </w:trPr>
        <w:tc>
          <w:tcPr>
            <w:tcW w:w="1474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Задача 3. Обеспечение своевременного контроля в финансово-бюджетной сфере</w:t>
            </w:r>
          </w:p>
        </w:tc>
      </w:tr>
      <w:tr w:rsidR="00E62D8C" w:rsidRPr="002A1535" w:rsidTr="0084109F">
        <w:trPr>
          <w:gridAfter w:val="3"/>
          <w:wAfter w:w="1000" w:type="dxa"/>
          <w:trHeight w:val="46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 xml:space="preserve">Осуществление контроля за операциями с бюджетными средствами получателей средств бюджета района, средствами </w:t>
            </w:r>
            <w:proofErr w:type="gramStart"/>
            <w:r w:rsidRPr="002A1535">
              <w:rPr>
                <w:sz w:val="20"/>
                <w:szCs w:val="20"/>
              </w:rPr>
              <w:t>администраторов источников финансирования дефицита бюджета района</w:t>
            </w:r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7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6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</w:tr>
      <w:tr w:rsidR="00E62D8C" w:rsidRPr="002A1535" w:rsidTr="0084109F">
        <w:trPr>
          <w:gridAfter w:val="3"/>
          <w:wAfter w:w="1000" w:type="dxa"/>
          <w:trHeight w:val="53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</w:tr>
      <w:tr w:rsidR="00E62D8C" w:rsidRPr="002A1535" w:rsidTr="0084109F">
        <w:trPr>
          <w:gridAfter w:val="3"/>
          <w:wAfter w:w="1000" w:type="dxa"/>
          <w:trHeight w:val="55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2A1535">
              <w:rPr>
                <w:sz w:val="20"/>
                <w:szCs w:val="20"/>
              </w:rPr>
              <w:t>контроля за</w:t>
            </w:r>
            <w:proofErr w:type="gramEnd"/>
            <w:r w:rsidRPr="002A1535">
              <w:rPr>
                <w:sz w:val="20"/>
                <w:szCs w:val="20"/>
              </w:rPr>
              <w:t xml:space="preserve"> соблюдением получателями бюджетных кредитов, бюджетных инвестиций и муниципальных  гарантий условий выделения, получения, целевого использования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82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6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</w:tr>
      <w:tr w:rsidR="00E62D8C" w:rsidRPr="002A1535" w:rsidTr="0084109F">
        <w:trPr>
          <w:gridAfter w:val="3"/>
          <w:wAfter w:w="1000" w:type="dxa"/>
          <w:trHeight w:val="53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</w:tr>
      <w:tr w:rsidR="00E62D8C" w:rsidRPr="002A1535" w:rsidTr="0084109F">
        <w:trPr>
          <w:gridAfter w:val="3"/>
          <w:wAfter w:w="1000" w:type="dxa"/>
          <w:trHeight w:val="54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Осуществление контроля в сфере закупок в рамках полномочий,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88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6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</w:tr>
      <w:tr w:rsidR="00E62D8C" w:rsidRPr="002A1535" w:rsidTr="0084109F">
        <w:trPr>
          <w:gridAfter w:val="3"/>
          <w:wAfter w:w="1000" w:type="dxa"/>
          <w:trHeight w:val="53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</w:tr>
      <w:tr w:rsidR="00E62D8C" w:rsidRPr="002A1535" w:rsidTr="0084109F">
        <w:trPr>
          <w:gridAfter w:val="3"/>
          <w:wAfter w:w="1000" w:type="dxa"/>
          <w:trHeight w:val="51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8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Итого по </w:t>
            </w:r>
          </w:p>
          <w:p w:rsidR="00E62D8C" w:rsidRPr="002A1535" w:rsidRDefault="00E62D8C" w:rsidP="0084109F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подпрограмме </w:t>
            </w:r>
            <w:r w:rsidRPr="002A1535">
              <w:rPr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57 604,2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20 048,2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18 878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18 678</w:t>
            </w:r>
          </w:p>
        </w:tc>
      </w:tr>
      <w:tr w:rsidR="00E62D8C" w:rsidRPr="002A1535" w:rsidTr="0084109F">
        <w:trPr>
          <w:gridAfter w:val="3"/>
          <w:wAfter w:w="1000" w:type="dxa"/>
          <w:trHeight w:val="9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57 604,2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20 048,2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18 878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18 678</w:t>
            </w: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448"/>
        </w:trPr>
        <w:tc>
          <w:tcPr>
            <w:tcW w:w="147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A1535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 «Управление муниципальным долгом Октябрьского района»</w:t>
            </w:r>
          </w:p>
        </w:tc>
      </w:tr>
      <w:tr w:rsidR="00E62D8C" w:rsidRPr="002A1535" w:rsidTr="0084109F">
        <w:trPr>
          <w:gridAfter w:val="3"/>
          <w:wAfter w:w="1000" w:type="dxa"/>
          <w:trHeight w:val="539"/>
        </w:trPr>
        <w:tc>
          <w:tcPr>
            <w:tcW w:w="147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Задача 1. Эффективное управление муниципальным долгом Октябрьского района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Обслуживание муниципального долга Октябрьского района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/>
                <w:bCs/>
                <w:sz w:val="20"/>
                <w:szCs w:val="20"/>
              </w:rPr>
              <w:t>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2A1535">
              <w:rPr>
                <w:b/>
                <w:sz w:val="20"/>
                <w:szCs w:val="20"/>
              </w:rPr>
              <w:t>370</w:t>
            </w:r>
          </w:p>
        </w:tc>
      </w:tr>
      <w:tr w:rsidR="00E62D8C" w:rsidRPr="002A1535" w:rsidTr="0084109F">
        <w:trPr>
          <w:gridAfter w:val="3"/>
          <w:wAfter w:w="1000" w:type="dxa"/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370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370</w:t>
            </w: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Планирование ассигнований на погашение долговых обязательств Октябрьского района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 xml:space="preserve">Комитет по управлению муниципальными финансами администрации Октябрьского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73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Планирование ассигнований на исполнение муниципальных гарантий Октябрьского района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8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Мониторинг состояния муниципального долга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9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370</w:t>
            </w:r>
          </w:p>
        </w:tc>
      </w:tr>
      <w:tr w:rsidR="00E62D8C" w:rsidRPr="002A1535" w:rsidTr="0084109F">
        <w:trPr>
          <w:gridAfter w:val="3"/>
          <w:wAfter w:w="1000" w:type="dxa"/>
          <w:trHeight w:val="7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370</w:t>
            </w: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Pr="002A1535">
              <w:rPr>
                <w:bCs/>
                <w:color w:val="000000"/>
                <w:sz w:val="20"/>
                <w:szCs w:val="20"/>
              </w:rPr>
              <w:br/>
              <w:t>подпрограмме</w:t>
            </w:r>
            <w:r w:rsidRPr="002A1535">
              <w:rPr>
                <w:bCs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370</w:t>
            </w:r>
          </w:p>
        </w:tc>
      </w:tr>
      <w:tr w:rsidR="00E62D8C" w:rsidRPr="002A1535" w:rsidTr="0084109F">
        <w:trPr>
          <w:gridAfter w:val="3"/>
          <w:wAfter w:w="1000" w:type="dxa"/>
          <w:trHeight w:val="89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370</w:t>
            </w: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BD7707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552"/>
        </w:trPr>
        <w:tc>
          <w:tcPr>
            <w:tcW w:w="147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III «Создание и развитие  информационной системы управления общественными финансами «Электронный бюджет» в Октябрьском районе»</w:t>
            </w:r>
          </w:p>
        </w:tc>
      </w:tr>
      <w:tr w:rsidR="00E62D8C" w:rsidRPr="002A1535" w:rsidTr="0084109F">
        <w:trPr>
          <w:gridAfter w:val="3"/>
          <w:wAfter w:w="1000" w:type="dxa"/>
          <w:trHeight w:val="525"/>
        </w:trPr>
        <w:tc>
          <w:tcPr>
            <w:tcW w:w="1474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Задача 1. </w:t>
            </w:r>
            <w:r w:rsidRPr="002A1535">
              <w:rPr>
                <w:b/>
                <w:sz w:val="20"/>
                <w:szCs w:val="20"/>
              </w:rPr>
              <w:t>Формирование единого информационного пространства и осуществление интеграции информационных потоков в сфере управления общественными финансами в Октябрьском районе</w:t>
            </w:r>
          </w:p>
        </w:tc>
      </w:tr>
      <w:tr w:rsidR="00E62D8C" w:rsidRPr="002A1535" w:rsidTr="0084109F">
        <w:trPr>
          <w:gridAfter w:val="3"/>
          <w:wAfter w:w="1000" w:type="dxa"/>
          <w:trHeight w:val="37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Объединение информационных систем в единую комплексную систему управления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ind w:left="-108" w:firstLine="108"/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78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6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53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Итого по </w:t>
            </w:r>
          </w:p>
          <w:p w:rsidR="00E62D8C" w:rsidRPr="002A1535" w:rsidRDefault="00E62D8C" w:rsidP="0084109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подпрограмме</w:t>
            </w:r>
            <w:r w:rsidRPr="002A1535">
              <w:rPr>
                <w:bCs/>
                <w:color w:val="000000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bCs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9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448"/>
        </w:trPr>
        <w:tc>
          <w:tcPr>
            <w:tcW w:w="147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A1535">
              <w:rPr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 «Совершенствование межбюджетных отношений в Октябрьском районе»</w:t>
            </w:r>
          </w:p>
        </w:tc>
      </w:tr>
      <w:tr w:rsidR="00E62D8C" w:rsidRPr="002A1535" w:rsidTr="0084109F">
        <w:trPr>
          <w:gridAfter w:val="3"/>
          <w:wAfter w:w="1000" w:type="dxa"/>
          <w:trHeight w:val="539"/>
        </w:trPr>
        <w:tc>
          <w:tcPr>
            <w:tcW w:w="147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Задача 1. Р</w:t>
            </w:r>
            <w:r w:rsidRPr="002A1535">
              <w:rPr>
                <w:b/>
                <w:sz w:val="20"/>
                <w:szCs w:val="20"/>
              </w:rPr>
              <w:t>аспределение финансовых ресурсов между бюджетами поселений.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 xml:space="preserve">Расчет и распределение средств Октябрьского района, направляемых на предоставление поселениям Октябрьского района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дотации на выравнивание уровня бюджетной обеспеченности бюджетов поселений, находящихся на территории Октябрьского района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 xml:space="preserve">Комитет по управлению муниципальными финансами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администрации Октябрьского района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375 149,3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118 984,4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124 958,0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131 206,9</w:t>
            </w:r>
          </w:p>
        </w:tc>
      </w:tr>
      <w:tr w:rsidR="00E62D8C" w:rsidRPr="002A1535" w:rsidTr="0084109F">
        <w:trPr>
          <w:gridAfter w:val="3"/>
          <w:wAfter w:w="1000" w:type="dxa"/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375 149,3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118 984,4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124 958,0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131 206,9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2123"/>
        </w:trPr>
        <w:tc>
          <w:tcPr>
            <w:tcW w:w="1474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4621" w:type="dxa"/>
              <w:tblLayout w:type="fixed"/>
              <w:tblLook w:val="04A0"/>
            </w:tblPr>
            <w:tblGrid>
              <w:gridCol w:w="442"/>
              <w:gridCol w:w="3210"/>
              <w:gridCol w:w="1954"/>
              <w:gridCol w:w="3348"/>
              <w:gridCol w:w="1545"/>
              <w:gridCol w:w="1406"/>
              <w:gridCol w:w="1256"/>
              <w:gridCol w:w="1460"/>
            </w:tblGrid>
            <w:tr w:rsidR="00E62D8C" w:rsidRPr="002A1535" w:rsidTr="0084109F">
              <w:trPr>
                <w:trHeight w:val="385"/>
              </w:trPr>
              <w:tc>
                <w:tcPr>
                  <w:tcW w:w="442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D8C" w:rsidRPr="002A1535" w:rsidRDefault="00E62D8C" w:rsidP="008410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2A153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D8C" w:rsidRPr="002A1535" w:rsidRDefault="00E62D8C" w:rsidP="0084109F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1535">
                    <w:rPr>
                      <w:bCs/>
                      <w:color w:val="000000"/>
                      <w:sz w:val="20"/>
                      <w:szCs w:val="20"/>
                    </w:rPr>
                    <w:t>Итого по задаче 1</w:t>
                  </w:r>
                </w:p>
              </w:tc>
              <w:tc>
                <w:tcPr>
                  <w:tcW w:w="19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D8C" w:rsidRPr="002A1535" w:rsidRDefault="00E62D8C" w:rsidP="008410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A153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1535">
                    <w:rPr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1535">
                    <w:rPr>
                      <w:bCs/>
                      <w:sz w:val="20"/>
                      <w:szCs w:val="20"/>
                    </w:rPr>
                    <w:t>375 149,3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A1535">
                    <w:rPr>
                      <w:bCs/>
                      <w:sz w:val="20"/>
                      <w:szCs w:val="20"/>
                    </w:rPr>
                    <w:t>118 984,4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ind w:left="-107" w:right="-10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A1535">
                    <w:rPr>
                      <w:bCs/>
                      <w:sz w:val="20"/>
                      <w:szCs w:val="20"/>
                    </w:rPr>
                    <w:t>124 958,0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Pr="002A1535">
                    <w:rPr>
                      <w:bCs/>
                      <w:sz w:val="20"/>
                      <w:szCs w:val="20"/>
                    </w:rPr>
                    <w:t>131 206,9</w:t>
                  </w:r>
                </w:p>
              </w:tc>
            </w:tr>
            <w:tr w:rsidR="00E62D8C" w:rsidRPr="002A1535" w:rsidTr="0084109F">
              <w:trPr>
                <w:trHeight w:val="833"/>
              </w:trPr>
              <w:tc>
                <w:tcPr>
                  <w:tcW w:w="442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35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1535">
                    <w:rPr>
                      <w:bCs/>
                      <w:sz w:val="20"/>
                      <w:szCs w:val="20"/>
                    </w:rPr>
                    <w:t>375 149,3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1535">
                    <w:rPr>
                      <w:bCs/>
                      <w:sz w:val="20"/>
                      <w:szCs w:val="20"/>
                    </w:rPr>
                    <w:t>118 984,4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ind w:left="-107" w:right="-109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1535">
                    <w:rPr>
                      <w:bCs/>
                      <w:sz w:val="20"/>
                      <w:szCs w:val="20"/>
                    </w:rPr>
                    <w:t>124 958,0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Pr="002A1535">
                    <w:rPr>
                      <w:bCs/>
                      <w:sz w:val="20"/>
                      <w:szCs w:val="20"/>
                    </w:rPr>
                    <w:t>131 206,9</w:t>
                  </w:r>
                </w:p>
              </w:tc>
            </w:tr>
            <w:tr w:rsidR="00E62D8C" w:rsidRPr="002A1535" w:rsidTr="0084109F">
              <w:trPr>
                <w:trHeight w:val="385"/>
              </w:trPr>
              <w:tc>
                <w:tcPr>
                  <w:tcW w:w="442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35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ind w:left="-107" w:right="-10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62D8C" w:rsidRPr="002A1535" w:rsidTr="0084109F">
              <w:trPr>
                <w:trHeight w:val="792"/>
              </w:trPr>
              <w:tc>
                <w:tcPr>
                  <w:tcW w:w="442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D8C" w:rsidRPr="002A1535" w:rsidRDefault="00E62D8C" w:rsidP="0084109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35">
                    <w:rPr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D8C" w:rsidRPr="002A1535" w:rsidRDefault="00E62D8C" w:rsidP="008410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62D8C" w:rsidRPr="002A1535" w:rsidRDefault="00E62D8C" w:rsidP="00841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1474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Задача 2. </w:t>
            </w:r>
            <w:r w:rsidRPr="002A1535">
              <w:rPr>
                <w:b/>
                <w:sz w:val="20"/>
                <w:szCs w:val="20"/>
              </w:rPr>
              <w:t>Поддержание устойчивого исполнения бюджетов поселений Октябрьского района.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Расчет и предоставление бюджетам поселений дотации на обеспечение сбалансированности бюджетов поселений, находящихся на территории Октябрьского района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444 266,9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511C35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184 924,9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133 451,7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125 890,3</w:t>
            </w:r>
          </w:p>
        </w:tc>
      </w:tr>
      <w:tr w:rsidR="00E62D8C" w:rsidRPr="002A1535" w:rsidTr="0084109F">
        <w:trPr>
          <w:gridAfter w:val="3"/>
          <w:wAfter w:w="1000" w:type="dxa"/>
          <w:trHeight w:val="73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444 266,9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184 924,9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133 451,7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125 890,3</w:t>
            </w: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59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содействие местному самоуправлению в развитии исторических и иных местных традиций в рамках подпрограммы «Совершенствование межбюджетных отношений в Октябрьском районе муниципальной программы Управление муниципальными финансами в Октябрьском районе на 2014-2016 годы»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7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446 966,9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187 624,9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133 451,7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125 890,3</w:t>
            </w:r>
          </w:p>
        </w:tc>
      </w:tr>
      <w:tr w:rsidR="00E62D8C" w:rsidRPr="002A1535" w:rsidTr="0084109F">
        <w:trPr>
          <w:gridAfter w:val="3"/>
          <w:wAfter w:w="1000" w:type="dxa"/>
          <w:trHeight w:val="71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444 266,9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184 924,9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133 451,7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125 890,3</w:t>
            </w: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Pr="002A1535">
              <w:rPr>
                <w:bCs/>
                <w:color w:val="000000"/>
                <w:sz w:val="20"/>
                <w:szCs w:val="20"/>
              </w:rPr>
              <w:br/>
              <w:t>подпрограмме</w:t>
            </w:r>
            <w:r w:rsidRPr="002A1535">
              <w:rPr>
                <w:bCs/>
                <w:color w:val="000000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822 116,2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306 609,3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258 409,7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257 09</w:t>
            </w:r>
            <w:r>
              <w:rPr>
                <w:sz w:val="20"/>
                <w:szCs w:val="20"/>
              </w:rPr>
              <w:t>7</w:t>
            </w:r>
            <w:r w:rsidRPr="002A1535">
              <w:rPr>
                <w:sz w:val="20"/>
                <w:szCs w:val="20"/>
              </w:rPr>
              <w:t>,2</w:t>
            </w:r>
          </w:p>
        </w:tc>
      </w:tr>
      <w:tr w:rsidR="00E62D8C" w:rsidRPr="002A1535" w:rsidTr="0084109F">
        <w:trPr>
          <w:gridAfter w:val="3"/>
          <w:wAfter w:w="1000" w:type="dxa"/>
          <w:trHeight w:val="89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377 8</w:t>
            </w:r>
            <w:r w:rsidRPr="002A1535"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121 6</w:t>
            </w:r>
            <w:r w:rsidRPr="002A1535">
              <w:rPr>
                <w:bCs/>
                <w:sz w:val="20"/>
                <w:szCs w:val="20"/>
              </w:rPr>
              <w:t>84,4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124 958,0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131 206,9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444 266,9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184 924,9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133 451,7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125 890,3</w:t>
            </w: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0" w:type="dxa"/>
            <w:gridSpan w:val="5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  <w:p w:rsidR="00E62D8C" w:rsidRPr="002A1535" w:rsidRDefault="00E62D8C" w:rsidP="008410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53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 w:rsidRPr="002A153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80 830,4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511C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 w:rsidRPr="00511C3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27 027,5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 w:rsidRPr="002A1535">
              <w:rPr>
                <w:b/>
                <w:sz w:val="22"/>
                <w:szCs w:val="22"/>
              </w:rPr>
              <w:t>277 657,7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 w:rsidRPr="002A1535">
              <w:rPr>
                <w:b/>
                <w:sz w:val="22"/>
                <w:szCs w:val="22"/>
              </w:rPr>
              <w:t>276 145,2</w:t>
            </w:r>
          </w:p>
        </w:tc>
      </w:tr>
      <w:tr w:rsidR="00E62D8C" w:rsidRPr="002A1535" w:rsidTr="0084109F">
        <w:trPr>
          <w:gridAfter w:val="3"/>
          <w:wAfter w:w="1000" w:type="dxa"/>
          <w:trHeight w:val="689"/>
        </w:trPr>
        <w:tc>
          <w:tcPr>
            <w:tcW w:w="567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/>
                <w:color w:val="000000"/>
                <w:sz w:val="20"/>
                <w:szCs w:val="20"/>
              </w:rPr>
            </w:pPr>
            <w:r w:rsidRPr="002A1535">
              <w:rPr>
                <w:b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377 8</w:t>
            </w:r>
            <w:r w:rsidRPr="002A1535">
              <w:rPr>
                <w:b/>
                <w:sz w:val="22"/>
                <w:szCs w:val="22"/>
              </w:rPr>
              <w:t>49,3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121 86</w:t>
            </w:r>
            <w:r w:rsidRPr="002A1535">
              <w:rPr>
                <w:b/>
                <w:bCs/>
                <w:sz w:val="22"/>
                <w:szCs w:val="22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 w:rsidRPr="002A1535">
              <w:rPr>
                <w:b/>
                <w:bCs/>
                <w:sz w:val="22"/>
                <w:szCs w:val="22"/>
              </w:rPr>
              <w:t>124 958,0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 w:rsidRPr="002A1535">
              <w:rPr>
                <w:b/>
                <w:bCs/>
                <w:sz w:val="22"/>
                <w:szCs w:val="22"/>
              </w:rPr>
              <w:t>131 206,9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/>
                <w:color w:val="000000"/>
                <w:sz w:val="20"/>
                <w:szCs w:val="20"/>
              </w:rPr>
            </w:pPr>
            <w:r w:rsidRPr="002A1535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502 981,1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205 343,1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 w:rsidRPr="002A1535">
              <w:rPr>
                <w:b/>
                <w:sz w:val="22"/>
                <w:szCs w:val="22"/>
              </w:rPr>
              <w:t>152 699,7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22"/>
                <w:szCs w:val="22"/>
              </w:rPr>
            </w:pPr>
            <w:r w:rsidRPr="002A1535">
              <w:rPr>
                <w:b/>
                <w:sz w:val="22"/>
                <w:szCs w:val="22"/>
              </w:rPr>
              <w:t>144 938,3</w:t>
            </w: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0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/>
                <w:color w:val="000000"/>
                <w:sz w:val="20"/>
                <w:szCs w:val="20"/>
              </w:rPr>
            </w:pPr>
            <w:r w:rsidRPr="002A1535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18"/>
                <w:szCs w:val="18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89"/>
        </w:trPr>
        <w:tc>
          <w:tcPr>
            <w:tcW w:w="567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18"/>
                <w:szCs w:val="18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0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0" w:type="dxa"/>
            <w:gridSpan w:val="5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</w:p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lastRenderedPageBreak/>
              <w:t xml:space="preserve">     </w:t>
            </w:r>
          </w:p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прочие расходы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511C35" w:rsidRDefault="00E62D8C" w:rsidP="0084109F">
            <w:pPr>
              <w:jc w:val="center"/>
            </w:pPr>
            <w:r>
              <w:rPr>
                <w:sz w:val="22"/>
                <w:szCs w:val="22"/>
              </w:rPr>
              <w:t>880 830,4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511C35" w:rsidRDefault="00E62D8C" w:rsidP="0084109F">
            <w:pPr>
              <w:jc w:val="center"/>
            </w:pPr>
            <w:r w:rsidRPr="00511C3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27 027,5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</w:rPr>
            </w:pPr>
            <w:r w:rsidRPr="002A1535">
              <w:rPr>
                <w:sz w:val="22"/>
                <w:szCs w:val="22"/>
              </w:rPr>
              <w:t>277 657,7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</w:rPr>
            </w:pPr>
            <w:r w:rsidRPr="002A1535">
              <w:rPr>
                <w:sz w:val="22"/>
                <w:szCs w:val="22"/>
              </w:rPr>
              <w:t>276 145,2</w:t>
            </w:r>
          </w:p>
        </w:tc>
      </w:tr>
      <w:tr w:rsidR="00E62D8C" w:rsidRPr="002A1535" w:rsidTr="0084109F">
        <w:trPr>
          <w:gridAfter w:val="3"/>
          <w:wAfter w:w="1000" w:type="dxa"/>
          <w:trHeight w:val="689"/>
        </w:trPr>
        <w:tc>
          <w:tcPr>
            <w:tcW w:w="567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377 8</w:t>
            </w:r>
            <w:r w:rsidRPr="002A1535">
              <w:rPr>
                <w:sz w:val="22"/>
                <w:szCs w:val="22"/>
              </w:rPr>
              <w:t>49,3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121 6</w:t>
            </w:r>
            <w:r w:rsidRPr="002A1535">
              <w:rPr>
                <w:bCs/>
                <w:sz w:val="22"/>
                <w:szCs w:val="22"/>
              </w:rPr>
              <w:t>84,4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2"/>
                <w:szCs w:val="22"/>
              </w:rPr>
            </w:pPr>
            <w:r w:rsidRPr="002A1535">
              <w:rPr>
                <w:bCs/>
                <w:sz w:val="22"/>
                <w:szCs w:val="22"/>
              </w:rPr>
              <w:t>124 958,0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sz w:val="22"/>
                <w:szCs w:val="22"/>
              </w:rPr>
            </w:pPr>
            <w:r w:rsidRPr="002A1535">
              <w:rPr>
                <w:bCs/>
                <w:sz w:val="22"/>
                <w:szCs w:val="22"/>
              </w:rPr>
              <w:t>131 206,9</w:t>
            </w:r>
          </w:p>
        </w:tc>
      </w:tr>
      <w:tr w:rsidR="00E62D8C" w:rsidRPr="002A1535" w:rsidTr="0084109F">
        <w:trPr>
          <w:gridAfter w:val="3"/>
          <w:wAfter w:w="1000" w:type="dxa"/>
          <w:trHeight w:val="330"/>
        </w:trPr>
        <w:tc>
          <w:tcPr>
            <w:tcW w:w="567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511C35" w:rsidRDefault="00E62D8C" w:rsidP="0084109F">
            <w:pPr>
              <w:jc w:val="center"/>
            </w:pPr>
            <w:r>
              <w:rPr>
                <w:sz w:val="22"/>
                <w:szCs w:val="22"/>
              </w:rPr>
              <w:t>502 981,1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511C35" w:rsidRDefault="00E62D8C" w:rsidP="0084109F">
            <w:pPr>
              <w:jc w:val="center"/>
            </w:pPr>
            <w:r>
              <w:rPr>
                <w:sz w:val="22"/>
                <w:szCs w:val="22"/>
              </w:rPr>
              <w:t>205 343,1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</w:pPr>
            <w:r w:rsidRPr="002A1535">
              <w:rPr>
                <w:sz w:val="22"/>
                <w:szCs w:val="22"/>
              </w:rPr>
              <w:t>152 699,7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</w:pPr>
            <w:r w:rsidRPr="002A1535">
              <w:rPr>
                <w:sz w:val="22"/>
                <w:szCs w:val="22"/>
              </w:rPr>
              <w:t>144 938,3</w:t>
            </w:r>
          </w:p>
        </w:tc>
      </w:tr>
      <w:tr w:rsidR="00E62D8C" w:rsidRPr="002A1535" w:rsidTr="0084109F">
        <w:trPr>
          <w:gridAfter w:val="3"/>
          <w:wAfter w:w="1000" w:type="dxa"/>
          <w:trHeight w:val="645"/>
        </w:trPr>
        <w:tc>
          <w:tcPr>
            <w:tcW w:w="5670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8C" w:rsidRPr="002A1535" w:rsidRDefault="00E62D8C" w:rsidP="0084109F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62D8C" w:rsidRPr="002A1535" w:rsidTr="0084109F">
        <w:trPr>
          <w:gridAfter w:val="3"/>
          <w:wAfter w:w="1000" w:type="dxa"/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2D8C" w:rsidRPr="0028349B" w:rsidTr="0084109F">
        <w:trPr>
          <w:gridAfter w:val="3"/>
          <w:wAfter w:w="1000" w:type="dxa"/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Ответственный исполнитель -</w:t>
            </w:r>
            <w:r w:rsidRPr="002A1535">
              <w:rPr>
                <w:color w:val="000000"/>
                <w:sz w:val="20"/>
                <w:szCs w:val="20"/>
              </w:rPr>
              <w:br/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</w:rPr>
            </w:pPr>
            <w:r>
              <w:rPr>
                <w:b/>
              </w:rPr>
              <w:t>823 226,2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606C80" w:rsidRDefault="00E62D8C" w:rsidP="0084109F">
            <w:pPr>
              <w:jc w:val="center"/>
              <w:rPr>
                <w:b/>
              </w:rPr>
            </w:pPr>
            <w:r>
              <w:rPr>
                <w:b/>
              </w:rPr>
              <w:t>304 279,3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</w:rPr>
            </w:pPr>
            <w:r>
              <w:rPr>
                <w:b/>
              </w:rPr>
              <w:t>258 779,7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E95C57" w:rsidRDefault="00E62D8C" w:rsidP="0084109F">
            <w:pPr>
              <w:jc w:val="center"/>
              <w:rPr>
                <w:b/>
              </w:rPr>
            </w:pPr>
            <w:r>
              <w:rPr>
                <w:b/>
              </w:rPr>
              <w:t>257 467,2</w:t>
            </w:r>
          </w:p>
        </w:tc>
      </w:tr>
      <w:tr w:rsidR="00E62D8C" w:rsidRPr="0028349B" w:rsidTr="0084109F">
        <w:trPr>
          <w:gridAfter w:val="3"/>
          <w:wAfter w:w="1000" w:type="dxa"/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C" w:rsidRDefault="00E62D8C" w:rsidP="00841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Соисполнитель-</w:t>
            </w:r>
          </w:p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C" w:rsidRPr="002A1535" w:rsidRDefault="00E62D8C" w:rsidP="00841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</w:rPr>
            </w:pPr>
            <w:r>
              <w:rPr>
                <w:b/>
              </w:rPr>
              <w:t>57 604,2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42687C" w:rsidRDefault="00E62D8C" w:rsidP="0084109F">
            <w:pPr>
              <w:jc w:val="center"/>
              <w:rPr>
                <w:b/>
              </w:rPr>
            </w:pPr>
            <w:r>
              <w:rPr>
                <w:b/>
              </w:rPr>
              <w:t>20 048,2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2A1535" w:rsidRDefault="00E62D8C" w:rsidP="0084109F">
            <w:pPr>
              <w:jc w:val="center"/>
              <w:rPr>
                <w:b/>
              </w:rPr>
            </w:pPr>
            <w:r>
              <w:rPr>
                <w:b/>
              </w:rPr>
              <w:t>18 878,0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C" w:rsidRPr="00E95C57" w:rsidRDefault="00E62D8C" w:rsidP="0084109F">
            <w:pPr>
              <w:jc w:val="center"/>
              <w:rPr>
                <w:b/>
              </w:rPr>
            </w:pPr>
            <w:r>
              <w:rPr>
                <w:b/>
              </w:rPr>
              <w:t>18 678,0</w:t>
            </w:r>
          </w:p>
        </w:tc>
      </w:tr>
    </w:tbl>
    <w:p w:rsidR="00E62D8C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».       </w:t>
      </w:r>
    </w:p>
    <w:p w:rsidR="00E62D8C" w:rsidRPr="00B0663A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D8C" w:rsidRPr="00B0663A" w:rsidRDefault="00E62D8C" w:rsidP="00E62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1B2" w:rsidRDefault="002941B2"/>
    <w:sectPr w:rsidR="002941B2" w:rsidSect="00E62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48" w:rsidRDefault="00FD5448" w:rsidP="007E50E7">
      <w:r>
        <w:separator/>
      </w:r>
    </w:p>
  </w:endnote>
  <w:endnote w:type="continuationSeparator" w:id="0">
    <w:p w:rsidR="00FD5448" w:rsidRDefault="00FD5448" w:rsidP="007E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48" w:rsidRDefault="00FD5448" w:rsidP="007E50E7">
      <w:r>
        <w:separator/>
      </w:r>
    </w:p>
  </w:footnote>
  <w:footnote w:type="continuationSeparator" w:id="0">
    <w:p w:rsidR="00FD5448" w:rsidRDefault="00FD5448" w:rsidP="007E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52E" w:rsidRPr="00C954CB" w:rsidRDefault="00FD5448">
    <w:pPr>
      <w:pStyle w:val="a9"/>
      <w:jc w:val="center"/>
    </w:pPr>
  </w:p>
  <w:p w:rsidR="00BE652E" w:rsidRPr="00E16F8D" w:rsidRDefault="00FD54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BE3"/>
    <w:multiLevelType w:val="hybridMultilevel"/>
    <w:tmpl w:val="B1B61BB0"/>
    <w:lvl w:ilvl="0" w:tplc="3192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52B1D"/>
    <w:multiLevelType w:val="hybridMultilevel"/>
    <w:tmpl w:val="1A742436"/>
    <w:lvl w:ilvl="0" w:tplc="7364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441128"/>
    <w:multiLevelType w:val="hybridMultilevel"/>
    <w:tmpl w:val="A61865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C5C0E"/>
    <w:multiLevelType w:val="hybridMultilevel"/>
    <w:tmpl w:val="6596965A"/>
    <w:lvl w:ilvl="0" w:tplc="23AA9CB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D778A9"/>
    <w:multiLevelType w:val="multilevel"/>
    <w:tmpl w:val="DA42BF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>
    <w:nsid w:val="52F72233"/>
    <w:multiLevelType w:val="hybridMultilevel"/>
    <w:tmpl w:val="F38858A2"/>
    <w:lvl w:ilvl="0" w:tplc="8BA0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B643AF"/>
    <w:multiLevelType w:val="hybridMultilevel"/>
    <w:tmpl w:val="40765D70"/>
    <w:lvl w:ilvl="0" w:tplc="5DAC0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D8C"/>
    <w:rsid w:val="00035F40"/>
    <w:rsid w:val="002941B2"/>
    <w:rsid w:val="007E50E7"/>
    <w:rsid w:val="008765EC"/>
    <w:rsid w:val="008E6F5B"/>
    <w:rsid w:val="00AF36D9"/>
    <w:rsid w:val="00CD0A73"/>
    <w:rsid w:val="00E619C1"/>
    <w:rsid w:val="00E62D8C"/>
    <w:rsid w:val="00FD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1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941B2"/>
    <w:pPr>
      <w:keepNext/>
      <w:jc w:val="center"/>
      <w:outlineLvl w:val="1"/>
    </w:pPr>
    <w:rPr>
      <w:b/>
    </w:rPr>
  </w:style>
  <w:style w:type="paragraph" w:styleId="3">
    <w:name w:val="heading 3"/>
    <w:aliases w:val="H3,&quot;Сапфир&quot;"/>
    <w:basedOn w:val="a"/>
    <w:next w:val="a"/>
    <w:link w:val="30"/>
    <w:qFormat/>
    <w:rsid w:val="002941B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E62D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2941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41B2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2941B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qFormat/>
    <w:rsid w:val="002941B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1B2"/>
    <w:rPr>
      <w:b/>
      <w:sz w:val="28"/>
    </w:rPr>
  </w:style>
  <w:style w:type="character" w:customStyle="1" w:styleId="20">
    <w:name w:val="Заголовок 2 Знак"/>
    <w:basedOn w:val="a0"/>
    <w:link w:val="2"/>
    <w:rsid w:val="002941B2"/>
    <w:rPr>
      <w:b/>
      <w:sz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941B2"/>
    <w:rPr>
      <w:sz w:val="28"/>
    </w:rPr>
  </w:style>
  <w:style w:type="character" w:customStyle="1" w:styleId="60">
    <w:name w:val="Заголовок 6 Знак"/>
    <w:aliases w:val="H6 Знак"/>
    <w:basedOn w:val="a0"/>
    <w:link w:val="6"/>
    <w:rsid w:val="002941B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941B2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2941B2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2941B2"/>
    <w:rPr>
      <w:rFonts w:ascii="PetersburgCTT" w:hAnsi="PetersburgCTT"/>
      <w:i/>
      <w:sz w:val="18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E62D8C"/>
    <w:rPr>
      <w:rFonts w:ascii="Calibri" w:hAnsi="Calibri"/>
      <w:b/>
      <w:bCs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E62D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62D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E62D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2D8C"/>
    <w:rPr>
      <w:sz w:val="24"/>
      <w:szCs w:val="24"/>
    </w:rPr>
  </w:style>
  <w:style w:type="paragraph" w:customStyle="1" w:styleId="ConsPlusCell">
    <w:name w:val="ConsPlusCell"/>
    <w:rsid w:val="00E62D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Обычный (паспорт)"/>
    <w:basedOn w:val="a"/>
    <w:rsid w:val="00E62D8C"/>
    <w:pPr>
      <w:spacing w:before="120"/>
      <w:jc w:val="both"/>
    </w:pPr>
    <w:rPr>
      <w:sz w:val="28"/>
      <w:szCs w:val="28"/>
    </w:rPr>
  </w:style>
  <w:style w:type="paragraph" w:customStyle="1" w:styleId="a8">
    <w:name w:val="Жирный (паспорт)"/>
    <w:basedOn w:val="a"/>
    <w:rsid w:val="00E62D8C"/>
    <w:pPr>
      <w:spacing w:before="120"/>
      <w:jc w:val="both"/>
    </w:pPr>
    <w:rPr>
      <w:b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E62D8C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E62D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62D8C"/>
    <w:rPr>
      <w:sz w:val="24"/>
      <w:szCs w:val="24"/>
    </w:rPr>
  </w:style>
  <w:style w:type="paragraph" w:customStyle="1" w:styleId="ConsPlusTitle">
    <w:name w:val="ConsPlusTitle"/>
    <w:rsid w:val="00E62D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Strong"/>
    <w:basedOn w:val="a0"/>
    <w:uiPriority w:val="22"/>
    <w:qFormat/>
    <w:rsid w:val="00E62D8C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c">
    <w:name w:val="Body Text Indent"/>
    <w:aliases w:val="Основной текст 1,Нумерованный список !!"/>
    <w:basedOn w:val="a"/>
    <w:link w:val="ad"/>
    <w:uiPriority w:val="99"/>
    <w:rsid w:val="00E62D8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basedOn w:val="a0"/>
    <w:link w:val="ac"/>
    <w:uiPriority w:val="99"/>
    <w:rsid w:val="00E62D8C"/>
    <w:rPr>
      <w:sz w:val="28"/>
    </w:rPr>
  </w:style>
  <w:style w:type="paragraph" w:customStyle="1" w:styleId="ConsPlusNormal">
    <w:name w:val="ConsPlusNormal"/>
    <w:uiPriority w:val="99"/>
    <w:rsid w:val="00E62D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E62D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2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2415</Words>
  <Characters>13771</Characters>
  <Application>Microsoft Office Word</Application>
  <DocSecurity>0</DocSecurity>
  <Lines>114</Lines>
  <Paragraphs>32</Paragraphs>
  <ScaleCrop>false</ScaleCrop>
  <Company>Microsoft</Company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Степанович</dc:creator>
  <cp:keywords/>
  <dc:description/>
  <cp:lastModifiedBy>Степанович</cp:lastModifiedBy>
  <cp:revision>2</cp:revision>
  <dcterms:created xsi:type="dcterms:W3CDTF">2014-06-17T04:12:00Z</dcterms:created>
  <dcterms:modified xsi:type="dcterms:W3CDTF">2014-06-17T05:06:00Z</dcterms:modified>
</cp:coreProperties>
</file>