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353" w:rsidRPr="00BA2410" w:rsidRDefault="00BA2410" w:rsidP="00BA2410">
      <w:pPr>
        <w:jc w:val="right"/>
        <w:rPr>
          <w:b/>
        </w:rPr>
      </w:pPr>
      <w:r w:rsidRPr="00BA2410">
        <w:rPr>
          <w:b/>
        </w:rPr>
        <w:t>ПРОЕКТ</w:t>
      </w:r>
    </w:p>
    <w:p w:rsidR="009007E1" w:rsidRDefault="00DB5E52">
      <w:r>
        <w:rPr>
          <w:noProof/>
          <w:sz w:val="20"/>
        </w:rPr>
        <w:drawing>
          <wp:anchor distT="0" distB="0" distL="114300" distR="114300" simplePos="0" relativeHeight="251656192" behindDoc="0" locked="0" layoutInCell="1" allowOverlap="1">
            <wp:simplePos x="0" y="0"/>
            <wp:positionH relativeFrom="column">
              <wp:posOffset>2743200</wp:posOffset>
            </wp:positionH>
            <wp:positionV relativeFrom="paragraph">
              <wp:posOffset>-342900</wp:posOffset>
            </wp:positionV>
            <wp:extent cx="495300" cy="609600"/>
            <wp:effectExtent l="0" t="0" r="0" b="0"/>
            <wp:wrapNone/>
            <wp:docPr id="4" name="Рисунок 4"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Октябрьского района (для блан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p>
    <w:p w:rsidR="009007E1" w:rsidRDefault="009007E1"/>
    <w:tbl>
      <w:tblPr>
        <w:tblW w:w="9606" w:type="dxa"/>
        <w:tblLayout w:type="fixed"/>
        <w:tblLook w:val="01E0" w:firstRow="1" w:lastRow="1" w:firstColumn="1" w:lastColumn="1" w:noHBand="0" w:noVBand="0"/>
      </w:tblPr>
      <w:tblGrid>
        <w:gridCol w:w="236"/>
        <w:gridCol w:w="610"/>
        <w:gridCol w:w="213"/>
        <w:gridCol w:w="1493"/>
        <w:gridCol w:w="348"/>
        <w:gridCol w:w="268"/>
        <w:gridCol w:w="257"/>
        <w:gridCol w:w="3771"/>
        <w:gridCol w:w="446"/>
        <w:gridCol w:w="1964"/>
      </w:tblGrid>
      <w:tr w:rsidR="009007E1" w:rsidRPr="00EC7A6A" w:rsidTr="00F9255A">
        <w:trPr>
          <w:trHeight w:hRule="exact" w:val="1134"/>
        </w:trPr>
        <w:tc>
          <w:tcPr>
            <w:tcW w:w="9606" w:type="dxa"/>
            <w:gridSpan w:val="10"/>
          </w:tcPr>
          <w:p w:rsidR="009007E1" w:rsidRPr="00EC7A6A" w:rsidRDefault="009007E1">
            <w:pPr>
              <w:jc w:val="center"/>
              <w:rPr>
                <w:rFonts w:ascii="Georgia" w:hAnsi="Georgia"/>
                <w:b/>
              </w:rPr>
            </w:pPr>
            <w:r w:rsidRPr="00EC7A6A">
              <w:rPr>
                <w:rFonts w:ascii="Georgia" w:hAnsi="Georgia"/>
                <w:b/>
              </w:rPr>
              <w:t>Муниципальное образование Октябрьский район</w:t>
            </w:r>
          </w:p>
          <w:p w:rsidR="009007E1" w:rsidRPr="00EC7A6A" w:rsidRDefault="009007E1">
            <w:pPr>
              <w:jc w:val="center"/>
              <w:rPr>
                <w:rFonts w:ascii="Georgia" w:hAnsi="Georgia"/>
                <w:sz w:val="12"/>
                <w:szCs w:val="12"/>
              </w:rPr>
            </w:pPr>
          </w:p>
          <w:p w:rsidR="009007E1" w:rsidRPr="00EC7A6A" w:rsidRDefault="00BF5536">
            <w:pPr>
              <w:jc w:val="center"/>
              <w:rPr>
                <w:b/>
                <w:sz w:val="26"/>
                <w:szCs w:val="26"/>
              </w:rPr>
            </w:pPr>
            <w:r>
              <w:rPr>
                <w:b/>
                <w:sz w:val="26"/>
                <w:szCs w:val="26"/>
              </w:rPr>
              <w:t>АДМИНИСТРАЦИЯ</w:t>
            </w:r>
            <w:r w:rsidR="00FD123F">
              <w:rPr>
                <w:b/>
                <w:sz w:val="26"/>
                <w:szCs w:val="26"/>
              </w:rPr>
              <w:t xml:space="preserve"> </w:t>
            </w:r>
            <w:r w:rsidR="00993208" w:rsidRPr="00EC7A6A">
              <w:rPr>
                <w:b/>
                <w:sz w:val="26"/>
                <w:szCs w:val="26"/>
              </w:rPr>
              <w:t>ОКТЯБРЬСКОГО РАЙОНА</w:t>
            </w:r>
          </w:p>
          <w:p w:rsidR="009007E1" w:rsidRPr="00EC7A6A" w:rsidRDefault="009007E1">
            <w:pPr>
              <w:jc w:val="center"/>
              <w:rPr>
                <w:sz w:val="12"/>
                <w:szCs w:val="12"/>
              </w:rPr>
            </w:pPr>
          </w:p>
          <w:p w:rsidR="009007E1" w:rsidRPr="00EC7A6A" w:rsidRDefault="00600F2D">
            <w:pPr>
              <w:jc w:val="center"/>
              <w:rPr>
                <w:b/>
                <w:sz w:val="26"/>
                <w:szCs w:val="26"/>
              </w:rPr>
            </w:pPr>
            <w:r>
              <w:rPr>
                <w:b/>
                <w:spacing w:val="20"/>
                <w:sz w:val="26"/>
                <w:szCs w:val="26"/>
              </w:rPr>
              <w:t>ПОСТАНОВЛЕНИЕ</w:t>
            </w:r>
          </w:p>
        </w:tc>
      </w:tr>
      <w:tr w:rsidR="009007E1" w:rsidRPr="00EC7A6A" w:rsidTr="00F9255A">
        <w:trPr>
          <w:trHeight w:val="454"/>
        </w:trPr>
        <w:tc>
          <w:tcPr>
            <w:tcW w:w="236" w:type="dxa"/>
            <w:tcBorders>
              <w:left w:val="nil"/>
              <w:right w:val="nil"/>
            </w:tcBorders>
            <w:vAlign w:val="bottom"/>
          </w:tcPr>
          <w:p w:rsidR="009007E1" w:rsidRPr="00EC7A6A" w:rsidRDefault="009007E1">
            <w:pPr>
              <w:jc w:val="right"/>
            </w:pPr>
            <w:r w:rsidRPr="00EC7A6A">
              <w:t>«</w:t>
            </w:r>
          </w:p>
        </w:tc>
        <w:tc>
          <w:tcPr>
            <w:tcW w:w="610" w:type="dxa"/>
            <w:tcBorders>
              <w:left w:val="nil"/>
              <w:bottom w:val="single" w:sz="4" w:space="0" w:color="auto"/>
              <w:right w:val="nil"/>
            </w:tcBorders>
            <w:vAlign w:val="bottom"/>
          </w:tcPr>
          <w:p w:rsidR="009007E1" w:rsidRPr="00EC7A6A" w:rsidRDefault="009007E1">
            <w:pPr>
              <w:jc w:val="center"/>
            </w:pPr>
          </w:p>
        </w:tc>
        <w:tc>
          <w:tcPr>
            <w:tcW w:w="213" w:type="dxa"/>
            <w:tcBorders>
              <w:left w:val="nil"/>
              <w:right w:val="nil"/>
            </w:tcBorders>
            <w:tcMar>
              <w:left w:w="0" w:type="dxa"/>
              <w:right w:w="0" w:type="dxa"/>
            </w:tcMar>
            <w:vAlign w:val="bottom"/>
          </w:tcPr>
          <w:p w:rsidR="009007E1" w:rsidRPr="00EC7A6A" w:rsidRDefault="009007E1">
            <w:r w:rsidRPr="00EC7A6A">
              <w:t>»</w:t>
            </w:r>
          </w:p>
        </w:tc>
        <w:tc>
          <w:tcPr>
            <w:tcW w:w="1493" w:type="dxa"/>
            <w:tcBorders>
              <w:left w:val="nil"/>
              <w:bottom w:val="single" w:sz="4" w:space="0" w:color="auto"/>
              <w:right w:val="nil"/>
            </w:tcBorders>
            <w:vAlign w:val="bottom"/>
          </w:tcPr>
          <w:p w:rsidR="009007E1" w:rsidRPr="000864C3" w:rsidRDefault="009007E1" w:rsidP="008B2CF5">
            <w:pPr>
              <w:jc w:val="center"/>
            </w:pPr>
          </w:p>
        </w:tc>
        <w:tc>
          <w:tcPr>
            <w:tcW w:w="348" w:type="dxa"/>
            <w:tcBorders>
              <w:left w:val="nil"/>
              <w:right w:val="nil"/>
            </w:tcBorders>
            <w:vAlign w:val="bottom"/>
          </w:tcPr>
          <w:p w:rsidR="009007E1" w:rsidRPr="00EC7A6A" w:rsidRDefault="009007E1">
            <w:pPr>
              <w:ind w:right="-108"/>
              <w:jc w:val="right"/>
            </w:pPr>
            <w:r w:rsidRPr="00EC7A6A">
              <w:t>20</w:t>
            </w:r>
          </w:p>
        </w:tc>
        <w:tc>
          <w:tcPr>
            <w:tcW w:w="268" w:type="dxa"/>
            <w:tcBorders>
              <w:left w:val="nil"/>
              <w:right w:val="nil"/>
            </w:tcBorders>
            <w:tcMar>
              <w:top w:w="0" w:type="dxa"/>
              <w:left w:w="0" w:type="dxa"/>
              <w:bottom w:w="0" w:type="dxa"/>
              <w:right w:w="0" w:type="dxa"/>
            </w:tcMar>
            <w:vAlign w:val="bottom"/>
          </w:tcPr>
          <w:p w:rsidR="009007E1" w:rsidRPr="00671CBB" w:rsidRDefault="007742DD" w:rsidP="00671CBB">
            <w:r>
              <w:t>1</w:t>
            </w:r>
            <w:r w:rsidR="00671CBB">
              <w:t>8</w:t>
            </w:r>
          </w:p>
        </w:tc>
        <w:tc>
          <w:tcPr>
            <w:tcW w:w="257" w:type="dxa"/>
            <w:tcBorders>
              <w:left w:val="nil"/>
              <w:right w:val="nil"/>
            </w:tcBorders>
            <w:tcMar>
              <w:left w:w="0" w:type="dxa"/>
              <w:right w:w="0" w:type="dxa"/>
            </w:tcMar>
            <w:vAlign w:val="bottom"/>
          </w:tcPr>
          <w:p w:rsidR="009007E1" w:rsidRPr="00EC7A6A" w:rsidRDefault="009007E1">
            <w:r w:rsidRPr="00EC7A6A">
              <w:t>г.</w:t>
            </w:r>
          </w:p>
        </w:tc>
        <w:tc>
          <w:tcPr>
            <w:tcW w:w="3771" w:type="dxa"/>
            <w:tcBorders>
              <w:left w:val="nil"/>
              <w:right w:val="nil"/>
            </w:tcBorders>
            <w:vAlign w:val="bottom"/>
          </w:tcPr>
          <w:p w:rsidR="009007E1" w:rsidRPr="00EC7A6A" w:rsidRDefault="009007E1"/>
        </w:tc>
        <w:tc>
          <w:tcPr>
            <w:tcW w:w="446" w:type="dxa"/>
            <w:tcBorders>
              <w:left w:val="nil"/>
              <w:right w:val="nil"/>
            </w:tcBorders>
            <w:vAlign w:val="bottom"/>
          </w:tcPr>
          <w:p w:rsidR="009007E1" w:rsidRPr="00EC7A6A" w:rsidRDefault="009007E1">
            <w:pPr>
              <w:jc w:val="center"/>
            </w:pPr>
            <w:r w:rsidRPr="00EC7A6A">
              <w:t>№</w:t>
            </w:r>
          </w:p>
        </w:tc>
        <w:tc>
          <w:tcPr>
            <w:tcW w:w="1964" w:type="dxa"/>
            <w:tcBorders>
              <w:left w:val="nil"/>
              <w:bottom w:val="single" w:sz="4" w:space="0" w:color="auto"/>
              <w:right w:val="nil"/>
            </w:tcBorders>
            <w:vAlign w:val="bottom"/>
          </w:tcPr>
          <w:p w:rsidR="009007E1" w:rsidRPr="00EC7A6A" w:rsidRDefault="009007E1">
            <w:pPr>
              <w:jc w:val="center"/>
            </w:pPr>
          </w:p>
        </w:tc>
      </w:tr>
      <w:tr w:rsidR="009007E1" w:rsidRPr="00EC7A6A" w:rsidTr="00F9255A">
        <w:trPr>
          <w:trHeight w:hRule="exact" w:val="567"/>
        </w:trPr>
        <w:tc>
          <w:tcPr>
            <w:tcW w:w="9606" w:type="dxa"/>
            <w:gridSpan w:val="10"/>
            <w:tcMar>
              <w:top w:w="227" w:type="dxa"/>
            </w:tcMar>
          </w:tcPr>
          <w:p w:rsidR="009007E1" w:rsidRPr="00EC7A6A" w:rsidRDefault="001A01B8">
            <w:r w:rsidRPr="00EC7A6A">
              <w:t>п</w:t>
            </w:r>
            <w:r w:rsidR="009007E1" w:rsidRPr="00EC7A6A">
              <w:t>гт. Октябрьское</w:t>
            </w:r>
          </w:p>
        </w:tc>
      </w:tr>
    </w:tbl>
    <w:p w:rsidR="00164E48" w:rsidRDefault="00164E48" w:rsidP="006F2353">
      <w:pPr>
        <w:pStyle w:val="ConsPlusTitle"/>
        <w:widowControl/>
        <w:rPr>
          <w:rFonts w:ascii="Times New Roman" w:hAnsi="Times New Roman" w:cs="Times New Roman"/>
          <w:b w:val="0"/>
          <w:bCs w:val="0"/>
          <w:sz w:val="24"/>
          <w:szCs w:val="24"/>
          <w:lang w:val="en-US"/>
        </w:rPr>
      </w:pPr>
    </w:p>
    <w:p w:rsidR="00AA1BBF" w:rsidRDefault="006F2353" w:rsidP="00AC597B">
      <w:pPr>
        <w:pStyle w:val="ConsPlusTitle"/>
        <w:widowControl/>
        <w:rPr>
          <w:rFonts w:ascii="Times New Roman" w:hAnsi="Times New Roman" w:cs="Times New Roman"/>
          <w:b w:val="0"/>
          <w:bCs w:val="0"/>
          <w:sz w:val="24"/>
          <w:szCs w:val="24"/>
        </w:rPr>
      </w:pPr>
      <w:r>
        <w:rPr>
          <w:rFonts w:ascii="Times New Roman" w:hAnsi="Times New Roman" w:cs="Times New Roman"/>
          <w:b w:val="0"/>
          <w:bCs w:val="0"/>
          <w:sz w:val="24"/>
          <w:szCs w:val="24"/>
        </w:rPr>
        <w:t>Об утверждении муниципальной программы</w:t>
      </w:r>
      <w:r w:rsidR="00AC597B" w:rsidRPr="00032316">
        <w:rPr>
          <w:rFonts w:ascii="Times New Roman" w:hAnsi="Times New Roman" w:cs="Times New Roman"/>
          <w:b w:val="0"/>
          <w:bCs w:val="0"/>
          <w:sz w:val="24"/>
          <w:szCs w:val="24"/>
        </w:rPr>
        <w:t xml:space="preserve"> </w:t>
      </w:r>
    </w:p>
    <w:p w:rsidR="00BB79E5" w:rsidRDefault="00AC597B" w:rsidP="00AC597B">
      <w:pPr>
        <w:pStyle w:val="ConsPlusTitle"/>
        <w:widowControl/>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«Социальная поддержка жителей </w:t>
      </w:r>
      <w:r w:rsidR="003246B9">
        <w:rPr>
          <w:rFonts w:ascii="Times New Roman" w:hAnsi="Times New Roman" w:cs="Times New Roman"/>
          <w:b w:val="0"/>
          <w:bCs w:val="0"/>
          <w:sz w:val="24"/>
          <w:szCs w:val="24"/>
        </w:rPr>
        <w:t>в муниципальном</w:t>
      </w:r>
    </w:p>
    <w:p w:rsidR="00AC597B" w:rsidRDefault="003246B9" w:rsidP="00AC597B">
      <w:pPr>
        <w:pStyle w:val="ConsPlusTitle"/>
        <w:widowControl/>
        <w:rPr>
          <w:rFonts w:ascii="Times New Roman" w:hAnsi="Times New Roman" w:cs="Times New Roman"/>
          <w:b w:val="0"/>
          <w:bCs w:val="0"/>
          <w:sz w:val="24"/>
          <w:szCs w:val="24"/>
        </w:rPr>
      </w:pPr>
      <w:r>
        <w:rPr>
          <w:rFonts w:ascii="Times New Roman" w:hAnsi="Times New Roman" w:cs="Times New Roman"/>
          <w:b w:val="0"/>
          <w:bCs w:val="0"/>
          <w:sz w:val="24"/>
          <w:szCs w:val="24"/>
        </w:rPr>
        <w:t>образовании Октябрьский район</w:t>
      </w:r>
      <w:r w:rsidR="00AC597B">
        <w:rPr>
          <w:rFonts w:ascii="Times New Roman" w:hAnsi="Times New Roman" w:cs="Times New Roman"/>
          <w:b w:val="0"/>
          <w:bCs w:val="0"/>
          <w:sz w:val="24"/>
          <w:szCs w:val="24"/>
        </w:rPr>
        <w:t>»</w:t>
      </w:r>
    </w:p>
    <w:p w:rsidR="00AC597B" w:rsidRDefault="00AC597B" w:rsidP="006F2353">
      <w:pPr>
        <w:pStyle w:val="ConsPlusTitle"/>
        <w:widowControl/>
        <w:rPr>
          <w:rFonts w:ascii="Times New Roman" w:hAnsi="Times New Roman" w:cs="Times New Roman"/>
          <w:b w:val="0"/>
          <w:bCs w:val="0"/>
          <w:sz w:val="24"/>
          <w:szCs w:val="24"/>
        </w:rPr>
      </w:pPr>
    </w:p>
    <w:p w:rsidR="00AC597B" w:rsidRDefault="00AC597B" w:rsidP="006F2353">
      <w:pPr>
        <w:pStyle w:val="ConsPlusNormal"/>
        <w:widowControl/>
        <w:ind w:firstLine="0"/>
        <w:jc w:val="both"/>
      </w:pPr>
    </w:p>
    <w:p w:rsidR="00AC597B" w:rsidRPr="00164E48" w:rsidRDefault="00AC597B" w:rsidP="00AC597B">
      <w:pPr>
        <w:pStyle w:val="ConsPlusNormal"/>
        <w:widowControl/>
        <w:tabs>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00431D7D">
        <w:rPr>
          <w:rFonts w:ascii="Times New Roman" w:hAnsi="Times New Roman" w:cs="Times New Roman"/>
          <w:sz w:val="24"/>
          <w:szCs w:val="24"/>
        </w:rPr>
        <w:t>постановлени</w:t>
      </w:r>
      <w:r w:rsidR="001E70DC">
        <w:rPr>
          <w:rFonts w:ascii="Times New Roman" w:hAnsi="Times New Roman" w:cs="Times New Roman"/>
          <w:sz w:val="24"/>
          <w:szCs w:val="24"/>
        </w:rPr>
        <w:t>ями</w:t>
      </w:r>
      <w:r w:rsidR="00431D7D">
        <w:rPr>
          <w:rFonts w:ascii="Times New Roman" w:hAnsi="Times New Roman" w:cs="Times New Roman"/>
          <w:sz w:val="24"/>
          <w:szCs w:val="24"/>
        </w:rPr>
        <w:t xml:space="preserve"> администрации</w:t>
      </w:r>
      <w:r>
        <w:rPr>
          <w:rFonts w:ascii="Times New Roman" w:hAnsi="Times New Roman" w:cs="Times New Roman"/>
          <w:sz w:val="24"/>
          <w:szCs w:val="24"/>
        </w:rPr>
        <w:t xml:space="preserve"> Октябрьского района </w:t>
      </w:r>
      <w:r w:rsidR="001E70DC">
        <w:rPr>
          <w:rFonts w:ascii="Times New Roman" w:hAnsi="Times New Roman" w:cs="Times New Roman"/>
          <w:sz w:val="24"/>
          <w:szCs w:val="24"/>
        </w:rPr>
        <w:t xml:space="preserve">от 19.09.2018 № 2017 «О перечне муниципальных программ Октябрьского района», </w:t>
      </w:r>
      <w:r w:rsidRPr="00A3573B">
        <w:rPr>
          <w:rFonts w:ascii="Times New Roman" w:hAnsi="Times New Roman" w:cs="Times New Roman"/>
          <w:sz w:val="24"/>
          <w:szCs w:val="24"/>
        </w:rPr>
        <w:t>от</w:t>
      </w:r>
      <w:r w:rsidR="00A3573B" w:rsidRPr="00A3573B">
        <w:rPr>
          <w:rFonts w:ascii="Times New Roman" w:hAnsi="Times New Roman" w:cs="Times New Roman"/>
          <w:sz w:val="24"/>
          <w:szCs w:val="24"/>
        </w:rPr>
        <w:t> </w:t>
      </w:r>
      <w:r w:rsidR="00C51372">
        <w:rPr>
          <w:rFonts w:ascii="Times New Roman" w:hAnsi="Times New Roman" w:cs="Times New Roman"/>
          <w:sz w:val="24"/>
          <w:szCs w:val="24"/>
        </w:rPr>
        <w:t>12</w:t>
      </w:r>
      <w:r w:rsidRPr="00A3573B">
        <w:rPr>
          <w:rFonts w:ascii="Times New Roman" w:hAnsi="Times New Roman" w:cs="Times New Roman"/>
          <w:sz w:val="24"/>
          <w:szCs w:val="24"/>
        </w:rPr>
        <w:t>.0</w:t>
      </w:r>
      <w:r w:rsidR="00C51372">
        <w:rPr>
          <w:rFonts w:ascii="Times New Roman" w:hAnsi="Times New Roman" w:cs="Times New Roman"/>
          <w:sz w:val="24"/>
          <w:szCs w:val="24"/>
        </w:rPr>
        <w:t>9</w:t>
      </w:r>
      <w:r w:rsidRPr="00A3573B">
        <w:rPr>
          <w:rFonts w:ascii="Times New Roman" w:hAnsi="Times New Roman" w:cs="Times New Roman"/>
          <w:sz w:val="24"/>
          <w:szCs w:val="24"/>
        </w:rPr>
        <w:t>.201</w:t>
      </w:r>
      <w:r w:rsidR="00E87552">
        <w:rPr>
          <w:rFonts w:ascii="Times New Roman" w:hAnsi="Times New Roman" w:cs="Times New Roman"/>
          <w:sz w:val="24"/>
          <w:szCs w:val="24"/>
        </w:rPr>
        <w:t>8</w:t>
      </w:r>
      <w:r>
        <w:rPr>
          <w:rFonts w:ascii="Times New Roman" w:hAnsi="Times New Roman" w:cs="Times New Roman"/>
          <w:sz w:val="24"/>
          <w:szCs w:val="24"/>
        </w:rPr>
        <w:t xml:space="preserve"> № </w:t>
      </w:r>
      <w:r w:rsidR="00E87552">
        <w:rPr>
          <w:rFonts w:ascii="Times New Roman" w:hAnsi="Times New Roman" w:cs="Times New Roman"/>
          <w:sz w:val="24"/>
          <w:szCs w:val="24"/>
        </w:rPr>
        <w:t>1</w:t>
      </w:r>
      <w:r w:rsidR="00C51372">
        <w:rPr>
          <w:rFonts w:ascii="Times New Roman" w:hAnsi="Times New Roman" w:cs="Times New Roman"/>
          <w:sz w:val="24"/>
          <w:szCs w:val="24"/>
        </w:rPr>
        <w:t>955</w:t>
      </w:r>
      <w:r>
        <w:rPr>
          <w:rFonts w:ascii="Times New Roman" w:hAnsi="Times New Roman" w:cs="Times New Roman"/>
          <w:sz w:val="24"/>
          <w:szCs w:val="24"/>
        </w:rPr>
        <w:t xml:space="preserve"> «О</w:t>
      </w:r>
      <w:r w:rsidR="00D678F6">
        <w:rPr>
          <w:rFonts w:ascii="Times New Roman" w:hAnsi="Times New Roman" w:cs="Times New Roman"/>
          <w:sz w:val="24"/>
          <w:szCs w:val="24"/>
        </w:rPr>
        <w:t> </w:t>
      </w:r>
      <w:r w:rsidR="00431D7D">
        <w:rPr>
          <w:rFonts w:ascii="Times New Roman" w:hAnsi="Times New Roman" w:cs="Times New Roman"/>
          <w:sz w:val="24"/>
          <w:szCs w:val="24"/>
        </w:rPr>
        <w:t>муниципальных программ</w:t>
      </w:r>
      <w:r w:rsidR="00164E48">
        <w:rPr>
          <w:rFonts w:ascii="Times New Roman" w:hAnsi="Times New Roman" w:cs="Times New Roman"/>
          <w:sz w:val="24"/>
          <w:szCs w:val="24"/>
        </w:rPr>
        <w:t>ах</w:t>
      </w:r>
      <w:r>
        <w:rPr>
          <w:rFonts w:ascii="Times New Roman" w:hAnsi="Times New Roman" w:cs="Times New Roman"/>
          <w:sz w:val="24"/>
          <w:szCs w:val="24"/>
        </w:rPr>
        <w:t xml:space="preserve"> </w:t>
      </w:r>
      <w:r w:rsidRPr="00164E48">
        <w:rPr>
          <w:rFonts w:ascii="Times New Roman" w:hAnsi="Times New Roman" w:cs="Times New Roman"/>
          <w:sz w:val="24"/>
          <w:szCs w:val="24"/>
        </w:rPr>
        <w:t>Октябрьског</w:t>
      </w:r>
      <w:r w:rsidR="00D678F6" w:rsidRPr="00164E48">
        <w:rPr>
          <w:rFonts w:ascii="Times New Roman" w:hAnsi="Times New Roman" w:cs="Times New Roman"/>
          <w:sz w:val="24"/>
          <w:szCs w:val="24"/>
        </w:rPr>
        <w:t>о района</w:t>
      </w:r>
      <w:r w:rsidR="001E70DC">
        <w:rPr>
          <w:rFonts w:ascii="Times New Roman" w:hAnsi="Times New Roman" w:cs="Times New Roman"/>
          <w:sz w:val="24"/>
          <w:szCs w:val="24"/>
        </w:rPr>
        <w:t>»</w:t>
      </w:r>
      <w:r w:rsidRPr="00164E48">
        <w:rPr>
          <w:rFonts w:ascii="Times New Roman" w:hAnsi="Times New Roman" w:cs="Times New Roman"/>
          <w:sz w:val="24"/>
          <w:szCs w:val="24"/>
        </w:rPr>
        <w:t xml:space="preserve">:  </w:t>
      </w:r>
    </w:p>
    <w:p w:rsidR="004B0E01" w:rsidRPr="001E4224" w:rsidRDefault="006210A4" w:rsidP="001E4224">
      <w:pPr>
        <w:pStyle w:val="ConsPlusTitle"/>
        <w:widowControl/>
        <w:numPr>
          <w:ilvl w:val="0"/>
          <w:numId w:val="17"/>
        </w:numPr>
        <w:tabs>
          <w:tab w:val="left" w:pos="1134"/>
        </w:tabs>
        <w:ind w:left="0" w:firstLine="709"/>
        <w:jc w:val="both"/>
        <w:rPr>
          <w:rFonts w:ascii="Times New Roman" w:hAnsi="Times New Roman" w:cs="Times New Roman"/>
          <w:b w:val="0"/>
          <w:bCs w:val="0"/>
          <w:sz w:val="24"/>
          <w:szCs w:val="24"/>
        </w:rPr>
      </w:pPr>
      <w:r w:rsidRPr="006210A4">
        <w:rPr>
          <w:rFonts w:ascii="Times New Roman" w:hAnsi="Times New Roman" w:cs="Times New Roman"/>
          <w:b w:val="0"/>
          <w:sz w:val="24"/>
          <w:szCs w:val="24"/>
        </w:rPr>
        <w:t xml:space="preserve">Утвердить муниципальную программу </w:t>
      </w:r>
      <w:r>
        <w:rPr>
          <w:rFonts w:ascii="Times New Roman" w:hAnsi="Times New Roman" w:cs="Times New Roman"/>
          <w:b w:val="0"/>
          <w:bCs w:val="0"/>
          <w:sz w:val="24"/>
          <w:szCs w:val="24"/>
        </w:rPr>
        <w:t xml:space="preserve">«Социальная поддержка жителей </w:t>
      </w:r>
      <w:r w:rsidR="003246B9">
        <w:rPr>
          <w:rFonts w:ascii="Times New Roman" w:hAnsi="Times New Roman" w:cs="Times New Roman"/>
          <w:b w:val="0"/>
          <w:bCs w:val="0"/>
          <w:sz w:val="24"/>
          <w:szCs w:val="24"/>
        </w:rPr>
        <w:t>в муниципальном образовании Октябрьский район</w:t>
      </w:r>
      <w:r w:rsidRPr="001E4224">
        <w:rPr>
          <w:rFonts w:ascii="Times New Roman" w:hAnsi="Times New Roman" w:cs="Times New Roman"/>
          <w:b w:val="0"/>
          <w:sz w:val="24"/>
          <w:szCs w:val="24"/>
        </w:rPr>
        <w:t>»</w:t>
      </w:r>
      <w:r w:rsidR="00FE235D">
        <w:rPr>
          <w:rFonts w:ascii="Times New Roman" w:hAnsi="Times New Roman" w:cs="Times New Roman"/>
          <w:b w:val="0"/>
          <w:sz w:val="24"/>
          <w:szCs w:val="24"/>
        </w:rPr>
        <w:t xml:space="preserve"> </w:t>
      </w:r>
      <w:r w:rsidR="001E4224">
        <w:rPr>
          <w:rFonts w:ascii="Times New Roman" w:hAnsi="Times New Roman" w:cs="Times New Roman"/>
          <w:b w:val="0"/>
          <w:sz w:val="24"/>
          <w:szCs w:val="24"/>
        </w:rPr>
        <w:t>согласно приложению.</w:t>
      </w:r>
    </w:p>
    <w:p w:rsidR="00AC597B" w:rsidRDefault="00AC597B" w:rsidP="001E4224">
      <w:pPr>
        <w:pStyle w:val="ConsPlusNormal"/>
        <w:widowControl/>
        <w:tabs>
          <w:tab w:val="left" w:pos="1134"/>
          <w:tab w:val="left" w:pos="1276"/>
        </w:tabs>
        <w:jc w:val="both"/>
        <w:rPr>
          <w:rFonts w:ascii="Times New Roman" w:hAnsi="Times New Roman" w:cs="Times New Roman"/>
          <w:sz w:val="24"/>
          <w:szCs w:val="24"/>
        </w:rPr>
      </w:pPr>
      <w:r w:rsidRPr="00164E48">
        <w:rPr>
          <w:rFonts w:ascii="Times New Roman" w:hAnsi="Times New Roman" w:cs="Times New Roman"/>
          <w:sz w:val="24"/>
          <w:szCs w:val="24"/>
        </w:rPr>
        <w:t>2.</w:t>
      </w:r>
      <w:r w:rsidR="001D111C" w:rsidRPr="00164E48">
        <w:rPr>
          <w:rFonts w:ascii="Times New Roman" w:hAnsi="Times New Roman" w:cs="Times New Roman"/>
          <w:sz w:val="24"/>
          <w:szCs w:val="24"/>
        </w:rPr>
        <w:tab/>
      </w:r>
      <w:r w:rsidRPr="00164E48">
        <w:rPr>
          <w:rFonts w:ascii="Times New Roman" w:hAnsi="Times New Roman" w:cs="Times New Roman"/>
          <w:sz w:val="24"/>
          <w:szCs w:val="24"/>
        </w:rPr>
        <w:t>Опубликовать</w:t>
      </w:r>
      <w:r>
        <w:rPr>
          <w:rFonts w:ascii="Times New Roman" w:hAnsi="Times New Roman" w:cs="Times New Roman"/>
          <w:sz w:val="24"/>
          <w:szCs w:val="24"/>
        </w:rPr>
        <w:t xml:space="preserve"> постановление в официальном сетевом издании «октвести.ру» и разместить на официальном веб-сайте Октябрьского района.</w:t>
      </w:r>
    </w:p>
    <w:p w:rsidR="00E57CCA" w:rsidRDefault="00E57CCA" w:rsidP="001E4224">
      <w:pPr>
        <w:pStyle w:val="ConsPlusNormal"/>
        <w:widowControl/>
        <w:tabs>
          <w:tab w:val="left" w:pos="1134"/>
          <w:tab w:val="left" w:pos="1276"/>
        </w:tabs>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Пос</w:t>
      </w:r>
      <w:r w:rsidR="000B21CF">
        <w:rPr>
          <w:rFonts w:ascii="Times New Roman" w:hAnsi="Times New Roman" w:cs="Times New Roman"/>
          <w:sz w:val="24"/>
          <w:szCs w:val="24"/>
        </w:rPr>
        <w:t>т</w:t>
      </w:r>
      <w:r w:rsidR="001E70DC">
        <w:rPr>
          <w:rFonts w:ascii="Times New Roman" w:hAnsi="Times New Roman" w:cs="Times New Roman"/>
          <w:sz w:val="24"/>
          <w:szCs w:val="24"/>
        </w:rPr>
        <w:t>ановление вступает в силу с 01.01.</w:t>
      </w:r>
      <w:r>
        <w:rPr>
          <w:rFonts w:ascii="Times New Roman" w:hAnsi="Times New Roman" w:cs="Times New Roman"/>
          <w:sz w:val="24"/>
          <w:szCs w:val="24"/>
        </w:rPr>
        <w:t>201</w:t>
      </w:r>
      <w:r w:rsidR="00671CBB">
        <w:rPr>
          <w:rFonts w:ascii="Times New Roman" w:hAnsi="Times New Roman" w:cs="Times New Roman"/>
          <w:sz w:val="24"/>
          <w:szCs w:val="24"/>
        </w:rPr>
        <w:t>9</w:t>
      </w:r>
      <w:r>
        <w:rPr>
          <w:rFonts w:ascii="Times New Roman" w:hAnsi="Times New Roman" w:cs="Times New Roman"/>
          <w:sz w:val="24"/>
          <w:szCs w:val="24"/>
        </w:rPr>
        <w:t>.</w:t>
      </w:r>
    </w:p>
    <w:p w:rsidR="00AC597B" w:rsidRDefault="001E70DC" w:rsidP="001E4224">
      <w:pPr>
        <w:pStyle w:val="ConsPlusNormal"/>
        <w:widowControl/>
        <w:tabs>
          <w:tab w:val="left" w:pos="1134"/>
          <w:tab w:val="left" w:pos="1276"/>
          <w:tab w:val="left" w:pos="1440"/>
        </w:tabs>
        <w:jc w:val="both"/>
        <w:rPr>
          <w:rFonts w:ascii="Times New Roman" w:hAnsi="Times New Roman" w:cs="Times New Roman"/>
          <w:sz w:val="24"/>
          <w:szCs w:val="24"/>
        </w:rPr>
      </w:pPr>
      <w:r>
        <w:rPr>
          <w:rFonts w:ascii="Times New Roman" w:hAnsi="Times New Roman" w:cs="Times New Roman"/>
          <w:sz w:val="24"/>
          <w:szCs w:val="24"/>
        </w:rPr>
        <w:t>4</w:t>
      </w:r>
      <w:r w:rsidR="00AC597B">
        <w:rPr>
          <w:rFonts w:ascii="Times New Roman" w:hAnsi="Times New Roman" w:cs="Times New Roman"/>
          <w:sz w:val="24"/>
          <w:szCs w:val="24"/>
        </w:rPr>
        <w:t>.</w:t>
      </w:r>
      <w:r w:rsidR="001D111C">
        <w:rPr>
          <w:rFonts w:ascii="Times New Roman" w:hAnsi="Times New Roman" w:cs="Times New Roman"/>
          <w:sz w:val="24"/>
          <w:szCs w:val="24"/>
        </w:rPr>
        <w:tab/>
      </w:r>
      <w:r w:rsidR="00AC597B">
        <w:rPr>
          <w:rFonts w:ascii="Times New Roman" w:hAnsi="Times New Roman" w:cs="Times New Roman"/>
          <w:sz w:val="24"/>
          <w:szCs w:val="24"/>
        </w:rPr>
        <w:t xml:space="preserve">Контроль за выполнением постановления возложить на </w:t>
      </w:r>
      <w:r w:rsidR="000D2E2B">
        <w:rPr>
          <w:rFonts w:ascii="Times New Roman" w:hAnsi="Times New Roman" w:cs="Times New Roman"/>
          <w:sz w:val="24"/>
          <w:szCs w:val="24"/>
        </w:rPr>
        <w:t xml:space="preserve">исполняющего обязанности </w:t>
      </w:r>
      <w:r w:rsidR="00AC597B">
        <w:rPr>
          <w:rFonts w:ascii="Times New Roman" w:hAnsi="Times New Roman" w:cs="Times New Roman"/>
          <w:sz w:val="24"/>
          <w:szCs w:val="24"/>
        </w:rPr>
        <w:t xml:space="preserve">заместителя главы Октябрьского района по социальным вопросам </w:t>
      </w:r>
      <w:r w:rsidR="00E87552">
        <w:rPr>
          <w:rFonts w:ascii="Times New Roman" w:hAnsi="Times New Roman" w:cs="Times New Roman"/>
          <w:sz w:val="24"/>
          <w:szCs w:val="24"/>
        </w:rPr>
        <w:t>Киселеву Т.Б</w:t>
      </w:r>
      <w:r w:rsidR="00AC597B">
        <w:rPr>
          <w:rFonts w:ascii="Times New Roman" w:hAnsi="Times New Roman" w:cs="Times New Roman"/>
          <w:sz w:val="24"/>
          <w:szCs w:val="24"/>
        </w:rPr>
        <w:t xml:space="preserve">. </w:t>
      </w:r>
    </w:p>
    <w:p w:rsidR="00AC597B" w:rsidRDefault="00AC597B" w:rsidP="00AC597B">
      <w:pPr>
        <w:tabs>
          <w:tab w:val="num" w:pos="1260"/>
          <w:tab w:val="right" w:pos="9638"/>
        </w:tabs>
        <w:jc w:val="both"/>
      </w:pPr>
    </w:p>
    <w:p w:rsidR="00E57CCA" w:rsidRDefault="00E57CCA" w:rsidP="00AC597B">
      <w:pPr>
        <w:tabs>
          <w:tab w:val="num" w:pos="1260"/>
          <w:tab w:val="right" w:pos="9498"/>
        </w:tabs>
        <w:jc w:val="both"/>
      </w:pPr>
    </w:p>
    <w:p w:rsidR="00AC597B" w:rsidRDefault="00E57CCA" w:rsidP="00AC597B">
      <w:pPr>
        <w:tabs>
          <w:tab w:val="num" w:pos="1260"/>
          <w:tab w:val="right" w:pos="9498"/>
        </w:tabs>
        <w:jc w:val="both"/>
      </w:pPr>
      <w:r>
        <w:t>Г</w:t>
      </w:r>
      <w:r w:rsidR="00AC597B">
        <w:t>лав</w:t>
      </w:r>
      <w:r>
        <w:t>а</w:t>
      </w:r>
      <w:r w:rsidR="00AC597B">
        <w:t xml:space="preserve"> Октябрьского района                                  </w:t>
      </w:r>
      <w:r w:rsidR="00280A44">
        <w:t xml:space="preserve">      </w:t>
      </w:r>
      <w:r w:rsidR="00AC597B">
        <w:t xml:space="preserve"> </w:t>
      </w:r>
      <w:r>
        <w:t xml:space="preserve">    </w:t>
      </w:r>
      <w:r w:rsidR="00500F04">
        <w:t xml:space="preserve">                          </w:t>
      </w:r>
      <w:r>
        <w:t xml:space="preserve">        </w:t>
      </w:r>
      <w:r w:rsidR="00164E48">
        <w:t xml:space="preserve"> </w:t>
      </w:r>
      <w:r w:rsidR="00AC597B">
        <w:t xml:space="preserve">  </w:t>
      </w:r>
      <w:r>
        <w:t>А.П. Куташова</w:t>
      </w:r>
    </w:p>
    <w:p w:rsidR="00AC597B" w:rsidRDefault="00AC597B" w:rsidP="00AC597B">
      <w:pPr>
        <w:widowControl w:val="0"/>
        <w:jc w:val="both"/>
      </w:pPr>
    </w:p>
    <w:p w:rsidR="00B042CF" w:rsidRDefault="00B042CF" w:rsidP="00B042CF">
      <w:pPr>
        <w:widowControl w:val="0"/>
        <w:jc w:val="both"/>
        <w:rPr>
          <w:sz w:val="20"/>
        </w:rPr>
      </w:pPr>
    </w:p>
    <w:p w:rsidR="00B042CF" w:rsidRDefault="00B042CF" w:rsidP="00B042CF">
      <w:pPr>
        <w:widowControl w:val="0"/>
        <w:jc w:val="both"/>
        <w:rPr>
          <w:sz w:val="20"/>
        </w:rPr>
      </w:pPr>
    </w:p>
    <w:p w:rsidR="00B042CF" w:rsidRDefault="00B042CF" w:rsidP="00B042CF">
      <w:pPr>
        <w:widowControl w:val="0"/>
        <w:jc w:val="both"/>
        <w:rPr>
          <w:sz w:val="20"/>
        </w:rPr>
      </w:pPr>
    </w:p>
    <w:p w:rsidR="00B042CF" w:rsidRDefault="00B042CF" w:rsidP="00B042CF">
      <w:pPr>
        <w:widowControl w:val="0"/>
        <w:jc w:val="both"/>
        <w:rPr>
          <w:sz w:val="20"/>
        </w:rPr>
      </w:pPr>
    </w:p>
    <w:p w:rsidR="00ED316C" w:rsidRDefault="00ED316C" w:rsidP="00B042CF">
      <w:pPr>
        <w:widowControl w:val="0"/>
        <w:jc w:val="both"/>
        <w:rPr>
          <w:sz w:val="20"/>
        </w:rPr>
      </w:pPr>
    </w:p>
    <w:p w:rsidR="00ED316C" w:rsidRDefault="00ED316C" w:rsidP="00B042CF">
      <w:pPr>
        <w:widowControl w:val="0"/>
        <w:jc w:val="both"/>
        <w:rPr>
          <w:sz w:val="20"/>
        </w:rPr>
      </w:pPr>
    </w:p>
    <w:p w:rsidR="00B042CF" w:rsidRDefault="00B042CF" w:rsidP="00B042CF">
      <w:pPr>
        <w:widowControl w:val="0"/>
        <w:jc w:val="both"/>
        <w:rPr>
          <w:sz w:val="20"/>
        </w:rPr>
      </w:pPr>
    </w:p>
    <w:p w:rsidR="00032316" w:rsidRDefault="00032316" w:rsidP="00B042CF">
      <w:pPr>
        <w:tabs>
          <w:tab w:val="left" w:pos="142"/>
        </w:tabs>
        <w:spacing w:line="216" w:lineRule="auto"/>
        <w:jc w:val="both"/>
        <w:outlineLvl w:val="0"/>
      </w:pPr>
    </w:p>
    <w:p w:rsidR="00032316" w:rsidRDefault="00032316" w:rsidP="00B042CF">
      <w:pPr>
        <w:tabs>
          <w:tab w:val="left" w:pos="142"/>
        </w:tabs>
        <w:spacing w:line="216" w:lineRule="auto"/>
        <w:jc w:val="both"/>
        <w:outlineLvl w:val="0"/>
      </w:pPr>
    </w:p>
    <w:p w:rsidR="001E4224" w:rsidRDefault="001E4224" w:rsidP="00B042CF">
      <w:pPr>
        <w:tabs>
          <w:tab w:val="left" w:pos="142"/>
        </w:tabs>
        <w:spacing w:line="216" w:lineRule="auto"/>
        <w:jc w:val="both"/>
        <w:outlineLvl w:val="0"/>
      </w:pPr>
    </w:p>
    <w:p w:rsidR="001E4224" w:rsidRDefault="001E4224" w:rsidP="00B042CF">
      <w:pPr>
        <w:tabs>
          <w:tab w:val="left" w:pos="142"/>
        </w:tabs>
        <w:spacing w:line="216" w:lineRule="auto"/>
        <w:jc w:val="both"/>
        <w:outlineLvl w:val="0"/>
      </w:pPr>
    </w:p>
    <w:p w:rsidR="001E4224" w:rsidRDefault="001E4224" w:rsidP="00B042CF">
      <w:pPr>
        <w:tabs>
          <w:tab w:val="left" w:pos="142"/>
        </w:tabs>
        <w:spacing w:line="216" w:lineRule="auto"/>
        <w:jc w:val="both"/>
        <w:outlineLvl w:val="0"/>
      </w:pPr>
    </w:p>
    <w:p w:rsidR="001E4224" w:rsidRDefault="001E4224" w:rsidP="00B042CF">
      <w:pPr>
        <w:tabs>
          <w:tab w:val="left" w:pos="142"/>
        </w:tabs>
        <w:spacing w:line="216" w:lineRule="auto"/>
        <w:jc w:val="both"/>
        <w:outlineLvl w:val="0"/>
      </w:pPr>
    </w:p>
    <w:p w:rsidR="001E4224" w:rsidRDefault="001E4224" w:rsidP="00B042CF">
      <w:pPr>
        <w:tabs>
          <w:tab w:val="left" w:pos="142"/>
        </w:tabs>
        <w:spacing w:line="216" w:lineRule="auto"/>
        <w:jc w:val="both"/>
        <w:outlineLvl w:val="0"/>
      </w:pPr>
    </w:p>
    <w:p w:rsidR="00C9180B" w:rsidRDefault="00C9180B" w:rsidP="00B042CF">
      <w:pPr>
        <w:tabs>
          <w:tab w:val="left" w:pos="142"/>
        </w:tabs>
        <w:spacing w:line="216" w:lineRule="auto"/>
        <w:jc w:val="both"/>
        <w:outlineLvl w:val="0"/>
      </w:pPr>
    </w:p>
    <w:p w:rsidR="00C51372" w:rsidRDefault="00C51372" w:rsidP="00B042CF">
      <w:pPr>
        <w:tabs>
          <w:tab w:val="left" w:pos="142"/>
        </w:tabs>
        <w:spacing w:line="216" w:lineRule="auto"/>
        <w:jc w:val="both"/>
        <w:outlineLvl w:val="0"/>
      </w:pPr>
    </w:p>
    <w:p w:rsidR="00C51372" w:rsidRDefault="00C51372" w:rsidP="00B042CF">
      <w:pPr>
        <w:tabs>
          <w:tab w:val="left" w:pos="142"/>
        </w:tabs>
        <w:spacing w:line="216" w:lineRule="auto"/>
        <w:jc w:val="both"/>
        <w:outlineLvl w:val="0"/>
      </w:pPr>
    </w:p>
    <w:p w:rsidR="00E57CCA" w:rsidRDefault="00E57CCA" w:rsidP="00B042CF">
      <w:pPr>
        <w:tabs>
          <w:tab w:val="left" w:pos="142"/>
        </w:tabs>
        <w:spacing w:line="216" w:lineRule="auto"/>
        <w:jc w:val="both"/>
        <w:outlineLvl w:val="0"/>
      </w:pPr>
    </w:p>
    <w:p w:rsidR="00F1043C" w:rsidRDefault="00F1043C" w:rsidP="00B042CF">
      <w:pPr>
        <w:tabs>
          <w:tab w:val="left" w:pos="142"/>
        </w:tabs>
        <w:spacing w:line="216" w:lineRule="auto"/>
        <w:jc w:val="both"/>
        <w:outlineLvl w:val="0"/>
      </w:pPr>
    </w:p>
    <w:p w:rsidR="00F1043C" w:rsidRDefault="00F1043C" w:rsidP="00B042CF">
      <w:pPr>
        <w:tabs>
          <w:tab w:val="left" w:pos="142"/>
        </w:tabs>
        <w:spacing w:line="216" w:lineRule="auto"/>
        <w:jc w:val="both"/>
        <w:outlineLvl w:val="0"/>
      </w:pPr>
    </w:p>
    <w:p w:rsidR="00BB79E5" w:rsidRDefault="00BB79E5" w:rsidP="00B042CF">
      <w:pPr>
        <w:tabs>
          <w:tab w:val="left" w:pos="142"/>
        </w:tabs>
        <w:spacing w:line="216" w:lineRule="auto"/>
        <w:jc w:val="both"/>
        <w:outlineLvl w:val="0"/>
      </w:pPr>
    </w:p>
    <w:p w:rsidR="00F1043C" w:rsidRDefault="00F1043C" w:rsidP="00B042CF">
      <w:pPr>
        <w:tabs>
          <w:tab w:val="left" w:pos="142"/>
        </w:tabs>
        <w:spacing w:line="216" w:lineRule="auto"/>
        <w:jc w:val="both"/>
        <w:outlineLvl w:val="0"/>
      </w:pPr>
    </w:p>
    <w:p w:rsidR="004B0E01" w:rsidRDefault="004B0E01" w:rsidP="00B042CF">
      <w:pPr>
        <w:tabs>
          <w:tab w:val="left" w:pos="142"/>
        </w:tabs>
        <w:spacing w:line="216" w:lineRule="auto"/>
        <w:jc w:val="both"/>
        <w:outlineLvl w:val="0"/>
      </w:pPr>
    </w:p>
    <w:p w:rsidR="00FE235D" w:rsidRDefault="00FE235D" w:rsidP="00B042CF">
      <w:pPr>
        <w:tabs>
          <w:tab w:val="left" w:pos="142"/>
        </w:tabs>
        <w:spacing w:line="216" w:lineRule="auto"/>
        <w:jc w:val="both"/>
        <w:outlineLvl w:val="0"/>
      </w:pPr>
    </w:p>
    <w:p w:rsidR="00FE235D" w:rsidRDefault="00FE235D" w:rsidP="00B042CF">
      <w:pPr>
        <w:tabs>
          <w:tab w:val="left" w:pos="142"/>
        </w:tabs>
        <w:spacing w:line="216" w:lineRule="auto"/>
        <w:jc w:val="both"/>
        <w:outlineLvl w:val="0"/>
      </w:pPr>
    </w:p>
    <w:p w:rsidR="00FE235D" w:rsidRDefault="00FE235D" w:rsidP="00B042CF">
      <w:pPr>
        <w:tabs>
          <w:tab w:val="left" w:pos="142"/>
        </w:tabs>
        <w:spacing w:line="216" w:lineRule="auto"/>
        <w:jc w:val="both"/>
        <w:outlineLvl w:val="0"/>
      </w:pPr>
    </w:p>
    <w:p w:rsidR="00B042CF" w:rsidRDefault="00B042CF" w:rsidP="00B042CF">
      <w:pPr>
        <w:tabs>
          <w:tab w:val="left" w:pos="142"/>
        </w:tabs>
        <w:spacing w:line="216" w:lineRule="auto"/>
        <w:jc w:val="both"/>
        <w:outlineLvl w:val="0"/>
      </w:pPr>
      <w:r>
        <w:t>Исполнитель:</w:t>
      </w:r>
    </w:p>
    <w:p w:rsidR="00B042CF" w:rsidRDefault="00B042CF" w:rsidP="00B042CF">
      <w:pPr>
        <w:widowControl w:val="0"/>
        <w:jc w:val="both"/>
      </w:pPr>
      <w:r>
        <w:t xml:space="preserve">Ведущий специалист отдела по защите прав детей </w:t>
      </w:r>
    </w:p>
    <w:p w:rsidR="00B042CF" w:rsidRDefault="00B042CF" w:rsidP="00B042CF">
      <w:pPr>
        <w:widowControl w:val="0"/>
        <w:jc w:val="both"/>
      </w:pPr>
      <w:r>
        <w:t>и недееспособных граждан Управления опеки и попечительства</w:t>
      </w:r>
    </w:p>
    <w:p w:rsidR="00B042CF" w:rsidRDefault="00B042CF" w:rsidP="00B042CF">
      <w:pPr>
        <w:widowControl w:val="0"/>
        <w:jc w:val="both"/>
      </w:pPr>
      <w:r>
        <w:t>администрации Октябрьского района</w:t>
      </w:r>
    </w:p>
    <w:p w:rsidR="00B042CF" w:rsidRDefault="00433F72" w:rsidP="00B042CF">
      <w:pPr>
        <w:widowControl w:val="0"/>
      </w:pPr>
      <w:r>
        <w:t>А.А. Ефимова</w:t>
      </w:r>
      <w:r w:rsidR="00B042CF">
        <w:t>, тел. 2-02-46</w:t>
      </w:r>
    </w:p>
    <w:p w:rsidR="00B042CF" w:rsidRDefault="00B042CF" w:rsidP="00B042CF">
      <w:pPr>
        <w:tabs>
          <w:tab w:val="left" w:pos="142"/>
        </w:tabs>
        <w:spacing w:line="216" w:lineRule="auto"/>
        <w:jc w:val="both"/>
        <w:outlineLvl w:val="0"/>
        <w:rPr>
          <w:b/>
          <w:u w:val="single"/>
        </w:rPr>
      </w:pPr>
    </w:p>
    <w:p w:rsidR="00BB2434" w:rsidRDefault="00BB2434" w:rsidP="00B042CF">
      <w:pPr>
        <w:tabs>
          <w:tab w:val="left" w:pos="142"/>
        </w:tabs>
        <w:spacing w:line="216" w:lineRule="auto"/>
        <w:jc w:val="both"/>
        <w:outlineLvl w:val="0"/>
      </w:pPr>
      <w:bookmarkStart w:id="0" w:name="_GoBack"/>
      <w:bookmarkEnd w:id="0"/>
    </w:p>
    <w:p w:rsidR="00BB2434" w:rsidRPr="00784F5E" w:rsidRDefault="00BB2434" w:rsidP="000B21CF">
      <w:pPr>
        <w:tabs>
          <w:tab w:val="left" w:pos="142"/>
        </w:tabs>
        <w:spacing w:line="216" w:lineRule="auto"/>
        <w:ind w:left="5387"/>
        <w:outlineLvl w:val="0"/>
      </w:pPr>
      <w:r>
        <w:br w:type="page"/>
      </w:r>
      <w:r w:rsidRPr="00784F5E">
        <w:lastRenderedPageBreak/>
        <w:t>Приложение к постановлению администрации Октябрьского района</w:t>
      </w:r>
    </w:p>
    <w:p w:rsidR="00BB2434" w:rsidRPr="00784F5E" w:rsidRDefault="00BB2434" w:rsidP="000B21CF">
      <w:pPr>
        <w:ind w:left="5387"/>
        <w:jc w:val="both"/>
      </w:pPr>
      <w:r w:rsidRPr="00784F5E">
        <w:t>от «____» ___________201</w:t>
      </w:r>
      <w:r w:rsidR="008021A1">
        <w:t>8</w:t>
      </w:r>
      <w:r w:rsidRPr="00784F5E">
        <w:t xml:space="preserve"> №_____</w:t>
      </w:r>
    </w:p>
    <w:p w:rsidR="00BB2434" w:rsidRPr="00784F5E" w:rsidRDefault="00BB2434" w:rsidP="00164E48"/>
    <w:p w:rsidR="004B0E01" w:rsidRPr="00784F5E" w:rsidRDefault="004B0E01" w:rsidP="004B0E01">
      <w:pPr>
        <w:jc w:val="center"/>
      </w:pPr>
      <w:r w:rsidRPr="00784F5E">
        <w:t xml:space="preserve">Муниципальная программа </w:t>
      </w:r>
    </w:p>
    <w:p w:rsidR="00FE235D" w:rsidRDefault="004B0E01" w:rsidP="003246B9">
      <w:pPr>
        <w:jc w:val="center"/>
      </w:pPr>
      <w:r w:rsidRPr="00784F5E">
        <w:t xml:space="preserve">«Социальная поддержка жителей </w:t>
      </w:r>
      <w:r w:rsidR="003246B9" w:rsidRPr="003246B9">
        <w:rPr>
          <w:bCs/>
        </w:rPr>
        <w:t>в муниципальном образовании Октябрьский район</w:t>
      </w:r>
      <w:r w:rsidRPr="00784F5E">
        <w:t>»</w:t>
      </w:r>
    </w:p>
    <w:p w:rsidR="004B0E01" w:rsidRPr="00784F5E" w:rsidRDefault="004B0E01" w:rsidP="003246B9">
      <w:pPr>
        <w:jc w:val="center"/>
      </w:pPr>
      <w:r w:rsidRPr="00784F5E">
        <w:t xml:space="preserve"> (далее – Программа)</w:t>
      </w:r>
    </w:p>
    <w:p w:rsidR="00411F9C" w:rsidRDefault="00411F9C" w:rsidP="00411F9C">
      <w:pPr>
        <w:jc w:val="center"/>
      </w:pPr>
    </w:p>
    <w:p w:rsidR="00411F9C" w:rsidRPr="00164E48" w:rsidRDefault="00411F9C" w:rsidP="00411F9C">
      <w:pPr>
        <w:jc w:val="center"/>
      </w:pPr>
      <w:r w:rsidRPr="00164E48">
        <w:t>Паспорт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431"/>
      </w:tblGrid>
      <w:tr w:rsidR="00411F9C" w:rsidTr="00B10512">
        <w:tc>
          <w:tcPr>
            <w:tcW w:w="4140" w:type="dxa"/>
          </w:tcPr>
          <w:p w:rsidR="00411F9C" w:rsidRDefault="00411F9C" w:rsidP="00B909CE">
            <w:r>
              <w:t>Наименование                          муниципальной программы</w:t>
            </w:r>
          </w:p>
        </w:tc>
        <w:tc>
          <w:tcPr>
            <w:tcW w:w="5431" w:type="dxa"/>
          </w:tcPr>
          <w:p w:rsidR="00411F9C" w:rsidRDefault="00411F9C" w:rsidP="00BB79E5">
            <w:pPr>
              <w:jc w:val="both"/>
            </w:pPr>
            <w:r w:rsidRPr="00ED1F79">
              <w:t>Социальная поддержка</w:t>
            </w:r>
            <w:r>
              <w:t xml:space="preserve"> жителей </w:t>
            </w:r>
            <w:r w:rsidR="003246B9" w:rsidRPr="003246B9">
              <w:rPr>
                <w:bCs/>
              </w:rPr>
              <w:t>в муниципальном образовании Октябрьский район</w:t>
            </w:r>
          </w:p>
        </w:tc>
      </w:tr>
      <w:tr w:rsidR="00411F9C" w:rsidTr="00B10512">
        <w:tc>
          <w:tcPr>
            <w:tcW w:w="4140" w:type="dxa"/>
          </w:tcPr>
          <w:p w:rsidR="00411F9C" w:rsidRDefault="00411F9C" w:rsidP="00B909CE">
            <w:r>
              <w:t xml:space="preserve">Дата утверждения муниципальной программы (наименование, дата и номер соответствующего нормативного правового акта) </w:t>
            </w:r>
          </w:p>
        </w:tc>
        <w:tc>
          <w:tcPr>
            <w:tcW w:w="5431" w:type="dxa"/>
          </w:tcPr>
          <w:p w:rsidR="00411F9C" w:rsidRPr="005E0997" w:rsidRDefault="00FF06EF" w:rsidP="00B909CE">
            <w:r>
              <w:t>Постановление администрации Октябрьского района от «___» _________ 20__ г. № _____</w:t>
            </w:r>
          </w:p>
        </w:tc>
      </w:tr>
      <w:tr w:rsidR="00411F9C" w:rsidTr="00B10512">
        <w:tc>
          <w:tcPr>
            <w:tcW w:w="4140" w:type="dxa"/>
          </w:tcPr>
          <w:p w:rsidR="00411F9C" w:rsidRDefault="00411F9C" w:rsidP="00B909CE">
            <w:r>
              <w:t xml:space="preserve">Ответственный исполнитель муниципальной программы </w:t>
            </w:r>
          </w:p>
        </w:tc>
        <w:tc>
          <w:tcPr>
            <w:tcW w:w="5431" w:type="dxa"/>
          </w:tcPr>
          <w:p w:rsidR="00411F9C" w:rsidRDefault="00411F9C" w:rsidP="00B909CE">
            <w:pPr>
              <w:jc w:val="both"/>
            </w:pPr>
            <w:r>
              <w:t>Управление опеки и попечительства администрации Октябрьского района</w:t>
            </w:r>
          </w:p>
        </w:tc>
      </w:tr>
      <w:tr w:rsidR="00411F9C" w:rsidTr="00B10512">
        <w:tc>
          <w:tcPr>
            <w:tcW w:w="4140" w:type="dxa"/>
          </w:tcPr>
          <w:p w:rsidR="00411F9C" w:rsidRDefault="00411F9C" w:rsidP="00B909CE">
            <w:r w:rsidRPr="0026276E">
              <w:t>Соисполнители муниципальной программы</w:t>
            </w:r>
          </w:p>
        </w:tc>
        <w:tc>
          <w:tcPr>
            <w:tcW w:w="5431" w:type="dxa"/>
          </w:tcPr>
          <w:p w:rsidR="00411F9C" w:rsidRPr="009F3847" w:rsidRDefault="00411F9C" w:rsidP="00B909CE">
            <w:pPr>
              <w:jc w:val="both"/>
            </w:pPr>
            <w:r w:rsidRPr="009F3847">
              <w:t xml:space="preserve">Комитет по управлению муниципальной собственностью администрации Октябрьского района </w:t>
            </w:r>
          </w:p>
          <w:p w:rsidR="00411F9C" w:rsidRPr="00467F3B" w:rsidRDefault="00411F9C" w:rsidP="00B909CE">
            <w:pPr>
              <w:jc w:val="both"/>
            </w:pPr>
            <w:r w:rsidRPr="009F3847">
              <w:t>Управление жилищно-коммунального хозяйства и строительства</w:t>
            </w:r>
            <w:r>
              <w:rPr>
                <w:color w:val="FF0000"/>
              </w:rPr>
              <w:t xml:space="preserve"> </w:t>
            </w:r>
            <w:r w:rsidRPr="009F3847">
              <w:t>администрации Октябрьского района</w:t>
            </w:r>
          </w:p>
          <w:p w:rsidR="00411F9C" w:rsidRPr="001F5A9D" w:rsidRDefault="00411F9C" w:rsidP="00B909CE">
            <w:pPr>
              <w:jc w:val="both"/>
            </w:pPr>
            <w:r w:rsidRPr="001F5A9D">
              <w:t>Отдел по обеспечению деятельности территориальной комиссии по делам несовершеннолетних и защите их прав администрации Октябрьского района</w:t>
            </w:r>
          </w:p>
          <w:p w:rsidR="00411F9C" w:rsidRPr="001F5A9D" w:rsidRDefault="00411F9C" w:rsidP="00B909CE">
            <w:pPr>
              <w:jc w:val="both"/>
            </w:pPr>
            <w:r w:rsidRPr="001F5A9D">
              <w:t>Отдел по вопросам промышленности, экологии и сельского хозяйства администрации Октябрьского района</w:t>
            </w:r>
          </w:p>
          <w:p w:rsidR="00411F9C" w:rsidRDefault="00411F9C" w:rsidP="00B909CE">
            <w:pPr>
              <w:jc w:val="both"/>
            </w:pPr>
            <w:r w:rsidRPr="001F5A9D">
              <w:t>Отдел муниципальной службы и кадровой политики администрации Октябрьского района</w:t>
            </w:r>
          </w:p>
          <w:p w:rsidR="00411F9C" w:rsidRPr="00C92760" w:rsidRDefault="00411F9C" w:rsidP="00B909CE">
            <w:pPr>
              <w:jc w:val="both"/>
            </w:pPr>
            <w:r>
              <w:t>Администрация Октябрьского района</w:t>
            </w:r>
          </w:p>
        </w:tc>
      </w:tr>
      <w:tr w:rsidR="00411F9C" w:rsidTr="00B10512">
        <w:tc>
          <w:tcPr>
            <w:tcW w:w="4140" w:type="dxa"/>
          </w:tcPr>
          <w:p w:rsidR="00411F9C" w:rsidRDefault="00411F9C" w:rsidP="00B909CE">
            <w:r>
              <w:t xml:space="preserve">Цели муниципальной программы </w:t>
            </w:r>
          </w:p>
        </w:tc>
        <w:tc>
          <w:tcPr>
            <w:tcW w:w="5431" w:type="dxa"/>
          </w:tcPr>
          <w:p w:rsidR="00411F9C" w:rsidRDefault="00411F9C" w:rsidP="00B909CE">
            <w:pPr>
              <w:jc w:val="both"/>
            </w:pPr>
            <w:r>
              <w:t>Повышение качества социальных гарантий населению Октябрьского района</w:t>
            </w:r>
          </w:p>
        </w:tc>
      </w:tr>
      <w:tr w:rsidR="00411F9C" w:rsidTr="00B10512">
        <w:tc>
          <w:tcPr>
            <w:tcW w:w="4140" w:type="dxa"/>
          </w:tcPr>
          <w:p w:rsidR="00411F9C" w:rsidRDefault="00411F9C" w:rsidP="00B909CE">
            <w:r>
              <w:t>Задачи муниципальной программы</w:t>
            </w:r>
          </w:p>
        </w:tc>
        <w:tc>
          <w:tcPr>
            <w:tcW w:w="5431" w:type="dxa"/>
          </w:tcPr>
          <w:p w:rsidR="00411F9C" w:rsidRPr="001F5A9D" w:rsidRDefault="00411F9C" w:rsidP="00B909CE">
            <w:pPr>
              <w:jc w:val="both"/>
            </w:pPr>
            <w:r w:rsidRPr="001F5A9D">
              <w:t>1</w:t>
            </w:r>
            <w:r>
              <w:t>.</w:t>
            </w:r>
            <w:r w:rsidRPr="001F5A9D">
              <w:t xml:space="preserve"> Повышение уровня благосостояния детей</w:t>
            </w:r>
            <w:r>
              <w:t>-</w:t>
            </w:r>
            <w:r w:rsidRPr="001F5A9D">
              <w:t>сирот и детей, оставшихся без попечения родителей, лиц из числа детей-сирот и детей, оставшихся без попечения родителей</w:t>
            </w:r>
            <w:r>
              <w:t>.</w:t>
            </w:r>
          </w:p>
          <w:p w:rsidR="00411F9C" w:rsidRDefault="00411F9C" w:rsidP="00B909CE">
            <w:pPr>
              <w:jc w:val="both"/>
            </w:pPr>
            <w:r>
              <w:t>2. Осуществление деятельности </w:t>
            </w:r>
            <w:r w:rsidRPr="001F5A9D">
              <w:t>территориальной комиссии по делам несовершеннолетних и защите их прав</w:t>
            </w:r>
            <w:r w:rsidR="00FF06EF">
              <w:t xml:space="preserve"> при</w:t>
            </w:r>
            <w:r w:rsidRPr="001F5A9D">
              <w:t xml:space="preserve"> администрации Октябрьского района</w:t>
            </w:r>
            <w:r>
              <w:t>.</w:t>
            </w:r>
          </w:p>
          <w:p w:rsidR="00411F9C" w:rsidRPr="001F5A9D" w:rsidRDefault="00411F9C" w:rsidP="00B909CE">
            <w:pPr>
              <w:jc w:val="both"/>
            </w:pPr>
            <w:r>
              <w:t>3.</w:t>
            </w:r>
            <w:r w:rsidR="009D3D43">
              <w:t> </w:t>
            </w:r>
            <w:r w:rsidRPr="001F5A9D">
              <w:t>Создание оптимальных условий для устойчивого экономического и социально-культурного развития коренных малочисленных народов Севера на территории Октябрьского района (далее – коренные малочисленные народы) на основе укрепления социально-экономического потенциала, сохранения традиционной культуры и быта</w:t>
            </w:r>
            <w:r>
              <w:t>.</w:t>
            </w:r>
          </w:p>
          <w:p w:rsidR="00411F9C" w:rsidRPr="006E5F1D" w:rsidRDefault="00411F9C" w:rsidP="00B909CE">
            <w:pPr>
              <w:jc w:val="both"/>
            </w:pPr>
            <w:r>
              <w:lastRenderedPageBreak/>
              <w:t>4.</w:t>
            </w:r>
            <w:r w:rsidR="009D3D43">
              <w:t> </w:t>
            </w:r>
            <w:r w:rsidRPr="001F5A9D">
              <w:t>Организация мероприятий, связанных с дополнительным пенсионным обеспечением отдельных категорий граждан</w:t>
            </w:r>
            <w:r>
              <w:t>.</w:t>
            </w:r>
          </w:p>
        </w:tc>
      </w:tr>
      <w:tr w:rsidR="00411F9C" w:rsidTr="00B10512">
        <w:tc>
          <w:tcPr>
            <w:tcW w:w="4140" w:type="dxa"/>
          </w:tcPr>
          <w:p w:rsidR="00411F9C" w:rsidRDefault="00411F9C" w:rsidP="00B909CE">
            <w:r>
              <w:lastRenderedPageBreak/>
              <w:t>Подпрограммы и (или) основные мероприятия</w:t>
            </w:r>
          </w:p>
        </w:tc>
        <w:tc>
          <w:tcPr>
            <w:tcW w:w="5431" w:type="dxa"/>
          </w:tcPr>
          <w:p w:rsidR="00411F9C" w:rsidRPr="00D6110C" w:rsidRDefault="00411F9C" w:rsidP="00B909CE">
            <w:pPr>
              <w:jc w:val="both"/>
            </w:pPr>
            <w:r w:rsidRPr="00D6110C">
              <w:t xml:space="preserve">Подпрограмма </w:t>
            </w:r>
            <w:r w:rsidRPr="00D6110C">
              <w:rPr>
                <w:lang w:val="en-US"/>
              </w:rPr>
              <w:t>I</w:t>
            </w:r>
            <w:r w:rsidRPr="00D6110C">
              <w:t xml:space="preserve"> «Обеспечение льгот и гарантий детей - сирот и детей, оставшихся без попечения родителей, лиц из числа детей-сирот и детей, оставшихся без попечения родителей</w:t>
            </w:r>
            <w:r w:rsidRPr="00133D16">
              <w:t>»;</w:t>
            </w:r>
          </w:p>
          <w:p w:rsidR="00411F9C" w:rsidRPr="00133D16" w:rsidRDefault="00411F9C" w:rsidP="00B909CE">
            <w:pPr>
              <w:jc w:val="both"/>
            </w:pPr>
            <w:r w:rsidRPr="00D6110C">
              <w:t xml:space="preserve">Подпрограмма </w:t>
            </w:r>
            <w:r w:rsidRPr="00D6110C">
              <w:rPr>
                <w:lang w:val="en-US"/>
              </w:rPr>
              <w:t>II</w:t>
            </w:r>
            <w:r w:rsidRPr="00D6110C">
              <w:t xml:space="preserve"> «</w:t>
            </w:r>
            <w:r>
              <w:t xml:space="preserve">Организация </w:t>
            </w:r>
            <w:r w:rsidRPr="00D6110C">
              <w:t>деятельности территориальной комиссии по делам несовершеннолетних и защите их прав</w:t>
            </w:r>
            <w:r>
              <w:t xml:space="preserve"> при администрации Октябрьского района</w:t>
            </w:r>
            <w:r w:rsidRPr="00133D16">
              <w:t>»;</w:t>
            </w:r>
          </w:p>
          <w:p w:rsidR="00411F9C" w:rsidRPr="00133D16" w:rsidRDefault="00411F9C" w:rsidP="00B909CE">
            <w:pPr>
              <w:jc w:val="both"/>
            </w:pPr>
            <w:r w:rsidRPr="00133D16">
              <w:t xml:space="preserve">Подпрограмма </w:t>
            </w:r>
            <w:r w:rsidRPr="00133D16">
              <w:rPr>
                <w:lang w:val="en-US"/>
              </w:rPr>
              <w:t>III</w:t>
            </w:r>
            <w:r w:rsidRPr="00133D16">
              <w:t xml:space="preserve"> «Социально-экономическое развитие коренных малочисленных народов на территории Октябрьского района»;</w:t>
            </w:r>
          </w:p>
          <w:p w:rsidR="00411F9C" w:rsidRPr="00D6110C" w:rsidRDefault="00411F9C" w:rsidP="00B909CE">
            <w:pPr>
              <w:jc w:val="both"/>
              <w:rPr>
                <w:u w:val="single"/>
              </w:rPr>
            </w:pPr>
            <w:r w:rsidRPr="00133D16">
              <w:t xml:space="preserve">Подпрограмма </w:t>
            </w:r>
            <w:r w:rsidRPr="00133D16">
              <w:rPr>
                <w:lang w:val="en-US"/>
              </w:rPr>
              <w:t>IV</w:t>
            </w:r>
            <w:r w:rsidRPr="00133D16">
              <w:t xml:space="preserve"> «Дополнительное</w:t>
            </w:r>
            <w:r w:rsidRPr="00D6110C">
              <w:t xml:space="preserve"> пенсионное обеспечение отдельных категорий граждан».</w:t>
            </w:r>
          </w:p>
        </w:tc>
      </w:tr>
      <w:tr w:rsidR="00B10512" w:rsidTr="00B10512">
        <w:tc>
          <w:tcPr>
            <w:tcW w:w="4140" w:type="dxa"/>
          </w:tcPr>
          <w:p w:rsidR="00B10512" w:rsidRDefault="00B10512" w:rsidP="00B909CE">
            <w:r>
              <w:t>Наименование портфеля проектов, проекта, направленных в том числе на реализацию в Октябрьском районе национальных проектов (программ) Российской Федерации</w:t>
            </w:r>
          </w:p>
        </w:tc>
        <w:tc>
          <w:tcPr>
            <w:tcW w:w="5431" w:type="dxa"/>
          </w:tcPr>
          <w:p w:rsidR="00B10512" w:rsidRPr="003B0FEA" w:rsidRDefault="003B0FEA" w:rsidP="00B909CE">
            <w:pPr>
              <w:jc w:val="both"/>
            </w:pPr>
            <w:r w:rsidRPr="003B0FEA">
              <w:t>Демография</w:t>
            </w:r>
          </w:p>
        </w:tc>
      </w:tr>
      <w:tr w:rsidR="00411F9C" w:rsidTr="00B10512">
        <w:tc>
          <w:tcPr>
            <w:tcW w:w="4140" w:type="dxa"/>
          </w:tcPr>
          <w:p w:rsidR="00411F9C" w:rsidRDefault="00411F9C" w:rsidP="00B909CE">
            <w:r>
              <w:t>Целевые показатели              муниципальной программы</w:t>
            </w:r>
          </w:p>
        </w:tc>
        <w:tc>
          <w:tcPr>
            <w:tcW w:w="5431" w:type="dxa"/>
          </w:tcPr>
          <w:p w:rsidR="00411F9C" w:rsidRDefault="00411F9C" w:rsidP="00B909CE">
            <w:pPr>
              <w:pStyle w:val="ConsPlusCell"/>
              <w:jc w:val="both"/>
              <w:rPr>
                <w:sz w:val="20"/>
                <w:szCs w:val="20"/>
              </w:rPr>
            </w:pPr>
            <w:r>
              <w:rPr>
                <w:sz w:val="24"/>
                <w:szCs w:val="24"/>
              </w:rPr>
              <w:t>1</w:t>
            </w:r>
            <w:r w:rsidRPr="00133D16">
              <w:rPr>
                <w:sz w:val="24"/>
                <w:szCs w:val="24"/>
              </w:rPr>
              <w:t xml:space="preserve">. </w:t>
            </w:r>
            <w:r>
              <w:rPr>
                <w:sz w:val="24"/>
                <w:szCs w:val="24"/>
              </w:rPr>
              <w:t>Сохранение д</w:t>
            </w:r>
            <w:r w:rsidRPr="00737E8D">
              <w:rPr>
                <w:sz w:val="24"/>
                <w:szCs w:val="24"/>
              </w:rPr>
              <w:t>ол</w:t>
            </w:r>
            <w:r>
              <w:rPr>
                <w:sz w:val="24"/>
                <w:szCs w:val="24"/>
              </w:rPr>
              <w:t>и</w:t>
            </w:r>
            <w:r w:rsidRPr="00737E8D">
              <w:rPr>
                <w:sz w:val="24"/>
                <w:szCs w:val="24"/>
              </w:rPr>
              <w:t xml:space="preserve"> дет</w:t>
            </w:r>
            <w:r w:rsidRPr="00737E8D">
              <w:rPr>
                <w:bCs/>
                <w:sz w:val="24"/>
                <w:szCs w:val="24"/>
              </w:rPr>
              <w:t>ей-сирот и детей, оставшихся без попечения родителей, лиц из числа детей-сирот и детей, оставшихся без попечения родителей, которым предоставлены путевки, в организации отдыха детей и их оздоровления, санаторно-курортные организации (при наличии медицинских показаний)</w:t>
            </w:r>
            <w:r>
              <w:rPr>
                <w:sz w:val="24"/>
                <w:szCs w:val="24"/>
              </w:rPr>
              <w:t xml:space="preserve"> на уровне</w:t>
            </w:r>
            <w:r w:rsidRPr="00D6110C">
              <w:rPr>
                <w:sz w:val="24"/>
                <w:szCs w:val="24"/>
              </w:rPr>
              <w:t xml:space="preserve"> </w:t>
            </w:r>
            <w:r>
              <w:rPr>
                <w:sz w:val="24"/>
                <w:szCs w:val="24"/>
              </w:rPr>
              <w:t>26</w:t>
            </w:r>
            <w:r w:rsidRPr="00D6110C">
              <w:rPr>
                <w:sz w:val="24"/>
                <w:szCs w:val="24"/>
              </w:rPr>
              <w:t xml:space="preserve"> %</w:t>
            </w:r>
            <w:r w:rsidRPr="00D6110C">
              <w:rPr>
                <w:sz w:val="20"/>
                <w:szCs w:val="20"/>
              </w:rPr>
              <w:t>.</w:t>
            </w:r>
          </w:p>
          <w:p w:rsidR="00411F9C" w:rsidRPr="00133D16" w:rsidRDefault="00411F9C" w:rsidP="00B909CE">
            <w:pPr>
              <w:jc w:val="both"/>
            </w:pPr>
            <w:r w:rsidRPr="00E14C48">
              <w:t xml:space="preserve">2. Количество жилых помещений, приобретенных для детей-сирот и детей, оставшихся без попечения родителей, лиц из числа детей-сирот и детей, оставшихся без попечения родителей с </w:t>
            </w:r>
            <w:r w:rsidR="006E5B1F">
              <w:t>74</w:t>
            </w:r>
            <w:r w:rsidRPr="00E14C48">
              <w:t xml:space="preserve"> до </w:t>
            </w:r>
            <w:r w:rsidR="006E5B1F">
              <w:t>118</w:t>
            </w:r>
            <w:r w:rsidRPr="00E14C48">
              <w:t xml:space="preserve"> человек.</w:t>
            </w:r>
          </w:p>
          <w:p w:rsidR="00411F9C" w:rsidRPr="00133D16" w:rsidRDefault="00411F9C" w:rsidP="00B909CE">
            <w:pPr>
              <w:jc w:val="both"/>
            </w:pPr>
            <w:r w:rsidRPr="00133D16">
              <w:t>3. Сохранение осуществления выплаты вознаграждения приемным родителям в 100 % размере.</w:t>
            </w:r>
          </w:p>
          <w:p w:rsidR="00411F9C" w:rsidRPr="00133D16" w:rsidRDefault="00411F9C" w:rsidP="00B909CE">
            <w:pPr>
              <w:jc w:val="both"/>
            </w:pPr>
            <w:r w:rsidRPr="00133D16">
              <w:t xml:space="preserve">4. </w:t>
            </w:r>
            <w:r>
              <w:t>Сохранение д</w:t>
            </w:r>
            <w:r w:rsidRPr="00133D16">
              <w:t>ол</w:t>
            </w:r>
            <w:r>
              <w:t>и</w:t>
            </w:r>
            <w:r w:rsidRPr="00133D16">
              <w:t xml:space="preserve"> детей</w:t>
            </w:r>
            <w:r w:rsidRPr="00B2381D">
              <w:t>-</w:t>
            </w:r>
            <w:r>
              <w:t>сирот и детей оставшихся без попечения родителей</w:t>
            </w:r>
            <w:r w:rsidRPr="00133D16">
              <w:t xml:space="preserve">, устроенных в приемные семьи </w:t>
            </w:r>
            <w:r w:rsidR="005D677D">
              <w:t>на уровне</w:t>
            </w:r>
            <w:r>
              <w:t xml:space="preserve"> </w:t>
            </w:r>
            <w:r w:rsidRPr="00133D16">
              <w:t>5</w:t>
            </w:r>
            <w:r>
              <w:t>5</w:t>
            </w:r>
            <w:r w:rsidRPr="00133D16">
              <w:t xml:space="preserve"> %.</w:t>
            </w:r>
          </w:p>
          <w:p w:rsidR="00411F9C" w:rsidRPr="00D6110C" w:rsidRDefault="00411F9C" w:rsidP="00B909CE">
            <w:pPr>
              <w:jc w:val="both"/>
            </w:pPr>
            <w:r w:rsidRPr="00133D16">
              <w:t>5. Сокращение численности</w:t>
            </w:r>
            <w:r w:rsidRPr="00D6110C">
              <w:t xml:space="preserve"> безнадзорных детей </w:t>
            </w:r>
            <w:r w:rsidRPr="00D6110C">
              <w:rPr>
                <w:lang w:val="en-US"/>
              </w:rPr>
              <w:t>c</w:t>
            </w:r>
            <w:r w:rsidRPr="00D6110C">
              <w:t xml:space="preserve"> </w:t>
            </w:r>
            <w:r w:rsidR="006E5B1F">
              <w:t>10</w:t>
            </w:r>
            <w:r>
              <w:t xml:space="preserve"> </w:t>
            </w:r>
            <w:r w:rsidRPr="00D6110C">
              <w:t xml:space="preserve">до </w:t>
            </w:r>
            <w:r w:rsidR="006E5B1F">
              <w:t>9</w:t>
            </w:r>
            <w:r w:rsidRPr="00D6110C">
              <w:t xml:space="preserve"> детей.</w:t>
            </w:r>
          </w:p>
          <w:p w:rsidR="00411F9C" w:rsidRPr="00D6110C" w:rsidRDefault="00411F9C" w:rsidP="00B909CE">
            <w:pPr>
              <w:jc w:val="both"/>
            </w:pPr>
            <w:r w:rsidRPr="00D6110C">
              <w:t xml:space="preserve">6. Сокращение численности несовершеннолетних, находящихся в социально-опасном положении, в отношении которых проводится индивидуальная профилактическая работа с </w:t>
            </w:r>
            <w:r w:rsidR="006E5B1F">
              <w:t>16</w:t>
            </w:r>
            <w:r w:rsidRPr="00D6110C">
              <w:t xml:space="preserve"> до </w:t>
            </w:r>
            <w:r>
              <w:t>8</w:t>
            </w:r>
            <w:r w:rsidRPr="00D6110C">
              <w:t xml:space="preserve"> детей.</w:t>
            </w:r>
          </w:p>
          <w:p w:rsidR="00411F9C" w:rsidRPr="00D6110C" w:rsidRDefault="00411F9C" w:rsidP="00B909CE">
            <w:pPr>
              <w:jc w:val="both"/>
            </w:pPr>
            <w:r w:rsidRPr="00D6110C">
              <w:t xml:space="preserve">7. Сокращение численности преступлений, совершённых несовершеннолетними с </w:t>
            </w:r>
            <w:r>
              <w:t>7</w:t>
            </w:r>
            <w:r w:rsidRPr="00D6110C">
              <w:t xml:space="preserve"> до 5 </w:t>
            </w:r>
            <w:r>
              <w:t>человек</w:t>
            </w:r>
            <w:r w:rsidRPr="00D6110C">
              <w:t>.</w:t>
            </w:r>
          </w:p>
          <w:p w:rsidR="00411F9C" w:rsidRPr="00D6110C" w:rsidRDefault="00411F9C" w:rsidP="00B909CE">
            <w:pPr>
              <w:jc w:val="both"/>
            </w:pPr>
            <w:r>
              <w:t>8. Сокращение численности несовершеннолетних, совершивших административные </w:t>
            </w:r>
            <w:r w:rsidRPr="00D6110C">
              <w:t xml:space="preserve">правонарушения с </w:t>
            </w:r>
            <w:r w:rsidR="006E5B1F">
              <w:t>6</w:t>
            </w:r>
            <w:r w:rsidRPr="00D6110C">
              <w:t xml:space="preserve"> до 4 </w:t>
            </w:r>
            <w:r w:rsidR="006E5B1F">
              <w:t>человек</w:t>
            </w:r>
            <w:r w:rsidRPr="00D6110C">
              <w:t>.</w:t>
            </w:r>
          </w:p>
          <w:p w:rsidR="00411F9C" w:rsidRPr="00D6110C" w:rsidRDefault="00411F9C" w:rsidP="00B909CE">
            <w:pPr>
              <w:jc w:val="both"/>
            </w:pPr>
            <w:r w:rsidRPr="00D6110C">
              <w:lastRenderedPageBreak/>
              <w:t>9. Увеличение количества пользователей территориями</w:t>
            </w:r>
            <w:r w:rsidR="00B35478">
              <w:t xml:space="preserve"> </w:t>
            </w:r>
            <w:r w:rsidRPr="00D6110C">
              <w:t xml:space="preserve">традиционного природопользования с </w:t>
            </w:r>
            <w:r w:rsidR="006E5B1F">
              <w:t xml:space="preserve">199 </w:t>
            </w:r>
            <w:r w:rsidRPr="00D6110C">
              <w:t>до 2</w:t>
            </w:r>
            <w:r>
              <w:t>2</w:t>
            </w:r>
            <w:r w:rsidR="006E5B1F">
              <w:t>4 человек,</w:t>
            </w:r>
          </w:p>
          <w:p w:rsidR="00411F9C" w:rsidRPr="00D6110C" w:rsidRDefault="00411F9C" w:rsidP="00B909CE">
            <w:pPr>
              <w:jc w:val="both"/>
            </w:pPr>
            <w:r w:rsidRPr="00D6110C">
              <w:t>- из них увеличение количества пользователей территориями традиционного природопользования из числа коренных малочисленных народов с 10</w:t>
            </w:r>
            <w:r>
              <w:t>3</w:t>
            </w:r>
            <w:r w:rsidRPr="00D6110C">
              <w:t xml:space="preserve"> до 1</w:t>
            </w:r>
            <w:r>
              <w:t>1</w:t>
            </w:r>
            <w:r w:rsidR="006E5B1F">
              <w:t>5</w:t>
            </w:r>
            <w:r w:rsidR="005D677D">
              <w:t xml:space="preserve"> человек</w:t>
            </w:r>
            <w:r w:rsidRPr="00D6110C">
              <w:t>.</w:t>
            </w:r>
          </w:p>
          <w:p w:rsidR="00411F9C" w:rsidRPr="00133D16" w:rsidRDefault="00411F9C" w:rsidP="00B909CE">
            <w:pPr>
              <w:jc w:val="both"/>
            </w:pPr>
            <w:r w:rsidRPr="00D6110C">
              <w:t xml:space="preserve">10. </w:t>
            </w:r>
            <w:r w:rsidRPr="00133D16">
              <w:t xml:space="preserve">Увеличение количества получателей улучшивших материально-техническую базу с </w:t>
            </w:r>
            <w:r w:rsidR="006210A4">
              <w:t>91</w:t>
            </w:r>
            <w:r>
              <w:t xml:space="preserve"> до 1</w:t>
            </w:r>
            <w:r w:rsidR="00003CA9">
              <w:t>23</w:t>
            </w:r>
            <w:r w:rsidRPr="00133D16">
              <w:t xml:space="preserve"> человек.</w:t>
            </w:r>
          </w:p>
          <w:p w:rsidR="00411F9C" w:rsidRPr="00133D16" w:rsidRDefault="00411F9C" w:rsidP="00B909CE">
            <w:pPr>
              <w:jc w:val="both"/>
            </w:pPr>
            <w:r w:rsidRPr="00133D16">
              <w:t xml:space="preserve">11. Увеличение количества получателей, обустроивших земельные участки территории традиционного природопользования, территории (акватории), предназначенные для пользования объектами животного мира, водными биологическими ресурсами (пользователей) с 2 до </w:t>
            </w:r>
            <w:r w:rsidR="00003CA9">
              <w:t>6</w:t>
            </w:r>
            <w:r w:rsidRPr="00133D16">
              <w:t xml:space="preserve"> человек.</w:t>
            </w:r>
          </w:p>
          <w:p w:rsidR="00CB72D8" w:rsidRPr="00D6110C" w:rsidRDefault="00411F9C" w:rsidP="006210A4">
            <w:pPr>
              <w:jc w:val="both"/>
            </w:pPr>
            <w:r w:rsidRPr="00133D16">
              <w:t>12. У</w:t>
            </w:r>
            <w:r>
              <w:t>лучшение</w:t>
            </w:r>
            <w:r w:rsidRPr="00133D16">
              <w:t xml:space="preserve"> к</w:t>
            </w:r>
            <w:r>
              <w:t>ачества жизни</w:t>
            </w:r>
            <w:r w:rsidRPr="00133D16">
              <w:t xml:space="preserve"> </w:t>
            </w:r>
            <w:r>
              <w:t>отдельных категорий граждан</w:t>
            </w:r>
            <w:r w:rsidRPr="00133D16">
              <w:t xml:space="preserve">, получающих </w:t>
            </w:r>
            <w:r>
              <w:t>пенсию за выслугу лет</w:t>
            </w:r>
            <w:r w:rsidRPr="00133D16">
              <w:t xml:space="preserve"> с </w:t>
            </w:r>
            <w:r>
              <w:t>5</w:t>
            </w:r>
            <w:r w:rsidR="006210A4">
              <w:t>3</w:t>
            </w:r>
            <w:r w:rsidRPr="00133D16">
              <w:t xml:space="preserve"> до 5</w:t>
            </w:r>
            <w:r>
              <w:t>8</w:t>
            </w:r>
            <w:r w:rsidRPr="00133D16">
              <w:t xml:space="preserve"> человек.</w:t>
            </w:r>
          </w:p>
        </w:tc>
      </w:tr>
      <w:tr w:rsidR="00411F9C" w:rsidTr="00B10512">
        <w:tc>
          <w:tcPr>
            <w:tcW w:w="4140" w:type="dxa"/>
          </w:tcPr>
          <w:p w:rsidR="00411F9C" w:rsidRDefault="00411F9C" w:rsidP="00B909CE">
            <w:r>
              <w:lastRenderedPageBreak/>
              <w:t>Сроки реализации муниципальной программы</w:t>
            </w:r>
          </w:p>
        </w:tc>
        <w:tc>
          <w:tcPr>
            <w:tcW w:w="5431" w:type="dxa"/>
          </w:tcPr>
          <w:p w:rsidR="00411F9C" w:rsidRPr="00D30E69" w:rsidRDefault="00411F9C" w:rsidP="00411F9C">
            <w:pPr>
              <w:shd w:val="clear" w:color="auto" w:fill="FFFFFF"/>
              <w:tabs>
                <w:tab w:val="left" w:pos="459"/>
              </w:tabs>
              <w:jc w:val="both"/>
            </w:pPr>
            <w:r w:rsidRPr="00D30E69">
              <w:t>201</w:t>
            </w:r>
            <w:r>
              <w:t>9</w:t>
            </w:r>
            <w:r w:rsidRPr="00D30E69">
              <w:t>-202</w:t>
            </w:r>
            <w:r>
              <w:t>5</w:t>
            </w:r>
            <w:r w:rsidRPr="00D30E69">
              <w:t xml:space="preserve"> годы</w:t>
            </w:r>
            <w:r>
              <w:t xml:space="preserve"> и на плановый период до 2030 года</w:t>
            </w:r>
          </w:p>
        </w:tc>
      </w:tr>
      <w:tr w:rsidR="00411F9C" w:rsidTr="00B10512">
        <w:tc>
          <w:tcPr>
            <w:tcW w:w="4140" w:type="dxa"/>
          </w:tcPr>
          <w:p w:rsidR="00411F9C" w:rsidRDefault="00B10512" w:rsidP="00B10512">
            <w:r>
              <w:t>Параметры ф</w:t>
            </w:r>
            <w:r w:rsidR="00411F9C">
              <w:t>инансово</w:t>
            </w:r>
            <w:r>
              <w:t>го</w:t>
            </w:r>
            <w:r w:rsidR="00411F9C">
              <w:t xml:space="preserve"> обеспечени</w:t>
            </w:r>
            <w:r>
              <w:t>я</w:t>
            </w:r>
            <w:r w:rsidR="00411F9C">
              <w:t xml:space="preserve"> муниципальной программы</w:t>
            </w:r>
          </w:p>
        </w:tc>
        <w:tc>
          <w:tcPr>
            <w:tcW w:w="5431" w:type="dxa"/>
          </w:tcPr>
          <w:p w:rsidR="00411F9C" w:rsidRPr="006E5B1F" w:rsidRDefault="00411F9C" w:rsidP="00B909CE">
            <w:pPr>
              <w:jc w:val="both"/>
            </w:pPr>
            <w:r w:rsidRPr="006E5B1F">
              <w:t xml:space="preserve">Общий объем финансирования Программы составляет </w:t>
            </w:r>
            <w:r w:rsidR="00FA65CF">
              <w:t>429690,1</w:t>
            </w:r>
            <w:r w:rsidRPr="006E5B1F">
              <w:t xml:space="preserve"> тыс. руб., в том числе по годам:</w:t>
            </w:r>
          </w:p>
          <w:p w:rsidR="00411F9C" w:rsidRPr="006E5B1F" w:rsidRDefault="00411F9C" w:rsidP="00B909CE">
            <w:r w:rsidRPr="006E5B1F">
              <w:t>201</w:t>
            </w:r>
            <w:r w:rsidR="006E5B1F" w:rsidRPr="006E5B1F">
              <w:t>9</w:t>
            </w:r>
            <w:r w:rsidRPr="006E5B1F">
              <w:t xml:space="preserve"> год – </w:t>
            </w:r>
            <w:r w:rsidR="006E5B1F" w:rsidRPr="006E5B1F">
              <w:t>128907,9</w:t>
            </w:r>
            <w:r w:rsidRPr="006E5B1F">
              <w:t xml:space="preserve"> тыс. руб.;</w:t>
            </w:r>
          </w:p>
          <w:p w:rsidR="00411F9C" w:rsidRPr="006E5B1F" w:rsidRDefault="00411F9C" w:rsidP="00B909CE">
            <w:r w:rsidRPr="006E5B1F">
              <w:t xml:space="preserve">2020 год – </w:t>
            </w:r>
            <w:r w:rsidR="006E5B1F" w:rsidRPr="006E5B1F">
              <w:t>136013,4</w:t>
            </w:r>
            <w:r w:rsidRPr="006E5B1F">
              <w:t xml:space="preserve"> тыс. руб.;</w:t>
            </w:r>
          </w:p>
          <w:p w:rsidR="00411F9C" w:rsidRDefault="00411F9C" w:rsidP="00B909CE">
            <w:r w:rsidRPr="006E5B1F">
              <w:t xml:space="preserve">2021 год – </w:t>
            </w:r>
            <w:r w:rsidR="006E5B1F" w:rsidRPr="006E5B1F">
              <w:t>123331,9</w:t>
            </w:r>
            <w:r w:rsidRPr="006E5B1F">
              <w:t xml:space="preserve"> тыс. руб.;</w:t>
            </w:r>
          </w:p>
          <w:p w:rsidR="004A4367" w:rsidRDefault="004A4367" w:rsidP="004A4367">
            <w:r w:rsidRPr="006E5B1F">
              <w:t>202</w:t>
            </w:r>
            <w:r>
              <w:t>2</w:t>
            </w:r>
            <w:r w:rsidRPr="006E5B1F">
              <w:t xml:space="preserve"> год – </w:t>
            </w:r>
            <w:r>
              <w:t>4604,1</w:t>
            </w:r>
            <w:r w:rsidRPr="006E5B1F">
              <w:t xml:space="preserve"> тыс. руб.;</w:t>
            </w:r>
          </w:p>
          <w:p w:rsidR="004A4367" w:rsidRDefault="004A4367" w:rsidP="004A4367">
            <w:r w:rsidRPr="006E5B1F">
              <w:t>202</w:t>
            </w:r>
            <w:r>
              <w:t>3</w:t>
            </w:r>
            <w:r w:rsidRPr="006E5B1F">
              <w:t xml:space="preserve"> год – </w:t>
            </w:r>
            <w:r>
              <w:t>4604,1</w:t>
            </w:r>
            <w:r w:rsidRPr="006E5B1F">
              <w:t xml:space="preserve"> тыс. руб.;</w:t>
            </w:r>
          </w:p>
          <w:p w:rsidR="004A4367" w:rsidRDefault="004A4367" w:rsidP="004A4367">
            <w:r w:rsidRPr="006E5B1F">
              <w:t>202</w:t>
            </w:r>
            <w:r>
              <w:t>4</w:t>
            </w:r>
            <w:r w:rsidRPr="006E5B1F">
              <w:t xml:space="preserve"> год – </w:t>
            </w:r>
            <w:r>
              <w:t>4604,1</w:t>
            </w:r>
            <w:r w:rsidRPr="006E5B1F">
              <w:t xml:space="preserve"> тыс. руб.;</w:t>
            </w:r>
          </w:p>
          <w:p w:rsidR="004A4367" w:rsidRDefault="004A4367" w:rsidP="004A4367">
            <w:r w:rsidRPr="006E5B1F">
              <w:t>202</w:t>
            </w:r>
            <w:r>
              <w:t>5</w:t>
            </w:r>
            <w:r w:rsidRPr="006E5B1F">
              <w:t xml:space="preserve"> год – </w:t>
            </w:r>
            <w:r>
              <w:t>4604,1</w:t>
            </w:r>
            <w:r w:rsidRPr="006E5B1F">
              <w:t xml:space="preserve"> тыс. руб.;</w:t>
            </w:r>
          </w:p>
          <w:p w:rsidR="004A4367" w:rsidRPr="003C2611" w:rsidRDefault="004A4367" w:rsidP="00A74AA5">
            <w:r w:rsidRPr="006E5B1F">
              <w:t>202</w:t>
            </w:r>
            <w:r>
              <w:t>6 – 2030 год</w:t>
            </w:r>
            <w:r w:rsidRPr="006E5B1F">
              <w:t xml:space="preserve"> – </w:t>
            </w:r>
            <w:r w:rsidR="00A74AA5">
              <w:t>23020,5</w:t>
            </w:r>
            <w:r w:rsidRPr="006E5B1F">
              <w:t xml:space="preserve"> тыс. руб.;</w:t>
            </w:r>
          </w:p>
        </w:tc>
      </w:tr>
      <w:tr w:rsidR="00B10512" w:rsidTr="00B10512">
        <w:tc>
          <w:tcPr>
            <w:tcW w:w="4140" w:type="dxa"/>
          </w:tcPr>
          <w:p w:rsidR="00B10512" w:rsidRDefault="006B3729" w:rsidP="00B10512">
            <w:r>
              <w:t>Параметры финансового обеспечения портфеля проектов, проекта, направленных в том числе на реализацию в Октябрьском районе национальных проектов (программ) Российской Федерации, реализуемых в составе муниципальной программы</w:t>
            </w:r>
          </w:p>
        </w:tc>
        <w:tc>
          <w:tcPr>
            <w:tcW w:w="5431" w:type="dxa"/>
          </w:tcPr>
          <w:p w:rsidR="00B10512" w:rsidRPr="003C2611" w:rsidRDefault="00B10512" w:rsidP="00B909CE">
            <w:pPr>
              <w:jc w:val="both"/>
              <w:rPr>
                <w:b/>
                <w:sz w:val="36"/>
                <w:szCs w:val="36"/>
              </w:rPr>
            </w:pPr>
          </w:p>
        </w:tc>
      </w:tr>
    </w:tbl>
    <w:p w:rsidR="00411F9C" w:rsidRDefault="00411F9C" w:rsidP="00411F9C">
      <w:pPr>
        <w:pStyle w:val="ConsPlusNormal"/>
        <w:ind w:firstLine="0"/>
        <w:rPr>
          <w:rFonts w:ascii="Times New Roman" w:hAnsi="Times New Roman" w:cs="Times New Roman"/>
          <w:sz w:val="24"/>
          <w:szCs w:val="24"/>
        </w:rPr>
      </w:pPr>
    </w:p>
    <w:p w:rsidR="009731E3" w:rsidRDefault="009731E3" w:rsidP="009731E3">
      <w:pPr>
        <w:ind w:firstLine="709"/>
        <w:jc w:val="center"/>
        <w:rPr>
          <w:b/>
        </w:rPr>
      </w:pPr>
      <w:r>
        <w:rPr>
          <w:b/>
        </w:rPr>
        <w:t>Ра</w:t>
      </w:r>
      <w:r w:rsidRPr="001D34C8">
        <w:rPr>
          <w:b/>
        </w:rPr>
        <w:t>здел</w:t>
      </w:r>
      <w:r>
        <w:rPr>
          <w:b/>
        </w:rPr>
        <w:t xml:space="preserve"> 1 </w:t>
      </w:r>
      <w:r w:rsidR="001E70DC">
        <w:rPr>
          <w:b/>
        </w:rPr>
        <w:t>«О</w:t>
      </w:r>
      <w:r w:rsidR="007A798F">
        <w:rPr>
          <w:b/>
        </w:rPr>
        <w:t xml:space="preserve"> с</w:t>
      </w:r>
      <w:r>
        <w:rPr>
          <w:b/>
        </w:rPr>
        <w:t>тимулировани</w:t>
      </w:r>
      <w:r w:rsidR="007A798F">
        <w:rPr>
          <w:b/>
        </w:rPr>
        <w:t>и</w:t>
      </w:r>
      <w:r>
        <w:rPr>
          <w:b/>
        </w:rPr>
        <w:t xml:space="preserve"> инвестиционной и инновационной деятельности, развитие конкуренции и негосударственного сектора экономики</w:t>
      </w:r>
      <w:r w:rsidR="001E70DC">
        <w:rPr>
          <w:b/>
        </w:rPr>
        <w:t>»</w:t>
      </w:r>
    </w:p>
    <w:p w:rsidR="009731E3" w:rsidRDefault="009731E3" w:rsidP="009731E3">
      <w:pPr>
        <w:ind w:firstLine="709"/>
        <w:jc w:val="center"/>
        <w:rPr>
          <w:b/>
        </w:rPr>
      </w:pPr>
    </w:p>
    <w:p w:rsidR="009731E3" w:rsidRPr="00C857CB" w:rsidRDefault="009731E3" w:rsidP="00663B1C">
      <w:pPr>
        <w:pStyle w:val="af1"/>
        <w:shd w:val="clear" w:color="auto" w:fill="FFFFFF"/>
        <w:ind w:firstLine="708"/>
        <w:jc w:val="left"/>
        <w:rPr>
          <w:color w:val="000000"/>
        </w:rPr>
      </w:pPr>
      <w:r>
        <w:rPr>
          <w:color w:val="000000"/>
        </w:rPr>
        <w:t>1</w:t>
      </w:r>
      <w:r w:rsidRPr="00C857CB">
        <w:rPr>
          <w:color w:val="000000"/>
        </w:rPr>
        <w:t>.</w:t>
      </w:r>
      <w:r>
        <w:rPr>
          <w:color w:val="000000"/>
        </w:rPr>
        <w:t>1</w:t>
      </w:r>
      <w:r w:rsidRPr="00C857CB">
        <w:rPr>
          <w:color w:val="000000"/>
        </w:rPr>
        <w:t xml:space="preserve">. </w:t>
      </w:r>
      <w:r w:rsidR="001E70DC">
        <w:rPr>
          <w:color w:val="000000"/>
        </w:rPr>
        <w:t>«</w:t>
      </w:r>
      <w:r w:rsidRPr="00C857CB">
        <w:rPr>
          <w:color w:val="000000"/>
        </w:rPr>
        <w:t>Формирование благоприятной деловой среды</w:t>
      </w:r>
      <w:r w:rsidR="001E70DC">
        <w:rPr>
          <w:color w:val="000000"/>
        </w:rPr>
        <w:t>»</w:t>
      </w:r>
      <w:r w:rsidR="00D870F1">
        <w:rPr>
          <w:color w:val="000000"/>
        </w:rPr>
        <w:t>.</w:t>
      </w:r>
    </w:p>
    <w:p w:rsidR="009731E3" w:rsidRPr="00C857CB" w:rsidRDefault="009731E3" w:rsidP="00663B1C">
      <w:pPr>
        <w:pStyle w:val="af1"/>
        <w:shd w:val="clear" w:color="auto" w:fill="FFFFFF"/>
        <w:jc w:val="both"/>
        <w:rPr>
          <w:color w:val="000000"/>
        </w:rPr>
      </w:pPr>
      <w:r w:rsidRPr="00C857CB">
        <w:rPr>
          <w:color w:val="000000"/>
        </w:rPr>
        <w:t> </w:t>
      </w:r>
      <w:r w:rsidR="00663B1C">
        <w:rPr>
          <w:color w:val="000000"/>
        </w:rPr>
        <w:tab/>
      </w:r>
      <w:r w:rsidRPr="00C857CB">
        <w:rPr>
          <w:color w:val="000000"/>
        </w:rPr>
        <w:t xml:space="preserve">В </w:t>
      </w:r>
      <w:r>
        <w:rPr>
          <w:color w:val="000000"/>
        </w:rPr>
        <w:t>П</w:t>
      </w:r>
      <w:r w:rsidRPr="00C857CB">
        <w:rPr>
          <w:color w:val="000000"/>
        </w:rPr>
        <w:t xml:space="preserve">рограмме заложены механизмы более активного вовлечения коренных народов в экономическую жизнь </w:t>
      </w:r>
      <w:r w:rsidR="0025040B">
        <w:rPr>
          <w:color w:val="000000"/>
        </w:rPr>
        <w:t xml:space="preserve">Ханты-Мансийского </w:t>
      </w:r>
      <w:r w:rsidRPr="00C857CB">
        <w:rPr>
          <w:color w:val="000000"/>
        </w:rPr>
        <w:t>автономного округа</w:t>
      </w:r>
      <w:r w:rsidR="00663B1C" w:rsidRPr="00663B1C">
        <w:rPr>
          <w:color w:val="000000"/>
        </w:rPr>
        <w:t xml:space="preserve"> - </w:t>
      </w:r>
      <w:r w:rsidR="00663B1C">
        <w:rPr>
          <w:color w:val="000000"/>
        </w:rPr>
        <w:t>Югры</w:t>
      </w:r>
      <w:r w:rsidRPr="00C857CB">
        <w:rPr>
          <w:color w:val="000000"/>
        </w:rPr>
        <w:t xml:space="preserve"> с учетом сохранения уникальной культуры и традиционного природопользования коренных народов.</w:t>
      </w:r>
    </w:p>
    <w:p w:rsidR="009731E3" w:rsidRPr="00C857CB" w:rsidRDefault="009731E3" w:rsidP="009731E3">
      <w:pPr>
        <w:pStyle w:val="af1"/>
        <w:shd w:val="clear" w:color="auto" w:fill="FFFFFF"/>
        <w:ind w:firstLine="708"/>
        <w:jc w:val="both"/>
        <w:rPr>
          <w:color w:val="000000"/>
        </w:rPr>
      </w:pPr>
      <w:r w:rsidRPr="00C857CB">
        <w:rPr>
          <w:color w:val="000000"/>
        </w:rPr>
        <w:t xml:space="preserve">Одним из актуальных направлений </w:t>
      </w:r>
      <w:r w:rsidR="00663B1C">
        <w:rPr>
          <w:color w:val="000000"/>
        </w:rPr>
        <w:t>П</w:t>
      </w:r>
      <w:r w:rsidRPr="00C857CB">
        <w:rPr>
          <w:color w:val="000000"/>
        </w:rPr>
        <w:t>рограммы является развитие организаций, осуществляющих традиционную хозяйственную деятельность, в том числе поддержка предпринимательства в традиционном промысловом секторе, в целях создания условий для формирования экономических субъектов коренных малочисленных народов Севера.</w:t>
      </w:r>
    </w:p>
    <w:p w:rsidR="009731E3" w:rsidRPr="00C857CB" w:rsidRDefault="009731E3" w:rsidP="009731E3">
      <w:pPr>
        <w:pStyle w:val="af1"/>
        <w:shd w:val="clear" w:color="auto" w:fill="FFFFFF"/>
        <w:ind w:firstLine="708"/>
        <w:jc w:val="both"/>
        <w:rPr>
          <w:color w:val="000000"/>
        </w:rPr>
      </w:pPr>
      <w:r w:rsidRPr="00C857CB">
        <w:rPr>
          <w:color w:val="000000"/>
        </w:rPr>
        <w:lastRenderedPageBreak/>
        <w:t>Организации коренных малочисленных народов Севера ведут деятельность, основанную на сохранении, развитии и популяризации традиционных видов деятельности, промыслов, самобытной культуры обских угров. На территории Октябрьского района данные хозяйственные субъекты предоставляют следующие услуги:</w:t>
      </w:r>
    </w:p>
    <w:p w:rsidR="009731E3" w:rsidRPr="00C857CB" w:rsidRDefault="009731E3" w:rsidP="009731E3">
      <w:pPr>
        <w:pStyle w:val="af1"/>
        <w:shd w:val="clear" w:color="auto" w:fill="FFFFFF"/>
        <w:ind w:firstLine="708"/>
        <w:jc w:val="both"/>
        <w:rPr>
          <w:color w:val="000000"/>
        </w:rPr>
      </w:pPr>
      <w:r w:rsidRPr="00C857CB">
        <w:rPr>
          <w:color w:val="000000"/>
        </w:rPr>
        <w:t>- реализация продукции традиционной хозяйственной деятельности (дикоросы, пушнина, мясо диких животных, боровой дичи);</w:t>
      </w:r>
    </w:p>
    <w:p w:rsidR="009731E3" w:rsidRPr="00C857CB" w:rsidRDefault="009731E3" w:rsidP="009731E3">
      <w:pPr>
        <w:pStyle w:val="af1"/>
        <w:shd w:val="clear" w:color="auto" w:fill="FFFFFF"/>
        <w:ind w:firstLine="708"/>
        <w:jc w:val="both"/>
        <w:rPr>
          <w:color w:val="000000"/>
        </w:rPr>
      </w:pPr>
      <w:r w:rsidRPr="00C857CB">
        <w:rPr>
          <w:color w:val="000000"/>
        </w:rPr>
        <w:t>- предоставление туристических услуг (организация рыбалки и охоты, иные досуговые мероприятия).</w:t>
      </w:r>
    </w:p>
    <w:p w:rsidR="009731E3" w:rsidRDefault="009731E3" w:rsidP="009731E3">
      <w:pPr>
        <w:pStyle w:val="af1"/>
        <w:shd w:val="clear" w:color="auto" w:fill="FFFFFF"/>
        <w:ind w:firstLine="708"/>
        <w:jc w:val="both"/>
        <w:rPr>
          <w:color w:val="000000"/>
        </w:rPr>
      </w:pPr>
      <w:r w:rsidRPr="00C857CB">
        <w:rPr>
          <w:color w:val="000000"/>
        </w:rPr>
        <w:t xml:space="preserve">Отдельные мероприятия </w:t>
      </w:r>
      <w:r w:rsidR="00663B1C">
        <w:rPr>
          <w:color w:val="000000"/>
        </w:rPr>
        <w:t>П</w:t>
      </w:r>
      <w:r w:rsidRPr="00C857CB">
        <w:rPr>
          <w:color w:val="000000"/>
        </w:rPr>
        <w:t>рограммы направлены на формирование успешного процесса реализации продукции традиционных видов деятельности коренных малочисленных народов, создания условий для развития бизнеса коренных малочисленных народов.</w:t>
      </w:r>
    </w:p>
    <w:p w:rsidR="009731E3" w:rsidRDefault="009731E3" w:rsidP="00927FAF">
      <w:pPr>
        <w:pStyle w:val="af1"/>
        <w:shd w:val="clear" w:color="auto" w:fill="FFFFFF"/>
        <w:ind w:firstLine="708"/>
        <w:jc w:val="left"/>
        <w:rPr>
          <w:color w:val="000000"/>
        </w:rPr>
      </w:pPr>
      <w:r>
        <w:rPr>
          <w:color w:val="000000"/>
        </w:rPr>
        <w:t>1</w:t>
      </w:r>
      <w:r w:rsidRPr="00C857CB">
        <w:rPr>
          <w:color w:val="000000"/>
        </w:rPr>
        <w:t>.</w:t>
      </w:r>
      <w:r>
        <w:rPr>
          <w:color w:val="000000"/>
        </w:rPr>
        <w:t>2</w:t>
      </w:r>
      <w:r w:rsidRPr="00C857CB">
        <w:rPr>
          <w:color w:val="000000"/>
        </w:rPr>
        <w:t xml:space="preserve">. </w:t>
      </w:r>
      <w:r w:rsidR="00D870F1">
        <w:rPr>
          <w:color w:val="000000"/>
        </w:rPr>
        <w:t>«Инвестиционные проекты».</w:t>
      </w:r>
    </w:p>
    <w:p w:rsidR="00927FAF" w:rsidRDefault="00927FAF" w:rsidP="00927FAF">
      <w:pPr>
        <w:pStyle w:val="ConsPlusNormal"/>
        <w:ind w:firstLine="709"/>
        <w:jc w:val="both"/>
        <w:rPr>
          <w:rFonts w:ascii="Times New Roman" w:hAnsi="Times New Roman" w:cs="Times New Roman"/>
          <w:sz w:val="24"/>
          <w:szCs w:val="24"/>
        </w:rPr>
      </w:pPr>
      <w:r w:rsidRPr="00CB12C2">
        <w:rPr>
          <w:rFonts w:ascii="Times New Roman" w:hAnsi="Times New Roman" w:cs="Times New Roman"/>
          <w:sz w:val="24"/>
          <w:szCs w:val="24"/>
        </w:rPr>
        <w:t>Программа не содержит инвестиционных проектов</w:t>
      </w:r>
      <w:r w:rsidR="00CB6DA4">
        <w:rPr>
          <w:rFonts w:ascii="Times New Roman" w:hAnsi="Times New Roman" w:cs="Times New Roman"/>
          <w:sz w:val="24"/>
          <w:szCs w:val="24"/>
        </w:rPr>
        <w:t>.</w:t>
      </w:r>
    </w:p>
    <w:p w:rsidR="009731E3" w:rsidRPr="00C857CB" w:rsidRDefault="009731E3" w:rsidP="00CB6DA4">
      <w:pPr>
        <w:pStyle w:val="af1"/>
        <w:shd w:val="clear" w:color="auto" w:fill="FFFFFF"/>
        <w:jc w:val="both"/>
        <w:rPr>
          <w:color w:val="000000"/>
        </w:rPr>
      </w:pPr>
      <w:r w:rsidRPr="00C857CB">
        <w:rPr>
          <w:color w:val="000000"/>
        </w:rPr>
        <w:t> </w:t>
      </w:r>
      <w:r w:rsidR="00927FAF">
        <w:rPr>
          <w:color w:val="000000"/>
        </w:rPr>
        <w:tab/>
      </w:r>
      <w:r>
        <w:rPr>
          <w:color w:val="000000"/>
        </w:rPr>
        <w:t>1</w:t>
      </w:r>
      <w:r w:rsidRPr="00C857CB">
        <w:rPr>
          <w:color w:val="000000"/>
        </w:rPr>
        <w:t>.</w:t>
      </w:r>
      <w:r w:rsidR="00D870F1">
        <w:rPr>
          <w:color w:val="000000"/>
        </w:rPr>
        <w:t>3. «Развитие конкуренции».</w:t>
      </w:r>
    </w:p>
    <w:p w:rsidR="009731E3" w:rsidRDefault="009731E3" w:rsidP="004D68B8">
      <w:pPr>
        <w:pStyle w:val="af1"/>
        <w:shd w:val="clear" w:color="auto" w:fill="FFFFFF"/>
        <w:jc w:val="both"/>
        <w:rPr>
          <w:color w:val="000000"/>
        </w:rPr>
      </w:pPr>
      <w:r w:rsidRPr="00C857CB">
        <w:rPr>
          <w:color w:val="000000"/>
        </w:rPr>
        <w:t> </w:t>
      </w:r>
      <w:r w:rsidR="00927FAF">
        <w:rPr>
          <w:color w:val="000000"/>
        </w:rPr>
        <w:tab/>
      </w:r>
      <w:r w:rsidRPr="00C857CB">
        <w:rPr>
          <w:color w:val="000000"/>
        </w:rPr>
        <w:t xml:space="preserve">В </w:t>
      </w:r>
      <w:r w:rsidR="004D68B8">
        <w:rPr>
          <w:color w:val="000000"/>
        </w:rPr>
        <w:t>П</w:t>
      </w:r>
      <w:r w:rsidRPr="00C857CB">
        <w:rPr>
          <w:color w:val="000000"/>
        </w:rPr>
        <w:t>рограмме реализуются мероприятия, направленные на создание условий для повышения конкурентоспособности продукции организаций коренных малочисленных народов Севера. Продукция данных организаций разнообразна по своему назначению и потребительским свойствам, ориентирована на различных потребителей и на отдельные сегменты рынка, ее рыночные ниши находятся в стадии формирования, однако ассортимент ее ограничен набором отраслей традиционного хозяйствования - оленеводство, охота, рыболовство, сбор дикоросов. Наиболее востребована продукция организаций коренных малочисленных народов на местном и региональном рынках.</w:t>
      </w:r>
    </w:p>
    <w:p w:rsidR="004D68B8" w:rsidRPr="00B91C94" w:rsidRDefault="004D68B8" w:rsidP="004D68B8">
      <w:pPr>
        <w:widowControl w:val="0"/>
        <w:autoSpaceDE w:val="0"/>
        <w:autoSpaceDN w:val="0"/>
        <w:ind w:right="-2" w:firstLine="708"/>
        <w:jc w:val="both"/>
        <w:rPr>
          <w:rFonts w:eastAsia="Calibri"/>
          <w:lang w:eastAsia="en-US"/>
        </w:rPr>
      </w:pPr>
      <w:r w:rsidRPr="00B91C94">
        <w:t>Реализация отдельных мероприятий Программы осуществляется на основе муниципальных контрактов на приобретение товаров (оказание услуг, выполнение работ) для муниципальных нужд, заключаемых муниципальными заказчиками с исполнителями</w:t>
      </w:r>
      <w:r w:rsidRPr="00B91C94">
        <w:rPr>
          <w:b/>
        </w:rPr>
        <w:t xml:space="preserve">                             </w:t>
      </w:r>
      <w:r w:rsidRPr="00B91C94">
        <w:rPr>
          <w:rFonts w:eastAsia="Calibri"/>
          <w:lang w:eastAsia="en-US"/>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4D68B8" w:rsidRPr="00B91C94" w:rsidRDefault="004D68B8" w:rsidP="004D68B8">
      <w:pPr>
        <w:pStyle w:val="ConsPlusNormal"/>
        <w:ind w:firstLine="708"/>
        <w:jc w:val="both"/>
        <w:rPr>
          <w:rFonts w:ascii="Times New Roman" w:hAnsi="Times New Roman" w:cs="Times New Roman"/>
          <w:sz w:val="24"/>
          <w:szCs w:val="24"/>
        </w:rPr>
      </w:pPr>
      <w:r w:rsidRPr="00B91C94">
        <w:rPr>
          <w:rFonts w:ascii="Times New Roman" w:hAnsi="Times New Roman" w:cs="Times New Roman"/>
          <w:sz w:val="24"/>
          <w:szCs w:val="24"/>
        </w:rPr>
        <w:t>Контрактная система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4D68B8" w:rsidRPr="00B91C94" w:rsidRDefault="004D68B8" w:rsidP="004D68B8">
      <w:pPr>
        <w:pStyle w:val="ConsPlusNormal"/>
        <w:ind w:firstLine="708"/>
        <w:jc w:val="both"/>
        <w:rPr>
          <w:rFonts w:ascii="Times New Roman" w:hAnsi="Times New Roman" w:cs="Times New Roman"/>
          <w:sz w:val="24"/>
          <w:szCs w:val="24"/>
        </w:rPr>
      </w:pPr>
      <w:r w:rsidRPr="00B91C94">
        <w:rPr>
          <w:rFonts w:ascii="Times New Roman" w:hAnsi="Times New Roman" w:cs="Times New Roman"/>
          <w:sz w:val="24"/>
          <w:szCs w:val="24"/>
        </w:rPr>
        <w:t>Расширение возможностей использования такой процедуры размещения муниципального заказа, как электронный аукцион дает неограниченному кругу участников возможность представлять свои предложения в обезличенном виде, что полностью исключает человеческий фактор при выборе победителя.</w:t>
      </w:r>
    </w:p>
    <w:p w:rsidR="009731E3" w:rsidRPr="00C857CB" w:rsidRDefault="009731E3" w:rsidP="009731E3">
      <w:pPr>
        <w:pStyle w:val="af1"/>
        <w:shd w:val="clear" w:color="auto" w:fill="FFFFFF"/>
        <w:jc w:val="both"/>
        <w:rPr>
          <w:color w:val="000000"/>
        </w:rPr>
      </w:pPr>
      <w:r w:rsidRPr="00C857CB">
        <w:rPr>
          <w:color w:val="000000"/>
        </w:rPr>
        <w:t> </w:t>
      </w:r>
    </w:p>
    <w:p w:rsidR="009731E3" w:rsidRDefault="009731E3" w:rsidP="009731E3">
      <w:pPr>
        <w:pStyle w:val="ConsPlusNormal"/>
        <w:ind w:left="1134" w:hanging="414"/>
        <w:jc w:val="center"/>
        <w:rPr>
          <w:rFonts w:ascii="Times New Roman" w:hAnsi="Times New Roman" w:cs="Times New Roman"/>
          <w:b/>
          <w:sz w:val="24"/>
          <w:szCs w:val="24"/>
        </w:rPr>
      </w:pPr>
      <w:r>
        <w:rPr>
          <w:rFonts w:ascii="Times New Roman" w:hAnsi="Times New Roman" w:cs="Times New Roman"/>
          <w:b/>
          <w:sz w:val="24"/>
          <w:szCs w:val="24"/>
        </w:rPr>
        <w:t xml:space="preserve">Раздел 2. </w:t>
      </w:r>
      <w:r w:rsidR="00D870F1">
        <w:rPr>
          <w:rFonts w:ascii="Times New Roman" w:hAnsi="Times New Roman" w:cs="Times New Roman"/>
          <w:b/>
          <w:sz w:val="24"/>
          <w:szCs w:val="24"/>
        </w:rPr>
        <w:t>«</w:t>
      </w:r>
      <w:r>
        <w:rPr>
          <w:rFonts w:ascii="Times New Roman" w:hAnsi="Times New Roman" w:cs="Times New Roman"/>
          <w:b/>
          <w:sz w:val="24"/>
          <w:szCs w:val="24"/>
        </w:rPr>
        <w:t>Механизм реализации муниципальной программы</w:t>
      </w:r>
      <w:r w:rsidR="00D870F1">
        <w:rPr>
          <w:rFonts w:ascii="Times New Roman" w:hAnsi="Times New Roman" w:cs="Times New Roman"/>
          <w:b/>
          <w:sz w:val="24"/>
          <w:szCs w:val="24"/>
        </w:rPr>
        <w:t>»</w:t>
      </w:r>
    </w:p>
    <w:p w:rsidR="009731E3" w:rsidRPr="004B3F16" w:rsidRDefault="009731E3" w:rsidP="009731E3">
      <w:pPr>
        <w:pStyle w:val="ConsPlusNormal"/>
        <w:ind w:firstLine="0"/>
        <w:jc w:val="both"/>
        <w:rPr>
          <w:rFonts w:ascii="Times New Roman" w:hAnsi="Times New Roman" w:cs="Times New Roman"/>
          <w:sz w:val="24"/>
          <w:szCs w:val="24"/>
        </w:rPr>
      </w:pPr>
    </w:p>
    <w:p w:rsidR="002B773A" w:rsidRPr="00B91C94" w:rsidRDefault="002B773A" w:rsidP="002B773A">
      <w:pPr>
        <w:ind w:firstLine="708"/>
        <w:jc w:val="both"/>
        <w:rPr>
          <w:rFonts w:eastAsia="Calibri"/>
          <w:lang w:eastAsia="en-US"/>
        </w:rPr>
      </w:pPr>
      <w:r w:rsidRPr="00B91C94">
        <w:rPr>
          <w:rFonts w:eastAsia="Calibri"/>
          <w:lang w:eastAsia="en-US"/>
        </w:rPr>
        <w:t xml:space="preserve">2.1. Механизм реализации </w:t>
      </w:r>
      <w:r>
        <w:rPr>
          <w:rFonts w:eastAsia="Calibri"/>
          <w:lang w:eastAsia="en-US"/>
        </w:rPr>
        <w:t>П</w:t>
      </w:r>
      <w:r w:rsidRPr="00B91C94">
        <w:rPr>
          <w:rFonts w:eastAsia="Calibri"/>
          <w:lang w:eastAsia="en-US"/>
        </w:rPr>
        <w:t>рограммы включает:</w:t>
      </w:r>
    </w:p>
    <w:p w:rsidR="009731E3" w:rsidRDefault="009731E3" w:rsidP="002B773A">
      <w:pPr>
        <w:widowControl w:val="0"/>
        <w:ind w:firstLine="709"/>
        <w:jc w:val="both"/>
      </w:pPr>
      <w:r>
        <w:t xml:space="preserve">- разработку и принятие правовых актов, соглашений, договоров, протоколов о намерениях и иных документов, необходимых для реализации Программы; </w:t>
      </w:r>
    </w:p>
    <w:p w:rsidR="009731E3" w:rsidRDefault="009731E3" w:rsidP="009731E3">
      <w:pPr>
        <w:widowControl w:val="0"/>
        <w:ind w:firstLine="709"/>
        <w:jc w:val="both"/>
      </w:pPr>
      <w:r>
        <w:t>- обеспечение управления Программой, эффективное использование средств, выделенных на реализацию Программы;</w:t>
      </w:r>
    </w:p>
    <w:p w:rsidR="002B773A" w:rsidRDefault="002B773A" w:rsidP="002B773A">
      <w:pPr>
        <w:ind w:firstLine="709"/>
        <w:jc w:val="both"/>
        <w:rPr>
          <w:lang w:eastAsia="en-US"/>
        </w:rPr>
      </w:pPr>
      <w:r>
        <w:rPr>
          <w:lang w:eastAsia="en-US"/>
        </w:rPr>
        <w:t xml:space="preserve">- ежегодное формирование перечня программных мероприятий на очередной финансовый год и плановый период с уточнением затрат по программным мероприятиям </w:t>
      </w:r>
      <w:r>
        <w:t>на основании данных, полученных по результатам мониторинга фактически достигнутых целевых показателей Программы, с учетом результатов, проводимых социологических исследований, статистических данных, в том числе сбора и анализа данных в динамике;</w:t>
      </w:r>
    </w:p>
    <w:p w:rsidR="009731E3" w:rsidRDefault="009731E3" w:rsidP="009731E3">
      <w:pPr>
        <w:widowControl w:val="0"/>
        <w:ind w:firstLine="709"/>
        <w:jc w:val="both"/>
      </w:pPr>
      <w:r>
        <w:t>- информирование общественности о ходе и результатах ее реализации, финансировании программных мероприятий;</w:t>
      </w:r>
    </w:p>
    <w:p w:rsidR="009731E3" w:rsidRDefault="009731E3" w:rsidP="009731E3">
      <w:pPr>
        <w:widowControl w:val="0"/>
        <w:ind w:firstLine="709"/>
        <w:jc w:val="both"/>
      </w:pPr>
      <w:r>
        <w:lastRenderedPageBreak/>
        <w:t>- предоставление отчета о реализации Программы.</w:t>
      </w:r>
    </w:p>
    <w:p w:rsidR="009731E3" w:rsidRPr="002B773A" w:rsidRDefault="002B773A" w:rsidP="002B773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ab/>
        <w:t xml:space="preserve">2.2. </w:t>
      </w:r>
      <w:r w:rsidRPr="002B773A">
        <w:rPr>
          <w:rFonts w:ascii="Times New Roman" w:hAnsi="Times New Roman" w:cs="Times New Roman"/>
          <w:sz w:val="24"/>
          <w:szCs w:val="24"/>
        </w:rPr>
        <w:t xml:space="preserve">Реализацию </w:t>
      </w:r>
      <w:r>
        <w:rPr>
          <w:rFonts w:ascii="Times New Roman" w:hAnsi="Times New Roman" w:cs="Times New Roman"/>
          <w:sz w:val="24"/>
          <w:szCs w:val="24"/>
        </w:rPr>
        <w:t>П</w:t>
      </w:r>
      <w:r w:rsidRPr="002B773A">
        <w:rPr>
          <w:rFonts w:ascii="Times New Roman" w:hAnsi="Times New Roman" w:cs="Times New Roman"/>
          <w:sz w:val="24"/>
          <w:szCs w:val="24"/>
        </w:rPr>
        <w:t>рограммы осуществляет ответственный исполнитель</w:t>
      </w:r>
      <w:r>
        <w:rPr>
          <w:rFonts w:ascii="Times New Roman" w:hAnsi="Times New Roman" w:cs="Times New Roman"/>
          <w:sz w:val="24"/>
          <w:szCs w:val="24"/>
        </w:rPr>
        <w:t xml:space="preserve"> - </w:t>
      </w:r>
      <w:r w:rsidR="009731E3" w:rsidRPr="002B773A">
        <w:rPr>
          <w:rFonts w:ascii="Times New Roman" w:hAnsi="Times New Roman" w:cs="Times New Roman"/>
          <w:sz w:val="24"/>
          <w:szCs w:val="24"/>
        </w:rPr>
        <w:t xml:space="preserve">Управление опеки и попечительства администрации Октябрьского района </w:t>
      </w:r>
      <w:r w:rsidRPr="002B773A">
        <w:rPr>
          <w:rFonts w:ascii="Times New Roman" w:hAnsi="Times New Roman" w:cs="Times New Roman"/>
          <w:sz w:val="24"/>
          <w:szCs w:val="24"/>
        </w:rPr>
        <w:t>совместно с соисполнителями муниципальной программы</w:t>
      </w:r>
      <w:r>
        <w:rPr>
          <w:rFonts w:ascii="Times New Roman" w:hAnsi="Times New Roman" w:cs="Times New Roman"/>
          <w:sz w:val="24"/>
          <w:szCs w:val="24"/>
        </w:rPr>
        <w:t>:</w:t>
      </w:r>
      <w:r w:rsidR="009731E3">
        <w:t xml:space="preserve"> </w:t>
      </w:r>
      <w:r>
        <w:t>а</w:t>
      </w:r>
      <w:r w:rsidR="009731E3" w:rsidRPr="002B773A">
        <w:rPr>
          <w:rFonts w:ascii="Times New Roman" w:hAnsi="Times New Roman" w:cs="Times New Roman"/>
          <w:sz w:val="24"/>
          <w:szCs w:val="24"/>
        </w:rPr>
        <w:t xml:space="preserve">дминистрация Октябрьского района (далее - Соисполнитель), Комитет по управлению муниципальной собственностью </w:t>
      </w:r>
      <w:r w:rsidR="009731E3" w:rsidRPr="002B773A">
        <w:rPr>
          <w:rFonts w:ascii="Times New Roman" w:hAnsi="Times New Roman" w:cs="Times New Roman"/>
          <w:color w:val="000000"/>
          <w:sz w:val="24"/>
          <w:szCs w:val="24"/>
        </w:rPr>
        <w:t>администрации Октябрьского района (далее – Соисполнитель 1)</w:t>
      </w:r>
      <w:r w:rsidR="009731E3" w:rsidRPr="002B773A">
        <w:rPr>
          <w:rFonts w:ascii="Times New Roman" w:hAnsi="Times New Roman" w:cs="Times New Roman"/>
          <w:sz w:val="24"/>
          <w:szCs w:val="24"/>
        </w:rPr>
        <w:t xml:space="preserve">, Управление жилищно-коммунального хозяйства и строительства </w:t>
      </w:r>
      <w:r w:rsidR="009731E3" w:rsidRPr="002B773A">
        <w:rPr>
          <w:rFonts w:ascii="Times New Roman" w:hAnsi="Times New Roman" w:cs="Times New Roman"/>
          <w:color w:val="000000"/>
          <w:sz w:val="24"/>
          <w:szCs w:val="24"/>
        </w:rPr>
        <w:t>администрации Октябрьского района</w:t>
      </w:r>
      <w:r w:rsidR="009731E3" w:rsidRPr="002B773A">
        <w:rPr>
          <w:rFonts w:ascii="Times New Roman" w:hAnsi="Times New Roman" w:cs="Times New Roman"/>
          <w:sz w:val="24"/>
          <w:szCs w:val="24"/>
        </w:rPr>
        <w:t xml:space="preserve"> (далее – Соисполнитель 2), отдел по обеспечению деятельности территориальной комиссии по делам несовершеннолетних и защите их прав при администрации Октябрьского района (далее – Соисполнитель 3), отдел по вопросам промышленности, экологии и сельского хозяйства администрации Октябрьского района (далее – Соисполнитель 4), отдел муниципальной службы и кадровой политики администрации Октябрьского района (далее – Соисполнитель 5).</w:t>
      </w:r>
    </w:p>
    <w:p w:rsidR="002B773A" w:rsidRPr="00B91C94" w:rsidRDefault="009731E3" w:rsidP="002B773A">
      <w:pPr>
        <w:autoSpaceDE w:val="0"/>
        <w:autoSpaceDN w:val="0"/>
        <w:adjustRightInd w:val="0"/>
        <w:ind w:firstLine="708"/>
        <w:jc w:val="both"/>
      </w:pPr>
      <w:r>
        <w:tab/>
      </w:r>
      <w:r w:rsidR="002B773A" w:rsidRPr="00B91C94">
        <w:rPr>
          <w:rFonts w:eastAsia="Calibri"/>
          <w:lang w:eastAsia="en-US"/>
        </w:rPr>
        <w:t xml:space="preserve">2.3. </w:t>
      </w:r>
      <w:r w:rsidR="002B773A" w:rsidRPr="00B91C94">
        <w:t xml:space="preserve">Ответственный исполнитель и соисполнители </w:t>
      </w:r>
      <w:r w:rsidR="002B773A">
        <w:t>П</w:t>
      </w:r>
      <w:r w:rsidR="002B773A" w:rsidRPr="00B91C94">
        <w:t xml:space="preserve">рограммы несут ответственность за своевременную и качественную ее реализацию, в том числе достижение целевых показателей, а также конечных результатов ее реализации, осуществляют управление и контроль за реализацией программных мероприятий, обеспечивают эффективное использование средств, выделяемых на реализацию </w:t>
      </w:r>
      <w:r w:rsidR="002B773A">
        <w:t>П</w:t>
      </w:r>
      <w:r w:rsidR="002B773A" w:rsidRPr="00B91C94">
        <w:t>рограммы.</w:t>
      </w:r>
    </w:p>
    <w:p w:rsidR="002B773A" w:rsidRPr="00B91C94" w:rsidRDefault="002B773A" w:rsidP="002B773A">
      <w:pPr>
        <w:autoSpaceDE w:val="0"/>
        <w:autoSpaceDN w:val="0"/>
        <w:adjustRightInd w:val="0"/>
        <w:ind w:firstLine="708"/>
        <w:jc w:val="both"/>
      </w:pPr>
      <w:r w:rsidRPr="00B91C94">
        <w:t xml:space="preserve">2.4. Управление, контроль за реализацией </w:t>
      </w:r>
      <w:r>
        <w:t>П</w:t>
      </w:r>
      <w:r w:rsidRPr="00B91C94">
        <w:t>рограммы, а также внесение в нее изменений осуществляется в соответствии с порядком, утвержденным постановлением администрации Октябрьского района от 12.09.2018 № 1955 «О муниципальных программах Октябрьского района».</w:t>
      </w:r>
    </w:p>
    <w:p w:rsidR="002B773A" w:rsidRPr="00B91C94" w:rsidRDefault="002B773A" w:rsidP="002B773A">
      <w:pPr>
        <w:ind w:firstLine="708"/>
        <w:jc w:val="both"/>
      </w:pPr>
      <w:r w:rsidRPr="00B91C94">
        <w:t xml:space="preserve">2.5. Внедрение технологий бережливого производства при реализации </w:t>
      </w:r>
      <w:r>
        <w:t>П</w:t>
      </w:r>
      <w:r w:rsidRPr="00B91C94">
        <w:t>рограммы возможно в соответствии с Концепцией «Бережливый регион в Ханты-Мансийском автономном округе – Югре», утвержденной распоряжением Правительства Ханты-Мансийского автономного округа – Югры от 19.08.2016 № 455-рп и постановлением администрации Октябрьского района от 14.03.2018 № 494 «О внедрении системы «бережливое производство»».</w:t>
      </w:r>
    </w:p>
    <w:p w:rsidR="002B773A" w:rsidRPr="00B91C94" w:rsidRDefault="002B773A" w:rsidP="002B773A">
      <w:pPr>
        <w:ind w:firstLine="708"/>
        <w:jc w:val="both"/>
      </w:pPr>
      <w:r w:rsidRPr="00B91C94">
        <w:t xml:space="preserve">2.6. </w:t>
      </w:r>
      <w:r>
        <w:t>П</w:t>
      </w:r>
      <w:r w:rsidRPr="00B91C94">
        <w:t>рограммой не предусмотрены мероприятия, которые предполагали бы вовлечение граждан в принятии решения о выборе приоритетов расходования бюджетных средств, в связи с чем внедрение механизмов инициативного бюджетирования                                      не предполагается.</w:t>
      </w:r>
    </w:p>
    <w:p w:rsidR="002B773A" w:rsidRDefault="002B773A" w:rsidP="002B773A">
      <w:pPr>
        <w:ind w:firstLine="708"/>
        <w:jc w:val="both"/>
        <w:rPr>
          <w:rFonts w:eastAsia="Calibri"/>
          <w:lang w:eastAsia="en-US"/>
        </w:rPr>
      </w:pPr>
      <w:r w:rsidRPr="00B91C94">
        <w:rPr>
          <w:rFonts w:eastAsia="Calibri"/>
          <w:lang w:eastAsia="en-US"/>
        </w:rPr>
        <w:t xml:space="preserve">2.7. Порядок финансирования </w:t>
      </w:r>
      <w:r>
        <w:rPr>
          <w:rFonts w:eastAsia="Calibri"/>
          <w:lang w:eastAsia="en-US"/>
        </w:rPr>
        <w:t>П</w:t>
      </w:r>
      <w:r w:rsidR="00E71C6E">
        <w:rPr>
          <w:rFonts w:eastAsia="Calibri"/>
          <w:lang w:eastAsia="en-US"/>
        </w:rPr>
        <w:t>рограммы</w:t>
      </w:r>
      <w:r w:rsidR="001C6873">
        <w:rPr>
          <w:rFonts w:eastAsia="Calibri"/>
          <w:lang w:eastAsia="en-US"/>
        </w:rPr>
        <w:t>.</w:t>
      </w:r>
    </w:p>
    <w:p w:rsidR="00E71C6E" w:rsidRDefault="00E71C6E" w:rsidP="00E71C6E">
      <w:pPr>
        <w:autoSpaceDE w:val="0"/>
        <w:autoSpaceDN w:val="0"/>
        <w:adjustRightInd w:val="0"/>
        <w:ind w:firstLine="709"/>
        <w:jc w:val="both"/>
      </w:pPr>
      <w:r>
        <w:t xml:space="preserve">Финансовое обеспечение </w:t>
      </w:r>
      <w:r w:rsidR="001C6873">
        <w:t>П</w:t>
      </w:r>
      <w:r>
        <w:t>рограммы осуществляется за счет средств бюджетов Ханты-Мансийского автономного округа – Югры и Октябрьского района.</w:t>
      </w:r>
    </w:p>
    <w:p w:rsidR="005D6D8D" w:rsidRDefault="005D6D8D" w:rsidP="005D6D8D">
      <w:pPr>
        <w:autoSpaceDE w:val="0"/>
        <w:autoSpaceDN w:val="0"/>
        <w:adjustRightInd w:val="0"/>
        <w:ind w:firstLine="708"/>
        <w:jc w:val="both"/>
      </w:pPr>
      <w:r w:rsidRPr="00E146F5">
        <w:t xml:space="preserve">Выделение средств бюджета Октябрьского района ответственному исполнителю и соисполнителям муниципальной программы осуществляется в соответствии со сводной бюджетной росписью бюджета Октябрьского района, в пределах лимитов бюджетных обязательств и объемов финансирования, предусмотренных по </w:t>
      </w:r>
      <w:r>
        <w:t>п</w:t>
      </w:r>
      <w:r w:rsidRPr="00E146F5">
        <w:t xml:space="preserve">рограмме. Объем средств на реализацию основных мероприятий </w:t>
      </w:r>
      <w:r>
        <w:t>П</w:t>
      </w:r>
      <w:r w:rsidRPr="00E146F5">
        <w:t>рограммы за счет средств бюджета Октябрьского района устанавливается решением Думы Октябрьского района о бюджете на очередной финансовый год и плановый период.</w:t>
      </w:r>
    </w:p>
    <w:p w:rsidR="006D29CD" w:rsidRDefault="00E71C6E" w:rsidP="005D6D8D">
      <w:pPr>
        <w:autoSpaceDE w:val="0"/>
        <w:autoSpaceDN w:val="0"/>
        <w:adjustRightInd w:val="0"/>
        <w:ind w:firstLine="708"/>
        <w:jc w:val="both"/>
      </w:pPr>
      <w:r w:rsidRPr="00E146F5">
        <w:t>Финансирование программных мероприятий из бюджета Ханты-Мансийского автономного округа – Югры осуществляется в соответствии с условиями и порядками, установленными приложениями к государственной программе Ханты-Мансийского автономного округа – Югры «</w:t>
      </w:r>
      <w:r>
        <w:t>Социальное и демографическое развитие</w:t>
      </w:r>
      <w:r w:rsidRPr="00E146F5">
        <w:t>», утвержденной Постановлением Правительства Ханты-Мансийского автономного округа – Югры</w:t>
      </w:r>
      <w:r>
        <w:t xml:space="preserve">                         </w:t>
      </w:r>
      <w:r w:rsidRPr="00E146F5">
        <w:t>от 05.10.2018 № 3</w:t>
      </w:r>
      <w:r>
        <w:t>39</w:t>
      </w:r>
      <w:r w:rsidR="00F03670">
        <w:t>-п, государственной программе Ханты-Мансийского автономного округа – Югры «Устойчивое развитие коренных малочисленных народов Севера», утвержденной Постановлением Правительства Ханты-Мансийского автономного окру</w:t>
      </w:r>
      <w:r w:rsidR="005D6D8D">
        <w:t>га – Югры                         от 05.10.2018 № 350-п,</w:t>
      </w:r>
      <w:r w:rsidR="00FB3ED5">
        <w:t xml:space="preserve"> за счет с</w:t>
      </w:r>
      <w:r w:rsidR="001C6873">
        <w:t>убвенций</w:t>
      </w:r>
      <w:r w:rsidR="006D29CD">
        <w:t xml:space="preserve"> из бюджета автономного округа </w:t>
      </w:r>
      <w:r w:rsidR="00FB3ED5">
        <w:t>предоставляемой</w:t>
      </w:r>
      <w:r w:rsidR="006D29CD">
        <w:t xml:space="preserve"> в соответствии со сводной бюджетной росписью бюджета автономного округа в пределах </w:t>
      </w:r>
      <w:r w:rsidR="006D29CD">
        <w:lastRenderedPageBreak/>
        <w:t>лимитов бюджетных обязательств, предусмотренных на р</w:t>
      </w:r>
      <w:r w:rsidR="00C3657A">
        <w:t>еализацию мероприятий Программы.</w:t>
      </w:r>
    </w:p>
    <w:p w:rsidR="006D29CD" w:rsidRDefault="006D29CD" w:rsidP="006D29CD">
      <w:pPr>
        <w:ind w:firstLine="709"/>
        <w:jc w:val="both"/>
      </w:pPr>
      <w:r>
        <w:t>Основанием для поступления субвенции является Соглашение о предоставлении субвенции, заключенное между уполномоченным органом Ханты-Мансийского автономного округа-Югры и адм</w:t>
      </w:r>
      <w:r w:rsidR="00F03670">
        <w:t>инистрацией Октябрьского района.</w:t>
      </w:r>
    </w:p>
    <w:p w:rsidR="005D6D8D" w:rsidRDefault="005D6D8D" w:rsidP="005D6D8D">
      <w:pPr>
        <w:ind w:firstLine="709"/>
        <w:jc w:val="both"/>
        <w:rPr>
          <w:bCs/>
        </w:rPr>
      </w:pPr>
      <w:r>
        <w:rPr>
          <w:bCs/>
        </w:rPr>
        <w:t xml:space="preserve">2.7.1. </w:t>
      </w:r>
      <w:r w:rsidRPr="00FB3ED5">
        <w:rPr>
          <w:bCs/>
        </w:rPr>
        <w:t>Реализация программных мероприятий:</w:t>
      </w:r>
    </w:p>
    <w:p w:rsidR="005D6D8D" w:rsidRDefault="00E16527" w:rsidP="005D6D8D">
      <w:pPr>
        <w:ind w:right="1" w:firstLine="709"/>
        <w:jc w:val="both"/>
      </w:pPr>
      <w:r>
        <w:t xml:space="preserve">2.7.1.1. </w:t>
      </w:r>
      <w:r w:rsidR="005D6D8D" w:rsidRPr="009127A9">
        <w:t>Реализация</w:t>
      </w:r>
      <w:r w:rsidR="005D6D8D">
        <w:t xml:space="preserve"> мероприятий 1.1. «Расходы на осуществление полномочий по опеке и попечительству», 1.2. «Обеспечение дополнительных гарантий прав на жилое помещение для детей-сирот и детей, оставшихся без попечения родителей», 2. «Расходы на осуществление полномочий по организации деятельности территориальной комиссии по делам несовершеннолетних и защите их прав при администрации Октябрьского района», 3. «Расходы по реализации переданных государственных полномочий по поддержки коренных малочисленных народов на территории Октябрьского района», 4. «Пенсия за выслугу лет муниципальным служащим» осуществляется администрацией Октябрьского района в лице отдела </w:t>
      </w:r>
      <w:r w:rsidR="005D6D8D" w:rsidRPr="009127A9">
        <w:t>бухгалтерского учета и финансов администрации Октябрьского района</w:t>
      </w:r>
      <w:r>
        <w:t xml:space="preserve"> путем финансового обеспечения расходов на выплату персоналу муниципальных органов, на материально-техническое обеспечение, предоставление субсидий и социальных выплат в соответствии с действующим законодательством.</w:t>
      </w:r>
    </w:p>
    <w:p w:rsidR="00E16527" w:rsidRPr="002F4C18" w:rsidRDefault="00E16527" w:rsidP="005D6D8D">
      <w:pPr>
        <w:ind w:right="1" w:firstLine="709"/>
        <w:jc w:val="both"/>
        <w:rPr>
          <w:color w:val="FF0000"/>
        </w:rPr>
      </w:pPr>
      <w:r>
        <w:t xml:space="preserve">2.7.1.2. </w:t>
      </w:r>
      <w:r w:rsidRPr="00E16527">
        <w:t>Реализация мероприятия 1.3</w:t>
      </w:r>
      <w:r>
        <w:t>. «</w:t>
      </w:r>
      <w:r>
        <w:rPr>
          <w:color w:val="000000"/>
        </w:rPr>
        <w:t xml:space="preserve">Обеспечение жилыми помещениями </w:t>
      </w:r>
      <w:r>
        <w:t>детей - сирот и детей, оставшихся без попечения родителей» осуществляется ответственным исполнителем, соисполнителем 1 и соисполнителем 2.</w:t>
      </w:r>
    </w:p>
    <w:p w:rsidR="00E16527" w:rsidRDefault="00E16527" w:rsidP="00E16527">
      <w:pPr>
        <w:ind w:firstLine="708"/>
        <w:jc w:val="both"/>
      </w:pPr>
      <w:r>
        <w:t>Ответственный исполнитель – является уполномоченным органом по предоставлению в уполномоченный орган Ханты – Мансийского автономного округа – Югры сведений, необходимых для формирования реестра детей – сирот и детей, оставшихся без попечения родителей, лиц из числа детей – сирот и детей, оставшихся без попечения родителей, которые подлежат обеспечению жилыми помещениями специализированного жилищного фонда по договорам найма специализированных жилых помещений.</w:t>
      </w:r>
    </w:p>
    <w:p w:rsidR="00E16527" w:rsidRDefault="00E16527" w:rsidP="00E16527">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Соисполнитель 1 – является уполномоченным органом по целевому использованию финансовых средств на приобретение жилых помещений для детей – сирот и детей, оставшихся без попечения родителей, лиц из числа детей – сирот и детей, оставшихся без попечения родителей. Мероприятие реализуется</w:t>
      </w:r>
      <w:r w:rsidRPr="00E16527">
        <w:t xml:space="preserve"> </w:t>
      </w:r>
      <w:r w:rsidRPr="00E16527">
        <w:rPr>
          <w:rFonts w:ascii="Times New Roman" w:hAnsi="Times New Roman" w:cs="Times New Roman"/>
          <w:b w:val="0"/>
          <w:sz w:val="24"/>
          <w:szCs w:val="24"/>
        </w:rPr>
        <w:t>на основе заключения муниципальных контрактов на закупку товаров, работ, услуг для муниципальных нужд</w:t>
      </w:r>
      <w:r>
        <w:rPr>
          <w:rFonts w:ascii="Times New Roman" w:hAnsi="Times New Roman" w:cs="Times New Roman"/>
          <w:b w:val="0"/>
          <w:sz w:val="24"/>
          <w:szCs w:val="24"/>
        </w:rPr>
        <w:t xml:space="preserve"> в соответствии с Федеральным законом от 05.04.2013 № 44 –ФЗ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E16527" w:rsidRDefault="00E16527" w:rsidP="00E16527">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Соисполнитель 2 – является уполномоченным органом по целевому использованию финансовых средств на строительство жилых помещений для детей – сирот и детей, оставшихся без попечения родителей, лиц из числа детей – сирот и детей, оставшихся без попечения родителей. Мероприятие реализуется</w:t>
      </w:r>
      <w:r w:rsidRPr="00E16527">
        <w:t xml:space="preserve"> </w:t>
      </w:r>
      <w:r w:rsidRPr="00E16527">
        <w:rPr>
          <w:rFonts w:ascii="Times New Roman" w:hAnsi="Times New Roman" w:cs="Times New Roman"/>
          <w:b w:val="0"/>
          <w:sz w:val="24"/>
          <w:szCs w:val="24"/>
        </w:rPr>
        <w:t>на основе заключения муниципальных контрактов на закупку товаров, работ, услуг для муниципальных нужд</w:t>
      </w:r>
      <w:r>
        <w:rPr>
          <w:rFonts w:ascii="Times New Roman" w:hAnsi="Times New Roman" w:cs="Times New Roman"/>
          <w:b w:val="0"/>
          <w:sz w:val="24"/>
          <w:szCs w:val="24"/>
        </w:rPr>
        <w:t xml:space="preserve"> в соответствии с Федеральным законом № 44 – ФЗ.</w:t>
      </w:r>
    </w:p>
    <w:p w:rsidR="00E16527" w:rsidRDefault="00E16527" w:rsidP="00E16527">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2.7.1.3. Реализация мероприятия 1.4. </w:t>
      </w:r>
      <w:r w:rsidRPr="00E77AC9">
        <w:rPr>
          <w:rFonts w:ascii="Times New Roman" w:hAnsi="Times New Roman" w:cs="Times New Roman"/>
          <w:b w:val="0"/>
          <w:color w:val="000000"/>
          <w:sz w:val="24"/>
          <w:szCs w:val="24"/>
        </w:rPr>
        <w:t>«Предоставление путевок, в оздоровительные лагеря или санаторно-курортные организации и оплата проезда к месту лечения (отдыха) и обратно»</w:t>
      </w:r>
      <w:r>
        <w:rPr>
          <w:rFonts w:ascii="Times New Roman" w:hAnsi="Times New Roman" w:cs="Times New Roman"/>
          <w:b w:val="0"/>
          <w:color w:val="000000"/>
          <w:sz w:val="24"/>
          <w:szCs w:val="24"/>
        </w:rPr>
        <w:t xml:space="preserve"> осуществляется ответственным исполнителем </w:t>
      </w:r>
      <w:r w:rsidRPr="00E16527">
        <w:rPr>
          <w:rFonts w:ascii="Times New Roman" w:hAnsi="Times New Roman" w:cs="Times New Roman"/>
          <w:b w:val="0"/>
          <w:sz w:val="24"/>
          <w:szCs w:val="24"/>
        </w:rPr>
        <w:t>на основе заключения муниципальных контрактов на закупку товаров, работ, услуг для муниципальных нужд</w:t>
      </w:r>
      <w:r>
        <w:rPr>
          <w:rFonts w:ascii="Times New Roman" w:hAnsi="Times New Roman" w:cs="Times New Roman"/>
          <w:b w:val="0"/>
          <w:sz w:val="24"/>
          <w:szCs w:val="24"/>
        </w:rPr>
        <w:t xml:space="preserve"> в соответств</w:t>
      </w:r>
      <w:r w:rsidR="001C6873">
        <w:rPr>
          <w:rFonts w:ascii="Times New Roman" w:hAnsi="Times New Roman" w:cs="Times New Roman"/>
          <w:b w:val="0"/>
          <w:sz w:val="24"/>
          <w:szCs w:val="24"/>
        </w:rPr>
        <w:t>ии с Федеральным законом № 44-</w:t>
      </w:r>
      <w:r>
        <w:rPr>
          <w:rFonts w:ascii="Times New Roman" w:hAnsi="Times New Roman" w:cs="Times New Roman"/>
          <w:b w:val="0"/>
          <w:sz w:val="24"/>
          <w:szCs w:val="24"/>
        </w:rPr>
        <w:t>ФЗ.</w:t>
      </w:r>
    </w:p>
    <w:p w:rsidR="00E16527" w:rsidRDefault="00E16527" w:rsidP="001C6873">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2.7.1.4. Реализация </w:t>
      </w:r>
      <w:r w:rsidRPr="00E16527">
        <w:rPr>
          <w:rFonts w:ascii="Times New Roman" w:hAnsi="Times New Roman" w:cs="Times New Roman"/>
          <w:b w:val="0"/>
          <w:sz w:val="24"/>
          <w:szCs w:val="24"/>
        </w:rPr>
        <w:t xml:space="preserve">мероприятия 1.5 «Вознаграждение приемным родителям» </w:t>
      </w:r>
      <w:r w:rsidR="001C6873">
        <w:rPr>
          <w:rFonts w:ascii="Times New Roman" w:hAnsi="Times New Roman" w:cs="Times New Roman"/>
          <w:b w:val="0"/>
          <w:sz w:val="24"/>
          <w:szCs w:val="24"/>
        </w:rPr>
        <w:t xml:space="preserve">осуществляется ответственным исполнителем на основе заключения </w:t>
      </w:r>
      <w:r w:rsidR="001C6873" w:rsidRPr="001C6873">
        <w:rPr>
          <w:rFonts w:ascii="Times New Roman" w:hAnsi="Times New Roman" w:cs="Times New Roman"/>
          <w:b w:val="0"/>
          <w:sz w:val="24"/>
          <w:szCs w:val="24"/>
        </w:rPr>
        <w:t>договоров гражданско-правового характера</w:t>
      </w:r>
      <w:r w:rsidR="001C6873">
        <w:rPr>
          <w:rFonts w:ascii="Times New Roman" w:hAnsi="Times New Roman" w:cs="Times New Roman"/>
          <w:b w:val="0"/>
          <w:sz w:val="24"/>
          <w:szCs w:val="24"/>
        </w:rPr>
        <w:t>.</w:t>
      </w:r>
    </w:p>
    <w:p w:rsidR="00CB6DA4" w:rsidRPr="00113ACE" w:rsidRDefault="00CB6DA4" w:rsidP="00CB6DA4">
      <w:pPr>
        <w:ind w:right="1" w:firstLine="709"/>
        <w:jc w:val="both"/>
      </w:pPr>
      <w:r w:rsidRPr="00113ACE">
        <w:t xml:space="preserve">2.7.1.5. Реализация портфеля проектов «Демография» осуществляется в соответствии с </w:t>
      </w:r>
      <w:r w:rsidRPr="00113ACE">
        <w:rPr>
          <w:lang w:eastAsia="en-US"/>
        </w:rPr>
        <w:t xml:space="preserve">требованиями постановления </w:t>
      </w:r>
      <w:r w:rsidRPr="00113ACE">
        <w:t xml:space="preserve">администрации Октябрьского района от 28.11.2016 № 2596 </w:t>
      </w:r>
      <w:r w:rsidR="00C3657A" w:rsidRPr="00113ACE">
        <w:t>«О </w:t>
      </w:r>
      <w:r w:rsidRPr="00113ACE">
        <w:t xml:space="preserve">системе управления проектной деятельностью в администрации Октябрьского района». </w:t>
      </w:r>
    </w:p>
    <w:p w:rsidR="00CB6DA4" w:rsidRPr="006F7994" w:rsidRDefault="00CB6DA4" w:rsidP="00CB6DA4">
      <w:pPr>
        <w:autoSpaceDE w:val="0"/>
        <w:autoSpaceDN w:val="0"/>
        <w:adjustRightInd w:val="0"/>
        <w:ind w:firstLine="708"/>
        <w:jc w:val="both"/>
      </w:pPr>
      <w:r>
        <w:lastRenderedPageBreak/>
        <w:t xml:space="preserve">2.8. </w:t>
      </w:r>
      <w:bookmarkStart w:id="1" w:name="OLE_LINK1"/>
      <w:bookmarkStart w:id="2" w:name="OLE_LINK2"/>
      <w:r>
        <w:t>В процессе реализации П</w:t>
      </w:r>
      <w:r w:rsidRPr="006F7994">
        <w:t xml:space="preserve">рограммы могут появиться риски. С целью минимизации рисков Программой запланированы меры по их преодолению </w:t>
      </w:r>
      <w:hyperlink r:id="rId9" w:history="1">
        <w:r w:rsidRPr="006F7994">
          <w:t xml:space="preserve">(таблица </w:t>
        </w:r>
        <w:r w:rsidR="00113ACE">
          <w:t>5</w:t>
        </w:r>
        <w:r w:rsidRPr="006F7994">
          <w:t>)</w:t>
        </w:r>
      </w:hyperlink>
      <w:r w:rsidRPr="006F7994">
        <w:t>.</w:t>
      </w:r>
    </w:p>
    <w:bookmarkEnd w:id="1"/>
    <w:bookmarkEnd w:id="2"/>
    <w:p w:rsidR="00CB6DA4" w:rsidRPr="001C6873" w:rsidRDefault="00CB6DA4" w:rsidP="001C6873">
      <w:pPr>
        <w:pStyle w:val="ConsPlusTitle"/>
        <w:ind w:firstLine="708"/>
        <w:jc w:val="both"/>
        <w:rPr>
          <w:rFonts w:ascii="Times New Roman" w:hAnsi="Times New Roman" w:cs="Times New Roman"/>
          <w:b w:val="0"/>
          <w:sz w:val="24"/>
          <w:szCs w:val="24"/>
        </w:rPr>
      </w:pPr>
    </w:p>
    <w:p w:rsidR="00E16527" w:rsidRDefault="00E16527" w:rsidP="00983FDA">
      <w:pPr>
        <w:ind w:right="1" w:firstLine="709"/>
        <w:jc w:val="both"/>
      </w:pPr>
    </w:p>
    <w:p w:rsidR="00E16527" w:rsidRDefault="00E16527" w:rsidP="00983FDA">
      <w:pPr>
        <w:ind w:right="1" w:firstLine="709"/>
        <w:jc w:val="both"/>
      </w:pPr>
    </w:p>
    <w:p w:rsidR="00E16527" w:rsidRDefault="00E16527" w:rsidP="00983FDA">
      <w:pPr>
        <w:ind w:right="1" w:firstLine="709"/>
        <w:jc w:val="both"/>
      </w:pPr>
    </w:p>
    <w:p w:rsidR="00E16527" w:rsidRDefault="00E16527" w:rsidP="00983FDA">
      <w:pPr>
        <w:ind w:right="1" w:firstLine="709"/>
        <w:jc w:val="both"/>
      </w:pPr>
    </w:p>
    <w:p w:rsidR="00E16527" w:rsidRDefault="00E16527" w:rsidP="00983FDA">
      <w:pPr>
        <w:ind w:right="1" w:firstLine="709"/>
        <w:jc w:val="both"/>
      </w:pPr>
    </w:p>
    <w:p w:rsidR="00E16527" w:rsidRDefault="00E16527" w:rsidP="00983FDA">
      <w:pPr>
        <w:ind w:right="1" w:firstLine="709"/>
        <w:jc w:val="both"/>
      </w:pPr>
    </w:p>
    <w:p w:rsidR="00E16527" w:rsidRDefault="00E16527" w:rsidP="00983FDA">
      <w:pPr>
        <w:ind w:right="1" w:firstLine="709"/>
        <w:jc w:val="both"/>
      </w:pPr>
    </w:p>
    <w:p w:rsidR="009731E3" w:rsidRDefault="009731E3" w:rsidP="00C80F01">
      <w:pPr>
        <w:ind w:firstLine="708"/>
        <w:jc w:val="both"/>
      </w:pPr>
    </w:p>
    <w:p w:rsidR="001C6873" w:rsidRDefault="001C6873" w:rsidP="00C80F01">
      <w:pPr>
        <w:ind w:firstLine="708"/>
        <w:jc w:val="both"/>
      </w:pPr>
    </w:p>
    <w:p w:rsidR="00411F9C" w:rsidRDefault="00411F9C" w:rsidP="00411F9C">
      <w:pPr>
        <w:pStyle w:val="ConsPlusNormal"/>
        <w:ind w:left="1134" w:hanging="414"/>
        <w:jc w:val="center"/>
        <w:rPr>
          <w:rFonts w:ascii="Times New Roman" w:hAnsi="Times New Roman" w:cs="Times New Roman"/>
          <w:b/>
          <w:sz w:val="24"/>
          <w:szCs w:val="24"/>
        </w:rPr>
      </w:pPr>
    </w:p>
    <w:p w:rsidR="00C24CAB" w:rsidRPr="00784F5E" w:rsidRDefault="00C24CAB" w:rsidP="00B042CF">
      <w:pPr>
        <w:tabs>
          <w:tab w:val="left" w:pos="142"/>
        </w:tabs>
        <w:spacing w:line="216" w:lineRule="auto"/>
        <w:jc w:val="both"/>
        <w:outlineLvl w:val="0"/>
        <w:sectPr w:rsidR="00C24CAB" w:rsidRPr="00784F5E" w:rsidSect="00FE235D">
          <w:pgSz w:w="11906" w:h="16838" w:code="9"/>
          <w:pgMar w:top="1134" w:right="567" w:bottom="1134" w:left="1701" w:header="709" w:footer="709" w:gutter="0"/>
          <w:pgNumType w:start="1"/>
          <w:cols w:space="708"/>
          <w:titlePg/>
          <w:docGrid w:linePitch="360"/>
        </w:sectPr>
      </w:pPr>
    </w:p>
    <w:p w:rsidR="00500F04" w:rsidRPr="00784F5E" w:rsidRDefault="00500F04" w:rsidP="00500F04">
      <w:pPr>
        <w:tabs>
          <w:tab w:val="left" w:pos="142"/>
        </w:tabs>
        <w:spacing w:line="216" w:lineRule="auto"/>
        <w:jc w:val="right"/>
        <w:outlineLvl w:val="0"/>
      </w:pPr>
      <w:r w:rsidRPr="00784F5E">
        <w:lastRenderedPageBreak/>
        <w:t>Таблица 1</w:t>
      </w:r>
    </w:p>
    <w:p w:rsidR="008E02E5" w:rsidRPr="00784F5E" w:rsidRDefault="008E02E5" w:rsidP="00500F04">
      <w:pPr>
        <w:tabs>
          <w:tab w:val="left" w:pos="142"/>
        </w:tabs>
        <w:spacing w:line="216" w:lineRule="auto"/>
        <w:jc w:val="right"/>
        <w:outlineLvl w:val="0"/>
      </w:pPr>
    </w:p>
    <w:p w:rsidR="00E969DB" w:rsidRPr="00B351FB" w:rsidRDefault="00500F04" w:rsidP="00500F04">
      <w:pPr>
        <w:tabs>
          <w:tab w:val="left" w:pos="142"/>
        </w:tabs>
        <w:spacing w:line="216" w:lineRule="auto"/>
        <w:jc w:val="center"/>
        <w:outlineLvl w:val="0"/>
        <w:rPr>
          <w:b/>
        </w:rPr>
      </w:pPr>
      <w:r w:rsidRPr="00B351FB">
        <w:rPr>
          <w:b/>
        </w:rPr>
        <w:t>Целевые показатели муниципальной программы</w:t>
      </w:r>
    </w:p>
    <w:p w:rsidR="00E969DB" w:rsidRPr="00784F5E" w:rsidRDefault="00E969DB" w:rsidP="00B042CF">
      <w:pPr>
        <w:tabs>
          <w:tab w:val="left" w:pos="142"/>
        </w:tabs>
        <w:spacing w:line="216" w:lineRule="auto"/>
        <w:jc w:val="both"/>
        <w:outlineLvl w:val="0"/>
      </w:pPr>
    </w:p>
    <w:tbl>
      <w:tblPr>
        <w:tblW w:w="15196" w:type="dxa"/>
        <w:tblInd w:w="-459" w:type="dxa"/>
        <w:tblLayout w:type="fixed"/>
        <w:tblLook w:val="04A0" w:firstRow="1" w:lastRow="0" w:firstColumn="1" w:lastColumn="0" w:noHBand="0" w:noVBand="1"/>
      </w:tblPr>
      <w:tblGrid>
        <w:gridCol w:w="565"/>
        <w:gridCol w:w="5133"/>
        <w:gridCol w:w="1559"/>
        <w:gridCol w:w="850"/>
        <w:gridCol w:w="851"/>
        <w:gridCol w:w="850"/>
        <w:gridCol w:w="850"/>
        <w:gridCol w:w="851"/>
        <w:gridCol w:w="851"/>
        <w:gridCol w:w="851"/>
        <w:gridCol w:w="1985"/>
      </w:tblGrid>
      <w:tr w:rsidR="00A93176" w:rsidRPr="00784F5E" w:rsidTr="00AD0832">
        <w:trPr>
          <w:trHeight w:val="1042"/>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3176" w:rsidRPr="00784F5E" w:rsidRDefault="00A93176" w:rsidP="00842452">
            <w:pPr>
              <w:jc w:val="center"/>
              <w:rPr>
                <w:color w:val="000000"/>
                <w:sz w:val="22"/>
                <w:szCs w:val="22"/>
              </w:rPr>
            </w:pPr>
            <w:r w:rsidRPr="00784F5E">
              <w:rPr>
                <w:color w:val="000000"/>
                <w:sz w:val="22"/>
                <w:szCs w:val="22"/>
              </w:rPr>
              <w:t>№ п/п</w:t>
            </w:r>
          </w:p>
        </w:tc>
        <w:tc>
          <w:tcPr>
            <w:tcW w:w="51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3176" w:rsidRPr="00784F5E" w:rsidRDefault="00A93176" w:rsidP="00AD0832">
            <w:pPr>
              <w:jc w:val="center"/>
              <w:rPr>
                <w:color w:val="000000"/>
                <w:sz w:val="22"/>
                <w:szCs w:val="22"/>
              </w:rPr>
            </w:pPr>
            <w:r w:rsidRPr="00784F5E">
              <w:rPr>
                <w:color w:val="000000"/>
                <w:sz w:val="22"/>
                <w:szCs w:val="22"/>
              </w:rPr>
              <w:t>Наименование</w:t>
            </w:r>
            <w:r w:rsidR="00AD0832">
              <w:rPr>
                <w:color w:val="000000"/>
                <w:sz w:val="22"/>
                <w:szCs w:val="22"/>
              </w:rPr>
              <w:t xml:space="preserve"> целевых</w:t>
            </w:r>
            <w:r w:rsidRPr="00784F5E">
              <w:rPr>
                <w:color w:val="000000"/>
                <w:sz w:val="22"/>
                <w:szCs w:val="22"/>
              </w:rPr>
              <w:t xml:space="preserve"> показателей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93176" w:rsidRPr="00784F5E" w:rsidRDefault="00A93176" w:rsidP="00796E63">
            <w:pPr>
              <w:jc w:val="center"/>
              <w:rPr>
                <w:color w:val="000000"/>
                <w:sz w:val="22"/>
                <w:szCs w:val="22"/>
              </w:rPr>
            </w:pPr>
            <w:r w:rsidRPr="00784F5E">
              <w:rPr>
                <w:color w:val="000000"/>
                <w:sz w:val="22"/>
                <w:szCs w:val="22"/>
              </w:rPr>
              <w:t xml:space="preserve">Базовый показатель на начало реализации программы на </w:t>
            </w:r>
            <w:r>
              <w:rPr>
                <w:color w:val="000000"/>
                <w:sz w:val="22"/>
                <w:szCs w:val="22"/>
              </w:rPr>
              <w:t>31</w:t>
            </w:r>
            <w:r w:rsidRPr="00784F5E">
              <w:rPr>
                <w:color w:val="000000"/>
                <w:sz w:val="22"/>
                <w:szCs w:val="22"/>
              </w:rPr>
              <w:t>.</w:t>
            </w:r>
            <w:r>
              <w:rPr>
                <w:color w:val="000000"/>
                <w:sz w:val="22"/>
                <w:szCs w:val="22"/>
              </w:rPr>
              <w:t>12</w:t>
            </w:r>
            <w:r w:rsidRPr="00784F5E">
              <w:rPr>
                <w:color w:val="000000"/>
                <w:sz w:val="22"/>
                <w:szCs w:val="22"/>
              </w:rPr>
              <w:t>.201</w:t>
            </w:r>
            <w:r>
              <w:rPr>
                <w:color w:val="000000"/>
                <w:sz w:val="22"/>
                <w:szCs w:val="22"/>
              </w:rPr>
              <w:t>8</w:t>
            </w:r>
          </w:p>
        </w:tc>
        <w:tc>
          <w:tcPr>
            <w:tcW w:w="5954" w:type="dxa"/>
            <w:gridSpan w:val="7"/>
            <w:tcBorders>
              <w:top w:val="single" w:sz="4" w:space="0" w:color="auto"/>
              <w:left w:val="nil"/>
              <w:bottom w:val="single" w:sz="4" w:space="0" w:color="auto"/>
              <w:right w:val="single" w:sz="4" w:space="0" w:color="auto"/>
            </w:tcBorders>
            <w:shd w:val="clear" w:color="auto" w:fill="auto"/>
            <w:vAlign w:val="center"/>
          </w:tcPr>
          <w:p w:rsidR="00A93176" w:rsidRPr="00784F5E" w:rsidRDefault="00A93176" w:rsidP="00842452">
            <w:pPr>
              <w:jc w:val="center"/>
              <w:rPr>
                <w:color w:val="000000"/>
                <w:sz w:val="22"/>
                <w:szCs w:val="22"/>
              </w:rPr>
            </w:pPr>
            <w:r w:rsidRPr="00784F5E">
              <w:rPr>
                <w:color w:val="000000"/>
                <w:sz w:val="22"/>
                <w:szCs w:val="22"/>
              </w:rPr>
              <w:t> </w:t>
            </w:r>
            <w:r w:rsidR="00AD0832">
              <w:rPr>
                <w:color w:val="000000"/>
                <w:sz w:val="22"/>
                <w:szCs w:val="22"/>
              </w:rPr>
              <w:t>Значение показателя по годам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93176" w:rsidRPr="00784F5E" w:rsidRDefault="00A93176" w:rsidP="00AD0832">
            <w:pPr>
              <w:jc w:val="center"/>
              <w:rPr>
                <w:color w:val="000000"/>
                <w:sz w:val="22"/>
                <w:szCs w:val="22"/>
              </w:rPr>
            </w:pPr>
            <w:r w:rsidRPr="00784F5E">
              <w:rPr>
                <w:color w:val="000000"/>
                <w:sz w:val="22"/>
                <w:szCs w:val="22"/>
              </w:rPr>
              <w:t xml:space="preserve">Целевое значение показателя на момент окончания </w:t>
            </w:r>
            <w:r w:rsidR="00AD0832">
              <w:rPr>
                <w:color w:val="000000"/>
                <w:sz w:val="22"/>
                <w:szCs w:val="22"/>
              </w:rPr>
              <w:t xml:space="preserve">реализации муниципальной программы </w:t>
            </w:r>
          </w:p>
        </w:tc>
      </w:tr>
      <w:tr w:rsidR="00AD0832" w:rsidRPr="00784F5E" w:rsidTr="00AD0832">
        <w:trPr>
          <w:trHeight w:val="388"/>
        </w:trPr>
        <w:tc>
          <w:tcPr>
            <w:tcW w:w="565" w:type="dxa"/>
            <w:vMerge/>
            <w:tcBorders>
              <w:top w:val="single" w:sz="4" w:space="0" w:color="auto"/>
              <w:left w:val="single" w:sz="4" w:space="0" w:color="auto"/>
              <w:bottom w:val="single" w:sz="4" w:space="0" w:color="auto"/>
              <w:right w:val="single" w:sz="4" w:space="0" w:color="auto"/>
            </w:tcBorders>
            <w:vAlign w:val="center"/>
          </w:tcPr>
          <w:p w:rsidR="00AD0832" w:rsidRPr="00784F5E" w:rsidRDefault="00AD0832" w:rsidP="00842452">
            <w:pPr>
              <w:rPr>
                <w:color w:val="000000"/>
                <w:sz w:val="22"/>
                <w:szCs w:val="22"/>
              </w:rPr>
            </w:pPr>
          </w:p>
        </w:tc>
        <w:tc>
          <w:tcPr>
            <w:tcW w:w="5133" w:type="dxa"/>
            <w:vMerge/>
            <w:tcBorders>
              <w:top w:val="single" w:sz="4" w:space="0" w:color="auto"/>
              <w:left w:val="single" w:sz="4" w:space="0" w:color="auto"/>
              <w:bottom w:val="single" w:sz="4" w:space="0" w:color="auto"/>
              <w:right w:val="single" w:sz="4" w:space="0" w:color="auto"/>
            </w:tcBorders>
            <w:vAlign w:val="center"/>
          </w:tcPr>
          <w:p w:rsidR="00AD0832" w:rsidRPr="00784F5E" w:rsidRDefault="00AD0832" w:rsidP="00842452">
            <w:pPr>
              <w:rPr>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AD0832" w:rsidRPr="00784F5E" w:rsidRDefault="00AD0832" w:rsidP="00842452">
            <w:pPr>
              <w:rPr>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65A55" w:rsidRDefault="00AD0832" w:rsidP="00765A55">
            <w:pPr>
              <w:jc w:val="center"/>
              <w:rPr>
                <w:color w:val="000000"/>
                <w:sz w:val="20"/>
                <w:szCs w:val="20"/>
              </w:rPr>
            </w:pPr>
            <w:r w:rsidRPr="00765A55">
              <w:rPr>
                <w:color w:val="000000"/>
                <w:sz w:val="20"/>
                <w:szCs w:val="20"/>
              </w:rPr>
              <w:t>2019 г.</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65A55" w:rsidRDefault="00AD0832" w:rsidP="00765A55">
            <w:pPr>
              <w:jc w:val="center"/>
              <w:rPr>
                <w:color w:val="000000"/>
                <w:sz w:val="20"/>
                <w:szCs w:val="20"/>
              </w:rPr>
            </w:pPr>
            <w:r w:rsidRPr="00765A55">
              <w:rPr>
                <w:color w:val="000000"/>
                <w:sz w:val="20"/>
                <w:szCs w:val="20"/>
              </w:rPr>
              <w:t>2020 г.</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65A55" w:rsidRDefault="00AD0832" w:rsidP="00765A55">
            <w:pPr>
              <w:jc w:val="center"/>
              <w:rPr>
                <w:color w:val="000000"/>
                <w:sz w:val="20"/>
                <w:szCs w:val="20"/>
              </w:rPr>
            </w:pPr>
            <w:r w:rsidRPr="00765A55">
              <w:rPr>
                <w:color w:val="000000"/>
                <w:sz w:val="20"/>
                <w:szCs w:val="20"/>
              </w:rPr>
              <w:t>2021 г.</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65A55" w:rsidRDefault="00AD0832" w:rsidP="00765A55">
            <w:pPr>
              <w:jc w:val="center"/>
              <w:rPr>
                <w:color w:val="000000"/>
                <w:sz w:val="20"/>
                <w:szCs w:val="20"/>
              </w:rPr>
            </w:pPr>
            <w:r w:rsidRPr="00765A55">
              <w:rPr>
                <w:color w:val="000000"/>
                <w:sz w:val="20"/>
                <w:szCs w:val="20"/>
              </w:rPr>
              <w:t>2022 г.</w:t>
            </w:r>
          </w:p>
        </w:tc>
        <w:tc>
          <w:tcPr>
            <w:tcW w:w="851" w:type="dxa"/>
            <w:tcBorders>
              <w:top w:val="single" w:sz="4" w:space="0" w:color="auto"/>
              <w:left w:val="single" w:sz="4" w:space="0" w:color="auto"/>
              <w:bottom w:val="single" w:sz="4" w:space="0" w:color="auto"/>
              <w:right w:val="single" w:sz="4" w:space="0" w:color="auto"/>
            </w:tcBorders>
            <w:vAlign w:val="center"/>
          </w:tcPr>
          <w:p w:rsidR="00AD0832" w:rsidRPr="00765A55" w:rsidRDefault="00AD0832" w:rsidP="00765A55">
            <w:pPr>
              <w:jc w:val="center"/>
              <w:rPr>
                <w:color w:val="000000"/>
                <w:sz w:val="20"/>
                <w:szCs w:val="20"/>
              </w:rPr>
            </w:pPr>
            <w:r w:rsidRPr="00765A55">
              <w:rPr>
                <w:color w:val="000000"/>
                <w:sz w:val="20"/>
                <w:szCs w:val="20"/>
              </w:rPr>
              <w:t>2023 г.</w:t>
            </w:r>
          </w:p>
        </w:tc>
        <w:tc>
          <w:tcPr>
            <w:tcW w:w="851" w:type="dxa"/>
            <w:tcBorders>
              <w:top w:val="single" w:sz="4" w:space="0" w:color="auto"/>
              <w:left w:val="single" w:sz="4" w:space="0" w:color="auto"/>
              <w:bottom w:val="single" w:sz="4" w:space="0" w:color="auto"/>
              <w:right w:val="single" w:sz="4" w:space="0" w:color="auto"/>
            </w:tcBorders>
            <w:vAlign w:val="center"/>
          </w:tcPr>
          <w:p w:rsidR="00AD0832" w:rsidRPr="00765A55" w:rsidRDefault="00AD0832" w:rsidP="00765A55">
            <w:pPr>
              <w:jc w:val="center"/>
              <w:rPr>
                <w:color w:val="000000"/>
                <w:sz w:val="20"/>
                <w:szCs w:val="20"/>
              </w:rPr>
            </w:pPr>
            <w:r w:rsidRPr="00765A55">
              <w:rPr>
                <w:color w:val="000000"/>
                <w:sz w:val="20"/>
                <w:szCs w:val="20"/>
              </w:rPr>
              <w:t>2024 г.</w:t>
            </w:r>
          </w:p>
        </w:tc>
        <w:tc>
          <w:tcPr>
            <w:tcW w:w="851" w:type="dxa"/>
            <w:tcBorders>
              <w:top w:val="nil"/>
              <w:left w:val="nil"/>
              <w:bottom w:val="single" w:sz="4" w:space="0" w:color="auto"/>
              <w:right w:val="single" w:sz="4" w:space="0" w:color="auto"/>
            </w:tcBorders>
            <w:shd w:val="clear" w:color="auto" w:fill="auto"/>
            <w:vAlign w:val="center"/>
          </w:tcPr>
          <w:p w:rsidR="00AD0832" w:rsidRPr="00C54019" w:rsidRDefault="00AD0832" w:rsidP="00842452">
            <w:pPr>
              <w:rPr>
                <w:color w:val="000000"/>
                <w:sz w:val="20"/>
                <w:szCs w:val="20"/>
              </w:rPr>
            </w:pPr>
            <w:r w:rsidRPr="00765A55">
              <w:rPr>
                <w:color w:val="000000"/>
                <w:sz w:val="20"/>
                <w:szCs w:val="20"/>
              </w:rPr>
              <w:t>2025 г.</w:t>
            </w:r>
          </w:p>
        </w:tc>
        <w:tc>
          <w:tcPr>
            <w:tcW w:w="1985" w:type="dxa"/>
            <w:tcBorders>
              <w:top w:val="single" w:sz="4" w:space="0" w:color="auto"/>
              <w:left w:val="single" w:sz="4" w:space="0" w:color="auto"/>
              <w:bottom w:val="single" w:sz="4" w:space="0" w:color="auto"/>
              <w:right w:val="single" w:sz="4" w:space="0" w:color="auto"/>
            </w:tcBorders>
            <w:vAlign w:val="center"/>
          </w:tcPr>
          <w:p w:rsidR="00AD0832" w:rsidRPr="00784F5E" w:rsidRDefault="001A03ED" w:rsidP="00AD0832">
            <w:pPr>
              <w:jc w:val="center"/>
              <w:rPr>
                <w:color w:val="000000"/>
                <w:sz w:val="22"/>
                <w:szCs w:val="22"/>
              </w:rPr>
            </w:pPr>
            <w:r w:rsidRPr="00116280">
              <w:rPr>
                <w:color w:val="000000"/>
                <w:sz w:val="22"/>
                <w:szCs w:val="22"/>
              </w:rPr>
              <w:t>2026-</w:t>
            </w:r>
            <w:r w:rsidR="00AD0832" w:rsidRPr="00116280">
              <w:rPr>
                <w:color w:val="000000"/>
                <w:sz w:val="22"/>
                <w:szCs w:val="22"/>
              </w:rPr>
              <w:t>2030г</w:t>
            </w:r>
            <w:r w:rsidRPr="00116280">
              <w:rPr>
                <w:color w:val="000000"/>
                <w:sz w:val="22"/>
                <w:szCs w:val="22"/>
              </w:rPr>
              <w:t>г</w:t>
            </w:r>
            <w:r w:rsidR="00AD0832" w:rsidRPr="00116280">
              <w:rPr>
                <w:color w:val="000000"/>
                <w:sz w:val="22"/>
                <w:szCs w:val="22"/>
              </w:rPr>
              <w:t>.</w:t>
            </w:r>
          </w:p>
        </w:tc>
      </w:tr>
      <w:tr w:rsidR="00AD0832" w:rsidRPr="00784F5E" w:rsidTr="00AD0832">
        <w:trPr>
          <w:trHeight w:val="315"/>
        </w:trPr>
        <w:tc>
          <w:tcPr>
            <w:tcW w:w="565" w:type="dxa"/>
            <w:tcBorders>
              <w:top w:val="nil"/>
              <w:left w:val="single" w:sz="4" w:space="0" w:color="auto"/>
              <w:bottom w:val="single" w:sz="4" w:space="0" w:color="auto"/>
              <w:right w:val="single" w:sz="4" w:space="0" w:color="auto"/>
            </w:tcBorders>
            <w:shd w:val="clear" w:color="auto" w:fill="auto"/>
            <w:vAlign w:val="center"/>
          </w:tcPr>
          <w:p w:rsidR="00AD0832" w:rsidRPr="00784F5E" w:rsidRDefault="00AD0832" w:rsidP="00842452">
            <w:pPr>
              <w:jc w:val="center"/>
              <w:rPr>
                <w:color w:val="000000"/>
                <w:sz w:val="22"/>
                <w:szCs w:val="22"/>
              </w:rPr>
            </w:pPr>
            <w:r w:rsidRPr="00784F5E">
              <w:rPr>
                <w:color w:val="000000"/>
                <w:sz w:val="22"/>
                <w:szCs w:val="22"/>
              </w:rPr>
              <w:t>1</w:t>
            </w:r>
          </w:p>
        </w:tc>
        <w:tc>
          <w:tcPr>
            <w:tcW w:w="5133"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842452">
            <w:pPr>
              <w:jc w:val="center"/>
              <w:rPr>
                <w:color w:val="000000"/>
                <w:sz w:val="22"/>
                <w:szCs w:val="22"/>
              </w:rPr>
            </w:pPr>
            <w:r w:rsidRPr="00784F5E">
              <w:rPr>
                <w:color w:val="000000"/>
                <w:sz w:val="22"/>
                <w:szCs w:val="22"/>
              </w:rPr>
              <w:t>2</w:t>
            </w:r>
          </w:p>
        </w:tc>
        <w:tc>
          <w:tcPr>
            <w:tcW w:w="1559"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842452">
            <w:pPr>
              <w:jc w:val="center"/>
              <w:rPr>
                <w:color w:val="000000"/>
                <w:sz w:val="22"/>
                <w:szCs w:val="22"/>
              </w:rPr>
            </w:pPr>
            <w:r>
              <w:rPr>
                <w:color w:val="000000"/>
                <w:sz w:val="22"/>
                <w:szCs w:val="22"/>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842452">
            <w:pPr>
              <w:jc w:val="center"/>
              <w:rPr>
                <w:color w:val="000000"/>
                <w:sz w:val="22"/>
                <w:szCs w:val="22"/>
              </w:rPr>
            </w:pPr>
            <w:r>
              <w:rPr>
                <w:color w:val="000000"/>
                <w:sz w:val="22"/>
                <w:szCs w:val="22"/>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842452">
            <w:pPr>
              <w:jc w:val="center"/>
              <w:rPr>
                <w:color w:val="000000"/>
                <w:sz w:val="22"/>
                <w:szCs w:val="22"/>
              </w:rPr>
            </w:pPr>
            <w:r>
              <w:rPr>
                <w:color w:val="000000"/>
                <w:sz w:val="22"/>
                <w:szCs w:val="22"/>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842452">
            <w:pPr>
              <w:jc w:val="center"/>
              <w:rPr>
                <w:color w:val="000000"/>
                <w:sz w:val="22"/>
                <w:szCs w:val="22"/>
              </w:rPr>
            </w:pPr>
            <w:r>
              <w:rPr>
                <w:color w:val="000000"/>
                <w:sz w:val="22"/>
                <w:szCs w:val="22"/>
              </w:rPr>
              <w:t>6</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842452">
            <w:pPr>
              <w:jc w:val="center"/>
              <w:rPr>
                <w:color w:val="000000"/>
                <w:sz w:val="22"/>
                <w:szCs w:val="22"/>
              </w:rPr>
            </w:pPr>
            <w:r>
              <w:rPr>
                <w:color w:val="000000"/>
                <w:sz w:val="22"/>
                <w:szCs w:val="22"/>
              </w:rPr>
              <w:t>7</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842452">
            <w:pPr>
              <w:jc w:val="center"/>
              <w:rPr>
                <w:color w:val="000000"/>
                <w:sz w:val="22"/>
                <w:szCs w:val="22"/>
              </w:rPr>
            </w:pPr>
            <w:r>
              <w:rPr>
                <w:color w:val="000000"/>
                <w:sz w:val="22"/>
                <w:szCs w:val="22"/>
              </w:rPr>
              <w:t>8</w:t>
            </w:r>
          </w:p>
        </w:tc>
        <w:tc>
          <w:tcPr>
            <w:tcW w:w="851" w:type="dxa"/>
            <w:tcBorders>
              <w:top w:val="single" w:sz="4" w:space="0" w:color="auto"/>
              <w:left w:val="nil"/>
              <w:bottom w:val="single" w:sz="4" w:space="0" w:color="auto"/>
              <w:right w:val="single" w:sz="4" w:space="0" w:color="auto"/>
            </w:tcBorders>
          </w:tcPr>
          <w:p w:rsidR="00AD0832" w:rsidRPr="00784F5E" w:rsidRDefault="00AD0832" w:rsidP="00842452">
            <w:pPr>
              <w:jc w:val="center"/>
              <w:rPr>
                <w:color w:val="000000"/>
                <w:sz w:val="22"/>
                <w:szCs w:val="22"/>
              </w:rPr>
            </w:pPr>
            <w:r>
              <w:rPr>
                <w:color w:val="000000"/>
                <w:sz w:val="22"/>
                <w:szCs w:val="22"/>
              </w:rPr>
              <w:t>9</w:t>
            </w:r>
          </w:p>
        </w:tc>
        <w:tc>
          <w:tcPr>
            <w:tcW w:w="851" w:type="dxa"/>
            <w:tcBorders>
              <w:top w:val="nil"/>
              <w:left w:val="single" w:sz="4" w:space="0" w:color="auto"/>
              <w:bottom w:val="single" w:sz="4" w:space="0" w:color="auto"/>
              <w:right w:val="single" w:sz="4" w:space="0" w:color="auto"/>
            </w:tcBorders>
          </w:tcPr>
          <w:p w:rsidR="00AD0832" w:rsidRPr="00784F5E" w:rsidRDefault="00AD0832" w:rsidP="00842452">
            <w:pPr>
              <w:jc w:val="center"/>
              <w:rPr>
                <w:color w:val="000000"/>
                <w:sz w:val="22"/>
                <w:szCs w:val="22"/>
              </w:rPr>
            </w:pPr>
            <w:r>
              <w:rPr>
                <w:color w:val="000000"/>
                <w:sz w:val="22"/>
                <w:szCs w:val="22"/>
              </w:rPr>
              <w:t>10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AD0832">
            <w:pPr>
              <w:jc w:val="center"/>
              <w:rPr>
                <w:color w:val="000000"/>
                <w:sz w:val="22"/>
                <w:szCs w:val="22"/>
              </w:rPr>
            </w:pPr>
            <w:r>
              <w:rPr>
                <w:color w:val="000000"/>
                <w:sz w:val="22"/>
                <w:szCs w:val="22"/>
              </w:rPr>
              <w:t>11</w:t>
            </w:r>
          </w:p>
        </w:tc>
      </w:tr>
      <w:tr w:rsidR="00AD0832" w:rsidRPr="00784F5E" w:rsidTr="00AD0832">
        <w:trPr>
          <w:trHeight w:val="416"/>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C54019">
            <w:pPr>
              <w:jc w:val="center"/>
              <w:rPr>
                <w:color w:val="000000"/>
              </w:rPr>
            </w:pPr>
            <w:r w:rsidRPr="00784F5E">
              <w:rPr>
                <w:color w:val="000000"/>
              </w:rPr>
              <w:t>1</w:t>
            </w:r>
          </w:p>
        </w:tc>
        <w:tc>
          <w:tcPr>
            <w:tcW w:w="5133"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C54019">
            <w:pPr>
              <w:jc w:val="both"/>
              <w:rPr>
                <w:color w:val="000000"/>
              </w:rPr>
            </w:pPr>
            <w:r w:rsidRPr="00784F5E">
              <w:t>Доля дет</w:t>
            </w:r>
            <w:r w:rsidRPr="00784F5E">
              <w:rPr>
                <w:bCs/>
              </w:rPr>
              <w:t>ей-сирот и детей, оставшихся без попечения родителей, лиц из числа детей-сирот и детей, оставшихся без попечения родителей, которым предоставлены путевки, в организации отдыха детей и их оздоровления, санаторно-курортные организации (при наличии медицинских показаний)</w:t>
            </w:r>
          </w:p>
        </w:tc>
        <w:tc>
          <w:tcPr>
            <w:tcW w:w="1559"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rPr>
            </w:pPr>
            <w:r w:rsidRPr="00784F5E">
              <w:rPr>
                <w:color w:val="000000"/>
              </w:rPr>
              <w:t>26</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rPr>
            </w:pPr>
            <w:r w:rsidRPr="00784F5E">
              <w:rPr>
                <w:color w:val="000000"/>
              </w:rPr>
              <w:t>26</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rPr>
            </w:pPr>
            <w:r w:rsidRPr="00784F5E">
              <w:rPr>
                <w:color w:val="000000"/>
              </w:rPr>
              <w:t>26</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rPr>
            </w:pPr>
            <w:r w:rsidRPr="00784F5E">
              <w:rPr>
                <w:color w:val="000000"/>
              </w:rPr>
              <w:t>26</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rPr>
            </w:pPr>
            <w:r w:rsidRPr="00784F5E">
              <w:rPr>
                <w:color w:val="000000"/>
              </w:rPr>
              <w:t>26</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rPr>
            </w:pPr>
            <w:r w:rsidRPr="00784F5E">
              <w:rPr>
                <w:color w:val="000000"/>
              </w:rPr>
              <w:t>26</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rPr>
            </w:pPr>
            <w:r w:rsidRPr="00784F5E">
              <w:rPr>
                <w:color w:val="000000"/>
              </w:rPr>
              <w:t>26</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Default="00AD0832" w:rsidP="00AD0832">
            <w:pPr>
              <w:jc w:val="center"/>
            </w:pPr>
            <w:r w:rsidRPr="00784F5E">
              <w:rPr>
                <w:color w:val="000000"/>
              </w:rPr>
              <w:t>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C54019">
            <w:pPr>
              <w:jc w:val="center"/>
              <w:rPr>
                <w:color w:val="000000"/>
              </w:rPr>
            </w:pPr>
            <w:r w:rsidRPr="00784F5E">
              <w:rPr>
                <w:color w:val="000000"/>
              </w:rPr>
              <w:t>26</w:t>
            </w:r>
          </w:p>
        </w:tc>
      </w:tr>
      <w:tr w:rsidR="00003CA9" w:rsidRPr="00784F5E" w:rsidTr="00AD0832">
        <w:trPr>
          <w:trHeight w:val="838"/>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003CA9" w:rsidRPr="00784F5E" w:rsidRDefault="00003CA9" w:rsidP="00003CA9">
            <w:pPr>
              <w:jc w:val="center"/>
              <w:rPr>
                <w:color w:val="000000"/>
              </w:rPr>
            </w:pPr>
            <w:r w:rsidRPr="00784F5E">
              <w:rPr>
                <w:color w:val="000000"/>
              </w:rPr>
              <w:t>2</w:t>
            </w:r>
          </w:p>
        </w:tc>
        <w:tc>
          <w:tcPr>
            <w:tcW w:w="5133" w:type="dxa"/>
            <w:tcBorders>
              <w:top w:val="single" w:sz="4" w:space="0" w:color="auto"/>
              <w:left w:val="single" w:sz="4" w:space="0" w:color="auto"/>
              <w:bottom w:val="single" w:sz="4" w:space="0" w:color="auto"/>
              <w:right w:val="single" w:sz="4" w:space="0" w:color="auto"/>
            </w:tcBorders>
            <w:shd w:val="clear" w:color="auto" w:fill="auto"/>
            <w:vAlign w:val="center"/>
          </w:tcPr>
          <w:p w:rsidR="00003CA9" w:rsidRPr="00784F5E" w:rsidRDefault="00003CA9" w:rsidP="00003CA9">
            <w:pPr>
              <w:jc w:val="both"/>
              <w:rPr>
                <w:color w:val="000000"/>
                <w:sz w:val="22"/>
                <w:szCs w:val="22"/>
              </w:rPr>
            </w:pPr>
            <w:r w:rsidRPr="00784F5E">
              <w:t xml:space="preserve">Количество жилых помещений, приобретенных для детей-сирот и детей, оставшихся без попечения родителей, лиц из числа детей-сирот и детей, оставшихся без попечения родителей </w:t>
            </w:r>
          </w:p>
        </w:tc>
        <w:tc>
          <w:tcPr>
            <w:tcW w:w="1559" w:type="dxa"/>
            <w:tcBorders>
              <w:top w:val="single" w:sz="4" w:space="0" w:color="auto"/>
              <w:left w:val="nil"/>
              <w:bottom w:val="single" w:sz="4" w:space="0" w:color="auto"/>
              <w:right w:val="single" w:sz="4" w:space="0" w:color="auto"/>
            </w:tcBorders>
            <w:shd w:val="clear" w:color="auto" w:fill="auto"/>
            <w:vAlign w:val="center"/>
          </w:tcPr>
          <w:p w:rsidR="00003CA9" w:rsidRDefault="00003CA9" w:rsidP="00003CA9">
            <w:pPr>
              <w:jc w:val="center"/>
              <w:rPr>
                <w:color w:val="000000"/>
                <w:sz w:val="22"/>
                <w:szCs w:val="22"/>
              </w:rPr>
            </w:pPr>
          </w:p>
          <w:p w:rsidR="00003CA9" w:rsidRDefault="00003CA9" w:rsidP="00003CA9">
            <w:pPr>
              <w:jc w:val="center"/>
              <w:rPr>
                <w:color w:val="000000"/>
                <w:sz w:val="22"/>
                <w:szCs w:val="22"/>
              </w:rPr>
            </w:pPr>
          </w:p>
          <w:p w:rsidR="00003CA9" w:rsidRPr="00784F5E" w:rsidRDefault="00003CA9" w:rsidP="00003CA9">
            <w:pPr>
              <w:jc w:val="center"/>
              <w:rPr>
                <w:color w:val="000000"/>
                <w:sz w:val="22"/>
                <w:szCs w:val="22"/>
              </w:rPr>
            </w:pPr>
            <w:r>
              <w:rPr>
                <w:color w:val="000000"/>
                <w:sz w:val="22"/>
                <w:szCs w:val="22"/>
              </w:rPr>
              <w:t>74</w:t>
            </w:r>
          </w:p>
        </w:tc>
        <w:tc>
          <w:tcPr>
            <w:tcW w:w="850" w:type="dxa"/>
            <w:tcBorders>
              <w:top w:val="single" w:sz="4" w:space="0" w:color="auto"/>
              <w:left w:val="nil"/>
              <w:bottom w:val="single" w:sz="4" w:space="0" w:color="auto"/>
              <w:right w:val="single" w:sz="4" w:space="0" w:color="auto"/>
            </w:tcBorders>
            <w:shd w:val="clear" w:color="auto" w:fill="auto"/>
            <w:vAlign w:val="center"/>
          </w:tcPr>
          <w:p w:rsidR="00003CA9" w:rsidRPr="00784F5E" w:rsidRDefault="00003CA9" w:rsidP="00003CA9"/>
          <w:p w:rsidR="00003CA9" w:rsidRPr="00784F5E" w:rsidRDefault="00003CA9" w:rsidP="00003CA9"/>
          <w:p w:rsidR="00003CA9" w:rsidRPr="00784F5E" w:rsidRDefault="00003CA9" w:rsidP="00003CA9">
            <w:pPr>
              <w:jc w:val="center"/>
            </w:pPr>
            <w:r>
              <w:t>83</w:t>
            </w:r>
          </w:p>
        </w:tc>
        <w:tc>
          <w:tcPr>
            <w:tcW w:w="851" w:type="dxa"/>
            <w:tcBorders>
              <w:top w:val="single" w:sz="4" w:space="0" w:color="auto"/>
              <w:left w:val="nil"/>
              <w:bottom w:val="single" w:sz="4" w:space="0" w:color="auto"/>
              <w:right w:val="single" w:sz="4" w:space="0" w:color="auto"/>
            </w:tcBorders>
            <w:shd w:val="clear" w:color="auto" w:fill="auto"/>
            <w:vAlign w:val="center"/>
          </w:tcPr>
          <w:p w:rsidR="00003CA9" w:rsidRPr="00784F5E" w:rsidRDefault="00003CA9" w:rsidP="00003CA9">
            <w:pPr>
              <w:jc w:val="center"/>
            </w:pPr>
          </w:p>
          <w:p w:rsidR="00003CA9" w:rsidRPr="00784F5E" w:rsidRDefault="00003CA9" w:rsidP="00003CA9">
            <w:pPr>
              <w:jc w:val="center"/>
            </w:pPr>
          </w:p>
          <w:p w:rsidR="00003CA9" w:rsidRPr="00784F5E" w:rsidRDefault="00003CA9" w:rsidP="00003CA9">
            <w:pPr>
              <w:jc w:val="center"/>
            </w:pPr>
            <w:r>
              <w:t>102</w:t>
            </w:r>
          </w:p>
        </w:tc>
        <w:tc>
          <w:tcPr>
            <w:tcW w:w="850" w:type="dxa"/>
            <w:tcBorders>
              <w:top w:val="single" w:sz="4" w:space="0" w:color="auto"/>
              <w:left w:val="nil"/>
              <w:bottom w:val="single" w:sz="4" w:space="0" w:color="auto"/>
              <w:right w:val="single" w:sz="4" w:space="0" w:color="auto"/>
            </w:tcBorders>
            <w:shd w:val="clear" w:color="auto" w:fill="auto"/>
            <w:vAlign w:val="center"/>
          </w:tcPr>
          <w:p w:rsidR="00003CA9" w:rsidRPr="00784F5E" w:rsidRDefault="00003CA9" w:rsidP="00003CA9">
            <w:pPr>
              <w:jc w:val="center"/>
            </w:pPr>
          </w:p>
          <w:p w:rsidR="00003CA9" w:rsidRPr="00784F5E" w:rsidRDefault="00003CA9" w:rsidP="00003CA9">
            <w:pPr>
              <w:jc w:val="center"/>
            </w:pPr>
          </w:p>
          <w:p w:rsidR="00003CA9" w:rsidRPr="00784F5E" w:rsidRDefault="00003CA9" w:rsidP="00003CA9">
            <w:pPr>
              <w:jc w:val="center"/>
            </w:pPr>
            <w:r>
              <w:t>112</w:t>
            </w:r>
          </w:p>
        </w:tc>
        <w:tc>
          <w:tcPr>
            <w:tcW w:w="850" w:type="dxa"/>
            <w:tcBorders>
              <w:top w:val="single" w:sz="4" w:space="0" w:color="auto"/>
              <w:left w:val="nil"/>
              <w:bottom w:val="single" w:sz="4" w:space="0" w:color="auto"/>
              <w:right w:val="single" w:sz="4" w:space="0" w:color="auto"/>
            </w:tcBorders>
            <w:shd w:val="clear" w:color="auto" w:fill="auto"/>
            <w:vAlign w:val="center"/>
          </w:tcPr>
          <w:p w:rsidR="00003CA9" w:rsidRPr="00784F5E" w:rsidRDefault="00003CA9" w:rsidP="00003CA9">
            <w:pPr>
              <w:jc w:val="center"/>
            </w:pPr>
          </w:p>
          <w:p w:rsidR="00003CA9" w:rsidRPr="00784F5E" w:rsidRDefault="00003CA9" w:rsidP="00003CA9">
            <w:pPr>
              <w:jc w:val="center"/>
            </w:pPr>
          </w:p>
          <w:p w:rsidR="00003CA9" w:rsidRPr="00784F5E" w:rsidRDefault="00003CA9" w:rsidP="00003CA9">
            <w:pPr>
              <w:jc w:val="center"/>
            </w:pPr>
            <w:r>
              <w:t>118</w:t>
            </w:r>
          </w:p>
        </w:tc>
        <w:tc>
          <w:tcPr>
            <w:tcW w:w="851" w:type="dxa"/>
            <w:tcBorders>
              <w:top w:val="single" w:sz="4" w:space="0" w:color="auto"/>
              <w:left w:val="nil"/>
              <w:bottom w:val="single" w:sz="4" w:space="0" w:color="auto"/>
              <w:right w:val="single" w:sz="4" w:space="0" w:color="auto"/>
            </w:tcBorders>
            <w:shd w:val="clear" w:color="auto" w:fill="auto"/>
            <w:vAlign w:val="center"/>
          </w:tcPr>
          <w:p w:rsidR="00003CA9" w:rsidRPr="00784F5E" w:rsidRDefault="00003CA9" w:rsidP="00003CA9">
            <w:pPr>
              <w:jc w:val="center"/>
            </w:pPr>
          </w:p>
          <w:p w:rsidR="00003CA9" w:rsidRPr="00784F5E" w:rsidRDefault="00003CA9" w:rsidP="00003CA9">
            <w:pPr>
              <w:jc w:val="center"/>
            </w:pPr>
          </w:p>
          <w:p w:rsidR="00003CA9" w:rsidRPr="00784F5E" w:rsidRDefault="00003CA9" w:rsidP="00003CA9">
            <w:pPr>
              <w:jc w:val="center"/>
            </w:pPr>
            <w:r w:rsidRPr="00784F5E">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003CA9" w:rsidRPr="00784F5E" w:rsidRDefault="00003CA9" w:rsidP="00003CA9">
            <w:pPr>
              <w:jc w:val="center"/>
            </w:pPr>
          </w:p>
          <w:p w:rsidR="00003CA9" w:rsidRPr="00784F5E" w:rsidRDefault="00003CA9" w:rsidP="00003CA9">
            <w:pPr>
              <w:jc w:val="center"/>
            </w:pPr>
          </w:p>
          <w:p w:rsidR="00003CA9" w:rsidRPr="00784F5E" w:rsidRDefault="00003CA9" w:rsidP="00003CA9">
            <w:pPr>
              <w:jc w:val="center"/>
            </w:pPr>
            <w:r w:rsidRPr="00784F5E">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003CA9" w:rsidRPr="00784F5E" w:rsidRDefault="00003CA9" w:rsidP="00003CA9">
            <w:pPr>
              <w:jc w:val="center"/>
            </w:pPr>
          </w:p>
          <w:p w:rsidR="00003CA9" w:rsidRPr="00784F5E" w:rsidRDefault="00003CA9" w:rsidP="00003CA9">
            <w:pPr>
              <w:jc w:val="center"/>
            </w:pPr>
          </w:p>
          <w:p w:rsidR="00003CA9" w:rsidRPr="00784F5E" w:rsidRDefault="00003CA9" w:rsidP="00003CA9">
            <w:pPr>
              <w:jc w:val="center"/>
            </w:pPr>
            <w:r w:rsidRPr="00784F5E">
              <w:t>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3CA9" w:rsidRPr="00784F5E" w:rsidRDefault="00003CA9" w:rsidP="00003CA9">
            <w:pPr>
              <w:jc w:val="center"/>
            </w:pPr>
          </w:p>
          <w:p w:rsidR="00003CA9" w:rsidRPr="00784F5E" w:rsidRDefault="00003CA9" w:rsidP="00003CA9">
            <w:pPr>
              <w:jc w:val="center"/>
            </w:pPr>
          </w:p>
          <w:p w:rsidR="00003CA9" w:rsidRPr="00784F5E" w:rsidRDefault="00003CA9" w:rsidP="00003CA9">
            <w:pPr>
              <w:jc w:val="center"/>
            </w:pPr>
            <w:r>
              <w:t>118</w:t>
            </w:r>
          </w:p>
        </w:tc>
      </w:tr>
      <w:tr w:rsidR="00AD0832" w:rsidRPr="00784F5E" w:rsidTr="00212ACF">
        <w:trPr>
          <w:trHeight w:val="72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C54019">
            <w:pPr>
              <w:jc w:val="center"/>
              <w:rPr>
                <w:color w:val="000000"/>
              </w:rPr>
            </w:pPr>
            <w:r w:rsidRPr="00784F5E">
              <w:rPr>
                <w:color w:val="000000"/>
              </w:rPr>
              <w:t>3</w:t>
            </w:r>
          </w:p>
        </w:tc>
        <w:tc>
          <w:tcPr>
            <w:tcW w:w="5133"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C54019">
            <w:r w:rsidRPr="00784F5E">
              <w:t xml:space="preserve">Выплата вознаграждения приемным родителям </w:t>
            </w:r>
          </w:p>
        </w:tc>
        <w:tc>
          <w:tcPr>
            <w:tcW w:w="1559"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Default="00AD0832" w:rsidP="00AD0832">
            <w:pPr>
              <w:jc w:val="center"/>
            </w:pPr>
            <w:r w:rsidRPr="00784F5E">
              <w:rPr>
                <w:color w:val="000000"/>
                <w:sz w:val="22"/>
                <w:szCs w:val="22"/>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100</w:t>
            </w:r>
          </w:p>
        </w:tc>
      </w:tr>
      <w:tr w:rsidR="00AD0832" w:rsidRPr="00784F5E" w:rsidTr="00AD0832">
        <w:trPr>
          <w:trHeight w:val="538"/>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C54019">
            <w:pPr>
              <w:jc w:val="center"/>
              <w:rPr>
                <w:color w:val="000000"/>
                <w:lang w:val="en-US"/>
              </w:rPr>
            </w:pPr>
            <w:r w:rsidRPr="00784F5E">
              <w:rPr>
                <w:color w:val="000000"/>
                <w:lang w:val="en-US"/>
              </w:rPr>
              <w:t>4</w:t>
            </w:r>
          </w:p>
        </w:tc>
        <w:tc>
          <w:tcPr>
            <w:tcW w:w="5133"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C54019">
            <w:pPr>
              <w:rPr>
                <w:color w:val="000000"/>
                <w:sz w:val="22"/>
                <w:szCs w:val="22"/>
              </w:rPr>
            </w:pPr>
            <w:r w:rsidRPr="00784F5E">
              <w:t xml:space="preserve">Доля детей-сирот  и детей, оставшихся без попечения родителей,  устроенных в приемные семьи </w:t>
            </w:r>
          </w:p>
        </w:tc>
        <w:tc>
          <w:tcPr>
            <w:tcW w:w="1559"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55</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55</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55</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55</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55</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55</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55</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Default="00AD0832" w:rsidP="00AD0832">
            <w:pPr>
              <w:jc w:val="center"/>
            </w:pPr>
            <w:r w:rsidRPr="00784F5E">
              <w:rPr>
                <w:color w:val="000000"/>
                <w:sz w:val="22"/>
                <w:szCs w:val="22"/>
              </w:rPr>
              <w:t>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C54019">
            <w:pPr>
              <w:jc w:val="center"/>
              <w:rPr>
                <w:color w:val="000000"/>
                <w:sz w:val="22"/>
                <w:szCs w:val="22"/>
              </w:rPr>
            </w:pPr>
            <w:r w:rsidRPr="00784F5E">
              <w:rPr>
                <w:color w:val="000000"/>
                <w:sz w:val="22"/>
                <w:szCs w:val="22"/>
              </w:rPr>
              <w:t>55</w:t>
            </w:r>
          </w:p>
        </w:tc>
      </w:tr>
      <w:tr w:rsidR="00AD0832" w:rsidRPr="00784F5E" w:rsidTr="00AD0832">
        <w:trPr>
          <w:trHeight w:val="811"/>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995240">
            <w:pPr>
              <w:jc w:val="center"/>
              <w:rPr>
                <w:color w:val="000000"/>
              </w:rPr>
            </w:pPr>
            <w:r w:rsidRPr="00784F5E">
              <w:rPr>
                <w:color w:val="000000"/>
              </w:rPr>
              <w:t>5</w:t>
            </w:r>
          </w:p>
        </w:tc>
        <w:tc>
          <w:tcPr>
            <w:tcW w:w="5133"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995240">
            <w:pPr>
              <w:rPr>
                <w:color w:val="000000"/>
                <w:sz w:val="22"/>
                <w:szCs w:val="22"/>
              </w:rPr>
            </w:pPr>
            <w:r w:rsidRPr="00784F5E">
              <w:t>Количество безнадзорных детей</w:t>
            </w:r>
          </w:p>
        </w:tc>
        <w:tc>
          <w:tcPr>
            <w:tcW w:w="1559"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995240">
            <w:pPr>
              <w:jc w:val="center"/>
              <w:rPr>
                <w:color w:val="000000"/>
                <w:sz w:val="22"/>
                <w:szCs w:val="22"/>
              </w:rPr>
            </w:pPr>
            <w:r>
              <w:rPr>
                <w:color w:val="000000"/>
                <w:sz w:val="22"/>
                <w:szCs w:val="22"/>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Default="00AD0832" w:rsidP="00995240">
            <w:pPr>
              <w:jc w:val="center"/>
            </w:pPr>
            <w:r>
              <w:rPr>
                <w:color w:val="000000"/>
                <w:sz w:val="22"/>
                <w:szCs w:val="22"/>
              </w:rPr>
              <w:t>9</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Default="00AD0832" w:rsidP="00995240">
            <w:pPr>
              <w:jc w:val="center"/>
            </w:pPr>
            <w: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Default="00AD0832" w:rsidP="00995240">
            <w:pPr>
              <w:jc w:val="center"/>
            </w:pPr>
            <w: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Default="00AD0832" w:rsidP="00995240">
            <w:pPr>
              <w:jc w:val="center"/>
            </w:pPr>
            <w:r>
              <w:t>9</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Default="00AD0832" w:rsidP="00995240">
            <w:pPr>
              <w:jc w:val="center"/>
            </w:pPr>
            <w:r>
              <w:t>9</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Default="00AD0832" w:rsidP="00995240">
            <w:pPr>
              <w:jc w:val="center"/>
            </w:pPr>
            <w:r>
              <w:t>9</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Default="00AD0832" w:rsidP="00995240">
            <w:pPr>
              <w:jc w:val="center"/>
            </w:pPr>
            <w:r>
              <w:t>9</w:t>
            </w:r>
          </w:p>
        </w:tc>
        <w:tc>
          <w:tcPr>
            <w:tcW w:w="1985" w:type="dxa"/>
            <w:tcBorders>
              <w:top w:val="single" w:sz="4" w:space="0" w:color="auto"/>
              <w:left w:val="nil"/>
              <w:bottom w:val="single" w:sz="4" w:space="0" w:color="auto"/>
              <w:right w:val="single" w:sz="4" w:space="0" w:color="auto"/>
            </w:tcBorders>
            <w:shd w:val="clear" w:color="auto" w:fill="auto"/>
            <w:vAlign w:val="center"/>
          </w:tcPr>
          <w:p w:rsidR="00AD0832" w:rsidRDefault="00AD0832" w:rsidP="00995240">
            <w:pPr>
              <w:jc w:val="center"/>
              <w:rPr>
                <w:sz w:val="22"/>
                <w:szCs w:val="22"/>
              </w:rPr>
            </w:pPr>
          </w:p>
          <w:p w:rsidR="00AD0832" w:rsidRPr="00784F5E" w:rsidRDefault="00AD0832" w:rsidP="00995240">
            <w:pPr>
              <w:jc w:val="center"/>
              <w:rPr>
                <w:sz w:val="22"/>
                <w:szCs w:val="22"/>
              </w:rPr>
            </w:pPr>
            <w:r>
              <w:rPr>
                <w:sz w:val="22"/>
                <w:szCs w:val="22"/>
              </w:rPr>
              <w:t>9</w:t>
            </w:r>
          </w:p>
        </w:tc>
      </w:tr>
      <w:tr w:rsidR="00AD0832" w:rsidRPr="00784F5E" w:rsidTr="0025040B">
        <w:trPr>
          <w:trHeight w:val="1128"/>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DD4078">
            <w:pPr>
              <w:jc w:val="center"/>
              <w:rPr>
                <w:color w:val="000000"/>
              </w:rPr>
            </w:pPr>
            <w:r w:rsidRPr="00784F5E">
              <w:rPr>
                <w:color w:val="000000"/>
              </w:rPr>
              <w:lastRenderedPageBreak/>
              <w:t>6</w:t>
            </w:r>
          </w:p>
        </w:tc>
        <w:tc>
          <w:tcPr>
            <w:tcW w:w="5133"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DD4078">
            <w:pPr>
              <w:rPr>
                <w:color w:val="000000"/>
                <w:sz w:val="22"/>
                <w:szCs w:val="22"/>
              </w:rPr>
            </w:pPr>
            <w:r w:rsidRPr="00784F5E">
              <w:t xml:space="preserve">Количество несовершеннолетних, находящихся в социально опасном положении, в отношении которых проводится индивидуальная профилактическая работа </w:t>
            </w:r>
          </w:p>
        </w:tc>
        <w:tc>
          <w:tcPr>
            <w:tcW w:w="1559"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Pr>
                <w:color w:val="000000"/>
                <w:sz w:val="22"/>
                <w:szCs w:val="22"/>
              </w:rPr>
              <w:t>16</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Pr>
                <w:color w:val="000000"/>
                <w:sz w:val="22"/>
                <w:szCs w:val="22"/>
              </w:rPr>
              <w:t>15</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93346A">
            <w:pPr>
              <w:jc w:val="center"/>
              <w:rPr>
                <w:color w:val="000000"/>
                <w:sz w:val="22"/>
                <w:szCs w:val="22"/>
              </w:rPr>
            </w:pPr>
            <w:r>
              <w:rPr>
                <w:color w:val="000000"/>
                <w:sz w:val="22"/>
                <w:szCs w:val="22"/>
              </w:rPr>
              <w:t>14</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93346A">
            <w:pPr>
              <w:jc w:val="center"/>
              <w:rPr>
                <w:color w:val="000000"/>
                <w:sz w:val="22"/>
                <w:szCs w:val="22"/>
              </w:rPr>
            </w:pPr>
            <w:r>
              <w:rPr>
                <w:color w:val="000000"/>
                <w:sz w:val="22"/>
                <w:szCs w:val="22"/>
              </w:rPr>
              <w:t>13</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93346A">
            <w:pPr>
              <w:jc w:val="center"/>
              <w:rPr>
                <w:color w:val="000000"/>
                <w:sz w:val="22"/>
                <w:szCs w:val="22"/>
              </w:rPr>
            </w:pPr>
            <w:r>
              <w:rPr>
                <w:color w:val="000000"/>
                <w:sz w:val="22"/>
                <w:szCs w:val="22"/>
              </w:rPr>
              <w:t>12</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93346A">
            <w:pPr>
              <w:jc w:val="center"/>
              <w:rPr>
                <w:color w:val="000000"/>
                <w:sz w:val="22"/>
                <w:szCs w:val="22"/>
              </w:rPr>
            </w:pPr>
            <w:r>
              <w:rPr>
                <w:color w:val="000000"/>
                <w:sz w:val="22"/>
                <w:szCs w:val="22"/>
              </w:rPr>
              <w:t>11</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93346A">
            <w:pPr>
              <w:jc w:val="center"/>
              <w:rPr>
                <w:color w:val="000000"/>
                <w:sz w:val="22"/>
                <w:szCs w:val="22"/>
              </w:rPr>
            </w:pPr>
            <w:r>
              <w:rPr>
                <w:color w:val="000000"/>
                <w:sz w:val="22"/>
                <w:szCs w:val="22"/>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AD0832">
            <w:pPr>
              <w:jc w:val="center"/>
              <w:rPr>
                <w:color w:val="000000"/>
                <w:sz w:val="22"/>
                <w:szCs w:val="22"/>
              </w:rPr>
            </w:pPr>
            <w:r>
              <w:rPr>
                <w:color w:val="000000"/>
                <w:sz w:val="22"/>
                <w:szCs w:val="22"/>
              </w:rPr>
              <w:t>8</w:t>
            </w:r>
          </w:p>
        </w:tc>
        <w:tc>
          <w:tcPr>
            <w:tcW w:w="1985"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8</w:t>
            </w:r>
          </w:p>
        </w:tc>
      </w:tr>
      <w:tr w:rsidR="00AD0832" w:rsidRPr="00784F5E" w:rsidTr="00212ACF">
        <w:trPr>
          <w:trHeight w:val="689"/>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DD4078">
            <w:pPr>
              <w:jc w:val="center"/>
              <w:rPr>
                <w:color w:val="000000"/>
              </w:rPr>
            </w:pPr>
            <w:r w:rsidRPr="00784F5E">
              <w:rPr>
                <w:color w:val="000000"/>
              </w:rPr>
              <w:t>7</w:t>
            </w:r>
          </w:p>
        </w:tc>
        <w:tc>
          <w:tcPr>
            <w:tcW w:w="5133"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116280">
            <w:pPr>
              <w:jc w:val="both"/>
              <w:rPr>
                <w:color w:val="000000"/>
                <w:sz w:val="22"/>
                <w:szCs w:val="22"/>
              </w:rPr>
            </w:pPr>
            <w:r w:rsidRPr="00784F5E">
              <w:t xml:space="preserve">Количество преступлений, совершённых несовершеннолетними </w:t>
            </w:r>
          </w:p>
        </w:tc>
        <w:tc>
          <w:tcPr>
            <w:tcW w:w="1559"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Pr>
                <w:color w:val="000000"/>
                <w:sz w:val="22"/>
                <w:szCs w:val="22"/>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5</w:t>
            </w:r>
          </w:p>
        </w:tc>
        <w:tc>
          <w:tcPr>
            <w:tcW w:w="1985"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5</w:t>
            </w:r>
          </w:p>
        </w:tc>
      </w:tr>
      <w:tr w:rsidR="00AD0832" w:rsidRPr="00784F5E" w:rsidTr="00212ACF">
        <w:trPr>
          <w:trHeight w:val="85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DD4078">
            <w:pPr>
              <w:jc w:val="center"/>
              <w:rPr>
                <w:color w:val="000000"/>
              </w:rPr>
            </w:pPr>
            <w:r w:rsidRPr="00784F5E">
              <w:rPr>
                <w:color w:val="000000"/>
              </w:rPr>
              <w:t>8</w:t>
            </w:r>
          </w:p>
        </w:tc>
        <w:tc>
          <w:tcPr>
            <w:tcW w:w="5133"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116280">
            <w:pPr>
              <w:jc w:val="both"/>
              <w:rPr>
                <w:color w:val="000000"/>
                <w:sz w:val="22"/>
                <w:szCs w:val="22"/>
              </w:rPr>
            </w:pPr>
            <w:r w:rsidRPr="00784F5E">
              <w:t xml:space="preserve">Количество несовершеннолетних, совершивших административные правонарушения </w:t>
            </w:r>
          </w:p>
        </w:tc>
        <w:tc>
          <w:tcPr>
            <w:tcW w:w="1559"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Pr>
                <w:color w:val="000000"/>
                <w:sz w:val="22"/>
                <w:szCs w:val="22"/>
              </w:rPr>
              <w:t>6</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Pr>
                <w:color w:val="000000"/>
                <w:sz w:val="22"/>
                <w:szCs w:val="22"/>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4</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4</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4</w:t>
            </w:r>
          </w:p>
        </w:tc>
        <w:tc>
          <w:tcPr>
            <w:tcW w:w="1985"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4</w:t>
            </w:r>
          </w:p>
        </w:tc>
      </w:tr>
      <w:tr w:rsidR="00AD0832" w:rsidRPr="00784F5E" w:rsidTr="00212ACF">
        <w:trPr>
          <w:trHeight w:val="673"/>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DD4078">
            <w:pPr>
              <w:jc w:val="center"/>
              <w:rPr>
                <w:color w:val="000000"/>
              </w:rPr>
            </w:pPr>
            <w:r w:rsidRPr="00784F5E">
              <w:rPr>
                <w:color w:val="000000"/>
              </w:rPr>
              <w:t>9</w:t>
            </w:r>
          </w:p>
        </w:tc>
        <w:tc>
          <w:tcPr>
            <w:tcW w:w="5133" w:type="dxa"/>
            <w:tcBorders>
              <w:top w:val="single" w:sz="4" w:space="0" w:color="auto"/>
              <w:left w:val="single" w:sz="4" w:space="0" w:color="auto"/>
              <w:bottom w:val="single" w:sz="4" w:space="0" w:color="auto"/>
              <w:right w:val="single" w:sz="4" w:space="0" w:color="auto"/>
            </w:tcBorders>
            <w:shd w:val="clear" w:color="auto" w:fill="auto"/>
          </w:tcPr>
          <w:p w:rsidR="00AD0832" w:rsidRPr="00784F5E" w:rsidRDefault="00AD0832" w:rsidP="00DD4078">
            <w:pPr>
              <w:pStyle w:val="ConsPlusNonformat"/>
              <w:jc w:val="both"/>
              <w:rPr>
                <w:rFonts w:ascii="Times New Roman" w:hAnsi="Times New Roman" w:cs="Times New Roman"/>
                <w:sz w:val="24"/>
                <w:szCs w:val="24"/>
              </w:rPr>
            </w:pPr>
            <w:r w:rsidRPr="00784F5E">
              <w:rPr>
                <w:rFonts w:ascii="Times New Roman" w:hAnsi="Times New Roman" w:cs="Times New Roman"/>
                <w:sz w:val="24"/>
                <w:szCs w:val="24"/>
              </w:rPr>
              <w:t xml:space="preserve">Количество пользователей территориями традиционного природопользования </w:t>
            </w:r>
          </w:p>
        </w:tc>
        <w:tc>
          <w:tcPr>
            <w:tcW w:w="1559"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Pr>
                <w:color w:val="000000"/>
                <w:sz w:val="22"/>
                <w:szCs w:val="22"/>
              </w:rPr>
              <w:t>199</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550467">
            <w:pPr>
              <w:jc w:val="center"/>
              <w:rPr>
                <w:color w:val="000000"/>
                <w:sz w:val="22"/>
                <w:szCs w:val="22"/>
              </w:rPr>
            </w:pPr>
            <w:r w:rsidRPr="00784F5E">
              <w:rPr>
                <w:color w:val="000000"/>
                <w:sz w:val="22"/>
                <w:szCs w:val="22"/>
              </w:rPr>
              <w:t>20</w:t>
            </w:r>
            <w:r>
              <w:rPr>
                <w:color w:val="000000"/>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93346A">
            <w:pPr>
              <w:jc w:val="center"/>
              <w:rPr>
                <w:color w:val="000000"/>
                <w:sz w:val="22"/>
                <w:szCs w:val="22"/>
              </w:rPr>
            </w:pPr>
            <w:r w:rsidRPr="00784F5E">
              <w:rPr>
                <w:color w:val="000000"/>
                <w:sz w:val="22"/>
                <w:szCs w:val="22"/>
              </w:rPr>
              <w:t>20</w:t>
            </w:r>
            <w:r>
              <w:rPr>
                <w:color w:val="000000"/>
                <w:sz w:val="22"/>
                <w:szCs w:val="22"/>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93346A">
            <w:pPr>
              <w:jc w:val="center"/>
              <w:rPr>
                <w:color w:val="000000"/>
                <w:sz w:val="22"/>
                <w:szCs w:val="22"/>
              </w:rPr>
            </w:pPr>
            <w:r w:rsidRPr="00784F5E">
              <w:rPr>
                <w:color w:val="000000"/>
                <w:sz w:val="22"/>
                <w:szCs w:val="22"/>
              </w:rPr>
              <w:t>2</w:t>
            </w:r>
            <w:r>
              <w:rPr>
                <w:color w:val="000000"/>
                <w:sz w:val="22"/>
                <w:szCs w:val="22"/>
              </w:rPr>
              <w:t>12</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93346A">
            <w:pPr>
              <w:jc w:val="center"/>
              <w:rPr>
                <w:color w:val="000000"/>
                <w:sz w:val="22"/>
                <w:szCs w:val="22"/>
              </w:rPr>
            </w:pPr>
            <w:r w:rsidRPr="00784F5E">
              <w:rPr>
                <w:color w:val="000000"/>
                <w:sz w:val="22"/>
                <w:szCs w:val="22"/>
              </w:rPr>
              <w:t>2</w:t>
            </w:r>
            <w:r>
              <w:rPr>
                <w:color w:val="000000"/>
                <w:sz w:val="22"/>
                <w:szCs w:val="22"/>
              </w:rPr>
              <w:t>14</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93346A">
            <w:pPr>
              <w:jc w:val="center"/>
              <w:rPr>
                <w:color w:val="000000"/>
                <w:sz w:val="22"/>
                <w:szCs w:val="22"/>
              </w:rPr>
            </w:pPr>
            <w:r w:rsidRPr="00784F5E">
              <w:rPr>
                <w:color w:val="000000"/>
                <w:sz w:val="22"/>
                <w:szCs w:val="22"/>
              </w:rPr>
              <w:t>2</w:t>
            </w:r>
            <w:r>
              <w:rPr>
                <w:color w:val="000000"/>
                <w:sz w:val="22"/>
                <w:szCs w:val="22"/>
              </w:rPr>
              <w:t>16</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93346A">
            <w:pPr>
              <w:jc w:val="center"/>
              <w:rPr>
                <w:color w:val="000000"/>
                <w:sz w:val="22"/>
                <w:szCs w:val="22"/>
              </w:rPr>
            </w:pPr>
            <w:r w:rsidRPr="00784F5E">
              <w:rPr>
                <w:color w:val="000000"/>
                <w:sz w:val="22"/>
                <w:szCs w:val="22"/>
              </w:rPr>
              <w:t>21</w:t>
            </w:r>
            <w:r>
              <w:rPr>
                <w:color w:val="000000"/>
                <w:sz w:val="22"/>
                <w:szCs w:val="22"/>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AD0832">
            <w:pPr>
              <w:jc w:val="center"/>
              <w:rPr>
                <w:color w:val="000000"/>
                <w:sz w:val="22"/>
                <w:szCs w:val="22"/>
              </w:rPr>
            </w:pPr>
            <w:r w:rsidRPr="00784F5E">
              <w:rPr>
                <w:color w:val="000000"/>
                <w:sz w:val="22"/>
                <w:szCs w:val="22"/>
              </w:rPr>
              <w:t>2</w:t>
            </w:r>
            <w:r>
              <w:rPr>
                <w:color w:val="000000"/>
                <w:sz w:val="22"/>
                <w:szCs w:val="22"/>
              </w:rPr>
              <w:t>24</w:t>
            </w:r>
          </w:p>
        </w:tc>
        <w:tc>
          <w:tcPr>
            <w:tcW w:w="1985"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550467">
            <w:pPr>
              <w:jc w:val="center"/>
              <w:rPr>
                <w:color w:val="000000"/>
                <w:sz w:val="22"/>
                <w:szCs w:val="22"/>
              </w:rPr>
            </w:pPr>
            <w:r w:rsidRPr="00784F5E">
              <w:rPr>
                <w:color w:val="000000"/>
                <w:sz w:val="22"/>
                <w:szCs w:val="22"/>
              </w:rPr>
              <w:t>22</w:t>
            </w:r>
            <w:r>
              <w:rPr>
                <w:color w:val="000000"/>
                <w:sz w:val="22"/>
                <w:szCs w:val="22"/>
              </w:rPr>
              <w:t>4</w:t>
            </w:r>
          </w:p>
        </w:tc>
      </w:tr>
      <w:tr w:rsidR="00AD0832" w:rsidRPr="00784F5E" w:rsidTr="00212ACF">
        <w:trPr>
          <w:trHeight w:val="957"/>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832" w:rsidRPr="00784F5E" w:rsidRDefault="00AD0832" w:rsidP="00DD4078">
            <w:pPr>
              <w:jc w:val="center"/>
              <w:rPr>
                <w:color w:val="000000"/>
              </w:rPr>
            </w:pPr>
          </w:p>
        </w:tc>
        <w:tc>
          <w:tcPr>
            <w:tcW w:w="5133" w:type="dxa"/>
            <w:tcBorders>
              <w:top w:val="single" w:sz="4" w:space="0" w:color="auto"/>
              <w:left w:val="single" w:sz="4" w:space="0" w:color="auto"/>
              <w:bottom w:val="single" w:sz="4" w:space="0" w:color="auto"/>
              <w:right w:val="single" w:sz="4" w:space="0" w:color="auto"/>
            </w:tcBorders>
            <w:shd w:val="clear" w:color="auto" w:fill="auto"/>
          </w:tcPr>
          <w:p w:rsidR="00AD0832" w:rsidRPr="00784F5E" w:rsidRDefault="00AD0832" w:rsidP="00DD4078">
            <w:pPr>
              <w:pStyle w:val="ConsPlusNonformat"/>
              <w:jc w:val="both"/>
              <w:rPr>
                <w:rFonts w:ascii="Times New Roman" w:hAnsi="Times New Roman" w:cs="Times New Roman"/>
                <w:sz w:val="24"/>
                <w:szCs w:val="24"/>
              </w:rPr>
            </w:pPr>
            <w:r w:rsidRPr="00784F5E">
              <w:rPr>
                <w:rFonts w:ascii="Times New Roman" w:hAnsi="Times New Roman" w:cs="Times New Roman"/>
                <w:sz w:val="24"/>
                <w:szCs w:val="24"/>
              </w:rPr>
              <w:t xml:space="preserve">из них количество пользователей территориями традиционного природопользования из числа коренных малочисленных народов </w:t>
            </w:r>
          </w:p>
        </w:tc>
        <w:tc>
          <w:tcPr>
            <w:tcW w:w="1559"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103</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104</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105</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106</w:t>
            </w:r>
          </w:p>
        </w:tc>
        <w:tc>
          <w:tcPr>
            <w:tcW w:w="850"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107</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108</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DD4078">
            <w:pPr>
              <w:jc w:val="center"/>
              <w:rPr>
                <w:color w:val="000000"/>
                <w:sz w:val="22"/>
                <w:szCs w:val="22"/>
              </w:rPr>
            </w:pPr>
            <w:r w:rsidRPr="00784F5E">
              <w:rPr>
                <w:color w:val="000000"/>
                <w:sz w:val="22"/>
                <w:szCs w:val="22"/>
              </w:rPr>
              <w:t>109</w:t>
            </w:r>
          </w:p>
        </w:tc>
        <w:tc>
          <w:tcPr>
            <w:tcW w:w="851"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AD0832">
            <w:pPr>
              <w:jc w:val="center"/>
              <w:rPr>
                <w:color w:val="000000"/>
                <w:sz w:val="22"/>
                <w:szCs w:val="22"/>
              </w:rPr>
            </w:pPr>
            <w:r w:rsidRPr="00784F5E">
              <w:rPr>
                <w:color w:val="000000"/>
                <w:sz w:val="22"/>
                <w:szCs w:val="22"/>
              </w:rPr>
              <w:t>11</w:t>
            </w:r>
            <w:r>
              <w:rPr>
                <w:color w:val="000000"/>
                <w:sz w:val="22"/>
                <w:szCs w:val="22"/>
              </w:rPr>
              <w:t>5</w:t>
            </w:r>
          </w:p>
        </w:tc>
        <w:tc>
          <w:tcPr>
            <w:tcW w:w="1985" w:type="dxa"/>
            <w:tcBorders>
              <w:top w:val="single" w:sz="4" w:space="0" w:color="auto"/>
              <w:left w:val="nil"/>
              <w:bottom w:val="single" w:sz="4" w:space="0" w:color="auto"/>
              <w:right w:val="single" w:sz="4" w:space="0" w:color="auto"/>
            </w:tcBorders>
            <w:shd w:val="clear" w:color="auto" w:fill="auto"/>
            <w:vAlign w:val="center"/>
          </w:tcPr>
          <w:p w:rsidR="00AD0832" w:rsidRPr="00784F5E" w:rsidRDefault="00AD0832" w:rsidP="00B909CE">
            <w:pPr>
              <w:jc w:val="center"/>
              <w:rPr>
                <w:color w:val="000000"/>
                <w:sz w:val="22"/>
                <w:szCs w:val="22"/>
              </w:rPr>
            </w:pPr>
            <w:r w:rsidRPr="00784F5E">
              <w:rPr>
                <w:color w:val="000000"/>
                <w:sz w:val="22"/>
                <w:szCs w:val="22"/>
              </w:rPr>
              <w:t>11</w:t>
            </w:r>
            <w:r>
              <w:rPr>
                <w:color w:val="000000"/>
                <w:sz w:val="22"/>
                <w:szCs w:val="22"/>
              </w:rPr>
              <w:t>5</w:t>
            </w:r>
          </w:p>
        </w:tc>
      </w:tr>
      <w:tr w:rsidR="00116280" w:rsidRPr="00784F5E" w:rsidTr="00116280">
        <w:trPr>
          <w:trHeight w:val="581"/>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16280" w:rsidRPr="00784F5E" w:rsidRDefault="00116280" w:rsidP="00116280">
            <w:pPr>
              <w:jc w:val="center"/>
              <w:rPr>
                <w:color w:val="000000"/>
              </w:rPr>
            </w:pPr>
            <w:r w:rsidRPr="00784F5E">
              <w:rPr>
                <w:color w:val="000000"/>
              </w:rPr>
              <w:t>10</w:t>
            </w:r>
          </w:p>
        </w:tc>
        <w:tc>
          <w:tcPr>
            <w:tcW w:w="5133" w:type="dxa"/>
            <w:tcBorders>
              <w:top w:val="single" w:sz="4" w:space="0" w:color="auto"/>
              <w:left w:val="single" w:sz="4" w:space="0" w:color="auto"/>
              <w:bottom w:val="single" w:sz="4" w:space="0" w:color="auto"/>
              <w:right w:val="single" w:sz="4" w:space="0" w:color="auto"/>
            </w:tcBorders>
            <w:shd w:val="clear" w:color="auto" w:fill="auto"/>
          </w:tcPr>
          <w:p w:rsidR="00116280" w:rsidRPr="00784F5E" w:rsidRDefault="00116280" w:rsidP="00116280">
            <w:pPr>
              <w:pStyle w:val="ConsPlusNonformat"/>
              <w:jc w:val="both"/>
              <w:rPr>
                <w:rFonts w:ascii="Times New Roman" w:hAnsi="Times New Roman" w:cs="Times New Roman"/>
                <w:sz w:val="24"/>
                <w:szCs w:val="24"/>
              </w:rPr>
            </w:pPr>
            <w:r w:rsidRPr="00784F5E">
              <w:rPr>
                <w:rFonts w:ascii="Times New Roman" w:hAnsi="Times New Roman" w:cs="Times New Roman"/>
                <w:sz w:val="24"/>
                <w:szCs w:val="24"/>
              </w:rPr>
              <w:t xml:space="preserve">Количество получателей, улучшивших материально-техническую базу </w:t>
            </w:r>
          </w:p>
        </w:tc>
        <w:tc>
          <w:tcPr>
            <w:tcW w:w="1559"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116280" w:rsidP="00116280">
            <w:pPr>
              <w:jc w:val="center"/>
              <w:rPr>
                <w:color w:val="000000"/>
                <w:sz w:val="22"/>
                <w:szCs w:val="22"/>
              </w:rPr>
            </w:pPr>
            <w:r>
              <w:rPr>
                <w:color w:val="000000"/>
                <w:sz w:val="22"/>
                <w:szCs w:val="22"/>
              </w:rPr>
              <w:t>91</w:t>
            </w:r>
          </w:p>
        </w:tc>
        <w:tc>
          <w:tcPr>
            <w:tcW w:w="850"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116280" w:rsidP="00116280">
            <w:pPr>
              <w:jc w:val="center"/>
              <w:rPr>
                <w:color w:val="000000"/>
                <w:sz w:val="22"/>
                <w:szCs w:val="22"/>
              </w:rPr>
            </w:pPr>
            <w:r>
              <w:rPr>
                <w:color w:val="000000"/>
                <w:sz w:val="22"/>
                <w:szCs w:val="22"/>
              </w:rPr>
              <w:t>99</w:t>
            </w:r>
          </w:p>
        </w:tc>
        <w:tc>
          <w:tcPr>
            <w:tcW w:w="851"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116280" w:rsidP="00116280">
            <w:pPr>
              <w:jc w:val="center"/>
              <w:rPr>
                <w:color w:val="000000"/>
                <w:sz w:val="22"/>
                <w:szCs w:val="22"/>
              </w:rPr>
            </w:pPr>
            <w:r>
              <w:rPr>
                <w:color w:val="000000"/>
                <w:sz w:val="22"/>
                <w:szCs w:val="22"/>
              </w:rPr>
              <w:t>107</w:t>
            </w:r>
          </w:p>
        </w:tc>
        <w:tc>
          <w:tcPr>
            <w:tcW w:w="850"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116280" w:rsidP="00116280">
            <w:pPr>
              <w:jc w:val="center"/>
              <w:rPr>
                <w:color w:val="000000"/>
                <w:sz w:val="22"/>
                <w:szCs w:val="22"/>
              </w:rPr>
            </w:pPr>
            <w:r>
              <w:rPr>
                <w:color w:val="000000"/>
                <w:sz w:val="22"/>
                <w:szCs w:val="22"/>
              </w:rPr>
              <w:t>115</w:t>
            </w:r>
          </w:p>
        </w:tc>
        <w:tc>
          <w:tcPr>
            <w:tcW w:w="850"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116280" w:rsidP="00116280">
            <w:pPr>
              <w:jc w:val="center"/>
              <w:rPr>
                <w:color w:val="000000"/>
                <w:sz w:val="22"/>
                <w:szCs w:val="22"/>
              </w:rPr>
            </w:pPr>
            <w:r>
              <w:rPr>
                <w:color w:val="000000"/>
                <w:sz w:val="22"/>
                <w:szCs w:val="22"/>
              </w:rPr>
              <w:t>123</w:t>
            </w:r>
          </w:p>
        </w:tc>
        <w:tc>
          <w:tcPr>
            <w:tcW w:w="851"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003CA9" w:rsidP="00116280">
            <w:pPr>
              <w:jc w:val="center"/>
              <w:rPr>
                <w:color w:val="000000"/>
                <w:sz w:val="22"/>
                <w:szCs w:val="22"/>
              </w:rPr>
            </w:pPr>
            <w:r>
              <w:rPr>
                <w:color w:val="000000"/>
                <w:sz w:val="22"/>
                <w:szCs w:val="22"/>
              </w:rPr>
              <w:t>123</w:t>
            </w:r>
          </w:p>
        </w:tc>
        <w:tc>
          <w:tcPr>
            <w:tcW w:w="851"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003CA9" w:rsidP="00116280">
            <w:pPr>
              <w:jc w:val="center"/>
              <w:rPr>
                <w:color w:val="000000"/>
                <w:sz w:val="22"/>
                <w:szCs w:val="22"/>
              </w:rPr>
            </w:pPr>
            <w:r>
              <w:rPr>
                <w:color w:val="000000"/>
                <w:sz w:val="22"/>
                <w:szCs w:val="22"/>
              </w:rPr>
              <w:t>123</w:t>
            </w:r>
          </w:p>
        </w:tc>
        <w:tc>
          <w:tcPr>
            <w:tcW w:w="851"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003CA9" w:rsidP="00116280">
            <w:pPr>
              <w:jc w:val="center"/>
              <w:rPr>
                <w:color w:val="000000"/>
                <w:sz w:val="22"/>
                <w:szCs w:val="22"/>
              </w:rPr>
            </w:pPr>
            <w:r>
              <w:rPr>
                <w:color w:val="000000"/>
                <w:sz w:val="22"/>
                <w:szCs w:val="22"/>
              </w:rPr>
              <w:t>123</w:t>
            </w:r>
          </w:p>
        </w:tc>
        <w:tc>
          <w:tcPr>
            <w:tcW w:w="1985"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003CA9" w:rsidP="00116280">
            <w:pPr>
              <w:jc w:val="center"/>
              <w:rPr>
                <w:color w:val="000000"/>
                <w:sz w:val="22"/>
                <w:szCs w:val="22"/>
              </w:rPr>
            </w:pPr>
            <w:r>
              <w:rPr>
                <w:color w:val="000000"/>
                <w:sz w:val="22"/>
                <w:szCs w:val="22"/>
              </w:rPr>
              <w:t>123</w:t>
            </w:r>
          </w:p>
        </w:tc>
      </w:tr>
      <w:tr w:rsidR="00116280" w:rsidRPr="00784F5E" w:rsidTr="0025040B">
        <w:trPr>
          <w:trHeight w:val="601"/>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16280" w:rsidRPr="00784F5E" w:rsidRDefault="00116280" w:rsidP="00116280">
            <w:pPr>
              <w:jc w:val="center"/>
              <w:rPr>
                <w:color w:val="000000"/>
              </w:rPr>
            </w:pPr>
            <w:r w:rsidRPr="00784F5E">
              <w:rPr>
                <w:color w:val="000000"/>
              </w:rPr>
              <w:t>11</w:t>
            </w:r>
          </w:p>
        </w:tc>
        <w:tc>
          <w:tcPr>
            <w:tcW w:w="5133" w:type="dxa"/>
            <w:tcBorders>
              <w:top w:val="single" w:sz="4" w:space="0" w:color="auto"/>
              <w:left w:val="single" w:sz="4" w:space="0" w:color="auto"/>
              <w:bottom w:val="single" w:sz="4" w:space="0" w:color="auto"/>
              <w:right w:val="single" w:sz="4" w:space="0" w:color="auto"/>
            </w:tcBorders>
            <w:shd w:val="clear" w:color="auto" w:fill="auto"/>
          </w:tcPr>
          <w:p w:rsidR="00116280" w:rsidRPr="00784F5E" w:rsidRDefault="00116280" w:rsidP="00116280">
            <w:pPr>
              <w:pStyle w:val="ConsPlusNonformat"/>
              <w:jc w:val="both"/>
              <w:rPr>
                <w:rFonts w:ascii="Times New Roman" w:hAnsi="Times New Roman" w:cs="Times New Roman"/>
                <w:sz w:val="24"/>
                <w:szCs w:val="24"/>
              </w:rPr>
            </w:pPr>
            <w:r w:rsidRPr="00784F5E">
              <w:rPr>
                <w:rFonts w:ascii="Times New Roman" w:hAnsi="Times New Roman" w:cs="Times New Roman"/>
                <w:sz w:val="24"/>
                <w:szCs w:val="24"/>
              </w:rPr>
              <w:t>Количество получателей, обустроивших земельные участки территории традиционного природопользования, территории (акватории), предназначенные для пользования объектами животного мира, водными биологическими ресурсами</w:t>
            </w:r>
          </w:p>
        </w:tc>
        <w:tc>
          <w:tcPr>
            <w:tcW w:w="1559" w:type="dxa"/>
            <w:tcBorders>
              <w:top w:val="single" w:sz="4" w:space="0" w:color="auto"/>
              <w:left w:val="nil"/>
              <w:bottom w:val="single" w:sz="4" w:space="0" w:color="auto"/>
              <w:right w:val="single" w:sz="4" w:space="0" w:color="auto"/>
            </w:tcBorders>
            <w:shd w:val="clear" w:color="auto" w:fill="auto"/>
            <w:vAlign w:val="center"/>
          </w:tcPr>
          <w:p w:rsidR="00116280" w:rsidRDefault="00116280" w:rsidP="00116280">
            <w:pPr>
              <w:jc w:val="center"/>
              <w:rPr>
                <w:color w:val="000000"/>
                <w:sz w:val="22"/>
                <w:szCs w:val="22"/>
              </w:rPr>
            </w:pPr>
          </w:p>
          <w:p w:rsidR="00116280" w:rsidRPr="00784F5E" w:rsidRDefault="00116280" w:rsidP="00116280">
            <w:pPr>
              <w:jc w:val="center"/>
              <w:rPr>
                <w:color w:val="000000"/>
                <w:sz w:val="22"/>
                <w:szCs w:val="22"/>
              </w:rPr>
            </w:pPr>
            <w:r w:rsidRPr="00784F5E">
              <w:rPr>
                <w:color w:val="000000"/>
                <w:sz w:val="22"/>
                <w:szCs w:val="22"/>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16280" w:rsidRDefault="00116280" w:rsidP="00116280">
            <w:pPr>
              <w:jc w:val="center"/>
              <w:rPr>
                <w:color w:val="000000"/>
                <w:sz w:val="22"/>
                <w:szCs w:val="22"/>
              </w:rPr>
            </w:pPr>
          </w:p>
          <w:p w:rsidR="00116280" w:rsidRPr="00784F5E" w:rsidRDefault="00116280" w:rsidP="00116280">
            <w:pPr>
              <w:jc w:val="center"/>
              <w:rPr>
                <w:color w:val="000000"/>
                <w:sz w:val="22"/>
                <w:szCs w:val="22"/>
              </w:rPr>
            </w:pPr>
            <w:r w:rsidRPr="00784F5E">
              <w:rPr>
                <w:color w:val="000000"/>
                <w:sz w:val="22"/>
                <w:szCs w:val="22"/>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116280" w:rsidRDefault="00116280" w:rsidP="00116280">
            <w:pPr>
              <w:jc w:val="center"/>
              <w:rPr>
                <w:color w:val="000000"/>
                <w:sz w:val="22"/>
                <w:szCs w:val="22"/>
              </w:rPr>
            </w:pPr>
          </w:p>
          <w:p w:rsidR="00116280" w:rsidRPr="00784F5E" w:rsidRDefault="00116280" w:rsidP="00116280">
            <w:pPr>
              <w:jc w:val="center"/>
              <w:rPr>
                <w:color w:val="000000"/>
                <w:sz w:val="22"/>
                <w:szCs w:val="22"/>
              </w:rPr>
            </w:pPr>
            <w:r w:rsidRPr="00784F5E">
              <w:rPr>
                <w:color w:val="000000"/>
                <w:sz w:val="22"/>
                <w:szCs w:val="22"/>
              </w:rPr>
              <w:t>4</w:t>
            </w:r>
          </w:p>
        </w:tc>
        <w:tc>
          <w:tcPr>
            <w:tcW w:w="850" w:type="dxa"/>
            <w:tcBorders>
              <w:top w:val="single" w:sz="4" w:space="0" w:color="auto"/>
              <w:left w:val="nil"/>
              <w:bottom w:val="single" w:sz="4" w:space="0" w:color="auto"/>
              <w:right w:val="single" w:sz="4" w:space="0" w:color="auto"/>
            </w:tcBorders>
            <w:shd w:val="clear" w:color="auto" w:fill="auto"/>
            <w:vAlign w:val="center"/>
          </w:tcPr>
          <w:p w:rsidR="00116280" w:rsidRDefault="00116280" w:rsidP="00116280">
            <w:pPr>
              <w:jc w:val="center"/>
              <w:rPr>
                <w:color w:val="000000"/>
                <w:sz w:val="22"/>
                <w:szCs w:val="22"/>
              </w:rPr>
            </w:pPr>
          </w:p>
          <w:p w:rsidR="00116280" w:rsidRPr="00784F5E" w:rsidRDefault="00116280" w:rsidP="00116280">
            <w:pPr>
              <w:jc w:val="center"/>
              <w:rPr>
                <w:color w:val="000000"/>
                <w:sz w:val="22"/>
                <w:szCs w:val="22"/>
              </w:rPr>
            </w:pPr>
            <w:r w:rsidRPr="00784F5E">
              <w:rPr>
                <w:color w:val="000000"/>
                <w:sz w:val="22"/>
                <w:szCs w:val="22"/>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116280" w:rsidRDefault="00116280" w:rsidP="00116280">
            <w:pPr>
              <w:jc w:val="center"/>
              <w:rPr>
                <w:color w:val="000000"/>
                <w:sz w:val="22"/>
                <w:szCs w:val="22"/>
              </w:rPr>
            </w:pPr>
          </w:p>
          <w:p w:rsidR="00116280" w:rsidRPr="00784F5E" w:rsidRDefault="00116280" w:rsidP="00116280">
            <w:pPr>
              <w:jc w:val="center"/>
              <w:rPr>
                <w:color w:val="000000"/>
                <w:sz w:val="22"/>
                <w:szCs w:val="22"/>
              </w:rPr>
            </w:pPr>
            <w:r w:rsidRPr="00784F5E">
              <w:rPr>
                <w:color w:val="000000"/>
                <w:sz w:val="22"/>
                <w:szCs w:val="22"/>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003CA9" w:rsidP="00116280">
            <w:pPr>
              <w:jc w:val="center"/>
              <w:rPr>
                <w:color w:val="000000"/>
                <w:sz w:val="22"/>
                <w:szCs w:val="22"/>
              </w:rPr>
            </w:pPr>
            <w:r>
              <w:rPr>
                <w:color w:val="000000"/>
                <w:sz w:val="22"/>
                <w:szCs w:val="22"/>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003CA9" w:rsidP="00116280">
            <w:pPr>
              <w:jc w:val="center"/>
              <w:rPr>
                <w:color w:val="000000"/>
                <w:sz w:val="22"/>
                <w:szCs w:val="22"/>
              </w:rPr>
            </w:pPr>
            <w:r>
              <w:rPr>
                <w:color w:val="000000"/>
                <w:sz w:val="22"/>
                <w:szCs w:val="22"/>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003CA9" w:rsidP="00116280">
            <w:pPr>
              <w:jc w:val="center"/>
              <w:rPr>
                <w:color w:val="000000"/>
                <w:sz w:val="22"/>
                <w:szCs w:val="22"/>
              </w:rPr>
            </w:pPr>
            <w:r>
              <w:rPr>
                <w:color w:val="000000"/>
                <w:sz w:val="22"/>
                <w:szCs w:val="22"/>
              </w:rPr>
              <w:t>6</w:t>
            </w:r>
          </w:p>
        </w:tc>
        <w:tc>
          <w:tcPr>
            <w:tcW w:w="1985"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003CA9" w:rsidP="00116280">
            <w:pPr>
              <w:jc w:val="center"/>
              <w:rPr>
                <w:color w:val="000000"/>
                <w:sz w:val="22"/>
                <w:szCs w:val="22"/>
              </w:rPr>
            </w:pPr>
            <w:r>
              <w:rPr>
                <w:color w:val="000000"/>
                <w:sz w:val="22"/>
                <w:szCs w:val="22"/>
              </w:rPr>
              <w:t>6</w:t>
            </w:r>
          </w:p>
        </w:tc>
      </w:tr>
      <w:tr w:rsidR="00116280" w:rsidRPr="00784F5E" w:rsidTr="00212ACF">
        <w:trPr>
          <w:trHeight w:val="807"/>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116280" w:rsidRPr="00784F5E" w:rsidRDefault="00116280" w:rsidP="00116280">
            <w:pPr>
              <w:jc w:val="center"/>
              <w:rPr>
                <w:color w:val="000000"/>
              </w:rPr>
            </w:pPr>
            <w:r w:rsidRPr="00784F5E">
              <w:rPr>
                <w:color w:val="000000"/>
              </w:rPr>
              <w:t>12</w:t>
            </w:r>
          </w:p>
        </w:tc>
        <w:tc>
          <w:tcPr>
            <w:tcW w:w="5133" w:type="dxa"/>
            <w:tcBorders>
              <w:top w:val="single" w:sz="4" w:space="0" w:color="auto"/>
              <w:left w:val="single" w:sz="4" w:space="0" w:color="auto"/>
              <w:bottom w:val="single" w:sz="4" w:space="0" w:color="auto"/>
              <w:right w:val="single" w:sz="4" w:space="0" w:color="auto"/>
            </w:tcBorders>
            <w:shd w:val="clear" w:color="auto" w:fill="auto"/>
          </w:tcPr>
          <w:p w:rsidR="00116280" w:rsidRPr="00784F5E" w:rsidRDefault="00116280" w:rsidP="00116280">
            <w:pPr>
              <w:pStyle w:val="ConsPlusNonformat"/>
              <w:jc w:val="both"/>
              <w:rPr>
                <w:rFonts w:ascii="Times New Roman" w:hAnsi="Times New Roman" w:cs="Times New Roman"/>
                <w:sz w:val="24"/>
                <w:szCs w:val="24"/>
              </w:rPr>
            </w:pPr>
            <w:r w:rsidRPr="00784F5E">
              <w:rPr>
                <w:rFonts w:ascii="Times New Roman" w:hAnsi="Times New Roman" w:cs="Times New Roman"/>
                <w:sz w:val="24"/>
                <w:szCs w:val="24"/>
              </w:rPr>
              <w:t>Количество муниципальных служащих, получающих пенсию</w:t>
            </w:r>
            <w:r>
              <w:rPr>
                <w:rFonts w:ascii="Times New Roman" w:hAnsi="Times New Roman" w:cs="Times New Roman"/>
                <w:sz w:val="24"/>
                <w:szCs w:val="24"/>
              </w:rPr>
              <w:t xml:space="preserve"> </w:t>
            </w:r>
            <w:r w:rsidRPr="00784F5E">
              <w:rPr>
                <w:rFonts w:ascii="Times New Roman" w:hAnsi="Times New Roman" w:cs="Times New Roman"/>
                <w:sz w:val="24"/>
                <w:szCs w:val="24"/>
              </w:rPr>
              <w:t xml:space="preserve">за выслугу лет </w:t>
            </w:r>
          </w:p>
        </w:tc>
        <w:tc>
          <w:tcPr>
            <w:tcW w:w="1559"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116280" w:rsidP="00116280">
            <w:pPr>
              <w:jc w:val="center"/>
              <w:rPr>
                <w:color w:val="000000"/>
                <w:sz w:val="22"/>
                <w:szCs w:val="22"/>
              </w:rPr>
            </w:pPr>
            <w:r w:rsidRPr="00784F5E">
              <w:rPr>
                <w:color w:val="000000"/>
                <w:sz w:val="22"/>
                <w:szCs w:val="22"/>
              </w:rPr>
              <w:t>5</w:t>
            </w:r>
            <w:r>
              <w:rPr>
                <w:color w:val="000000"/>
                <w:sz w:val="22"/>
                <w:szCs w:val="22"/>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116280" w:rsidP="00116280">
            <w:pPr>
              <w:jc w:val="center"/>
              <w:rPr>
                <w:color w:val="000000"/>
                <w:sz w:val="22"/>
                <w:szCs w:val="22"/>
              </w:rPr>
            </w:pPr>
            <w:r w:rsidRPr="00784F5E">
              <w:rPr>
                <w:color w:val="000000"/>
                <w:sz w:val="22"/>
                <w:szCs w:val="22"/>
              </w:rPr>
              <w:t>5</w:t>
            </w:r>
            <w:r>
              <w:rPr>
                <w:color w:val="000000"/>
                <w:sz w:val="22"/>
                <w:szCs w:val="22"/>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116280" w:rsidP="00116280">
            <w:pPr>
              <w:jc w:val="center"/>
              <w:rPr>
                <w:color w:val="000000"/>
                <w:sz w:val="22"/>
                <w:szCs w:val="22"/>
              </w:rPr>
            </w:pPr>
            <w:r w:rsidRPr="00784F5E">
              <w:rPr>
                <w:color w:val="000000"/>
                <w:sz w:val="22"/>
                <w:szCs w:val="22"/>
              </w:rPr>
              <w:t>5</w:t>
            </w:r>
            <w:r>
              <w:rPr>
                <w:color w:val="000000"/>
                <w:sz w:val="22"/>
                <w:szCs w:val="22"/>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116280" w:rsidP="00116280">
            <w:pPr>
              <w:jc w:val="center"/>
              <w:rPr>
                <w:color w:val="000000"/>
                <w:sz w:val="22"/>
                <w:szCs w:val="22"/>
              </w:rPr>
            </w:pPr>
            <w:r w:rsidRPr="00784F5E">
              <w:rPr>
                <w:color w:val="000000"/>
                <w:sz w:val="22"/>
                <w:szCs w:val="22"/>
              </w:rPr>
              <w:t>5</w:t>
            </w:r>
            <w:r>
              <w:rPr>
                <w:color w:val="000000"/>
                <w:sz w:val="22"/>
                <w:szCs w:val="22"/>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116280" w:rsidP="00116280">
            <w:pPr>
              <w:jc w:val="center"/>
              <w:rPr>
                <w:color w:val="000000"/>
                <w:sz w:val="22"/>
                <w:szCs w:val="22"/>
              </w:rPr>
            </w:pPr>
            <w:r w:rsidRPr="00784F5E">
              <w:rPr>
                <w:color w:val="000000"/>
                <w:sz w:val="22"/>
                <w:szCs w:val="22"/>
              </w:rPr>
              <w:t>5</w:t>
            </w:r>
            <w:r>
              <w:rPr>
                <w:color w:val="000000"/>
                <w:sz w:val="22"/>
                <w:szCs w:val="22"/>
              </w:rPr>
              <w:t>5</w:t>
            </w:r>
          </w:p>
        </w:tc>
        <w:tc>
          <w:tcPr>
            <w:tcW w:w="851"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116280" w:rsidP="00116280">
            <w:pPr>
              <w:jc w:val="center"/>
              <w:rPr>
                <w:color w:val="000000"/>
                <w:sz w:val="22"/>
                <w:szCs w:val="22"/>
              </w:rPr>
            </w:pPr>
            <w:r w:rsidRPr="00784F5E">
              <w:rPr>
                <w:color w:val="000000"/>
                <w:sz w:val="22"/>
                <w:szCs w:val="22"/>
              </w:rPr>
              <w:t>55</w:t>
            </w:r>
          </w:p>
        </w:tc>
        <w:tc>
          <w:tcPr>
            <w:tcW w:w="851"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116280" w:rsidP="00116280">
            <w:pPr>
              <w:jc w:val="center"/>
              <w:rPr>
                <w:color w:val="000000"/>
                <w:sz w:val="22"/>
                <w:szCs w:val="22"/>
              </w:rPr>
            </w:pPr>
            <w:r w:rsidRPr="00784F5E">
              <w:rPr>
                <w:color w:val="000000"/>
                <w:sz w:val="22"/>
                <w:szCs w:val="22"/>
              </w:rPr>
              <w:t>56</w:t>
            </w:r>
          </w:p>
        </w:tc>
        <w:tc>
          <w:tcPr>
            <w:tcW w:w="851"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116280" w:rsidP="00116280">
            <w:pPr>
              <w:jc w:val="center"/>
              <w:rPr>
                <w:color w:val="000000"/>
                <w:sz w:val="22"/>
                <w:szCs w:val="22"/>
              </w:rPr>
            </w:pPr>
            <w:r w:rsidRPr="00784F5E">
              <w:rPr>
                <w:color w:val="000000"/>
                <w:sz w:val="22"/>
                <w:szCs w:val="22"/>
              </w:rPr>
              <w:t>5</w:t>
            </w:r>
            <w:r>
              <w:rPr>
                <w:color w:val="000000"/>
                <w:sz w:val="22"/>
                <w:szCs w:val="22"/>
              </w:rPr>
              <w:t>8</w:t>
            </w:r>
          </w:p>
        </w:tc>
        <w:tc>
          <w:tcPr>
            <w:tcW w:w="1985" w:type="dxa"/>
            <w:tcBorders>
              <w:top w:val="single" w:sz="4" w:space="0" w:color="auto"/>
              <w:left w:val="nil"/>
              <w:bottom w:val="single" w:sz="4" w:space="0" w:color="auto"/>
              <w:right w:val="single" w:sz="4" w:space="0" w:color="auto"/>
            </w:tcBorders>
            <w:shd w:val="clear" w:color="auto" w:fill="auto"/>
            <w:vAlign w:val="center"/>
          </w:tcPr>
          <w:p w:rsidR="00116280" w:rsidRPr="00784F5E" w:rsidRDefault="00116280" w:rsidP="00116280">
            <w:pPr>
              <w:jc w:val="center"/>
              <w:rPr>
                <w:color w:val="000000"/>
                <w:sz w:val="22"/>
                <w:szCs w:val="22"/>
              </w:rPr>
            </w:pPr>
            <w:r w:rsidRPr="00784F5E">
              <w:rPr>
                <w:color w:val="000000"/>
                <w:sz w:val="22"/>
                <w:szCs w:val="22"/>
              </w:rPr>
              <w:t>58</w:t>
            </w:r>
          </w:p>
        </w:tc>
      </w:tr>
    </w:tbl>
    <w:p w:rsidR="00C24CAB" w:rsidRPr="00784F5E" w:rsidRDefault="00C24CAB" w:rsidP="00B042CF">
      <w:pPr>
        <w:tabs>
          <w:tab w:val="left" w:pos="142"/>
        </w:tabs>
        <w:spacing w:line="216" w:lineRule="auto"/>
        <w:jc w:val="both"/>
        <w:outlineLvl w:val="0"/>
      </w:pPr>
    </w:p>
    <w:p w:rsidR="00E969DB" w:rsidRPr="00784F5E" w:rsidRDefault="00E969DB" w:rsidP="00B042CF">
      <w:pPr>
        <w:tabs>
          <w:tab w:val="left" w:pos="142"/>
        </w:tabs>
        <w:spacing w:line="216" w:lineRule="auto"/>
        <w:jc w:val="both"/>
        <w:outlineLvl w:val="0"/>
      </w:pPr>
    </w:p>
    <w:p w:rsidR="00E969DB" w:rsidRDefault="00E969DB" w:rsidP="00B042CF">
      <w:pPr>
        <w:tabs>
          <w:tab w:val="left" w:pos="142"/>
        </w:tabs>
        <w:spacing w:line="216" w:lineRule="auto"/>
        <w:jc w:val="both"/>
        <w:outlineLvl w:val="0"/>
      </w:pPr>
    </w:p>
    <w:p w:rsidR="00116280" w:rsidRDefault="00116280" w:rsidP="00B042CF">
      <w:pPr>
        <w:tabs>
          <w:tab w:val="left" w:pos="142"/>
        </w:tabs>
        <w:spacing w:line="216" w:lineRule="auto"/>
        <w:jc w:val="both"/>
        <w:outlineLvl w:val="0"/>
      </w:pPr>
    </w:p>
    <w:p w:rsidR="00116280" w:rsidRPr="00784F5E" w:rsidRDefault="00116280" w:rsidP="00B042CF">
      <w:pPr>
        <w:tabs>
          <w:tab w:val="left" w:pos="142"/>
        </w:tabs>
        <w:spacing w:line="216" w:lineRule="auto"/>
        <w:jc w:val="both"/>
        <w:outlineLvl w:val="0"/>
        <w:sectPr w:rsidR="00116280" w:rsidRPr="00784F5E" w:rsidSect="00E969DB">
          <w:pgSz w:w="16838" w:h="11906" w:orient="landscape" w:code="9"/>
          <w:pgMar w:top="850" w:right="1134" w:bottom="1701" w:left="1134" w:header="709" w:footer="709" w:gutter="0"/>
          <w:pgNumType w:start="1"/>
          <w:cols w:space="708"/>
          <w:titlePg/>
          <w:docGrid w:linePitch="360"/>
        </w:sectPr>
      </w:pPr>
    </w:p>
    <w:p w:rsidR="00BD170D" w:rsidRPr="00784F5E" w:rsidRDefault="00BD170D" w:rsidP="00371F26">
      <w:pPr>
        <w:tabs>
          <w:tab w:val="left" w:pos="142"/>
        </w:tabs>
        <w:spacing w:line="216" w:lineRule="auto"/>
        <w:jc w:val="both"/>
        <w:outlineLvl w:val="0"/>
        <w:sectPr w:rsidR="00BD170D" w:rsidRPr="00784F5E" w:rsidSect="00C24CAB">
          <w:pgSz w:w="11906" w:h="16838" w:code="9"/>
          <w:pgMar w:top="1134" w:right="850" w:bottom="1134" w:left="1701" w:header="709" w:footer="709" w:gutter="0"/>
          <w:pgNumType w:start="1"/>
          <w:cols w:space="708"/>
          <w:titlePg/>
          <w:docGrid w:linePitch="360"/>
        </w:sectPr>
      </w:pPr>
    </w:p>
    <w:p w:rsidR="00BD170D" w:rsidRPr="00784F5E" w:rsidRDefault="00BD170D" w:rsidP="00AA1BBF">
      <w:pPr>
        <w:jc w:val="right"/>
      </w:pPr>
      <w:r w:rsidRPr="00784F5E">
        <w:lastRenderedPageBreak/>
        <w:t>Таблица 2</w:t>
      </w:r>
    </w:p>
    <w:p w:rsidR="00BD170D" w:rsidRPr="00784F5E" w:rsidRDefault="00BD170D" w:rsidP="00BD170D">
      <w:pPr>
        <w:jc w:val="center"/>
        <w:rPr>
          <w:b/>
        </w:rPr>
      </w:pPr>
      <w:r w:rsidRPr="00784F5E">
        <w:rPr>
          <w:b/>
        </w:rPr>
        <w:t>Перечень основных мероприятий муниципальной программы</w:t>
      </w:r>
    </w:p>
    <w:p w:rsidR="00BD170D" w:rsidRPr="00784F5E" w:rsidRDefault="00BD170D" w:rsidP="00BD170D">
      <w:pPr>
        <w:rPr>
          <w:color w:val="000000"/>
          <w:sz w:val="20"/>
          <w:szCs w:val="20"/>
        </w:rPr>
      </w:pPr>
    </w:p>
    <w:tbl>
      <w:tblPr>
        <w:tblW w:w="15905" w:type="dxa"/>
        <w:tblInd w:w="-459" w:type="dxa"/>
        <w:tblLayout w:type="fixed"/>
        <w:tblLook w:val="0000" w:firstRow="0" w:lastRow="0" w:firstColumn="0" w:lastColumn="0" w:noHBand="0" w:noVBand="0"/>
      </w:tblPr>
      <w:tblGrid>
        <w:gridCol w:w="735"/>
        <w:gridCol w:w="7"/>
        <w:gridCol w:w="2606"/>
        <w:gridCol w:w="53"/>
        <w:gridCol w:w="2383"/>
        <w:gridCol w:w="47"/>
        <w:gridCol w:w="1419"/>
        <w:gridCol w:w="150"/>
        <w:gridCol w:w="938"/>
        <w:gridCol w:w="7"/>
        <w:gridCol w:w="983"/>
        <w:gridCol w:w="7"/>
        <w:gridCol w:w="986"/>
        <w:gridCol w:w="7"/>
        <w:gridCol w:w="978"/>
        <w:gridCol w:w="7"/>
        <w:gridCol w:w="852"/>
        <w:gridCol w:w="7"/>
        <w:gridCol w:w="849"/>
        <w:gridCol w:w="7"/>
        <w:gridCol w:w="7"/>
        <w:gridCol w:w="886"/>
        <w:gridCol w:w="7"/>
        <w:gridCol w:w="7"/>
        <w:gridCol w:w="886"/>
        <w:gridCol w:w="7"/>
        <w:gridCol w:w="7"/>
        <w:gridCol w:w="1070"/>
      </w:tblGrid>
      <w:tr w:rsidR="000F4749" w:rsidRPr="00784F5E" w:rsidTr="000264C1">
        <w:trPr>
          <w:trHeight w:val="409"/>
          <w:tblHeader/>
        </w:trPr>
        <w:tc>
          <w:tcPr>
            <w:tcW w:w="735" w:type="dxa"/>
            <w:vMerge w:val="restart"/>
            <w:tcBorders>
              <w:top w:val="single" w:sz="4" w:space="0" w:color="auto"/>
              <w:left w:val="single" w:sz="4" w:space="0" w:color="auto"/>
              <w:bottom w:val="single" w:sz="4" w:space="0" w:color="000000"/>
              <w:right w:val="single" w:sz="4" w:space="0" w:color="auto"/>
            </w:tcBorders>
            <w:vAlign w:val="center"/>
          </w:tcPr>
          <w:p w:rsidR="000F4749" w:rsidRPr="00784F5E" w:rsidRDefault="000F4749" w:rsidP="00BD170D">
            <w:pPr>
              <w:jc w:val="center"/>
              <w:rPr>
                <w:color w:val="000000"/>
                <w:sz w:val="20"/>
                <w:szCs w:val="20"/>
              </w:rPr>
            </w:pPr>
            <w:r w:rsidRPr="00784F5E">
              <w:rPr>
                <w:color w:val="000000"/>
                <w:sz w:val="20"/>
                <w:szCs w:val="20"/>
              </w:rPr>
              <w:t>№</w:t>
            </w:r>
          </w:p>
          <w:p w:rsidR="000F4749" w:rsidRPr="00784F5E" w:rsidRDefault="006532C7" w:rsidP="00BD170D">
            <w:pPr>
              <w:jc w:val="center"/>
              <w:rPr>
                <w:color w:val="000000"/>
                <w:sz w:val="20"/>
                <w:szCs w:val="20"/>
              </w:rPr>
            </w:pPr>
            <w:r>
              <w:rPr>
                <w:color w:val="000000"/>
                <w:sz w:val="20"/>
                <w:szCs w:val="20"/>
              </w:rPr>
              <w:t>Основного мероприятия</w:t>
            </w:r>
          </w:p>
        </w:tc>
        <w:tc>
          <w:tcPr>
            <w:tcW w:w="2613" w:type="dxa"/>
            <w:gridSpan w:val="2"/>
            <w:vMerge w:val="restart"/>
            <w:tcBorders>
              <w:top w:val="single" w:sz="4" w:space="0" w:color="auto"/>
              <w:left w:val="single" w:sz="4" w:space="0" w:color="auto"/>
              <w:bottom w:val="single" w:sz="4" w:space="0" w:color="000000"/>
              <w:right w:val="single" w:sz="4" w:space="0" w:color="auto"/>
            </w:tcBorders>
            <w:vAlign w:val="center"/>
          </w:tcPr>
          <w:p w:rsidR="000F4749" w:rsidRPr="00784F5E" w:rsidRDefault="000F4749" w:rsidP="006532C7">
            <w:pPr>
              <w:jc w:val="center"/>
              <w:rPr>
                <w:color w:val="000000"/>
                <w:sz w:val="20"/>
                <w:szCs w:val="20"/>
              </w:rPr>
            </w:pPr>
            <w:r w:rsidRPr="00784F5E">
              <w:rPr>
                <w:color w:val="000000"/>
                <w:sz w:val="20"/>
                <w:szCs w:val="20"/>
              </w:rPr>
              <w:t>Основные мероприятия муниципальной программы (</w:t>
            </w:r>
            <w:r w:rsidR="006532C7">
              <w:rPr>
                <w:color w:val="000000"/>
                <w:sz w:val="20"/>
                <w:szCs w:val="20"/>
              </w:rPr>
              <w:t xml:space="preserve">их </w:t>
            </w:r>
            <w:r w:rsidRPr="00784F5E">
              <w:rPr>
                <w:color w:val="000000"/>
                <w:sz w:val="20"/>
                <w:szCs w:val="20"/>
              </w:rPr>
              <w:t>связь с</w:t>
            </w:r>
            <w:r w:rsidR="006532C7">
              <w:rPr>
                <w:color w:val="000000"/>
                <w:sz w:val="20"/>
                <w:szCs w:val="20"/>
              </w:rPr>
              <w:t xml:space="preserve"> целевыми</w:t>
            </w:r>
            <w:r w:rsidRPr="00784F5E">
              <w:rPr>
                <w:color w:val="000000"/>
                <w:sz w:val="20"/>
                <w:szCs w:val="20"/>
              </w:rPr>
              <w:t xml:space="preserve"> показателями муниципальной программы)</w:t>
            </w:r>
          </w:p>
        </w:tc>
        <w:tc>
          <w:tcPr>
            <w:tcW w:w="2436" w:type="dxa"/>
            <w:gridSpan w:val="2"/>
            <w:vMerge w:val="restart"/>
            <w:tcBorders>
              <w:top w:val="single" w:sz="4" w:space="0" w:color="auto"/>
              <w:left w:val="single" w:sz="4" w:space="0" w:color="auto"/>
              <w:bottom w:val="single" w:sz="4" w:space="0" w:color="000000"/>
              <w:right w:val="single" w:sz="4" w:space="0" w:color="auto"/>
            </w:tcBorders>
            <w:vAlign w:val="center"/>
          </w:tcPr>
          <w:p w:rsidR="000F4749" w:rsidRPr="00784F5E" w:rsidRDefault="000F4749" w:rsidP="00BD170D">
            <w:pPr>
              <w:ind w:left="-108" w:right="-108"/>
              <w:jc w:val="center"/>
              <w:rPr>
                <w:color w:val="000000"/>
                <w:sz w:val="20"/>
                <w:szCs w:val="20"/>
              </w:rPr>
            </w:pPr>
            <w:r w:rsidRPr="00784F5E">
              <w:rPr>
                <w:color w:val="000000"/>
                <w:sz w:val="20"/>
                <w:szCs w:val="20"/>
              </w:rPr>
              <w:t>Ответственный исполнитель/ соисполнитель</w:t>
            </w:r>
          </w:p>
        </w:tc>
        <w:tc>
          <w:tcPr>
            <w:tcW w:w="1616" w:type="dxa"/>
            <w:gridSpan w:val="3"/>
            <w:vMerge w:val="restart"/>
            <w:tcBorders>
              <w:top w:val="single" w:sz="4" w:space="0" w:color="auto"/>
              <w:left w:val="single" w:sz="4" w:space="0" w:color="auto"/>
              <w:bottom w:val="single" w:sz="4" w:space="0" w:color="000000"/>
              <w:right w:val="single" w:sz="4" w:space="0" w:color="auto"/>
            </w:tcBorders>
            <w:vAlign w:val="center"/>
          </w:tcPr>
          <w:p w:rsidR="000F4749" w:rsidRPr="00784F5E" w:rsidRDefault="000F4749" w:rsidP="00BD170D">
            <w:pPr>
              <w:ind w:left="-108" w:right="-108"/>
              <w:jc w:val="center"/>
              <w:rPr>
                <w:color w:val="000000"/>
                <w:sz w:val="20"/>
                <w:szCs w:val="20"/>
              </w:rPr>
            </w:pPr>
            <w:r w:rsidRPr="00784F5E">
              <w:rPr>
                <w:color w:val="000000"/>
                <w:sz w:val="20"/>
                <w:szCs w:val="20"/>
              </w:rPr>
              <w:t xml:space="preserve">Источники финансирования </w:t>
            </w:r>
          </w:p>
        </w:tc>
        <w:tc>
          <w:tcPr>
            <w:tcW w:w="8505" w:type="dxa"/>
            <w:gridSpan w:val="20"/>
            <w:tcBorders>
              <w:top w:val="single" w:sz="4" w:space="0" w:color="auto"/>
              <w:left w:val="single" w:sz="4" w:space="0" w:color="auto"/>
              <w:bottom w:val="single" w:sz="4" w:space="0" w:color="auto"/>
              <w:right w:val="single" w:sz="4" w:space="0" w:color="auto"/>
            </w:tcBorders>
          </w:tcPr>
          <w:p w:rsidR="000F4749" w:rsidRPr="00784F5E" w:rsidRDefault="000F4749" w:rsidP="00BD170D">
            <w:pPr>
              <w:jc w:val="center"/>
              <w:rPr>
                <w:color w:val="000000"/>
                <w:sz w:val="20"/>
                <w:szCs w:val="20"/>
              </w:rPr>
            </w:pPr>
            <w:r w:rsidRPr="00784F5E">
              <w:rPr>
                <w:color w:val="000000"/>
                <w:sz w:val="20"/>
                <w:szCs w:val="20"/>
              </w:rPr>
              <w:t>Финансовые затраты на реализацию (тыс.рублей)</w:t>
            </w:r>
          </w:p>
        </w:tc>
      </w:tr>
      <w:tr w:rsidR="000F4749" w:rsidRPr="00784F5E" w:rsidTr="000264C1">
        <w:trPr>
          <w:trHeight w:val="180"/>
          <w:tblHeader/>
        </w:trPr>
        <w:tc>
          <w:tcPr>
            <w:tcW w:w="735" w:type="dxa"/>
            <w:vMerge/>
            <w:tcBorders>
              <w:top w:val="single" w:sz="4" w:space="0" w:color="auto"/>
              <w:left w:val="single" w:sz="4" w:space="0" w:color="auto"/>
              <w:bottom w:val="single" w:sz="4" w:space="0" w:color="000000"/>
              <w:right w:val="single" w:sz="4" w:space="0" w:color="auto"/>
            </w:tcBorders>
            <w:vAlign w:val="center"/>
          </w:tcPr>
          <w:p w:rsidR="000F4749" w:rsidRPr="00784F5E" w:rsidRDefault="000F4749" w:rsidP="00BD170D">
            <w:pPr>
              <w:rPr>
                <w:color w:val="000000"/>
                <w:sz w:val="20"/>
                <w:szCs w:val="20"/>
              </w:rPr>
            </w:pPr>
          </w:p>
        </w:tc>
        <w:tc>
          <w:tcPr>
            <w:tcW w:w="2613" w:type="dxa"/>
            <w:gridSpan w:val="2"/>
            <w:vMerge/>
            <w:tcBorders>
              <w:top w:val="single" w:sz="4" w:space="0" w:color="auto"/>
              <w:left w:val="single" w:sz="4" w:space="0" w:color="auto"/>
              <w:bottom w:val="single" w:sz="4" w:space="0" w:color="000000"/>
              <w:right w:val="single" w:sz="4" w:space="0" w:color="auto"/>
            </w:tcBorders>
            <w:vAlign w:val="center"/>
          </w:tcPr>
          <w:p w:rsidR="000F4749" w:rsidRPr="00784F5E" w:rsidRDefault="000F4749" w:rsidP="00BD170D">
            <w:pPr>
              <w:rPr>
                <w:color w:val="000000"/>
                <w:sz w:val="20"/>
                <w:szCs w:val="20"/>
              </w:rPr>
            </w:pPr>
          </w:p>
        </w:tc>
        <w:tc>
          <w:tcPr>
            <w:tcW w:w="2436" w:type="dxa"/>
            <w:gridSpan w:val="2"/>
            <w:vMerge/>
            <w:tcBorders>
              <w:top w:val="single" w:sz="4" w:space="0" w:color="auto"/>
              <w:left w:val="single" w:sz="4" w:space="0" w:color="auto"/>
              <w:bottom w:val="single" w:sz="4" w:space="0" w:color="000000"/>
              <w:right w:val="single" w:sz="4" w:space="0" w:color="auto"/>
            </w:tcBorders>
            <w:vAlign w:val="center"/>
          </w:tcPr>
          <w:p w:rsidR="000F4749" w:rsidRPr="00784F5E" w:rsidRDefault="000F4749" w:rsidP="00BD170D">
            <w:pPr>
              <w:rPr>
                <w:color w:val="000000"/>
                <w:sz w:val="20"/>
                <w:szCs w:val="20"/>
              </w:rPr>
            </w:pPr>
          </w:p>
        </w:tc>
        <w:tc>
          <w:tcPr>
            <w:tcW w:w="1616" w:type="dxa"/>
            <w:gridSpan w:val="3"/>
            <w:vMerge/>
            <w:tcBorders>
              <w:top w:val="single" w:sz="4" w:space="0" w:color="auto"/>
              <w:left w:val="single" w:sz="4" w:space="0" w:color="auto"/>
              <w:bottom w:val="single" w:sz="4" w:space="0" w:color="000000"/>
              <w:right w:val="single" w:sz="4" w:space="0" w:color="auto"/>
            </w:tcBorders>
            <w:vAlign w:val="center"/>
          </w:tcPr>
          <w:p w:rsidR="000F4749" w:rsidRPr="00784F5E" w:rsidRDefault="000F4749" w:rsidP="00BD170D">
            <w:pPr>
              <w:rPr>
                <w:color w:val="000000"/>
                <w:sz w:val="20"/>
                <w:szCs w:val="20"/>
              </w:rPr>
            </w:pPr>
          </w:p>
        </w:tc>
        <w:tc>
          <w:tcPr>
            <w:tcW w:w="938" w:type="dxa"/>
            <w:vMerge w:val="restart"/>
            <w:tcBorders>
              <w:top w:val="single" w:sz="4" w:space="0" w:color="auto"/>
              <w:left w:val="single" w:sz="4" w:space="0" w:color="auto"/>
              <w:bottom w:val="single" w:sz="4" w:space="0" w:color="000000"/>
              <w:right w:val="single" w:sz="4" w:space="0" w:color="auto"/>
            </w:tcBorders>
            <w:vAlign w:val="center"/>
          </w:tcPr>
          <w:p w:rsidR="000F4749" w:rsidRPr="00784F5E" w:rsidRDefault="000F4749" w:rsidP="00BD170D">
            <w:pPr>
              <w:ind w:left="-108" w:right="-79"/>
              <w:jc w:val="center"/>
              <w:rPr>
                <w:color w:val="000000"/>
                <w:sz w:val="20"/>
                <w:szCs w:val="20"/>
              </w:rPr>
            </w:pPr>
            <w:r w:rsidRPr="00784F5E">
              <w:rPr>
                <w:color w:val="000000"/>
                <w:sz w:val="20"/>
                <w:szCs w:val="20"/>
              </w:rPr>
              <w:t>всего</w:t>
            </w:r>
          </w:p>
        </w:tc>
        <w:tc>
          <w:tcPr>
            <w:tcW w:w="7567" w:type="dxa"/>
            <w:gridSpan w:val="19"/>
            <w:tcBorders>
              <w:top w:val="single" w:sz="4" w:space="0" w:color="auto"/>
              <w:left w:val="single" w:sz="4" w:space="0" w:color="auto"/>
              <w:bottom w:val="single" w:sz="4" w:space="0" w:color="auto"/>
              <w:right w:val="single" w:sz="4" w:space="0" w:color="auto"/>
            </w:tcBorders>
          </w:tcPr>
          <w:p w:rsidR="000F4749" w:rsidRPr="00784F5E" w:rsidRDefault="000F4749" w:rsidP="00BD170D">
            <w:pPr>
              <w:jc w:val="center"/>
              <w:rPr>
                <w:color w:val="000000"/>
                <w:sz w:val="20"/>
                <w:szCs w:val="20"/>
              </w:rPr>
            </w:pPr>
            <w:r w:rsidRPr="00784F5E">
              <w:rPr>
                <w:color w:val="000000"/>
                <w:sz w:val="20"/>
                <w:szCs w:val="20"/>
              </w:rPr>
              <w:t>в том числе</w:t>
            </w:r>
          </w:p>
        </w:tc>
      </w:tr>
      <w:tr w:rsidR="007A798F" w:rsidRPr="00784F5E" w:rsidTr="000264C1">
        <w:trPr>
          <w:cantSplit/>
          <w:trHeight w:val="773"/>
          <w:tblHeader/>
        </w:trPr>
        <w:tc>
          <w:tcPr>
            <w:tcW w:w="735" w:type="dxa"/>
            <w:vMerge/>
            <w:tcBorders>
              <w:top w:val="single" w:sz="4" w:space="0" w:color="auto"/>
              <w:left w:val="single" w:sz="4" w:space="0" w:color="auto"/>
              <w:bottom w:val="single" w:sz="4" w:space="0" w:color="000000"/>
              <w:right w:val="single" w:sz="4" w:space="0" w:color="auto"/>
            </w:tcBorders>
            <w:vAlign w:val="center"/>
          </w:tcPr>
          <w:p w:rsidR="007A798F" w:rsidRPr="00784F5E" w:rsidRDefault="007A798F" w:rsidP="00BD170D">
            <w:pPr>
              <w:rPr>
                <w:color w:val="000000"/>
                <w:sz w:val="20"/>
                <w:szCs w:val="20"/>
              </w:rPr>
            </w:pPr>
          </w:p>
        </w:tc>
        <w:tc>
          <w:tcPr>
            <w:tcW w:w="2613" w:type="dxa"/>
            <w:gridSpan w:val="2"/>
            <w:vMerge/>
            <w:tcBorders>
              <w:top w:val="single" w:sz="4" w:space="0" w:color="auto"/>
              <w:left w:val="single" w:sz="4" w:space="0" w:color="auto"/>
              <w:bottom w:val="single" w:sz="4" w:space="0" w:color="000000"/>
              <w:right w:val="single" w:sz="4" w:space="0" w:color="auto"/>
            </w:tcBorders>
            <w:vAlign w:val="center"/>
          </w:tcPr>
          <w:p w:rsidR="007A798F" w:rsidRPr="00784F5E" w:rsidRDefault="007A798F" w:rsidP="00BD170D">
            <w:pPr>
              <w:rPr>
                <w:color w:val="000000"/>
                <w:sz w:val="20"/>
                <w:szCs w:val="20"/>
              </w:rPr>
            </w:pPr>
          </w:p>
        </w:tc>
        <w:tc>
          <w:tcPr>
            <w:tcW w:w="2436" w:type="dxa"/>
            <w:gridSpan w:val="2"/>
            <w:vMerge/>
            <w:tcBorders>
              <w:top w:val="single" w:sz="4" w:space="0" w:color="auto"/>
              <w:left w:val="single" w:sz="4" w:space="0" w:color="auto"/>
              <w:bottom w:val="single" w:sz="4" w:space="0" w:color="000000"/>
              <w:right w:val="single" w:sz="4" w:space="0" w:color="auto"/>
            </w:tcBorders>
            <w:vAlign w:val="center"/>
          </w:tcPr>
          <w:p w:rsidR="007A798F" w:rsidRPr="00784F5E" w:rsidRDefault="007A798F" w:rsidP="00BD170D">
            <w:pPr>
              <w:rPr>
                <w:color w:val="000000"/>
                <w:sz w:val="20"/>
                <w:szCs w:val="20"/>
              </w:rPr>
            </w:pPr>
          </w:p>
        </w:tc>
        <w:tc>
          <w:tcPr>
            <w:tcW w:w="1616" w:type="dxa"/>
            <w:gridSpan w:val="3"/>
            <w:vMerge/>
            <w:tcBorders>
              <w:top w:val="single" w:sz="4" w:space="0" w:color="auto"/>
              <w:left w:val="single" w:sz="4" w:space="0" w:color="auto"/>
              <w:bottom w:val="single" w:sz="4" w:space="0" w:color="000000"/>
              <w:right w:val="single" w:sz="4" w:space="0" w:color="auto"/>
            </w:tcBorders>
            <w:vAlign w:val="center"/>
          </w:tcPr>
          <w:p w:rsidR="007A798F" w:rsidRPr="00784F5E" w:rsidRDefault="007A798F" w:rsidP="00BD170D">
            <w:pPr>
              <w:rPr>
                <w:color w:val="000000"/>
                <w:sz w:val="20"/>
                <w:szCs w:val="20"/>
              </w:rPr>
            </w:pPr>
          </w:p>
        </w:tc>
        <w:tc>
          <w:tcPr>
            <w:tcW w:w="938" w:type="dxa"/>
            <w:vMerge/>
            <w:tcBorders>
              <w:top w:val="single" w:sz="4" w:space="0" w:color="auto"/>
              <w:left w:val="single" w:sz="4" w:space="0" w:color="auto"/>
              <w:bottom w:val="single" w:sz="4" w:space="0" w:color="000000"/>
              <w:right w:val="single" w:sz="4" w:space="0" w:color="auto"/>
            </w:tcBorders>
            <w:vAlign w:val="center"/>
          </w:tcPr>
          <w:p w:rsidR="007A798F" w:rsidRPr="00784F5E" w:rsidRDefault="007A798F" w:rsidP="00BD170D">
            <w:pPr>
              <w:rPr>
                <w:color w:val="000000"/>
                <w:sz w:val="20"/>
                <w:szCs w:val="20"/>
              </w:rPr>
            </w:pPr>
          </w:p>
        </w:tc>
        <w:tc>
          <w:tcPr>
            <w:tcW w:w="990" w:type="dxa"/>
            <w:gridSpan w:val="2"/>
            <w:tcBorders>
              <w:top w:val="single" w:sz="4" w:space="0" w:color="auto"/>
              <w:left w:val="single" w:sz="4" w:space="0" w:color="auto"/>
              <w:bottom w:val="single" w:sz="4" w:space="0" w:color="000000"/>
              <w:right w:val="single" w:sz="4" w:space="0" w:color="auto"/>
            </w:tcBorders>
            <w:vAlign w:val="center"/>
          </w:tcPr>
          <w:p w:rsidR="007A798F" w:rsidRPr="00784F5E" w:rsidRDefault="007A798F" w:rsidP="000F4749">
            <w:pPr>
              <w:ind w:left="-137" w:right="-116"/>
              <w:jc w:val="center"/>
              <w:rPr>
                <w:color w:val="000000"/>
                <w:sz w:val="20"/>
                <w:szCs w:val="20"/>
              </w:rPr>
            </w:pPr>
            <w:r w:rsidRPr="00784F5E">
              <w:rPr>
                <w:color w:val="000000"/>
                <w:sz w:val="20"/>
                <w:szCs w:val="20"/>
              </w:rPr>
              <w:t>201</w:t>
            </w:r>
            <w:r>
              <w:rPr>
                <w:color w:val="000000"/>
                <w:sz w:val="20"/>
                <w:szCs w:val="20"/>
              </w:rPr>
              <w:t>9</w:t>
            </w:r>
            <w:r w:rsidRPr="00784F5E">
              <w:rPr>
                <w:color w:val="000000"/>
                <w:sz w:val="20"/>
                <w:szCs w:val="20"/>
              </w:rPr>
              <w:t>г.</w:t>
            </w:r>
          </w:p>
        </w:tc>
        <w:tc>
          <w:tcPr>
            <w:tcW w:w="993" w:type="dxa"/>
            <w:gridSpan w:val="2"/>
            <w:tcBorders>
              <w:top w:val="single" w:sz="4" w:space="0" w:color="auto"/>
              <w:left w:val="single" w:sz="4" w:space="0" w:color="auto"/>
              <w:bottom w:val="single" w:sz="4" w:space="0" w:color="000000"/>
              <w:right w:val="single" w:sz="4" w:space="0" w:color="auto"/>
            </w:tcBorders>
            <w:vAlign w:val="center"/>
          </w:tcPr>
          <w:p w:rsidR="007A798F" w:rsidRPr="00784F5E" w:rsidRDefault="007A798F" w:rsidP="000F4749">
            <w:pPr>
              <w:ind w:left="-100" w:right="-116"/>
              <w:jc w:val="center"/>
              <w:rPr>
                <w:color w:val="000000"/>
                <w:sz w:val="20"/>
                <w:szCs w:val="20"/>
              </w:rPr>
            </w:pPr>
            <w:r w:rsidRPr="00784F5E">
              <w:rPr>
                <w:color w:val="000000"/>
                <w:sz w:val="20"/>
                <w:szCs w:val="20"/>
              </w:rPr>
              <w:t>20</w:t>
            </w:r>
            <w:r>
              <w:rPr>
                <w:color w:val="000000"/>
                <w:sz w:val="20"/>
                <w:szCs w:val="20"/>
              </w:rPr>
              <w:t>20</w:t>
            </w:r>
            <w:r w:rsidRPr="00784F5E">
              <w:rPr>
                <w:color w:val="000000"/>
                <w:sz w:val="20"/>
                <w:szCs w:val="20"/>
              </w:rPr>
              <w:t>г.</w:t>
            </w:r>
          </w:p>
        </w:tc>
        <w:tc>
          <w:tcPr>
            <w:tcW w:w="985" w:type="dxa"/>
            <w:gridSpan w:val="2"/>
            <w:tcBorders>
              <w:top w:val="single" w:sz="4" w:space="0" w:color="auto"/>
              <w:left w:val="single" w:sz="4" w:space="0" w:color="auto"/>
              <w:bottom w:val="single" w:sz="4" w:space="0" w:color="000000"/>
              <w:right w:val="single" w:sz="4" w:space="0" w:color="auto"/>
            </w:tcBorders>
            <w:vAlign w:val="center"/>
          </w:tcPr>
          <w:p w:rsidR="007A798F" w:rsidRPr="00784F5E" w:rsidRDefault="007A798F" w:rsidP="000F4749">
            <w:pPr>
              <w:jc w:val="center"/>
              <w:rPr>
                <w:color w:val="000000"/>
                <w:sz w:val="20"/>
                <w:szCs w:val="20"/>
              </w:rPr>
            </w:pPr>
            <w:r w:rsidRPr="00784F5E">
              <w:rPr>
                <w:color w:val="000000"/>
                <w:sz w:val="20"/>
                <w:szCs w:val="20"/>
              </w:rPr>
              <w:t>202</w:t>
            </w:r>
            <w:r>
              <w:rPr>
                <w:color w:val="000000"/>
                <w:sz w:val="20"/>
                <w:szCs w:val="20"/>
              </w:rPr>
              <w:t>1</w:t>
            </w:r>
            <w:r w:rsidRPr="00784F5E">
              <w:rPr>
                <w:color w:val="000000"/>
                <w:sz w:val="20"/>
                <w:szCs w:val="20"/>
              </w:rPr>
              <w:t>г.</w:t>
            </w:r>
          </w:p>
        </w:tc>
        <w:tc>
          <w:tcPr>
            <w:tcW w:w="859" w:type="dxa"/>
            <w:gridSpan w:val="2"/>
            <w:tcBorders>
              <w:top w:val="single" w:sz="4" w:space="0" w:color="auto"/>
              <w:left w:val="single" w:sz="4" w:space="0" w:color="auto"/>
              <w:bottom w:val="single" w:sz="4" w:space="0" w:color="000000"/>
              <w:right w:val="single" w:sz="4" w:space="0" w:color="auto"/>
            </w:tcBorders>
            <w:vAlign w:val="center"/>
          </w:tcPr>
          <w:p w:rsidR="007A798F" w:rsidRPr="00784F5E" w:rsidRDefault="007A798F" w:rsidP="000F4749">
            <w:pPr>
              <w:jc w:val="center"/>
              <w:rPr>
                <w:color w:val="000000"/>
                <w:sz w:val="20"/>
                <w:szCs w:val="20"/>
              </w:rPr>
            </w:pPr>
            <w:r w:rsidRPr="00784F5E">
              <w:rPr>
                <w:color w:val="000000"/>
                <w:sz w:val="20"/>
                <w:szCs w:val="20"/>
              </w:rPr>
              <w:t>202</w:t>
            </w:r>
            <w:r>
              <w:rPr>
                <w:color w:val="000000"/>
                <w:sz w:val="20"/>
                <w:szCs w:val="20"/>
              </w:rPr>
              <w:t>2</w:t>
            </w:r>
            <w:r w:rsidRPr="00784F5E">
              <w:rPr>
                <w:color w:val="000000"/>
                <w:sz w:val="20"/>
                <w:szCs w:val="20"/>
              </w:rPr>
              <w:t>г.</w:t>
            </w:r>
          </w:p>
        </w:tc>
        <w:tc>
          <w:tcPr>
            <w:tcW w:w="856" w:type="dxa"/>
            <w:gridSpan w:val="2"/>
            <w:tcBorders>
              <w:top w:val="single" w:sz="4" w:space="0" w:color="auto"/>
              <w:left w:val="single" w:sz="4" w:space="0" w:color="auto"/>
              <w:bottom w:val="single" w:sz="4" w:space="0" w:color="000000"/>
              <w:right w:val="single" w:sz="4" w:space="0" w:color="auto"/>
            </w:tcBorders>
            <w:vAlign w:val="center"/>
          </w:tcPr>
          <w:p w:rsidR="007A798F" w:rsidRPr="00784F5E" w:rsidRDefault="007A798F" w:rsidP="000F4749">
            <w:pPr>
              <w:jc w:val="center"/>
              <w:rPr>
                <w:color w:val="000000"/>
                <w:sz w:val="20"/>
                <w:szCs w:val="20"/>
              </w:rPr>
            </w:pPr>
            <w:r w:rsidRPr="00784F5E">
              <w:rPr>
                <w:color w:val="000000"/>
                <w:sz w:val="20"/>
                <w:szCs w:val="20"/>
              </w:rPr>
              <w:t>202</w:t>
            </w:r>
            <w:r>
              <w:rPr>
                <w:color w:val="000000"/>
                <w:sz w:val="20"/>
                <w:szCs w:val="20"/>
              </w:rPr>
              <w:t>3</w:t>
            </w:r>
            <w:r w:rsidRPr="00784F5E">
              <w:rPr>
                <w:color w:val="000000"/>
                <w:sz w:val="20"/>
                <w:szCs w:val="20"/>
              </w:rPr>
              <w:t>г.</w:t>
            </w:r>
          </w:p>
        </w:tc>
        <w:tc>
          <w:tcPr>
            <w:tcW w:w="900" w:type="dxa"/>
            <w:gridSpan w:val="3"/>
            <w:tcBorders>
              <w:top w:val="single" w:sz="4" w:space="0" w:color="auto"/>
              <w:left w:val="single" w:sz="4" w:space="0" w:color="auto"/>
              <w:bottom w:val="single" w:sz="4" w:space="0" w:color="000000"/>
              <w:right w:val="single" w:sz="4" w:space="0" w:color="auto"/>
            </w:tcBorders>
            <w:vAlign w:val="center"/>
          </w:tcPr>
          <w:p w:rsidR="007A798F" w:rsidRPr="00784F5E" w:rsidRDefault="007A798F" w:rsidP="00BD170D">
            <w:pPr>
              <w:jc w:val="center"/>
              <w:rPr>
                <w:color w:val="000000"/>
                <w:sz w:val="20"/>
                <w:szCs w:val="20"/>
              </w:rPr>
            </w:pPr>
          </w:p>
          <w:p w:rsidR="007A798F" w:rsidRPr="00784F5E" w:rsidRDefault="007A798F" w:rsidP="00BD170D">
            <w:pPr>
              <w:jc w:val="center"/>
              <w:rPr>
                <w:color w:val="000000"/>
                <w:sz w:val="20"/>
                <w:szCs w:val="20"/>
              </w:rPr>
            </w:pPr>
            <w:r w:rsidRPr="00784F5E">
              <w:rPr>
                <w:color w:val="000000"/>
                <w:sz w:val="20"/>
                <w:szCs w:val="20"/>
              </w:rPr>
              <w:t>202</w:t>
            </w:r>
            <w:r>
              <w:rPr>
                <w:color w:val="000000"/>
                <w:sz w:val="20"/>
                <w:szCs w:val="20"/>
              </w:rPr>
              <w:t>4</w:t>
            </w:r>
            <w:r w:rsidRPr="00784F5E">
              <w:rPr>
                <w:color w:val="000000"/>
                <w:sz w:val="20"/>
                <w:szCs w:val="20"/>
              </w:rPr>
              <w:t>г.</w:t>
            </w:r>
          </w:p>
          <w:p w:rsidR="007A798F" w:rsidRPr="00784F5E" w:rsidRDefault="007A798F" w:rsidP="00EE1146">
            <w:pPr>
              <w:jc w:val="center"/>
              <w:rPr>
                <w:sz w:val="20"/>
                <w:szCs w:val="20"/>
              </w:rPr>
            </w:pPr>
          </w:p>
        </w:tc>
        <w:tc>
          <w:tcPr>
            <w:tcW w:w="900" w:type="dxa"/>
            <w:gridSpan w:val="3"/>
            <w:tcBorders>
              <w:top w:val="single" w:sz="4" w:space="0" w:color="auto"/>
              <w:left w:val="single" w:sz="4" w:space="0" w:color="auto"/>
              <w:bottom w:val="single" w:sz="4" w:space="0" w:color="000000"/>
              <w:right w:val="single" w:sz="4" w:space="0" w:color="auto"/>
            </w:tcBorders>
            <w:vAlign w:val="center"/>
          </w:tcPr>
          <w:p w:rsidR="007A798F" w:rsidRPr="00784F5E" w:rsidRDefault="007A798F" w:rsidP="00BD170D">
            <w:pPr>
              <w:jc w:val="center"/>
              <w:rPr>
                <w:color w:val="000000"/>
                <w:sz w:val="20"/>
                <w:szCs w:val="20"/>
              </w:rPr>
            </w:pPr>
          </w:p>
          <w:p w:rsidR="007A798F" w:rsidRPr="00784F5E" w:rsidRDefault="007A798F" w:rsidP="000F4749">
            <w:pPr>
              <w:jc w:val="center"/>
              <w:rPr>
                <w:color w:val="000000"/>
                <w:sz w:val="20"/>
                <w:szCs w:val="20"/>
              </w:rPr>
            </w:pPr>
            <w:r w:rsidRPr="00784F5E">
              <w:rPr>
                <w:color w:val="000000"/>
                <w:sz w:val="20"/>
                <w:szCs w:val="20"/>
              </w:rPr>
              <w:t>202</w:t>
            </w:r>
            <w:r>
              <w:rPr>
                <w:color w:val="000000"/>
                <w:sz w:val="20"/>
                <w:szCs w:val="20"/>
              </w:rPr>
              <w:t>5</w:t>
            </w:r>
            <w:r w:rsidRPr="00784F5E">
              <w:rPr>
                <w:color w:val="000000"/>
                <w:sz w:val="20"/>
                <w:szCs w:val="20"/>
              </w:rPr>
              <w:t>г.</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7A798F" w:rsidRPr="00784F5E" w:rsidRDefault="007A798F" w:rsidP="00BD170D">
            <w:pPr>
              <w:jc w:val="center"/>
              <w:rPr>
                <w:color w:val="000000"/>
                <w:sz w:val="20"/>
                <w:szCs w:val="20"/>
              </w:rPr>
            </w:pPr>
            <w:r>
              <w:rPr>
                <w:color w:val="000000"/>
                <w:sz w:val="20"/>
                <w:szCs w:val="20"/>
              </w:rPr>
              <w:t>2026г-2030</w:t>
            </w:r>
            <w:r w:rsidR="004B6A3A">
              <w:rPr>
                <w:color w:val="000000"/>
                <w:sz w:val="20"/>
                <w:szCs w:val="20"/>
              </w:rPr>
              <w:t>г</w:t>
            </w:r>
            <w:r>
              <w:rPr>
                <w:color w:val="000000"/>
                <w:sz w:val="20"/>
                <w:szCs w:val="20"/>
              </w:rPr>
              <w:t>.</w:t>
            </w:r>
          </w:p>
        </w:tc>
      </w:tr>
      <w:tr w:rsidR="007A798F" w:rsidRPr="00784F5E" w:rsidTr="000264C1">
        <w:trPr>
          <w:trHeight w:val="255"/>
          <w:tblHeader/>
        </w:trPr>
        <w:tc>
          <w:tcPr>
            <w:tcW w:w="735" w:type="dxa"/>
            <w:tcBorders>
              <w:top w:val="nil"/>
              <w:left w:val="single" w:sz="4" w:space="0" w:color="auto"/>
              <w:bottom w:val="single" w:sz="4" w:space="0" w:color="auto"/>
              <w:right w:val="single" w:sz="4" w:space="0" w:color="auto"/>
            </w:tcBorders>
            <w:noWrap/>
            <w:vAlign w:val="center"/>
          </w:tcPr>
          <w:p w:rsidR="007A798F" w:rsidRPr="00784F5E" w:rsidRDefault="007A798F" w:rsidP="00BD170D">
            <w:pPr>
              <w:jc w:val="center"/>
              <w:rPr>
                <w:color w:val="000000"/>
                <w:sz w:val="20"/>
                <w:szCs w:val="20"/>
              </w:rPr>
            </w:pPr>
            <w:r w:rsidRPr="00784F5E">
              <w:rPr>
                <w:color w:val="000000"/>
                <w:sz w:val="20"/>
                <w:szCs w:val="20"/>
              </w:rPr>
              <w:t>1.</w:t>
            </w:r>
          </w:p>
        </w:tc>
        <w:tc>
          <w:tcPr>
            <w:tcW w:w="2613" w:type="dxa"/>
            <w:gridSpan w:val="2"/>
            <w:tcBorders>
              <w:top w:val="nil"/>
              <w:left w:val="nil"/>
              <w:bottom w:val="single" w:sz="4" w:space="0" w:color="auto"/>
              <w:right w:val="single" w:sz="4" w:space="0" w:color="auto"/>
            </w:tcBorders>
            <w:noWrap/>
            <w:vAlign w:val="center"/>
          </w:tcPr>
          <w:p w:rsidR="007A798F" w:rsidRPr="00784F5E" w:rsidRDefault="007A798F" w:rsidP="00BD170D">
            <w:pPr>
              <w:jc w:val="center"/>
              <w:rPr>
                <w:color w:val="000000"/>
                <w:sz w:val="20"/>
                <w:szCs w:val="20"/>
              </w:rPr>
            </w:pPr>
            <w:r w:rsidRPr="00784F5E">
              <w:rPr>
                <w:color w:val="000000"/>
                <w:sz w:val="20"/>
                <w:szCs w:val="20"/>
              </w:rPr>
              <w:t>2.</w:t>
            </w:r>
          </w:p>
        </w:tc>
        <w:tc>
          <w:tcPr>
            <w:tcW w:w="2436" w:type="dxa"/>
            <w:gridSpan w:val="2"/>
            <w:tcBorders>
              <w:top w:val="nil"/>
              <w:left w:val="nil"/>
              <w:bottom w:val="single" w:sz="4" w:space="0" w:color="auto"/>
              <w:right w:val="single" w:sz="4" w:space="0" w:color="auto"/>
            </w:tcBorders>
            <w:noWrap/>
            <w:vAlign w:val="center"/>
          </w:tcPr>
          <w:p w:rsidR="007A798F" w:rsidRPr="00784F5E" w:rsidRDefault="007A798F" w:rsidP="00BD170D">
            <w:pPr>
              <w:jc w:val="center"/>
              <w:rPr>
                <w:color w:val="000000"/>
                <w:sz w:val="20"/>
                <w:szCs w:val="20"/>
              </w:rPr>
            </w:pPr>
            <w:r w:rsidRPr="00784F5E">
              <w:rPr>
                <w:color w:val="000000"/>
                <w:sz w:val="20"/>
                <w:szCs w:val="20"/>
              </w:rPr>
              <w:t>3.</w:t>
            </w:r>
          </w:p>
        </w:tc>
        <w:tc>
          <w:tcPr>
            <w:tcW w:w="1616" w:type="dxa"/>
            <w:gridSpan w:val="3"/>
            <w:tcBorders>
              <w:top w:val="nil"/>
              <w:left w:val="nil"/>
              <w:bottom w:val="single" w:sz="4" w:space="0" w:color="auto"/>
              <w:right w:val="single" w:sz="4" w:space="0" w:color="auto"/>
            </w:tcBorders>
            <w:vAlign w:val="center"/>
          </w:tcPr>
          <w:p w:rsidR="007A798F" w:rsidRPr="00784F5E" w:rsidRDefault="007A798F" w:rsidP="00BD170D">
            <w:pPr>
              <w:jc w:val="center"/>
              <w:rPr>
                <w:color w:val="000000"/>
                <w:sz w:val="20"/>
                <w:szCs w:val="20"/>
              </w:rPr>
            </w:pPr>
            <w:r w:rsidRPr="00784F5E">
              <w:rPr>
                <w:color w:val="000000"/>
                <w:sz w:val="20"/>
                <w:szCs w:val="20"/>
              </w:rPr>
              <w:t>4.</w:t>
            </w:r>
          </w:p>
        </w:tc>
        <w:tc>
          <w:tcPr>
            <w:tcW w:w="938" w:type="dxa"/>
            <w:tcBorders>
              <w:top w:val="nil"/>
              <w:left w:val="nil"/>
              <w:bottom w:val="single" w:sz="4" w:space="0" w:color="auto"/>
              <w:right w:val="single" w:sz="4" w:space="0" w:color="auto"/>
            </w:tcBorders>
            <w:noWrap/>
            <w:vAlign w:val="center"/>
          </w:tcPr>
          <w:p w:rsidR="007A798F" w:rsidRPr="00784F5E" w:rsidRDefault="007A798F" w:rsidP="00BD170D">
            <w:pPr>
              <w:jc w:val="center"/>
              <w:rPr>
                <w:color w:val="000000"/>
                <w:sz w:val="20"/>
                <w:szCs w:val="20"/>
              </w:rPr>
            </w:pPr>
            <w:r w:rsidRPr="00784F5E">
              <w:rPr>
                <w:color w:val="000000"/>
                <w:sz w:val="20"/>
                <w:szCs w:val="20"/>
              </w:rPr>
              <w:t>5.</w:t>
            </w:r>
          </w:p>
        </w:tc>
        <w:tc>
          <w:tcPr>
            <w:tcW w:w="990" w:type="dxa"/>
            <w:gridSpan w:val="2"/>
            <w:tcBorders>
              <w:top w:val="nil"/>
              <w:left w:val="nil"/>
              <w:bottom w:val="single" w:sz="4" w:space="0" w:color="auto"/>
              <w:right w:val="single" w:sz="4" w:space="0" w:color="auto"/>
            </w:tcBorders>
            <w:vAlign w:val="center"/>
          </w:tcPr>
          <w:p w:rsidR="007A798F" w:rsidRPr="00784F5E" w:rsidRDefault="007A798F" w:rsidP="00BD170D">
            <w:pPr>
              <w:jc w:val="center"/>
              <w:rPr>
                <w:color w:val="000000"/>
                <w:sz w:val="20"/>
                <w:szCs w:val="20"/>
              </w:rPr>
            </w:pPr>
            <w:r w:rsidRPr="00784F5E">
              <w:rPr>
                <w:color w:val="000000"/>
                <w:sz w:val="20"/>
                <w:szCs w:val="20"/>
              </w:rPr>
              <w:t>6.</w:t>
            </w:r>
          </w:p>
        </w:tc>
        <w:tc>
          <w:tcPr>
            <w:tcW w:w="993" w:type="dxa"/>
            <w:gridSpan w:val="2"/>
            <w:tcBorders>
              <w:top w:val="nil"/>
              <w:left w:val="nil"/>
              <w:bottom w:val="single" w:sz="4" w:space="0" w:color="auto"/>
              <w:right w:val="single" w:sz="4" w:space="0" w:color="auto"/>
            </w:tcBorders>
            <w:vAlign w:val="center"/>
          </w:tcPr>
          <w:p w:rsidR="007A798F" w:rsidRPr="00784F5E" w:rsidRDefault="007A798F" w:rsidP="00BD170D">
            <w:pPr>
              <w:jc w:val="center"/>
              <w:rPr>
                <w:color w:val="000000"/>
                <w:sz w:val="20"/>
                <w:szCs w:val="20"/>
              </w:rPr>
            </w:pPr>
            <w:r w:rsidRPr="00784F5E">
              <w:rPr>
                <w:color w:val="000000"/>
                <w:sz w:val="20"/>
                <w:szCs w:val="20"/>
              </w:rPr>
              <w:t>7.</w:t>
            </w:r>
          </w:p>
        </w:tc>
        <w:tc>
          <w:tcPr>
            <w:tcW w:w="985" w:type="dxa"/>
            <w:gridSpan w:val="2"/>
            <w:tcBorders>
              <w:top w:val="nil"/>
              <w:left w:val="nil"/>
              <w:bottom w:val="single" w:sz="4" w:space="0" w:color="auto"/>
              <w:right w:val="single" w:sz="4" w:space="0" w:color="auto"/>
            </w:tcBorders>
            <w:vAlign w:val="center"/>
          </w:tcPr>
          <w:p w:rsidR="007A798F" w:rsidRPr="00784F5E" w:rsidRDefault="007A798F" w:rsidP="00BD170D">
            <w:pPr>
              <w:jc w:val="center"/>
              <w:rPr>
                <w:color w:val="000000"/>
                <w:sz w:val="20"/>
                <w:szCs w:val="20"/>
              </w:rPr>
            </w:pPr>
            <w:r w:rsidRPr="00784F5E">
              <w:rPr>
                <w:color w:val="000000"/>
                <w:sz w:val="20"/>
                <w:szCs w:val="20"/>
              </w:rPr>
              <w:t>8.</w:t>
            </w:r>
          </w:p>
        </w:tc>
        <w:tc>
          <w:tcPr>
            <w:tcW w:w="859" w:type="dxa"/>
            <w:gridSpan w:val="2"/>
            <w:tcBorders>
              <w:top w:val="nil"/>
              <w:left w:val="nil"/>
              <w:bottom w:val="single" w:sz="4" w:space="0" w:color="auto"/>
              <w:right w:val="single" w:sz="4" w:space="0" w:color="auto"/>
            </w:tcBorders>
            <w:vAlign w:val="center"/>
          </w:tcPr>
          <w:p w:rsidR="007A798F" w:rsidRPr="00784F5E" w:rsidRDefault="007A798F" w:rsidP="00BD170D">
            <w:pPr>
              <w:jc w:val="center"/>
              <w:rPr>
                <w:color w:val="000000"/>
                <w:sz w:val="20"/>
                <w:szCs w:val="20"/>
              </w:rPr>
            </w:pPr>
            <w:r w:rsidRPr="00784F5E">
              <w:rPr>
                <w:color w:val="000000"/>
                <w:sz w:val="20"/>
                <w:szCs w:val="20"/>
              </w:rPr>
              <w:t>9.</w:t>
            </w:r>
          </w:p>
        </w:tc>
        <w:tc>
          <w:tcPr>
            <w:tcW w:w="856" w:type="dxa"/>
            <w:gridSpan w:val="2"/>
            <w:tcBorders>
              <w:top w:val="nil"/>
              <w:left w:val="nil"/>
              <w:bottom w:val="single" w:sz="4" w:space="0" w:color="auto"/>
              <w:right w:val="single" w:sz="4" w:space="0" w:color="auto"/>
            </w:tcBorders>
            <w:vAlign w:val="center"/>
          </w:tcPr>
          <w:p w:rsidR="007A798F" w:rsidRPr="00784F5E" w:rsidRDefault="007A798F" w:rsidP="00BD170D">
            <w:pPr>
              <w:jc w:val="center"/>
              <w:rPr>
                <w:color w:val="000000"/>
                <w:sz w:val="20"/>
                <w:szCs w:val="20"/>
              </w:rPr>
            </w:pPr>
            <w:r w:rsidRPr="00784F5E">
              <w:rPr>
                <w:color w:val="000000"/>
                <w:sz w:val="20"/>
                <w:szCs w:val="20"/>
              </w:rPr>
              <w:t>10.</w:t>
            </w:r>
          </w:p>
        </w:tc>
        <w:tc>
          <w:tcPr>
            <w:tcW w:w="900" w:type="dxa"/>
            <w:gridSpan w:val="3"/>
            <w:tcBorders>
              <w:top w:val="nil"/>
              <w:left w:val="nil"/>
              <w:bottom w:val="single" w:sz="4" w:space="0" w:color="auto"/>
              <w:right w:val="single" w:sz="4" w:space="0" w:color="auto"/>
            </w:tcBorders>
          </w:tcPr>
          <w:p w:rsidR="007A798F" w:rsidRPr="00784F5E" w:rsidRDefault="007A798F" w:rsidP="00BD170D">
            <w:pPr>
              <w:jc w:val="center"/>
              <w:rPr>
                <w:color w:val="000000"/>
                <w:sz w:val="20"/>
                <w:szCs w:val="20"/>
              </w:rPr>
            </w:pPr>
            <w:r w:rsidRPr="00784F5E">
              <w:rPr>
                <w:color w:val="000000"/>
                <w:sz w:val="20"/>
                <w:szCs w:val="20"/>
              </w:rPr>
              <w:t>11.</w:t>
            </w:r>
          </w:p>
        </w:tc>
        <w:tc>
          <w:tcPr>
            <w:tcW w:w="900" w:type="dxa"/>
            <w:gridSpan w:val="3"/>
            <w:tcBorders>
              <w:top w:val="single" w:sz="4" w:space="0" w:color="auto"/>
              <w:left w:val="nil"/>
              <w:bottom w:val="single" w:sz="4" w:space="0" w:color="auto"/>
              <w:right w:val="single" w:sz="4" w:space="0" w:color="auto"/>
            </w:tcBorders>
          </w:tcPr>
          <w:p w:rsidR="007A798F" w:rsidRPr="00784F5E" w:rsidRDefault="007A798F" w:rsidP="00BD170D">
            <w:pPr>
              <w:jc w:val="center"/>
              <w:rPr>
                <w:color w:val="000000"/>
                <w:sz w:val="20"/>
                <w:szCs w:val="20"/>
              </w:rPr>
            </w:pPr>
            <w:r>
              <w:rPr>
                <w:color w:val="000000"/>
                <w:sz w:val="20"/>
                <w:szCs w:val="20"/>
              </w:rPr>
              <w:t>12</w:t>
            </w:r>
          </w:p>
        </w:tc>
        <w:tc>
          <w:tcPr>
            <w:tcW w:w="1084" w:type="dxa"/>
            <w:gridSpan w:val="3"/>
            <w:tcBorders>
              <w:top w:val="single" w:sz="4" w:space="0" w:color="auto"/>
              <w:left w:val="single" w:sz="4" w:space="0" w:color="auto"/>
              <w:bottom w:val="single" w:sz="4" w:space="0" w:color="auto"/>
              <w:right w:val="single" w:sz="4" w:space="0" w:color="auto"/>
            </w:tcBorders>
          </w:tcPr>
          <w:p w:rsidR="007A798F" w:rsidRPr="00784F5E" w:rsidRDefault="007A798F" w:rsidP="000F4749">
            <w:pPr>
              <w:jc w:val="center"/>
              <w:rPr>
                <w:color w:val="000000"/>
                <w:sz w:val="20"/>
                <w:szCs w:val="20"/>
              </w:rPr>
            </w:pPr>
            <w:r>
              <w:rPr>
                <w:color w:val="000000"/>
                <w:sz w:val="20"/>
                <w:szCs w:val="20"/>
              </w:rPr>
              <w:t>13</w:t>
            </w:r>
          </w:p>
        </w:tc>
      </w:tr>
      <w:tr w:rsidR="000F4749" w:rsidRPr="00784F5E" w:rsidTr="000264C1">
        <w:trPr>
          <w:trHeight w:val="318"/>
        </w:trPr>
        <w:tc>
          <w:tcPr>
            <w:tcW w:w="15905" w:type="dxa"/>
            <w:gridSpan w:val="28"/>
            <w:tcBorders>
              <w:top w:val="nil"/>
              <w:left w:val="single" w:sz="4" w:space="0" w:color="auto"/>
              <w:bottom w:val="single" w:sz="4" w:space="0" w:color="auto"/>
              <w:right w:val="single" w:sz="4" w:space="0" w:color="auto"/>
            </w:tcBorders>
          </w:tcPr>
          <w:p w:rsidR="000F4749" w:rsidRPr="001D7417" w:rsidRDefault="000F4749" w:rsidP="001D7417">
            <w:pPr>
              <w:jc w:val="center"/>
              <w:rPr>
                <w:b/>
                <w:sz w:val="20"/>
                <w:szCs w:val="20"/>
              </w:rPr>
            </w:pPr>
            <w:r w:rsidRPr="00784F5E">
              <w:rPr>
                <w:b/>
                <w:color w:val="000000"/>
                <w:sz w:val="20"/>
                <w:szCs w:val="20"/>
              </w:rPr>
              <w:t xml:space="preserve">Подпрограмма 1. </w:t>
            </w:r>
            <w:r w:rsidRPr="00784F5E">
              <w:rPr>
                <w:b/>
                <w:sz w:val="20"/>
                <w:szCs w:val="20"/>
              </w:rPr>
              <w:t>Обеспечение льгот и гарантий детей -  сирот и детей, оставшихся без попечения родителей, лиц из числа детей-сирот и детей, оставшихся без попечения родителей</w:t>
            </w:r>
          </w:p>
        </w:tc>
      </w:tr>
      <w:tr w:rsidR="006C7C8F" w:rsidRPr="00784F5E" w:rsidTr="000264C1">
        <w:trPr>
          <w:trHeight w:val="479"/>
        </w:trPr>
        <w:tc>
          <w:tcPr>
            <w:tcW w:w="735" w:type="dxa"/>
            <w:tcBorders>
              <w:top w:val="single" w:sz="4" w:space="0" w:color="auto"/>
              <w:left w:val="single" w:sz="4" w:space="0" w:color="auto"/>
              <w:bottom w:val="single" w:sz="4" w:space="0" w:color="auto"/>
              <w:right w:val="single" w:sz="4" w:space="0" w:color="auto"/>
            </w:tcBorders>
            <w:noWrap/>
            <w:vAlign w:val="center"/>
          </w:tcPr>
          <w:p w:rsidR="006C7C8F" w:rsidRPr="00784F5E" w:rsidRDefault="00204FCE" w:rsidP="00886E31">
            <w:pPr>
              <w:jc w:val="center"/>
              <w:rPr>
                <w:color w:val="000000"/>
                <w:sz w:val="20"/>
                <w:szCs w:val="20"/>
              </w:rPr>
            </w:pPr>
            <w:r>
              <w:rPr>
                <w:color w:val="000000"/>
                <w:sz w:val="20"/>
                <w:szCs w:val="20"/>
              </w:rPr>
              <w:t>1.1.</w:t>
            </w:r>
          </w:p>
        </w:tc>
        <w:tc>
          <w:tcPr>
            <w:tcW w:w="15170" w:type="dxa"/>
            <w:gridSpan w:val="27"/>
            <w:tcBorders>
              <w:top w:val="single" w:sz="4" w:space="0" w:color="auto"/>
              <w:left w:val="nil"/>
              <w:bottom w:val="single" w:sz="4" w:space="0" w:color="auto"/>
              <w:right w:val="single" w:sz="4" w:space="0" w:color="auto"/>
            </w:tcBorders>
            <w:noWrap/>
            <w:vAlign w:val="center"/>
          </w:tcPr>
          <w:p w:rsidR="006C7C8F" w:rsidRPr="00DD1691" w:rsidRDefault="00204FCE" w:rsidP="00BD170D">
            <w:pPr>
              <w:jc w:val="center"/>
              <w:rPr>
                <w:color w:val="000000"/>
                <w:sz w:val="20"/>
                <w:szCs w:val="20"/>
              </w:rPr>
            </w:pPr>
            <w:r w:rsidRPr="00DD1691">
              <w:rPr>
                <w:color w:val="000000"/>
                <w:sz w:val="20"/>
                <w:szCs w:val="20"/>
              </w:rPr>
              <w:t>Основное мероприятие «Реализация мероприятий в сфере социальной поддержки детей-сирот и детей, оставшихся без попечения родителей, лиц из числа детей-сирот, оставшихся без попечения родителей</w:t>
            </w:r>
            <w:r w:rsidR="00AB6C05" w:rsidRPr="00DD1691">
              <w:rPr>
                <w:color w:val="000000"/>
                <w:sz w:val="20"/>
                <w:szCs w:val="20"/>
              </w:rPr>
              <w:t>»</w:t>
            </w:r>
          </w:p>
        </w:tc>
      </w:tr>
      <w:tr w:rsidR="00204FCE" w:rsidRPr="00784F5E" w:rsidTr="000264C1">
        <w:trPr>
          <w:trHeight w:val="479"/>
        </w:trPr>
        <w:tc>
          <w:tcPr>
            <w:tcW w:w="735" w:type="dxa"/>
            <w:vMerge w:val="restart"/>
            <w:tcBorders>
              <w:top w:val="single" w:sz="4" w:space="0" w:color="auto"/>
              <w:left w:val="single" w:sz="4" w:space="0" w:color="auto"/>
              <w:right w:val="single" w:sz="4" w:space="0" w:color="auto"/>
            </w:tcBorders>
            <w:noWrap/>
            <w:vAlign w:val="center"/>
          </w:tcPr>
          <w:p w:rsidR="00204FCE" w:rsidRPr="00784F5E" w:rsidRDefault="00204FCE" w:rsidP="006C7C8F">
            <w:pPr>
              <w:jc w:val="center"/>
              <w:rPr>
                <w:color w:val="000000"/>
                <w:sz w:val="20"/>
                <w:szCs w:val="20"/>
              </w:rPr>
            </w:pPr>
            <w:r w:rsidRPr="00784F5E">
              <w:rPr>
                <w:color w:val="000000"/>
                <w:sz w:val="20"/>
                <w:szCs w:val="20"/>
              </w:rPr>
              <w:t>1.1</w:t>
            </w:r>
            <w:r>
              <w:rPr>
                <w:color w:val="000000"/>
                <w:sz w:val="20"/>
                <w:szCs w:val="20"/>
              </w:rPr>
              <w:t>.1</w:t>
            </w:r>
          </w:p>
          <w:p w:rsidR="00204FCE" w:rsidRPr="00784F5E" w:rsidRDefault="00204FCE" w:rsidP="006C7C8F">
            <w:pPr>
              <w:jc w:val="center"/>
              <w:rPr>
                <w:color w:val="000000"/>
                <w:sz w:val="20"/>
                <w:szCs w:val="20"/>
              </w:rPr>
            </w:pPr>
          </w:p>
        </w:tc>
        <w:tc>
          <w:tcPr>
            <w:tcW w:w="2613" w:type="dxa"/>
            <w:gridSpan w:val="2"/>
            <w:vMerge w:val="restart"/>
            <w:tcBorders>
              <w:top w:val="single" w:sz="4" w:space="0" w:color="auto"/>
              <w:left w:val="nil"/>
              <w:right w:val="single" w:sz="4" w:space="0" w:color="auto"/>
            </w:tcBorders>
            <w:noWrap/>
            <w:vAlign w:val="center"/>
          </w:tcPr>
          <w:p w:rsidR="00204FCE" w:rsidRPr="00784F5E" w:rsidRDefault="00204FCE" w:rsidP="006C7C8F">
            <w:pPr>
              <w:spacing w:before="240"/>
              <w:ind w:left="-109"/>
              <w:jc w:val="both"/>
              <w:rPr>
                <w:sz w:val="20"/>
                <w:szCs w:val="20"/>
              </w:rPr>
            </w:pPr>
            <w:r w:rsidRPr="00784F5E">
              <w:rPr>
                <w:sz w:val="20"/>
                <w:szCs w:val="20"/>
              </w:rPr>
              <w:t xml:space="preserve">Расходы на осуществление полномочий по опеке                        и попечительству </w:t>
            </w:r>
          </w:p>
        </w:tc>
        <w:tc>
          <w:tcPr>
            <w:tcW w:w="2436" w:type="dxa"/>
            <w:gridSpan w:val="2"/>
            <w:tcBorders>
              <w:top w:val="single" w:sz="4" w:space="0" w:color="auto"/>
              <w:left w:val="nil"/>
              <w:bottom w:val="single" w:sz="4" w:space="0" w:color="auto"/>
              <w:right w:val="single" w:sz="4" w:space="0" w:color="auto"/>
            </w:tcBorders>
            <w:noWrap/>
            <w:vAlign w:val="center"/>
          </w:tcPr>
          <w:p w:rsidR="00204FCE" w:rsidRPr="00784F5E" w:rsidRDefault="00204FCE" w:rsidP="006C7C8F">
            <w:pPr>
              <w:jc w:val="cente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204FCE" w:rsidRPr="00784F5E" w:rsidRDefault="00204FCE" w:rsidP="006C7C8F">
            <w:pPr>
              <w:rPr>
                <w:b/>
                <w:color w:val="000000"/>
                <w:sz w:val="20"/>
                <w:szCs w:val="20"/>
              </w:rPr>
            </w:pPr>
            <w:r w:rsidRPr="00784F5E">
              <w:rPr>
                <w:b/>
                <w:color w:val="000000"/>
                <w:sz w:val="20"/>
                <w:szCs w:val="20"/>
              </w:rPr>
              <w:t>Всего</w:t>
            </w:r>
          </w:p>
        </w:tc>
        <w:tc>
          <w:tcPr>
            <w:tcW w:w="938" w:type="dxa"/>
            <w:tcBorders>
              <w:top w:val="single" w:sz="4" w:space="0" w:color="auto"/>
              <w:left w:val="nil"/>
              <w:bottom w:val="single" w:sz="4" w:space="0" w:color="auto"/>
              <w:right w:val="single" w:sz="4" w:space="0" w:color="auto"/>
            </w:tcBorders>
            <w:noWrap/>
            <w:vAlign w:val="center"/>
          </w:tcPr>
          <w:p w:rsidR="00204FCE" w:rsidRPr="00784F5E" w:rsidRDefault="00204FCE" w:rsidP="006C7C8F">
            <w:pPr>
              <w:jc w:val="center"/>
              <w:rPr>
                <w:b/>
                <w:color w:val="000000"/>
                <w:sz w:val="20"/>
                <w:szCs w:val="20"/>
              </w:rPr>
            </w:pPr>
            <w:r>
              <w:rPr>
                <w:b/>
                <w:color w:val="000000"/>
                <w:sz w:val="20"/>
                <w:szCs w:val="20"/>
              </w:rPr>
              <w:t>57634,2</w:t>
            </w:r>
          </w:p>
        </w:tc>
        <w:tc>
          <w:tcPr>
            <w:tcW w:w="990" w:type="dxa"/>
            <w:gridSpan w:val="2"/>
            <w:tcBorders>
              <w:top w:val="nil"/>
              <w:left w:val="nil"/>
              <w:right w:val="single" w:sz="4" w:space="0" w:color="auto"/>
            </w:tcBorders>
            <w:vAlign w:val="center"/>
          </w:tcPr>
          <w:p w:rsidR="00204FCE" w:rsidRPr="00784F5E" w:rsidRDefault="00204FCE" w:rsidP="006C7C8F">
            <w:pPr>
              <w:jc w:val="center"/>
              <w:rPr>
                <w:b/>
                <w:color w:val="000000"/>
                <w:sz w:val="20"/>
                <w:szCs w:val="20"/>
              </w:rPr>
            </w:pPr>
            <w:r>
              <w:rPr>
                <w:b/>
                <w:color w:val="000000"/>
                <w:sz w:val="20"/>
                <w:szCs w:val="20"/>
              </w:rPr>
              <w:t>19211,4</w:t>
            </w:r>
          </w:p>
        </w:tc>
        <w:tc>
          <w:tcPr>
            <w:tcW w:w="993" w:type="dxa"/>
            <w:gridSpan w:val="2"/>
            <w:tcBorders>
              <w:top w:val="nil"/>
              <w:left w:val="nil"/>
              <w:right w:val="single" w:sz="4" w:space="0" w:color="auto"/>
            </w:tcBorders>
            <w:vAlign w:val="center"/>
          </w:tcPr>
          <w:p w:rsidR="00204FCE" w:rsidRPr="00C5738B" w:rsidRDefault="00204FCE" w:rsidP="006C7C8F">
            <w:pPr>
              <w:jc w:val="center"/>
              <w:rPr>
                <w:b/>
                <w:color w:val="000000"/>
                <w:sz w:val="20"/>
                <w:szCs w:val="20"/>
              </w:rPr>
            </w:pPr>
            <w:r>
              <w:rPr>
                <w:b/>
                <w:color w:val="000000"/>
                <w:sz w:val="20"/>
                <w:szCs w:val="20"/>
              </w:rPr>
              <w:t>19211,4</w:t>
            </w:r>
          </w:p>
        </w:tc>
        <w:tc>
          <w:tcPr>
            <w:tcW w:w="985" w:type="dxa"/>
            <w:gridSpan w:val="2"/>
            <w:tcBorders>
              <w:top w:val="nil"/>
              <w:left w:val="nil"/>
              <w:right w:val="single" w:sz="4" w:space="0" w:color="auto"/>
            </w:tcBorders>
            <w:vAlign w:val="center"/>
          </w:tcPr>
          <w:p w:rsidR="00204FCE" w:rsidRPr="00784F5E" w:rsidRDefault="00204FCE" w:rsidP="006C7C8F">
            <w:pPr>
              <w:jc w:val="center"/>
              <w:rPr>
                <w:b/>
                <w:color w:val="000000"/>
                <w:sz w:val="20"/>
                <w:szCs w:val="20"/>
              </w:rPr>
            </w:pPr>
            <w:r>
              <w:rPr>
                <w:b/>
                <w:color w:val="000000"/>
                <w:sz w:val="20"/>
                <w:szCs w:val="20"/>
              </w:rPr>
              <w:t>19211,4</w:t>
            </w:r>
          </w:p>
        </w:tc>
        <w:tc>
          <w:tcPr>
            <w:tcW w:w="859" w:type="dxa"/>
            <w:gridSpan w:val="2"/>
            <w:tcBorders>
              <w:top w:val="nil"/>
              <w:left w:val="nil"/>
              <w:right w:val="single" w:sz="4" w:space="0" w:color="auto"/>
            </w:tcBorders>
            <w:vAlign w:val="center"/>
          </w:tcPr>
          <w:p w:rsidR="00204FCE" w:rsidRPr="00784F5E" w:rsidRDefault="00204FCE" w:rsidP="006C7C8F">
            <w:pPr>
              <w:jc w:val="center"/>
              <w:rPr>
                <w:b/>
                <w:color w:val="000000"/>
                <w:sz w:val="20"/>
                <w:szCs w:val="20"/>
              </w:rPr>
            </w:pPr>
            <w:r w:rsidRPr="00784F5E">
              <w:rPr>
                <w:b/>
                <w:color w:val="000000"/>
                <w:sz w:val="20"/>
                <w:szCs w:val="20"/>
              </w:rPr>
              <w:t>0</w:t>
            </w:r>
          </w:p>
        </w:tc>
        <w:tc>
          <w:tcPr>
            <w:tcW w:w="856" w:type="dxa"/>
            <w:gridSpan w:val="2"/>
            <w:tcBorders>
              <w:top w:val="nil"/>
              <w:left w:val="nil"/>
              <w:right w:val="single" w:sz="4" w:space="0" w:color="auto"/>
            </w:tcBorders>
            <w:vAlign w:val="center"/>
          </w:tcPr>
          <w:p w:rsidR="00204FCE" w:rsidRPr="00784F5E" w:rsidRDefault="00204FCE" w:rsidP="006C7C8F">
            <w:pPr>
              <w:jc w:val="center"/>
              <w:rPr>
                <w:b/>
                <w:color w:val="000000"/>
                <w:sz w:val="20"/>
                <w:szCs w:val="20"/>
              </w:rPr>
            </w:pPr>
            <w:r w:rsidRPr="00784F5E">
              <w:rPr>
                <w:b/>
                <w:color w:val="000000"/>
                <w:sz w:val="20"/>
                <w:szCs w:val="20"/>
              </w:rPr>
              <w:t>0</w:t>
            </w:r>
          </w:p>
        </w:tc>
        <w:tc>
          <w:tcPr>
            <w:tcW w:w="900" w:type="dxa"/>
            <w:gridSpan w:val="3"/>
            <w:tcBorders>
              <w:top w:val="nil"/>
              <w:left w:val="nil"/>
              <w:right w:val="single" w:sz="4" w:space="0" w:color="auto"/>
            </w:tcBorders>
            <w:vAlign w:val="center"/>
          </w:tcPr>
          <w:p w:rsidR="00204FCE" w:rsidRPr="00784F5E" w:rsidRDefault="00204FCE" w:rsidP="006C7C8F">
            <w:pPr>
              <w:jc w:val="center"/>
              <w:rPr>
                <w:b/>
                <w:color w:val="000000"/>
                <w:sz w:val="20"/>
                <w:szCs w:val="20"/>
              </w:rPr>
            </w:pPr>
            <w:r w:rsidRPr="00784F5E">
              <w:rPr>
                <w:b/>
                <w:color w:val="000000"/>
                <w:sz w:val="20"/>
                <w:szCs w:val="20"/>
              </w:rPr>
              <w:t>0</w:t>
            </w:r>
          </w:p>
        </w:tc>
        <w:tc>
          <w:tcPr>
            <w:tcW w:w="900" w:type="dxa"/>
            <w:gridSpan w:val="3"/>
            <w:tcBorders>
              <w:top w:val="single" w:sz="4" w:space="0" w:color="auto"/>
              <w:left w:val="nil"/>
              <w:right w:val="single" w:sz="4" w:space="0" w:color="auto"/>
            </w:tcBorders>
            <w:vAlign w:val="center"/>
          </w:tcPr>
          <w:p w:rsidR="00204FCE" w:rsidRPr="00784F5E" w:rsidRDefault="00204FCE" w:rsidP="006C7C8F">
            <w:pPr>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right w:val="single" w:sz="4" w:space="0" w:color="auto"/>
            </w:tcBorders>
            <w:vAlign w:val="center"/>
          </w:tcPr>
          <w:p w:rsidR="00204FCE" w:rsidRPr="00784F5E" w:rsidRDefault="00204FCE" w:rsidP="006C7C8F">
            <w:pPr>
              <w:jc w:val="center"/>
              <w:rPr>
                <w:b/>
                <w:color w:val="000000"/>
                <w:sz w:val="20"/>
                <w:szCs w:val="20"/>
              </w:rPr>
            </w:pPr>
            <w:r>
              <w:rPr>
                <w:b/>
                <w:color w:val="000000"/>
                <w:sz w:val="20"/>
                <w:szCs w:val="20"/>
              </w:rPr>
              <w:t>0</w:t>
            </w:r>
          </w:p>
        </w:tc>
      </w:tr>
      <w:tr w:rsidR="00204FCE" w:rsidRPr="00784F5E" w:rsidTr="000264C1">
        <w:trPr>
          <w:trHeight w:val="923"/>
        </w:trPr>
        <w:tc>
          <w:tcPr>
            <w:tcW w:w="735" w:type="dxa"/>
            <w:vMerge/>
            <w:tcBorders>
              <w:left w:val="single" w:sz="4" w:space="0" w:color="auto"/>
              <w:right w:val="single" w:sz="4" w:space="0" w:color="auto"/>
            </w:tcBorders>
            <w:vAlign w:val="center"/>
          </w:tcPr>
          <w:p w:rsidR="00204FCE" w:rsidRPr="00784F5E" w:rsidRDefault="00204FCE" w:rsidP="006C7C8F">
            <w:pPr>
              <w:jc w:val="center"/>
              <w:rPr>
                <w:color w:val="000000"/>
                <w:sz w:val="20"/>
                <w:szCs w:val="20"/>
              </w:rPr>
            </w:pPr>
          </w:p>
        </w:tc>
        <w:tc>
          <w:tcPr>
            <w:tcW w:w="2613" w:type="dxa"/>
            <w:gridSpan w:val="2"/>
            <w:vMerge/>
            <w:tcBorders>
              <w:left w:val="nil"/>
              <w:right w:val="single" w:sz="4" w:space="0" w:color="auto"/>
            </w:tcBorders>
            <w:vAlign w:val="center"/>
          </w:tcPr>
          <w:p w:rsidR="00204FCE" w:rsidRPr="00784F5E" w:rsidRDefault="00204FCE" w:rsidP="006C7C8F">
            <w:pPr>
              <w:spacing w:before="240"/>
              <w:ind w:left="-109"/>
              <w:jc w:val="both"/>
              <w:rPr>
                <w:sz w:val="20"/>
                <w:szCs w:val="20"/>
              </w:rPr>
            </w:pPr>
          </w:p>
        </w:tc>
        <w:tc>
          <w:tcPr>
            <w:tcW w:w="2436" w:type="dxa"/>
            <w:gridSpan w:val="2"/>
            <w:tcBorders>
              <w:top w:val="single" w:sz="4" w:space="0" w:color="auto"/>
              <w:left w:val="nil"/>
              <w:bottom w:val="single" w:sz="4" w:space="0" w:color="auto"/>
              <w:right w:val="single" w:sz="4" w:space="0" w:color="auto"/>
            </w:tcBorders>
            <w:vAlign w:val="center"/>
          </w:tcPr>
          <w:p w:rsidR="00204FCE" w:rsidRPr="00784F5E" w:rsidRDefault="00204FCE" w:rsidP="006C7C8F">
            <w:pPr>
              <w:jc w:val="center"/>
              <w:rPr>
                <w:color w:val="000000"/>
                <w:sz w:val="20"/>
                <w:szCs w:val="20"/>
              </w:rPr>
            </w:pPr>
            <w:r w:rsidRPr="00784F5E">
              <w:rPr>
                <w:sz w:val="20"/>
                <w:szCs w:val="20"/>
              </w:rPr>
              <w:t>Администрация Октябрьского района</w:t>
            </w:r>
          </w:p>
        </w:tc>
        <w:tc>
          <w:tcPr>
            <w:tcW w:w="1616" w:type="dxa"/>
            <w:gridSpan w:val="3"/>
            <w:vMerge w:val="restart"/>
            <w:tcBorders>
              <w:top w:val="single" w:sz="4" w:space="0" w:color="auto"/>
              <w:left w:val="single" w:sz="4" w:space="0" w:color="auto"/>
              <w:bottom w:val="single" w:sz="4" w:space="0" w:color="auto"/>
              <w:right w:val="single" w:sz="4" w:space="0" w:color="auto"/>
            </w:tcBorders>
            <w:vAlign w:val="center"/>
          </w:tcPr>
          <w:p w:rsidR="00204FCE" w:rsidRPr="00784F5E" w:rsidRDefault="00204FCE" w:rsidP="006C7C8F">
            <w:pPr>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single" w:sz="4" w:space="0" w:color="auto"/>
              <w:bottom w:val="single" w:sz="4" w:space="0" w:color="auto"/>
              <w:right w:val="single" w:sz="4" w:space="0" w:color="auto"/>
            </w:tcBorders>
            <w:noWrap/>
            <w:vAlign w:val="center"/>
          </w:tcPr>
          <w:p w:rsidR="00204FCE" w:rsidRPr="00784F5E" w:rsidRDefault="00204FCE" w:rsidP="006C7C8F">
            <w:pPr>
              <w:jc w:val="center"/>
              <w:rPr>
                <w:color w:val="000000"/>
                <w:sz w:val="20"/>
                <w:szCs w:val="20"/>
              </w:rPr>
            </w:pPr>
            <w:r>
              <w:rPr>
                <w:color w:val="000000"/>
                <w:sz w:val="20"/>
                <w:szCs w:val="20"/>
              </w:rPr>
              <w:t>57631,2</w:t>
            </w:r>
          </w:p>
        </w:tc>
        <w:tc>
          <w:tcPr>
            <w:tcW w:w="990" w:type="dxa"/>
            <w:gridSpan w:val="2"/>
            <w:tcBorders>
              <w:top w:val="single" w:sz="4" w:space="0" w:color="auto"/>
              <w:left w:val="nil"/>
              <w:bottom w:val="single" w:sz="4" w:space="0" w:color="auto"/>
              <w:right w:val="single" w:sz="4" w:space="0" w:color="auto"/>
            </w:tcBorders>
            <w:vAlign w:val="center"/>
          </w:tcPr>
          <w:p w:rsidR="00204FCE" w:rsidRPr="00784F5E" w:rsidRDefault="00204FCE" w:rsidP="006C7C8F">
            <w:pPr>
              <w:jc w:val="center"/>
              <w:rPr>
                <w:color w:val="000000"/>
                <w:sz w:val="20"/>
                <w:szCs w:val="20"/>
              </w:rPr>
            </w:pPr>
            <w:r>
              <w:rPr>
                <w:color w:val="000000"/>
                <w:sz w:val="20"/>
                <w:szCs w:val="20"/>
              </w:rPr>
              <w:t>19210,4</w:t>
            </w:r>
          </w:p>
        </w:tc>
        <w:tc>
          <w:tcPr>
            <w:tcW w:w="993" w:type="dxa"/>
            <w:gridSpan w:val="2"/>
            <w:tcBorders>
              <w:top w:val="single" w:sz="4" w:space="0" w:color="auto"/>
              <w:left w:val="nil"/>
              <w:bottom w:val="single" w:sz="4" w:space="0" w:color="auto"/>
              <w:right w:val="single" w:sz="4" w:space="0" w:color="auto"/>
            </w:tcBorders>
            <w:vAlign w:val="center"/>
          </w:tcPr>
          <w:p w:rsidR="00204FCE" w:rsidRPr="00784F5E" w:rsidRDefault="00204FCE" w:rsidP="006C7C8F">
            <w:pPr>
              <w:jc w:val="center"/>
              <w:rPr>
                <w:color w:val="000000"/>
                <w:sz w:val="20"/>
                <w:szCs w:val="20"/>
              </w:rPr>
            </w:pPr>
            <w:r>
              <w:rPr>
                <w:color w:val="000000"/>
                <w:sz w:val="20"/>
                <w:szCs w:val="20"/>
              </w:rPr>
              <w:t>19210,4</w:t>
            </w:r>
          </w:p>
        </w:tc>
        <w:tc>
          <w:tcPr>
            <w:tcW w:w="985" w:type="dxa"/>
            <w:gridSpan w:val="2"/>
            <w:tcBorders>
              <w:top w:val="single" w:sz="4" w:space="0" w:color="auto"/>
              <w:left w:val="nil"/>
              <w:bottom w:val="single" w:sz="4" w:space="0" w:color="auto"/>
              <w:right w:val="single" w:sz="4" w:space="0" w:color="auto"/>
            </w:tcBorders>
            <w:vAlign w:val="center"/>
          </w:tcPr>
          <w:p w:rsidR="00204FCE" w:rsidRPr="00784F5E" w:rsidRDefault="00204FCE" w:rsidP="006C7C8F">
            <w:pPr>
              <w:jc w:val="center"/>
              <w:rPr>
                <w:color w:val="000000"/>
                <w:sz w:val="20"/>
                <w:szCs w:val="20"/>
              </w:rPr>
            </w:pPr>
            <w:r>
              <w:rPr>
                <w:color w:val="000000"/>
                <w:sz w:val="20"/>
                <w:szCs w:val="20"/>
              </w:rPr>
              <w:t>19210,4</w:t>
            </w:r>
          </w:p>
        </w:tc>
        <w:tc>
          <w:tcPr>
            <w:tcW w:w="859" w:type="dxa"/>
            <w:gridSpan w:val="2"/>
            <w:tcBorders>
              <w:top w:val="single" w:sz="4" w:space="0" w:color="auto"/>
              <w:left w:val="nil"/>
              <w:bottom w:val="single" w:sz="4" w:space="0" w:color="auto"/>
              <w:right w:val="single" w:sz="4" w:space="0" w:color="auto"/>
            </w:tcBorders>
            <w:vAlign w:val="center"/>
          </w:tcPr>
          <w:p w:rsidR="00204FCE" w:rsidRPr="00784F5E" w:rsidRDefault="00204FCE" w:rsidP="006C7C8F">
            <w:pPr>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204FCE" w:rsidRPr="00784F5E" w:rsidRDefault="00204FCE" w:rsidP="006C7C8F">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204FCE" w:rsidRPr="00784F5E" w:rsidRDefault="00204FCE" w:rsidP="006C7C8F">
            <w:pPr>
              <w:jc w:val="center"/>
              <w:rPr>
                <w:color w:val="000000"/>
                <w:sz w:val="20"/>
                <w:szCs w:val="20"/>
              </w:rPr>
            </w:pPr>
          </w:p>
          <w:p w:rsidR="00204FCE" w:rsidRPr="00784F5E" w:rsidRDefault="00204FCE" w:rsidP="006C7C8F">
            <w:pPr>
              <w:jc w:val="center"/>
              <w:rPr>
                <w:color w:val="000000"/>
                <w:sz w:val="20"/>
                <w:szCs w:val="20"/>
              </w:rPr>
            </w:pPr>
            <w:r w:rsidRPr="00784F5E">
              <w:rPr>
                <w:color w:val="000000"/>
                <w:sz w:val="20"/>
                <w:szCs w:val="20"/>
              </w:rPr>
              <w:t>0</w:t>
            </w:r>
          </w:p>
          <w:p w:rsidR="00204FCE" w:rsidRPr="00784F5E" w:rsidRDefault="00204FCE" w:rsidP="006C7C8F">
            <w:pPr>
              <w:jc w:val="center"/>
              <w:rPr>
                <w:color w:val="000000"/>
                <w:sz w:val="20"/>
                <w:szCs w:val="20"/>
              </w:rPr>
            </w:pPr>
          </w:p>
        </w:tc>
        <w:tc>
          <w:tcPr>
            <w:tcW w:w="900" w:type="dxa"/>
            <w:gridSpan w:val="3"/>
            <w:tcBorders>
              <w:top w:val="single" w:sz="4" w:space="0" w:color="auto"/>
              <w:left w:val="nil"/>
              <w:bottom w:val="single" w:sz="4" w:space="0" w:color="auto"/>
              <w:right w:val="single" w:sz="4" w:space="0" w:color="auto"/>
            </w:tcBorders>
          </w:tcPr>
          <w:p w:rsidR="00204FCE" w:rsidRPr="00784F5E" w:rsidRDefault="00204FCE" w:rsidP="006C7C8F">
            <w:pPr>
              <w:jc w:val="center"/>
              <w:rPr>
                <w:color w:val="000000"/>
                <w:sz w:val="20"/>
                <w:szCs w:val="20"/>
              </w:rPr>
            </w:pPr>
          </w:p>
          <w:p w:rsidR="00204FCE" w:rsidRPr="00784F5E" w:rsidRDefault="00204FCE" w:rsidP="006C7C8F">
            <w:pPr>
              <w:jc w:val="center"/>
              <w:rPr>
                <w:color w:val="000000"/>
                <w:sz w:val="20"/>
                <w:szCs w:val="20"/>
              </w:rPr>
            </w:pPr>
            <w:r w:rsidRPr="00784F5E">
              <w:rPr>
                <w:color w:val="000000"/>
                <w:sz w:val="20"/>
                <w:szCs w:val="20"/>
              </w:rPr>
              <w:t>0</w:t>
            </w:r>
          </w:p>
          <w:p w:rsidR="00204FCE" w:rsidRPr="00784F5E" w:rsidRDefault="00204FCE" w:rsidP="006C7C8F">
            <w:pPr>
              <w:jc w:val="center"/>
              <w:rPr>
                <w:color w:val="000000"/>
                <w:sz w:val="20"/>
                <w:szCs w:val="20"/>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204FCE" w:rsidRPr="00784F5E" w:rsidRDefault="00204FCE" w:rsidP="006C7C8F">
            <w:pPr>
              <w:jc w:val="center"/>
              <w:rPr>
                <w:color w:val="000000"/>
                <w:sz w:val="20"/>
                <w:szCs w:val="20"/>
              </w:rPr>
            </w:pPr>
            <w:r>
              <w:rPr>
                <w:color w:val="000000"/>
                <w:sz w:val="20"/>
                <w:szCs w:val="20"/>
              </w:rPr>
              <w:t>0</w:t>
            </w:r>
          </w:p>
        </w:tc>
      </w:tr>
      <w:tr w:rsidR="00204FCE" w:rsidRPr="00784F5E" w:rsidTr="000264C1">
        <w:trPr>
          <w:trHeight w:val="922"/>
        </w:trPr>
        <w:tc>
          <w:tcPr>
            <w:tcW w:w="735" w:type="dxa"/>
            <w:vMerge/>
            <w:tcBorders>
              <w:left w:val="single" w:sz="4" w:space="0" w:color="auto"/>
              <w:bottom w:val="single" w:sz="4" w:space="0" w:color="auto"/>
              <w:right w:val="single" w:sz="4" w:space="0" w:color="auto"/>
            </w:tcBorders>
            <w:vAlign w:val="center"/>
          </w:tcPr>
          <w:p w:rsidR="00204FCE" w:rsidRPr="00784F5E" w:rsidRDefault="00204FCE" w:rsidP="006C7C8F">
            <w:pPr>
              <w:jc w:val="center"/>
              <w:rPr>
                <w:color w:val="000000"/>
                <w:sz w:val="20"/>
                <w:szCs w:val="20"/>
              </w:rPr>
            </w:pPr>
          </w:p>
        </w:tc>
        <w:tc>
          <w:tcPr>
            <w:tcW w:w="2613" w:type="dxa"/>
            <w:gridSpan w:val="2"/>
            <w:vMerge/>
            <w:tcBorders>
              <w:left w:val="nil"/>
              <w:bottom w:val="single" w:sz="4" w:space="0" w:color="auto"/>
              <w:right w:val="single" w:sz="4" w:space="0" w:color="auto"/>
            </w:tcBorders>
            <w:vAlign w:val="center"/>
          </w:tcPr>
          <w:p w:rsidR="00204FCE" w:rsidRPr="00784F5E" w:rsidRDefault="00204FCE" w:rsidP="006C7C8F">
            <w:pPr>
              <w:rPr>
                <w:color w:val="000000"/>
                <w:sz w:val="20"/>
                <w:szCs w:val="20"/>
              </w:rPr>
            </w:pPr>
          </w:p>
        </w:tc>
        <w:tc>
          <w:tcPr>
            <w:tcW w:w="2436" w:type="dxa"/>
            <w:gridSpan w:val="2"/>
            <w:tcBorders>
              <w:top w:val="single" w:sz="4" w:space="0" w:color="auto"/>
              <w:left w:val="nil"/>
              <w:bottom w:val="single" w:sz="4" w:space="0" w:color="auto"/>
              <w:right w:val="single" w:sz="4" w:space="0" w:color="auto"/>
            </w:tcBorders>
            <w:vAlign w:val="center"/>
          </w:tcPr>
          <w:p w:rsidR="00204FCE" w:rsidRPr="00784F5E" w:rsidRDefault="00204FCE" w:rsidP="006C7C8F">
            <w:pPr>
              <w:tabs>
                <w:tab w:val="left" w:pos="3181"/>
              </w:tabs>
              <w:jc w:val="center"/>
              <w:rPr>
                <w:sz w:val="20"/>
                <w:szCs w:val="20"/>
              </w:rPr>
            </w:pPr>
            <w:r w:rsidRPr="00784F5E">
              <w:rPr>
                <w:sz w:val="20"/>
                <w:szCs w:val="20"/>
              </w:rPr>
              <w:t>Управление</w:t>
            </w:r>
          </w:p>
          <w:p w:rsidR="00204FCE" w:rsidRPr="00784F5E" w:rsidRDefault="00204FCE" w:rsidP="006C7C8F">
            <w:pPr>
              <w:tabs>
                <w:tab w:val="left" w:pos="3181"/>
              </w:tabs>
              <w:jc w:val="center"/>
              <w:rPr>
                <w:sz w:val="20"/>
                <w:szCs w:val="20"/>
              </w:rPr>
            </w:pPr>
            <w:r w:rsidRPr="00784F5E">
              <w:rPr>
                <w:sz w:val="20"/>
                <w:szCs w:val="20"/>
              </w:rPr>
              <w:t xml:space="preserve">опеки и попечительства </w:t>
            </w:r>
            <w:r w:rsidRPr="00784F5E">
              <w:rPr>
                <w:color w:val="000000"/>
                <w:sz w:val="20"/>
                <w:szCs w:val="20"/>
              </w:rPr>
              <w:t>администрации Октябрьского района</w:t>
            </w:r>
          </w:p>
        </w:tc>
        <w:tc>
          <w:tcPr>
            <w:tcW w:w="1616" w:type="dxa"/>
            <w:gridSpan w:val="3"/>
            <w:vMerge/>
            <w:tcBorders>
              <w:top w:val="single" w:sz="4" w:space="0" w:color="auto"/>
              <w:left w:val="single" w:sz="4" w:space="0" w:color="auto"/>
              <w:bottom w:val="single" w:sz="4" w:space="0" w:color="auto"/>
              <w:right w:val="single" w:sz="4" w:space="0" w:color="auto"/>
            </w:tcBorders>
            <w:vAlign w:val="center"/>
          </w:tcPr>
          <w:p w:rsidR="00204FCE" w:rsidRPr="00784F5E" w:rsidRDefault="00204FCE" w:rsidP="006C7C8F">
            <w:pPr>
              <w:rPr>
                <w:color w:val="000000"/>
                <w:sz w:val="20"/>
                <w:szCs w:val="20"/>
              </w:rPr>
            </w:pPr>
          </w:p>
        </w:tc>
        <w:tc>
          <w:tcPr>
            <w:tcW w:w="938" w:type="dxa"/>
            <w:tcBorders>
              <w:top w:val="single" w:sz="4" w:space="0" w:color="auto"/>
              <w:left w:val="single" w:sz="4" w:space="0" w:color="auto"/>
              <w:bottom w:val="single" w:sz="4" w:space="0" w:color="auto"/>
              <w:right w:val="single" w:sz="4" w:space="0" w:color="auto"/>
            </w:tcBorders>
            <w:noWrap/>
            <w:vAlign w:val="center"/>
          </w:tcPr>
          <w:p w:rsidR="00204FCE" w:rsidRDefault="00204FCE" w:rsidP="006C7C8F">
            <w:pPr>
              <w:jc w:val="center"/>
              <w:rPr>
                <w:color w:val="000000"/>
                <w:sz w:val="20"/>
                <w:szCs w:val="20"/>
              </w:rPr>
            </w:pPr>
            <w:r>
              <w:rPr>
                <w:color w:val="000000"/>
                <w:sz w:val="20"/>
                <w:szCs w:val="20"/>
              </w:rPr>
              <w:t>3,0</w:t>
            </w:r>
          </w:p>
        </w:tc>
        <w:tc>
          <w:tcPr>
            <w:tcW w:w="990" w:type="dxa"/>
            <w:gridSpan w:val="2"/>
            <w:tcBorders>
              <w:top w:val="single" w:sz="4" w:space="0" w:color="auto"/>
              <w:left w:val="nil"/>
              <w:bottom w:val="single" w:sz="4" w:space="0" w:color="auto"/>
              <w:right w:val="single" w:sz="4" w:space="0" w:color="auto"/>
            </w:tcBorders>
            <w:vAlign w:val="center"/>
          </w:tcPr>
          <w:p w:rsidR="00204FCE" w:rsidRDefault="00204FCE" w:rsidP="006C7C8F">
            <w:pPr>
              <w:jc w:val="center"/>
              <w:rPr>
                <w:color w:val="000000"/>
                <w:sz w:val="20"/>
                <w:szCs w:val="20"/>
              </w:rPr>
            </w:pPr>
            <w:r>
              <w:rPr>
                <w:color w:val="000000"/>
                <w:sz w:val="20"/>
                <w:szCs w:val="20"/>
              </w:rPr>
              <w:t>1,0</w:t>
            </w:r>
          </w:p>
        </w:tc>
        <w:tc>
          <w:tcPr>
            <w:tcW w:w="993" w:type="dxa"/>
            <w:gridSpan w:val="2"/>
            <w:tcBorders>
              <w:top w:val="single" w:sz="4" w:space="0" w:color="auto"/>
              <w:left w:val="nil"/>
              <w:bottom w:val="single" w:sz="4" w:space="0" w:color="auto"/>
              <w:right w:val="single" w:sz="4" w:space="0" w:color="auto"/>
            </w:tcBorders>
            <w:vAlign w:val="center"/>
          </w:tcPr>
          <w:p w:rsidR="00204FCE" w:rsidRDefault="00204FCE" w:rsidP="006C7C8F">
            <w:pPr>
              <w:jc w:val="center"/>
              <w:rPr>
                <w:color w:val="000000"/>
                <w:sz w:val="20"/>
                <w:szCs w:val="20"/>
              </w:rPr>
            </w:pPr>
            <w:r>
              <w:rPr>
                <w:color w:val="000000"/>
                <w:sz w:val="20"/>
                <w:szCs w:val="20"/>
              </w:rPr>
              <w:t>1,0</w:t>
            </w:r>
          </w:p>
        </w:tc>
        <w:tc>
          <w:tcPr>
            <w:tcW w:w="985" w:type="dxa"/>
            <w:gridSpan w:val="2"/>
            <w:tcBorders>
              <w:top w:val="single" w:sz="4" w:space="0" w:color="auto"/>
              <w:left w:val="nil"/>
              <w:bottom w:val="single" w:sz="4" w:space="0" w:color="auto"/>
              <w:right w:val="single" w:sz="4" w:space="0" w:color="auto"/>
            </w:tcBorders>
            <w:vAlign w:val="center"/>
          </w:tcPr>
          <w:p w:rsidR="00204FCE" w:rsidRDefault="00204FCE" w:rsidP="006C7C8F">
            <w:pPr>
              <w:jc w:val="center"/>
              <w:rPr>
                <w:color w:val="000000"/>
                <w:sz w:val="20"/>
                <w:szCs w:val="20"/>
              </w:rPr>
            </w:pPr>
            <w:r>
              <w:rPr>
                <w:color w:val="000000"/>
                <w:sz w:val="20"/>
                <w:szCs w:val="20"/>
              </w:rPr>
              <w:t>1,0</w:t>
            </w:r>
          </w:p>
        </w:tc>
        <w:tc>
          <w:tcPr>
            <w:tcW w:w="859" w:type="dxa"/>
            <w:gridSpan w:val="2"/>
            <w:tcBorders>
              <w:top w:val="single" w:sz="4" w:space="0" w:color="auto"/>
              <w:left w:val="nil"/>
              <w:bottom w:val="single" w:sz="4" w:space="0" w:color="auto"/>
              <w:right w:val="single" w:sz="4" w:space="0" w:color="auto"/>
            </w:tcBorders>
            <w:vAlign w:val="center"/>
          </w:tcPr>
          <w:p w:rsidR="00204FCE" w:rsidRPr="00784F5E" w:rsidRDefault="00204FCE" w:rsidP="006C7C8F">
            <w:pPr>
              <w:jc w:val="center"/>
              <w:rPr>
                <w:color w:val="000000"/>
                <w:sz w:val="20"/>
                <w:szCs w:val="20"/>
              </w:rPr>
            </w:pPr>
            <w:r>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204FCE" w:rsidRPr="00784F5E" w:rsidRDefault="00204FCE" w:rsidP="006C7C8F">
            <w:pPr>
              <w:jc w:val="center"/>
              <w:rPr>
                <w:color w:val="000000"/>
                <w:sz w:val="20"/>
                <w:szCs w:val="20"/>
              </w:rPr>
            </w:pPr>
            <w:r>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204FCE" w:rsidRPr="00784F5E" w:rsidRDefault="00204FCE" w:rsidP="006C7C8F">
            <w:pPr>
              <w:jc w:val="center"/>
              <w:rPr>
                <w:color w:val="000000"/>
                <w:sz w:val="20"/>
                <w:szCs w:val="20"/>
              </w:rPr>
            </w:pPr>
            <w:r>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204FCE" w:rsidRPr="00784F5E" w:rsidRDefault="00204FCE" w:rsidP="006C7C8F">
            <w:pPr>
              <w:jc w:val="center"/>
              <w:rPr>
                <w:color w:val="000000"/>
                <w:sz w:val="20"/>
                <w:szCs w:val="20"/>
              </w:rPr>
            </w:pPr>
            <w:r>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204FCE" w:rsidRPr="00784F5E" w:rsidRDefault="00204FCE" w:rsidP="006C7C8F">
            <w:pPr>
              <w:jc w:val="center"/>
              <w:rPr>
                <w:color w:val="000000"/>
                <w:sz w:val="20"/>
                <w:szCs w:val="20"/>
              </w:rPr>
            </w:pPr>
            <w:r>
              <w:rPr>
                <w:color w:val="000000"/>
                <w:sz w:val="20"/>
                <w:szCs w:val="20"/>
              </w:rPr>
              <w:t>0</w:t>
            </w:r>
          </w:p>
        </w:tc>
      </w:tr>
      <w:tr w:rsidR="006C7C8F" w:rsidRPr="00784F5E" w:rsidTr="000264C1">
        <w:trPr>
          <w:trHeight w:val="255"/>
        </w:trPr>
        <w:tc>
          <w:tcPr>
            <w:tcW w:w="735" w:type="dxa"/>
            <w:vMerge w:val="restart"/>
            <w:tcBorders>
              <w:top w:val="nil"/>
              <w:left w:val="single" w:sz="4" w:space="0" w:color="auto"/>
              <w:bottom w:val="single" w:sz="4" w:space="0" w:color="auto"/>
              <w:right w:val="single" w:sz="4" w:space="0" w:color="auto"/>
            </w:tcBorders>
            <w:noWrap/>
            <w:vAlign w:val="center"/>
          </w:tcPr>
          <w:p w:rsidR="006C7C8F" w:rsidRPr="00784F5E" w:rsidRDefault="00204FCE" w:rsidP="006C7C8F">
            <w:pPr>
              <w:jc w:val="center"/>
              <w:rPr>
                <w:color w:val="000000"/>
                <w:sz w:val="20"/>
                <w:szCs w:val="20"/>
              </w:rPr>
            </w:pPr>
            <w:r>
              <w:rPr>
                <w:color w:val="000000"/>
                <w:sz w:val="20"/>
                <w:szCs w:val="20"/>
              </w:rPr>
              <w:t>1.</w:t>
            </w:r>
            <w:r w:rsidR="006C7C8F" w:rsidRPr="00784F5E">
              <w:rPr>
                <w:color w:val="000000"/>
                <w:sz w:val="20"/>
                <w:szCs w:val="20"/>
              </w:rPr>
              <w:t>1.2</w:t>
            </w:r>
          </w:p>
        </w:tc>
        <w:tc>
          <w:tcPr>
            <w:tcW w:w="2613" w:type="dxa"/>
            <w:gridSpan w:val="2"/>
            <w:vMerge w:val="restart"/>
            <w:tcBorders>
              <w:top w:val="nil"/>
              <w:left w:val="nil"/>
              <w:bottom w:val="single" w:sz="4" w:space="0" w:color="auto"/>
              <w:right w:val="single" w:sz="4" w:space="0" w:color="auto"/>
            </w:tcBorders>
            <w:noWrap/>
            <w:vAlign w:val="center"/>
          </w:tcPr>
          <w:p w:rsidR="006C7C8F" w:rsidRPr="00784F5E" w:rsidRDefault="006C7C8F" w:rsidP="006C7C8F">
            <w:pPr>
              <w:jc w:val="both"/>
              <w:rPr>
                <w:color w:val="000000"/>
                <w:sz w:val="20"/>
                <w:szCs w:val="20"/>
              </w:rPr>
            </w:pPr>
            <w:r w:rsidRPr="00784F5E">
              <w:rPr>
                <w:sz w:val="20"/>
                <w:szCs w:val="20"/>
                <w:lang w:eastAsia="en-US"/>
              </w:rPr>
              <w:t xml:space="preserve">Обеспечение дополнительных гарантий прав на жилое помещение для </w:t>
            </w:r>
            <w:r w:rsidRPr="00784F5E">
              <w:rPr>
                <w:sz w:val="20"/>
                <w:szCs w:val="20"/>
              </w:rPr>
              <w:t>детей - сирот и детей, оставшихся без попечения родителей</w:t>
            </w:r>
          </w:p>
        </w:tc>
        <w:tc>
          <w:tcPr>
            <w:tcW w:w="2436" w:type="dxa"/>
            <w:gridSpan w:val="2"/>
            <w:vMerge w:val="restart"/>
            <w:tcBorders>
              <w:top w:val="nil"/>
              <w:left w:val="nil"/>
              <w:bottom w:val="single" w:sz="4" w:space="0" w:color="auto"/>
              <w:right w:val="single" w:sz="4" w:space="0" w:color="auto"/>
            </w:tcBorders>
            <w:noWrap/>
            <w:vAlign w:val="center"/>
          </w:tcPr>
          <w:p w:rsidR="006C7C8F" w:rsidRPr="00784F5E" w:rsidRDefault="006C7C8F" w:rsidP="006C7C8F">
            <w:pPr>
              <w:jc w:val="center"/>
              <w:rPr>
                <w:color w:val="000000"/>
                <w:sz w:val="20"/>
                <w:szCs w:val="20"/>
              </w:rPr>
            </w:pPr>
            <w:r w:rsidRPr="00784F5E">
              <w:rPr>
                <w:sz w:val="20"/>
                <w:szCs w:val="20"/>
              </w:rPr>
              <w:t>Администрация Октябрьского района</w:t>
            </w:r>
          </w:p>
        </w:tc>
        <w:tc>
          <w:tcPr>
            <w:tcW w:w="1616"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rPr>
                <w:b/>
                <w:color w:val="000000"/>
                <w:sz w:val="20"/>
                <w:szCs w:val="20"/>
              </w:rPr>
            </w:pPr>
            <w:r w:rsidRPr="00784F5E">
              <w:rPr>
                <w:b/>
                <w:color w:val="000000"/>
                <w:sz w:val="20"/>
                <w:szCs w:val="20"/>
              </w:rPr>
              <w:t>Всего</w:t>
            </w:r>
          </w:p>
        </w:tc>
        <w:tc>
          <w:tcPr>
            <w:tcW w:w="938" w:type="dxa"/>
            <w:tcBorders>
              <w:top w:val="nil"/>
              <w:left w:val="nil"/>
              <w:bottom w:val="single" w:sz="4" w:space="0" w:color="auto"/>
              <w:right w:val="single" w:sz="4" w:space="0" w:color="auto"/>
            </w:tcBorders>
            <w:noWrap/>
            <w:vAlign w:val="center"/>
          </w:tcPr>
          <w:p w:rsidR="006C7C8F" w:rsidRPr="00784F5E" w:rsidRDefault="006C7C8F" w:rsidP="006C7C8F">
            <w:pPr>
              <w:jc w:val="center"/>
              <w:rPr>
                <w:b/>
                <w:color w:val="000000"/>
                <w:sz w:val="20"/>
                <w:szCs w:val="20"/>
              </w:rPr>
            </w:pPr>
            <w:r>
              <w:rPr>
                <w:b/>
                <w:color w:val="000000"/>
                <w:sz w:val="20"/>
                <w:szCs w:val="20"/>
              </w:rPr>
              <w:t>753,3</w:t>
            </w:r>
          </w:p>
        </w:tc>
        <w:tc>
          <w:tcPr>
            <w:tcW w:w="990" w:type="dxa"/>
            <w:gridSpan w:val="2"/>
            <w:tcBorders>
              <w:top w:val="nil"/>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251,1</w:t>
            </w:r>
          </w:p>
        </w:tc>
        <w:tc>
          <w:tcPr>
            <w:tcW w:w="993" w:type="dxa"/>
            <w:gridSpan w:val="2"/>
            <w:tcBorders>
              <w:top w:val="nil"/>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251,1</w:t>
            </w:r>
          </w:p>
        </w:tc>
        <w:tc>
          <w:tcPr>
            <w:tcW w:w="985"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251,1</w:t>
            </w:r>
          </w:p>
        </w:tc>
        <w:tc>
          <w:tcPr>
            <w:tcW w:w="859"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6C7C8F" w:rsidRPr="00784F5E" w:rsidRDefault="006C7C8F" w:rsidP="006C7C8F">
            <w:pPr>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6C7C8F" w:rsidRPr="00784F5E" w:rsidRDefault="006C7C8F" w:rsidP="006C7C8F">
            <w:pPr>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6C7C8F" w:rsidRPr="00784F5E" w:rsidRDefault="006C7C8F" w:rsidP="006C7C8F">
            <w:pPr>
              <w:jc w:val="center"/>
              <w:rPr>
                <w:b/>
                <w:color w:val="000000"/>
                <w:sz w:val="20"/>
                <w:szCs w:val="20"/>
              </w:rPr>
            </w:pPr>
            <w:r>
              <w:rPr>
                <w:b/>
                <w:color w:val="000000"/>
                <w:sz w:val="20"/>
                <w:szCs w:val="20"/>
              </w:rPr>
              <w:t>0</w:t>
            </w:r>
          </w:p>
        </w:tc>
      </w:tr>
      <w:tr w:rsidR="006C7C8F" w:rsidRPr="00784F5E" w:rsidTr="000264C1">
        <w:trPr>
          <w:trHeight w:val="716"/>
        </w:trPr>
        <w:tc>
          <w:tcPr>
            <w:tcW w:w="735" w:type="dxa"/>
            <w:vMerge/>
            <w:tcBorders>
              <w:top w:val="nil"/>
              <w:left w:val="single" w:sz="4" w:space="0" w:color="auto"/>
              <w:bottom w:val="single" w:sz="4" w:space="0" w:color="auto"/>
              <w:right w:val="single" w:sz="4" w:space="0" w:color="auto"/>
            </w:tcBorders>
            <w:vAlign w:val="center"/>
          </w:tcPr>
          <w:p w:rsidR="006C7C8F" w:rsidRPr="00784F5E" w:rsidRDefault="006C7C8F" w:rsidP="006C7C8F">
            <w:pPr>
              <w:jc w:val="center"/>
              <w:rPr>
                <w:color w:val="000000"/>
                <w:sz w:val="20"/>
                <w:szCs w:val="20"/>
              </w:rPr>
            </w:pPr>
          </w:p>
        </w:tc>
        <w:tc>
          <w:tcPr>
            <w:tcW w:w="2613" w:type="dxa"/>
            <w:gridSpan w:val="2"/>
            <w:vMerge/>
            <w:tcBorders>
              <w:top w:val="nil"/>
              <w:left w:val="nil"/>
              <w:bottom w:val="single" w:sz="4" w:space="0" w:color="auto"/>
              <w:right w:val="single" w:sz="4" w:space="0" w:color="auto"/>
            </w:tcBorders>
            <w:vAlign w:val="center"/>
          </w:tcPr>
          <w:p w:rsidR="006C7C8F" w:rsidRPr="00784F5E" w:rsidRDefault="006C7C8F" w:rsidP="006C7C8F">
            <w:pPr>
              <w:rPr>
                <w:color w:val="000000"/>
                <w:sz w:val="20"/>
                <w:szCs w:val="20"/>
              </w:rPr>
            </w:pPr>
          </w:p>
        </w:tc>
        <w:tc>
          <w:tcPr>
            <w:tcW w:w="2436" w:type="dxa"/>
            <w:gridSpan w:val="2"/>
            <w:vMerge/>
            <w:tcBorders>
              <w:top w:val="nil"/>
              <w:left w:val="nil"/>
              <w:bottom w:val="single" w:sz="4" w:space="0" w:color="auto"/>
              <w:right w:val="single" w:sz="4" w:space="0" w:color="auto"/>
            </w:tcBorders>
            <w:vAlign w:val="center"/>
          </w:tcPr>
          <w:p w:rsidR="006C7C8F" w:rsidRPr="00784F5E" w:rsidRDefault="006C7C8F" w:rsidP="006C7C8F">
            <w:pPr>
              <w:rPr>
                <w:color w:val="000000"/>
                <w:sz w:val="20"/>
                <w:szCs w:val="20"/>
              </w:rPr>
            </w:pPr>
          </w:p>
        </w:tc>
        <w:tc>
          <w:tcPr>
            <w:tcW w:w="1616" w:type="dxa"/>
            <w:gridSpan w:val="3"/>
            <w:tcBorders>
              <w:top w:val="nil"/>
              <w:left w:val="nil"/>
              <w:bottom w:val="single" w:sz="4" w:space="0" w:color="auto"/>
              <w:right w:val="single" w:sz="4" w:space="0" w:color="auto"/>
            </w:tcBorders>
            <w:vAlign w:val="center"/>
          </w:tcPr>
          <w:p w:rsidR="006C7C8F" w:rsidRPr="00784F5E" w:rsidRDefault="006C7C8F" w:rsidP="006C7C8F">
            <w:pPr>
              <w:rPr>
                <w:color w:val="000000"/>
                <w:sz w:val="20"/>
                <w:szCs w:val="20"/>
              </w:rPr>
            </w:pPr>
            <w:r w:rsidRPr="00784F5E">
              <w:rPr>
                <w:color w:val="000000"/>
                <w:sz w:val="20"/>
                <w:szCs w:val="20"/>
              </w:rPr>
              <w:t>Бюджет автономного округа</w:t>
            </w:r>
          </w:p>
        </w:tc>
        <w:tc>
          <w:tcPr>
            <w:tcW w:w="938" w:type="dxa"/>
            <w:tcBorders>
              <w:top w:val="nil"/>
              <w:left w:val="nil"/>
              <w:bottom w:val="single" w:sz="4" w:space="0" w:color="auto"/>
              <w:right w:val="single" w:sz="4" w:space="0" w:color="auto"/>
            </w:tcBorders>
            <w:noWrap/>
            <w:vAlign w:val="center"/>
          </w:tcPr>
          <w:p w:rsidR="006C7C8F" w:rsidRPr="00784F5E" w:rsidRDefault="006C7C8F" w:rsidP="006C7C8F">
            <w:pPr>
              <w:jc w:val="center"/>
              <w:rPr>
                <w:color w:val="000000"/>
                <w:sz w:val="20"/>
                <w:szCs w:val="20"/>
              </w:rPr>
            </w:pPr>
            <w:r>
              <w:rPr>
                <w:color w:val="000000"/>
                <w:sz w:val="20"/>
                <w:szCs w:val="20"/>
              </w:rPr>
              <w:t>753,3</w:t>
            </w:r>
          </w:p>
        </w:tc>
        <w:tc>
          <w:tcPr>
            <w:tcW w:w="990" w:type="dxa"/>
            <w:gridSpan w:val="2"/>
            <w:tcBorders>
              <w:top w:val="nil"/>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251,1</w:t>
            </w:r>
          </w:p>
        </w:tc>
        <w:tc>
          <w:tcPr>
            <w:tcW w:w="993" w:type="dxa"/>
            <w:gridSpan w:val="2"/>
            <w:tcBorders>
              <w:top w:val="nil"/>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251,1</w:t>
            </w:r>
          </w:p>
        </w:tc>
        <w:tc>
          <w:tcPr>
            <w:tcW w:w="985"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251,1</w:t>
            </w:r>
          </w:p>
        </w:tc>
        <w:tc>
          <w:tcPr>
            <w:tcW w:w="859"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0</w:t>
            </w:r>
          </w:p>
        </w:tc>
      </w:tr>
      <w:tr w:rsidR="006C7C8F" w:rsidRPr="00784F5E" w:rsidTr="000264C1">
        <w:trPr>
          <w:trHeight w:val="277"/>
        </w:trPr>
        <w:tc>
          <w:tcPr>
            <w:tcW w:w="735" w:type="dxa"/>
            <w:vMerge w:val="restart"/>
            <w:tcBorders>
              <w:top w:val="nil"/>
              <w:left w:val="single" w:sz="4" w:space="0" w:color="auto"/>
              <w:bottom w:val="single" w:sz="4" w:space="0" w:color="auto"/>
              <w:right w:val="single" w:sz="4" w:space="0" w:color="auto"/>
            </w:tcBorders>
            <w:vAlign w:val="center"/>
          </w:tcPr>
          <w:p w:rsidR="006C7C8F" w:rsidRPr="00784F5E" w:rsidRDefault="00204FCE" w:rsidP="006C7C8F">
            <w:pPr>
              <w:jc w:val="center"/>
              <w:rPr>
                <w:color w:val="000000"/>
                <w:sz w:val="20"/>
                <w:szCs w:val="20"/>
              </w:rPr>
            </w:pPr>
            <w:r>
              <w:rPr>
                <w:color w:val="000000"/>
                <w:sz w:val="20"/>
                <w:szCs w:val="20"/>
              </w:rPr>
              <w:t>1.</w:t>
            </w:r>
            <w:r w:rsidR="006C7C8F" w:rsidRPr="00784F5E">
              <w:rPr>
                <w:color w:val="000000"/>
                <w:sz w:val="20"/>
                <w:szCs w:val="20"/>
              </w:rPr>
              <w:t>1.3</w:t>
            </w:r>
          </w:p>
        </w:tc>
        <w:tc>
          <w:tcPr>
            <w:tcW w:w="2613" w:type="dxa"/>
            <w:gridSpan w:val="2"/>
            <w:vMerge w:val="restart"/>
            <w:tcBorders>
              <w:top w:val="nil"/>
              <w:left w:val="nil"/>
              <w:bottom w:val="single" w:sz="4" w:space="0" w:color="auto"/>
              <w:right w:val="single" w:sz="4" w:space="0" w:color="auto"/>
            </w:tcBorders>
            <w:vAlign w:val="center"/>
          </w:tcPr>
          <w:p w:rsidR="006C7C8F" w:rsidRPr="00784F5E" w:rsidRDefault="006C7C8F" w:rsidP="006C7C8F">
            <w:pPr>
              <w:jc w:val="both"/>
              <w:rPr>
                <w:color w:val="000000"/>
                <w:sz w:val="20"/>
                <w:szCs w:val="20"/>
              </w:rPr>
            </w:pPr>
            <w:r w:rsidRPr="00784F5E">
              <w:rPr>
                <w:color w:val="000000"/>
                <w:sz w:val="20"/>
                <w:szCs w:val="20"/>
              </w:rPr>
              <w:t>Обеспечение жилыми помещениями</w:t>
            </w:r>
          </w:p>
          <w:p w:rsidR="006C7C8F" w:rsidRPr="00784F5E" w:rsidRDefault="006C7C8F" w:rsidP="006C7C8F">
            <w:pPr>
              <w:jc w:val="both"/>
              <w:rPr>
                <w:color w:val="000000"/>
                <w:sz w:val="20"/>
                <w:szCs w:val="20"/>
              </w:rPr>
            </w:pPr>
            <w:r w:rsidRPr="00784F5E">
              <w:rPr>
                <w:sz w:val="20"/>
                <w:szCs w:val="20"/>
              </w:rPr>
              <w:t xml:space="preserve">детей - сирот и детей, оставшихся без попечения родителей </w:t>
            </w:r>
          </w:p>
        </w:tc>
        <w:tc>
          <w:tcPr>
            <w:tcW w:w="2436" w:type="dxa"/>
            <w:gridSpan w:val="2"/>
            <w:vMerge w:val="restart"/>
            <w:tcBorders>
              <w:top w:val="nil"/>
              <w:left w:val="nil"/>
              <w:right w:val="single" w:sz="4" w:space="0" w:color="auto"/>
            </w:tcBorders>
            <w:vAlign w:val="center"/>
          </w:tcPr>
          <w:p w:rsidR="006C7C8F" w:rsidRPr="00784F5E" w:rsidRDefault="006C7C8F" w:rsidP="006C7C8F">
            <w:pPr>
              <w:jc w:val="center"/>
              <w:rPr>
                <w:color w:val="000000"/>
                <w:sz w:val="20"/>
                <w:szCs w:val="20"/>
              </w:rPr>
            </w:pPr>
            <w:r w:rsidRPr="00784F5E">
              <w:rPr>
                <w:sz w:val="20"/>
                <w:szCs w:val="20"/>
              </w:rPr>
              <w:t xml:space="preserve">Комитет по управлению муниципальной собственностью </w:t>
            </w:r>
            <w:r w:rsidRPr="00784F5E">
              <w:rPr>
                <w:color w:val="000000"/>
                <w:sz w:val="20"/>
                <w:szCs w:val="20"/>
              </w:rPr>
              <w:t>администрации Октябрьского района</w:t>
            </w:r>
          </w:p>
        </w:tc>
        <w:tc>
          <w:tcPr>
            <w:tcW w:w="1616"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rPr>
                <w:b/>
                <w:color w:val="000000"/>
                <w:sz w:val="20"/>
                <w:szCs w:val="20"/>
              </w:rPr>
            </w:pPr>
            <w:r w:rsidRPr="00784F5E">
              <w:rPr>
                <w:b/>
                <w:color w:val="000000"/>
                <w:sz w:val="20"/>
                <w:szCs w:val="20"/>
              </w:rPr>
              <w:t>Всего</w:t>
            </w:r>
          </w:p>
        </w:tc>
        <w:tc>
          <w:tcPr>
            <w:tcW w:w="938" w:type="dxa"/>
            <w:tcBorders>
              <w:top w:val="single" w:sz="4" w:space="0" w:color="auto"/>
              <w:left w:val="nil"/>
              <w:bottom w:val="single" w:sz="4" w:space="0" w:color="auto"/>
              <w:right w:val="single" w:sz="4" w:space="0" w:color="auto"/>
            </w:tcBorders>
            <w:noWrap/>
            <w:vAlign w:val="center"/>
          </w:tcPr>
          <w:p w:rsidR="006C7C8F" w:rsidRPr="00784F5E" w:rsidRDefault="006C7C8F" w:rsidP="006C7C8F">
            <w:pPr>
              <w:jc w:val="center"/>
              <w:rPr>
                <w:b/>
                <w:color w:val="000000"/>
                <w:sz w:val="20"/>
                <w:szCs w:val="20"/>
              </w:rPr>
            </w:pPr>
            <w:r>
              <w:rPr>
                <w:b/>
                <w:color w:val="000000"/>
                <w:sz w:val="20"/>
                <w:szCs w:val="20"/>
              </w:rPr>
              <w:t>58715,1</w:t>
            </w:r>
          </w:p>
        </w:tc>
        <w:tc>
          <w:tcPr>
            <w:tcW w:w="990"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18940,4</w:t>
            </w:r>
          </w:p>
        </w:tc>
        <w:tc>
          <w:tcPr>
            <w:tcW w:w="993"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26516,5</w:t>
            </w:r>
          </w:p>
        </w:tc>
        <w:tc>
          <w:tcPr>
            <w:tcW w:w="985"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13258,2</w:t>
            </w:r>
          </w:p>
        </w:tc>
        <w:tc>
          <w:tcPr>
            <w:tcW w:w="859"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6C7C8F" w:rsidRPr="00784F5E" w:rsidRDefault="006C7C8F" w:rsidP="006C7C8F">
            <w:pPr>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6C7C8F" w:rsidRPr="00784F5E" w:rsidRDefault="006C7C8F" w:rsidP="006C7C8F">
            <w:pPr>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6C7C8F" w:rsidRPr="00784F5E" w:rsidRDefault="006C7C8F" w:rsidP="006C7C8F">
            <w:pPr>
              <w:jc w:val="center"/>
              <w:rPr>
                <w:b/>
                <w:color w:val="000000"/>
                <w:sz w:val="20"/>
                <w:szCs w:val="20"/>
              </w:rPr>
            </w:pPr>
            <w:r>
              <w:rPr>
                <w:b/>
                <w:color w:val="000000"/>
                <w:sz w:val="20"/>
                <w:szCs w:val="20"/>
              </w:rPr>
              <w:t>0</w:t>
            </w:r>
          </w:p>
        </w:tc>
      </w:tr>
      <w:tr w:rsidR="006C7C8F" w:rsidRPr="00784F5E" w:rsidTr="000264C1">
        <w:trPr>
          <w:trHeight w:val="558"/>
        </w:trPr>
        <w:tc>
          <w:tcPr>
            <w:tcW w:w="735" w:type="dxa"/>
            <w:vMerge/>
            <w:tcBorders>
              <w:top w:val="nil"/>
              <w:left w:val="single" w:sz="4" w:space="0" w:color="auto"/>
              <w:bottom w:val="single" w:sz="4" w:space="0" w:color="auto"/>
              <w:right w:val="single" w:sz="4" w:space="0" w:color="auto"/>
            </w:tcBorders>
            <w:vAlign w:val="center"/>
          </w:tcPr>
          <w:p w:rsidR="006C7C8F" w:rsidRPr="00784F5E" w:rsidRDefault="006C7C8F" w:rsidP="006C7C8F">
            <w:pPr>
              <w:jc w:val="center"/>
              <w:rPr>
                <w:color w:val="000000"/>
                <w:sz w:val="20"/>
                <w:szCs w:val="20"/>
              </w:rPr>
            </w:pPr>
          </w:p>
        </w:tc>
        <w:tc>
          <w:tcPr>
            <w:tcW w:w="2613" w:type="dxa"/>
            <w:gridSpan w:val="2"/>
            <w:vMerge/>
            <w:tcBorders>
              <w:top w:val="nil"/>
              <w:left w:val="nil"/>
              <w:bottom w:val="single" w:sz="4" w:space="0" w:color="auto"/>
              <w:right w:val="single" w:sz="4" w:space="0" w:color="auto"/>
            </w:tcBorders>
            <w:vAlign w:val="center"/>
          </w:tcPr>
          <w:p w:rsidR="006C7C8F" w:rsidRPr="00784F5E" w:rsidRDefault="006C7C8F" w:rsidP="006C7C8F">
            <w:pPr>
              <w:rPr>
                <w:color w:val="000000"/>
                <w:sz w:val="20"/>
                <w:szCs w:val="20"/>
              </w:rPr>
            </w:pPr>
          </w:p>
        </w:tc>
        <w:tc>
          <w:tcPr>
            <w:tcW w:w="2436" w:type="dxa"/>
            <w:gridSpan w:val="2"/>
            <w:vMerge/>
            <w:tcBorders>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nil"/>
              <w:bottom w:val="single" w:sz="4" w:space="0" w:color="auto"/>
              <w:right w:val="single" w:sz="4" w:space="0" w:color="auto"/>
            </w:tcBorders>
            <w:noWrap/>
            <w:vAlign w:val="center"/>
          </w:tcPr>
          <w:p w:rsidR="006C7C8F" w:rsidRPr="00784F5E" w:rsidRDefault="006C7C8F" w:rsidP="006C7C8F">
            <w:pPr>
              <w:jc w:val="center"/>
              <w:rPr>
                <w:color w:val="000000"/>
                <w:sz w:val="20"/>
                <w:szCs w:val="20"/>
              </w:rPr>
            </w:pPr>
            <w:r>
              <w:rPr>
                <w:color w:val="000000"/>
                <w:sz w:val="20"/>
                <w:szCs w:val="20"/>
              </w:rPr>
              <w:t>58715,1</w:t>
            </w:r>
          </w:p>
        </w:tc>
        <w:tc>
          <w:tcPr>
            <w:tcW w:w="990"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18940,4</w:t>
            </w:r>
          </w:p>
        </w:tc>
        <w:tc>
          <w:tcPr>
            <w:tcW w:w="993"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26516,5</w:t>
            </w:r>
          </w:p>
        </w:tc>
        <w:tc>
          <w:tcPr>
            <w:tcW w:w="985"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13258,2</w:t>
            </w:r>
          </w:p>
        </w:tc>
        <w:tc>
          <w:tcPr>
            <w:tcW w:w="859"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6C7C8F" w:rsidRPr="00784F5E" w:rsidRDefault="006C7C8F" w:rsidP="006C7C8F">
            <w:pPr>
              <w:jc w:val="center"/>
              <w:rPr>
                <w:color w:val="000000"/>
                <w:sz w:val="20"/>
                <w:szCs w:val="20"/>
              </w:rPr>
            </w:pPr>
          </w:p>
          <w:p w:rsidR="006C7C8F" w:rsidRPr="00784F5E" w:rsidRDefault="006C7C8F" w:rsidP="006C7C8F">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6C7C8F" w:rsidRPr="00784F5E" w:rsidRDefault="006C7C8F" w:rsidP="006C7C8F">
            <w:pPr>
              <w:jc w:val="center"/>
              <w:rPr>
                <w:color w:val="000000"/>
                <w:sz w:val="20"/>
                <w:szCs w:val="20"/>
              </w:rPr>
            </w:pPr>
          </w:p>
          <w:p w:rsidR="006C7C8F" w:rsidRPr="00784F5E" w:rsidRDefault="006C7C8F" w:rsidP="006C7C8F">
            <w:pPr>
              <w:jc w:val="center"/>
              <w:rPr>
                <w:color w:val="000000"/>
                <w:sz w:val="20"/>
                <w:szCs w:val="20"/>
              </w:rPr>
            </w:pPr>
            <w:r w:rsidRPr="00784F5E">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0</w:t>
            </w:r>
          </w:p>
        </w:tc>
      </w:tr>
      <w:tr w:rsidR="006C7C8F" w:rsidRPr="00784F5E" w:rsidTr="000264C1">
        <w:trPr>
          <w:trHeight w:val="615"/>
        </w:trPr>
        <w:tc>
          <w:tcPr>
            <w:tcW w:w="735" w:type="dxa"/>
            <w:vMerge/>
            <w:tcBorders>
              <w:top w:val="nil"/>
              <w:left w:val="single" w:sz="4" w:space="0" w:color="auto"/>
              <w:bottom w:val="single" w:sz="4" w:space="0" w:color="auto"/>
              <w:right w:val="single" w:sz="4" w:space="0" w:color="auto"/>
            </w:tcBorders>
            <w:vAlign w:val="center"/>
          </w:tcPr>
          <w:p w:rsidR="006C7C8F" w:rsidRPr="00784F5E" w:rsidRDefault="006C7C8F" w:rsidP="006C7C8F">
            <w:pPr>
              <w:jc w:val="center"/>
              <w:rPr>
                <w:color w:val="000000"/>
                <w:sz w:val="20"/>
                <w:szCs w:val="20"/>
              </w:rPr>
            </w:pPr>
          </w:p>
        </w:tc>
        <w:tc>
          <w:tcPr>
            <w:tcW w:w="2613" w:type="dxa"/>
            <w:gridSpan w:val="2"/>
            <w:vMerge/>
            <w:tcBorders>
              <w:top w:val="nil"/>
              <w:left w:val="nil"/>
              <w:bottom w:val="single" w:sz="4" w:space="0" w:color="auto"/>
              <w:right w:val="single" w:sz="4" w:space="0" w:color="auto"/>
            </w:tcBorders>
            <w:vAlign w:val="center"/>
          </w:tcPr>
          <w:p w:rsidR="006C7C8F" w:rsidRPr="00784F5E" w:rsidRDefault="006C7C8F" w:rsidP="006C7C8F">
            <w:pPr>
              <w:rPr>
                <w:color w:val="000000"/>
                <w:sz w:val="20"/>
                <w:szCs w:val="20"/>
              </w:rPr>
            </w:pPr>
          </w:p>
        </w:tc>
        <w:tc>
          <w:tcPr>
            <w:tcW w:w="2436" w:type="dxa"/>
            <w:gridSpan w:val="2"/>
            <w:tcBorders>
              <w:top w:val="nil"/>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sz w:val="20"/>
                <w:szCs w:val="20"/>
              </w:rPr>
              <w:t xml:space="preserve">Управление жилищно-коммунального хозяйства и строительства </w:t>
            </w:r>
            <w:r w:rsidRPr="00784F5E">
              <w:rPr>
                <w:color w:val="000000"/>
                <w:sz w:val="20"/>
                <w:szCs w:val="20"/>
              </w:rPr>
              <w:t>администрации Октябрьского района</w:t>
            </w:r>
          </w:p>
        </w:tc>
        <w:tc>
          <w:tcPr>
            <w:tcW w:w="1616"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nil"/>
              <w:bottom w:val="single" w:sz="4" w:space="0" w:color="auto"/>
              <w:right w:val="single" w:sz="4" w:space="0" w:color="auto"/>
            </w:tcBorders>
            <w:noWrap/>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0</w:t>
            </w:r>
          </w:p>
        </w:tc>
      </w:tr>
      <w:tr w:rsidR="006C7C8F" w:rsidRPr="00784F5E" w:rsidTr="000264C1">
        <w:trPr>
          <w:trHeight w:val="544"/>
        </w:trPr>
        <w:tc>
          <w:tcPr>
            <w:tcW w:w="735" w:type="dxa"/>
            <w:vMerge w:val="restart"/>
            <w:tcBorders>
              <w:top w:val="nil"/>
              <w:left w:val="single" w:sz="4" w:space="0" w:color="auto"/>
              <w:bottom w:val="single" w:sz="4" w:space="0" w:color="auto"/>
              <w:right w:val="single" w:sz="4" w:space="0" w:color="auto"/>
            </w:tcBorders>
            <w:vAlign w:val="center"/>
          </w:tcPr>
          <w:p w:rsidR="006C7C8F" w:rsidRPr="00784F5E" w:rsidRDefault="00204FCE" w:rsidP="006C7C8F">
            <w:pPr>
              <w:jc w:val="center"/>
              <w:rPr>
                <w:color w:val="000000"/>
                <w:sz w:val="20"/>
                <w:szCs w:val="20"/>
              </w:rPr>
            </w:pPr>
            <w:r>
              <w:rPr>
                <w:color w:val="000000"/>
                <w:sz w:val="20"/>
                <w:szCs w:val="20"/>
              </w:rPr>
              <w:t>1.</w:t>
            </w:r>
            <w:r w:rsidR="006C7C8F" w:rsidRPr="00784F5E">
              <w:rPr>
                <w:color w:val="000000"/>
                <w:sz w:val="20"/>
                <w:szCs w:val="20"/>
              </w:rPr>
              <w:t>1.4</w:t>
            </w:r>
          </w:p>
        </w:tc>
        <w:tc>
          <w:tcPr>
            <w:tcW w:w="2613" w:type="dxa"/>
            <w:gridSpan w:val="2"/>
            <w:vMerge w:val="restart"/>
            <w:tcBorders>
              <w:top w:val="nil"/>
              <w:left w:val="nil"/>
              <w:bottom w:val="single" w:sz="4" w:space="0" w:color="auto"/>
              <w:right w:val="single" w:sz="4" w:space="0" w:color="auto"/>
            </w:tcBorders>
            <w:vAlign w:val="center"/>
          </w:tcPr>
          <w:p w:rsidR="006C7C8F" w:rsidRPr="00784F5E" w:rsidRDefault="006C7C8F" w:rsidP="006C7C8F">
            <w:pPr>
              <w:jc w:val="both"/>
              <w:rPr>
                <w:color w:val="000000"/>
                <w:sz w:val="20"/>
                <w:szCs w:val="20"/>
              </w:rPr>
            </w:pPr>
            <w:r w:rsidRPr="00784F5E">
              <w:rPr>
                <w:color w:val="000000"/>
                <w:sz w:val="20"/>
                <w:szCs w:val="20"/>
              </w:rPr>
              <w:t xml:space="preserve">Предоставление путевок, в оздоровительные лагеря </w:t>
            </w:r>
            <w:r w:rsidRPr="00784F5E">
              <w:rPr>
                <w:color w:val="000000"/>
                <w:sz w:val="20"/>
                <w:szCs w:val="20"/>
              </w:rPr>
              <w:lastRenderedPageBreak/>
              <w:t>или сана</w:t>
            </w:r>
            <w:r w:rsidR="00D20E0D">
              <w:rPr>
                <w:color w:val="000000"/>
                <w:sz w:val="20"/>
                <w:szCs w:val="20"/>
              </w:rPr>
              <w:t>торно-курортные организации</w:t>
            </w:r>
            <w:r>
              <w:rPr>
                <w:color w:val="000000"/>
                <w:sz w:val="20"/>
                <w:szCs w:val="20"/>
              </w:rPr>
              <w:t xml:space="preserve"> и оплате проезда к месту лечения (отдыха) и обратно</w:t>
            </w:r>
          </w:p>
        </w:tc>
        <w:tc>
          <w:tcPr>
            <w:tcW w:w="2436" w:type="dxa"/>
            <w:gridSpan w:val="2"/>
            <w:vMerge w:val="restart"/>
            <w:tcBorders>
              <w:top w:val="nil"/>
              <w:left w:val="nil"/>
              <w:bottom w:val="single" w:sz="4" w:space="0" w:color="auto"/>
              <w:right w:val="single" w:sz="4" w:space="0" w:color="auto"/>
            </w:tcBorders>
            <w:vAlign w:val="center"/>
          </w:tcPr>
          <w:p w:rsidR="006C7C8F" w:rsidRPr="00784F5E" w:rsidRDefault="006C7C8F" w:rsidP="006C7C8F">
            <w:pPr>
              <w:tabs>
                <w:tab w:val="left" w:pos="3181"/>
              </w:tabs>
              <w:jc w:val="center"/>
              <w:rPr>
                <w:sz w:val="20"/>
                <w:szCs w:val="20"/>
              </w:rPr>
            </w:pPr>
            <w:r w:rsidRPr="00784F5E">
              <w:rPr>
                <w:sz w:val="20"/>
                <w:szCs w:val="20"/>
              </w:rPr>
              <w:lastRenderedPageBreak/>
              <w:t>Управление</w:t>
            </w:r>
          </w:p>
          <w:p w:rsidR="006C7C8F" w:rsidRPr="00784F5E" w:rsidRDefault="006C7C8F" w:rsidP="006C7C8F">
            <w:pPr>
              <w:jc w:val="center"/>
              <w:rPr>
                <w:sz w:val="20"/>
                <w:szCs w:val="20"/>
              </w:rPr>
            </w:pPr>
            <w:r w:rsidRPr="00784F5E">
              <w:rPr>
                <w:sz w:val="20"/>
                <w:szCs w:val="20"/>
              </w:rPr>
              <w:lastRenderedPageBreak/>
              <w:t xml:space="preserve">опеки и попечительства </w:t>
            </w:r>
            <w:r w:rsidRPr="00784F5E">
              <w:rPr>
                <w:color w:val="000000"/>
                <w:sz w:val="20"/>
                <w:szCs w:val="20"/>
              </w:rPr>
              <w:t>администрации Октябрьского района</w:t>
            </w:r>
          </w:p>
        </w:tc>
        <w:tc>
          <w:tcPr>
            <w:tcW w:w="1616"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rPr>
                <w:color w:val="000000"/>
                <w:sz w:val="20"/>
                <w:szCs w:val="20"/>
              </w:rPr>
            </w:pPr>
            <w:r w:rsidRPr="00784F5E">
              <w:rPr>
                <w:color w:val="000000"/>
                <w:sz w:val="20"/>
                <w:szCs w:val="20"/>
              </w:rPr>
              <w:lastRenderedPageBreak/>
              <w:t>Всего</w:t>
            </w:r>
          </w:p>
        </w:tc>
        <w:tc>
          <w:tcPr>
            <w:tcW w:w="938" w:type="dxa"/>
            <w:tcBorders>
              <w:top w:val="single" w:sz="4" w:space="0" w:color="auto"/>
              <w:left w:val="nil"/>
              <w:bottom w:val="single" w:sz="4" w:space="0" w:color="auto"/>
              <w:right w:val="single" w:sz="4" w:space="0" w:color="auto"/>
            </w:tcBorders>
            <w:noWrap/>
            <w:vAlign w:val="center"/>
          </w:tcPr>
          <w:p w:rsidR="006C7C8F" w:rsidRPr="00784F5E" w:rsidRDefault="006C7C8F" w:rsidP="006C7C8F">
            <w:pPr>
              <w:jc w:val="center"/>
              <w:rPr>
                <w:b/>
                <w:color w:val="000000"/>
                <w:sz w:val="20"/>
                <w:szCs w:val="20"/>
              </w:rPr>
            </w:pPr>
            <w:r w:rsidRPr="00784F5E">
              <w:rPr>
                <w:b/>
                <w:color w:val="000000"/>
                <w:sz w:val="20"/>
                <w:szCs w:val="20"/>
              </w:rPr>
              <w:t>1</w:t>
            </w:r>
            <w:r>
              <w:rPr>
                <w:b/>
                <w:color w:val="000000"/>
                <w:sz w:val="20"/>
                <w:szCs w:val="20"/>
              </w:rPr>
              <w:t>50</w:t>
            </w:r>
            <w:r w:rsidRPr="00784F5E">
              <w:rPr>
                <w:b/>
                <w:color w:val="000000"/>
                <w:sz w:val="20"/>
                <w:szCs w:val="20"/>
              </w:rPr>
              <w:t>00,0</w:t>
            </w:r>
          </w:p>
        </w:tc>
        <w:tc>
          <w:tcPr>
            <w:tcW w:w="990"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50</w:t>
            </w:r>
            <w:r w:rsidRPr="00784F5E">
              <w:rPr>
                <w:b/>
                <w:color w:val="000000"/>
                <w:sz w:val="20"/>
                <w:szCs w:val="20"/>
              </w:rPr>
              <w:t>00,0</w:t>
            </w:r>
          </w:p>
        </w:tc>
        <w:tc>
          <w:tcPr>
            <w:tcW w:w="993"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50</w:t>
            </w:r>
            <w:r w:rsidRPr="00784F5E">
              <w:rPr>
                <w:b/>
                <w:color w:val="000000"/>
                <w:sz w:val="20"/>
                <w:szCs w:val="20"/>
              </w:rPr>
              <w:t>00,0</w:t>
            </w:r>
          </w:p>
        </w:tc>
        <w:tc>
          <w:tcPr>
            <w:tcW w:w="985"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50</w:t>
            </w:r>
            <w:r w:rsidRPr="00784F5E">
              <w:rPr>
                <w:b/>
                <w:color w:val="000000"/>
                <w:sz w:val="20"/>
                <w:szCs w:val="20"/>
              </w:rPr>
              <w:t>00,0</w:t>
            </w:r>
          </w:p>
        </w:tc>
        <w:tc>
          <w:tcPr>
            <w:tcW w:w="859"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6C7C8F" w:rsidRPr="00784F5E" w:rsidRDefault="006C7C8F" w:rsidP="006C7C8F">
            <w:pPr>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6C7C8F" w:rsidRPr="00784F5E" w:rsidRDefault="006C7C8F" w:rsidP="006C7C8F">
            <w:pPr>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6C7C8F" w:rsidRPr="00784F5E" w:rsidRDefault="006C7C8F" w:rsidP="006C7C8F">
            <w:pPr>
              <w:jc w:val="center"/>
              <w:rPr>
                <w:b/>
                <w:color w:val="000000"/>
                <w:sz w:val="20"/>
                <w:szCs w:val="20"/>
              </w:rPr>
            </w:pPr>
            <w:r>
              <w:rPr>
                <w:b/>
                <w:color w:val="000000"/>
                <w:sz w:val="20"/>
                <w:szCs w:val="20"/>
              </w:rPr>
              <w:t>0</w:t>
            </w:r>
          </w:p>
        </w:tc>
      </w:tr>
      <w:tr w:rsidR="006C7C8F" w:rsidRPr="00784F5E" w:rsidTr="000264C1">
        <w:trPr>
          <w:trHeight w:val="743"/>
        </w:trPr>
        <w:tc>
          <w:tcPr>
            <w:tcW w:w="735" w:type="dxa"/>
            <w:vMerge/>
            <w:tcBorders>
              <w:top w:val="nil"/>
              <w:left w:val="single" w:sz="4" w:space="0" w:color="auto"/>
              <w:bottom w:val="single" w:sz="4" w:space="0" w:color="auto"/>
              <w:right w:val="single" w:sz="4" w:space="0" w:color="auto"/>
            </w:tcBorders>
            <w:vAlign w:val="center"/>
          </w:tcPr>
          <w:p w:rsidR="006C7C8F" w:rsidRPr="00784F5E" w:rsidRDefault="006C7C8F" w:rsidP="006C7C8F">
            <w:pPr>
              <w:rPr>
                <w:color w:val="000000"/>
                <w:sz w:val="20"/>
                <w:szCs w:val="20"/>
              </w:rPr>
            </w:pPr>
          </w:p>
        </w:tc>
        <w:tc>
          <w:tcPr>
            <w:tcW w:w="2613" w:type="dxa"/>
            <w:gridSpan w:val="2"/>
            <w:vMerge/>
            <w:tcBorders>
              <w:top w:val="nil"/>
              <w:left w:val="nil"/>
              <w:bottom w:val="single" w:sz="4" w:space="0" w:color="auto"/>
              <w:right w:val="single" w:sz="4" w:space="0" w:color="auto"/>
            </w:tcBorders>
            <w:vAlign w:val="center"/>
          </w:tcPr>
          <w:p w:rsidR="006C7C8F" w:rsidRPr="00784F5E" w:rsidRDefault="006C7C8F" w:rsidP="006C7C8F">
            <w:pPr>
              <w:rPr>
                <w:color w:val="000000"/>
                <w:sz w:val="20"/>
                <w:szCs w:val="20"/>
              </w:rPr>
            </w:pPr>
          </w:p>
        </w:tc>
        <w:tc>
          <w:tcPr>
            <w:tcW w:w="2436" w:type="dxa"/>
            <w:gridSpan w:val="2"/>
            <w:vMerge/>
            <w:tcBorders>
              <w:top w:val="nil"/>
              <w:left w:val="nil"/>
              <w:bottom w:val="single" w:sz="4" w:space="0" w:color="auto"/>
              <w:right w:val="single" w:sz="4" w:space="0" w:color="auto"/>
            </w:tcBorders>
            <w:vAlign w:val="center"/>
          </w:tcPr>
          <w:p w:rsidR="006C7C8F" w:rsidRPr="00784F5E" w:rsidRDefault="006C7C8F" w:rsidP="006C7C8F">
            <w:pPr>
              <w:rPr>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nil"/>
              <w:bottom w:val="single" w:sz="4" w:space="0" w:color="auto"/>
              <w:right w:val="single" w:sz="4" w:space="0" w:color="auto"/>
            </w:tcBorders>
            <w:noWrap/>
            <w:vAlign w:val="center"/>
          </w:tcPr>
          <w:p w:rsidR="006C7C8F" w:rsidRPr="00784F5E" w:rsidRDefault="006C7C8F" w:rsidP="006C7C8F">
            <w:pPr>
              <w:jc w:val="center"/>
              <w:rPr>
                <w:color w:val="000000"/>
                <w:sz w:val="20"/>
                <w:szCs w:val="20"/>
              </w:rPr>
            </w:pPr>
            <w:r w:rsidRPr="00784F5E">
              <w:rPr>
                <w:color w:val="000000"/>
                <w:sz w:val="20"/>
                <w:szCs w:val="20"/>
              </w:rPr>
              <w:t>1</w:t>
            </w:r>
            <w:r>
              <w:rPr>
                <w:color w:val="000000"/>
                <w:sz w:val="20"/>
                <w:szCs w:val="20"/>
              </w:rPr>
              <w:t>50</w:t>
            </w:r>
            <w:r w:rsidRPr="00784F5E">
              <w:rPr>
                <w:color w:val="000000"/>
                <w:sz w:val="20"/>
                <w:szCs w:val="20"/>
              </w:rPr>
              <w:t>00,0</w:t>
            </w:r>
          </w:p>
        </w:tc>
        <w:tc>
          <w:tcPr>
            <w:tcW w:w="990"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50</w:t>
            </w:r>
            <w:r w:rsidRPr="00784F5E">
              <w:rPr>
                <w:color w:val="000000"/>
                <w:sz w:val="20"/>
                <w:szCs w:val="20"/>
              </w:rPr>
              <w:t>00,0</w:t>
            </w:r>
          </w:p>
        </w:tc>
        <w:tc>
          <w:tcPr>
            <w:tcW w:w="993"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50</w:t>
            </w:r>
            <w:r w:rsidRPr="00784F5E">
              <w:rPr>
                <w:color w:val="000000"/>
                <w:sz w:val="20"/>
                <w:szCs w:val="20"/>
              </w:rPr>
              <w:t>00,0</w:t>
            </w:r>
          </w:p>
        </w:tc>
        <w:tc>
          <w:tcPr>
            <w:tcW w:w="985"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50</w:t>
            </w:r>
            <w:r w:rsidRPr="00784F5E">
              <w:rPr>
                <w:color w:val="000000"/>
                <w:sz w:val="20"/>
                <w:szCs w:val="20"/>
              </w:rPr>
              <w:t>00,0</w:t>
            </w:r>
          </w:p>
        </w:tc>
        <w:tc>
          <w:tcPr>
            <w:tcW w:w="859"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6C7C8F" w:rsidRPr="00784F5E" w:rsidRDefault="006C7C8F" w:rsidP="006C7C8F">
            <w:pPr>
              <w:jc w:val="center"/>
              <w:rPr>
                <w:sz w:val="20"/>
                <w:szCs w:val="20"/>
              </w:rPr>
            </w:pPr>
            <w:r w:rsidRPr="00784F5E">
              <w:rPr>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6C7C8F" w:rsidRPr="00784F5E" w:rsidRDefault="006C7C8F" w:rsidP="006C7C8F">
            <w:pPr>
              <w:jc w:val="center"/>
              <w:rPr>
                <w:sz w:val="20"/>
                <w:szCs w:val="20"/>
              </w:rPr>
            </w:pPr>
            <w:r>
              <w:rPr>
                <w:sz w:val="20"/>
                <w:szCs w:val="20"/>
              </w:rPr>
              <w:t>0</w:t>
            </w:r>
          </w:p>
        </w:tc>
      </w:tr>
      <w:tr w:rsidR="006C7C8F" w:rsidRPr="00784F5E" w:rsidTr="000264C1">
        <w:trPr>
          <w:trHeight w:val="231"/>
        </w:trPr>
        <w:tc>
          <w:tcPr>
            <w:tcW w:w="735" w:type="dxa"/>
            <w:vMerge w:val="restart"/>
            <w:tcBorders>
              <w:top w:val="nil"/>
              <w:left w:val="single" w:sz="4" w:space="0" w:color="auto"/>
              <w:bottom w:val="single" w:sz="4" w:space="0" w:color="auto"/>
              <w:right w:val="single" w:sz="4" w:space="0" w:color="auto"/>
            </w:tcBorders>
            <w:vAlign w:val="center"/>
          </w:tcPr>
          <w:p w:rsidR="006C7C8F" w:rsidRPr="00784F5E" w:rsidRDefault="00204FCE" w:rsidP="006C7C8F">
            <w:pPr>
              <w:jc w:val="center"/>
              <w:rPr>
                <w:color w:val="000000"/>
                <w:sz w:val="20"/>
                <w:szCs w:val="20"/>
              </w:rPr>
            </w:pPr>
            <w:r>
              <w:rPr>
                <w:color w:val="000000"/>
                <w:sz w:val="20"/>
                <w:szCs w:val="20"/>
              </w:rPr>
              <w:t>1.</w:t>
            </w:r>
            <w:r w:rsidR="006C7C8F" w:rsidRPr="00784F5E">
              <w:rPr>
                <w:color w:val="000000"/>
                <w:sz w:val="20"/>
                <w:szCs w:val="20"/>
              </w:rPr>
              <w:t>1.5</w:t>
            </w:r>
          </w:p>
        </w:tc>
        <w:tc>
          <w:tcPr>
            <w:tcW w:w="2613" w:type="dxa"/>
            <w:gridSpan w:val="2"/>
            <w:vMerge w:val="restart"/>
            <w:tcBorders>
              <w:top w:val="nil"/>
              <w:left w:val="nil"/>
              <w:bottom w:val="single" w:sz="4" w:space="0" w:color="auto"/>
              <w:right w:val="single" w:sz="4" w:space="0" w:color="auto"/>
            </w:tcBorders>
            <w:vAlign w:val="center"/>
          </w:tcPr>
          <w:p w:rsidR="006C7C8F" w:rsidRPr="00784F5E" w:rsidRDefault="006C7C8F" w:rsidP="006C7C8F">
            <w:pPr>
              <w:jc w:val="both"/>
              <w:rPr>
                <w:sz w:val="20"/>
                <w:szCs w:val="20"/>
              </w:rPr>
            </w:pPr>
            <w:r w:rsidRPr="00784F5E">
              <w:rPr>
                <w:sz w:val="20"/>
                <w:szCs w:val="20"/>
              </w:rPr>
              <w:t xml:space="preserve">Вознаграждение приемным </w:t>
            </w:r>
            <w:r>
              <w:rPr>
                <w:sz w:val="20"/>
                <w:szCs w:val="20"/>
              </w:rPr>
              <w:t>родителям</w:t>
            </w:r>
          </w:p>
        </w:tc>
        <w:tc>
          <w:tcPr>
            <w:tcW w:w="2436" w:type="dxa"/>
            <w:gridSpan w:val="2"/>
            <w:vMerge w:val="restart"/>
            <w:tcBorders>
              <w:top w:val="nil"/>
              <w:left w:val="nil"/>
              <w:bottom w:val="single" w:sz="4" w:space="0" w:color="auto"/>
              <w:right w:val="single" w:sz="4" w:space="0" w:color="auto"/>
            </w:tcBorders>
            <w:vAlign w:val="center"/>
          </w:tcPr>
          <w:p w:rsidR="006C7C8F" w:rsidRPr="00784F5E" w:rsidRDefault="006C7C8F" w:rsidP="006C7C8F">
            <w:pPr>
              <w:tabs>
                <w:tab w:val="left" w:pos="3181"/>
              </w:tabs>
              <w:jc w:val="center"/>
              <w:rPr>
                <w:sz w:val="20"/>
                <w:szCs w:val="20"/>
              </w:rPr>
            </w:pPr>
            <w:r w:rsidRPr="00784F5E">
              <w:rPr>
                <w:sz w:val="20"/>
                <w:szCs w:val="20"/>
              </w:rPr>
              <w:t>Управление</w:t>
            </w:r>
          </w:p>
          <w:p w:rsidR="006C7C8F" w:rsidRPr="00784F5E" w:rsidRDefault="006C7C8F" w:rsidP="006C7C8F">
            <w:pPr>
              <w:jc w:val="center"/>
              <w:rPr>
                <w:sz w:val="20"/>
                <w:szCs w:val="20"/>
              </w:rPr>
            </w:pPr>
            <w:r w:rsidRPr="00784F5E">
              <w:rPr>
                <w:sz w:val="20"/>
                <w:szCs w:val="20"/>
              </w:rPr>
              <w:t xml:space="preserve">опеки и попечительства </w:t>
            </w:r>
            <w:r w:rsidRPr="00784F5E">
              <w:rPr>
                <w:color w:val="000000"/>
                <w:sz w:val="20"/>
                <w:szCs w:val="20"/>
              </w:rPr>
              <w:t>администрации Октябрьского района</w:t>
            </w:r>
          </w:p>
        </w:tc>
        <w:tc>
          <w:tcPr>
            <w:tcW w:w="1616"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sidRPr="00784F5E">
              <w:rPr>
                <w:b/>
                <w:color w:val="000000"/>
                <w:sz w:val="20"/>
                <w:szCs w:val="20"/>
              </w:rPr>
              <w:t>Всего</w:t>
            </w:r>
          </w:p>
        </w:tc>
        <w:tc>
          <w:tcPr>
            <w:tcW w:w="938" w:type="dxa"/>
            <w:tcBorders>
              <w:top w:val="single" w:sz="4" w:space="0" w:color="auto"/>
              <w:left w:val="nil"/>
              <w:bottom w:val="single" w:sz="4" w:space="0" w:color="auto"/>
              <w:right w:val="single" w:sz="4" w:space="0" w:color="auto"/>
            </w:tcBorders>
            <w:noWrap/>
            <w:vAlign w:val="center"/>
          </w:tcPr>
          <w:p w:rsidR="006C7C8F" w:rsidRPr="00784F5E" w:rsidRDefault="006C7C8F" w:rsidP="006C7C8F">
            <w:pPr>
              <w:jc w:val="center"/>
              <w:rPr>
                <w:b/>
                <w:color w:val="000000"/>
                <w:sz w:val="20"/>
                <w:szCs w:val="20"/>
              </w:rPr>
            </w:pPr>
            <w:r>
              <w:rPr>
                <w:b/>
                <w:color w:val="000000"/>
                <w:sz w:val="20"/>
                <w:szCs w:val="20"/>
              </w:rPr>
              <w:t>205420,7</w:t>
            </w:r>
          </w:p>
        </w:tc>
        <w:tc>
          <w:tcPr>
            <w:tcW w:w="990"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68281,3</w:t>
            </w:r>
          </w:p>
        </w:tc>
        <w:tc>
          <w:tcPr>
            <w:tcW w:w="993"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68281,3</w:t>
            </w:r>
          </w:p>
        </w:tc>
        <w:tc>
          <w:tcPr>
            <w:tcW w:w="985"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68858,1</w:t>
            </w:r>
          </w:p>
        </w:tc>
        <w:tc>
          <w:tcPr>
            <w:tcW w:w="859"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6C7C8F" w:rsidRPr="00784F5E" w:rsidRDefault="006C7C8F" w:rsidP="006C7C8F">
            <w:pPr>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6C7C8F" w:rsidRPr="00784F5E" w:rsidRDefault="006C7C8F" w:rsidP="006C7C8F">
            <w:pPr>
              <w:jc w:val="center"/>
              <w:rPr>
                <w:b/>
                <w:sz w:val="20"/>
                <w:szCs w:val="20"/>
              </w:rPr>
            </w:pPr>
            <w:r w:rsidRPr="00784F5E">
              <w:rPr>
                <w:b/>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6C7C8F" w:rsidRPr="00784F5E" w:rsidRDefault="006C7C8F" w:rsidP="006C7C8F">
            <w:pPr>
              <w:jc w:val="center"/>
              <w:rPr>
                <w:b/>
                <w:sz w:val="20"/>
                <w:szCs w:val="20"/>
              </w:rPr>
            </w:pPr>
            <w:r>
              <w:rPr>
                <w:b/>
                <w:sz w:val="20"/>
                <w:szCs w:val="20"/>
              </w:rPr>
              <w:t>0</w:t>
            </w:r>
          </w:p>
        </w:tc>
      </w:tr>
      <w:tr w:rsidR="006C7C8F" w:rsidRPr="00784F5E" w:rsidTr="000264C1">
        <w:trPr>
          <w:trHeight w:val="615"/>
        </w:trPr>
        <w:tc>
          <w:tcPr>
            <w:tcW w:w="735" w:type="dxa"/>
            <w:vMerge/>
            <w:tcBorders>
              <w:top w:val="nil"/>
              <w:left w:val="single" w:sz="4" w:space="0" w:color="auto"/>
              <w:bottom w:val="single" w:sz="4" w:space="0" w:color="auto"/>
              <w:right w:val="single" w:sz="4" w:space="0" w:color="auto"/>
            </w:tcBorders>
            <w:vAlign w:val="center"/>
          </w:tcPr>
          <w:p w:rsidR="006C7C8F" w:rsidRPr="00784F5E" w:rsidRDefault="006C7C8F" w:rsidP="006C7C8F">
            <w:pPr>
              <w:jc w:val="center"/>
              <w:rPr>
                <w:color w:val="000000"/>
                <w:sz w:val="20"/>
                <w:szCs w:val="20"/>
              </w:rPr>
            </w:pPr>
          </w:p>
        </w:tc>
        <w:tc>
          <w:tcPr>
            <w:tcW w:w="2613" w:type="dxa"/>
            <w:gridSpan w:val="2"/>
            <w:vMerge/>
            <w:tcBorders>
              <w:top w:val="nil"/>
              <w:left w:val="nil"/>
              <w:bottom w:val="single" w:sz="4" w:space="0" w:color="auto"/>
              <w:right w:val="single" w:sz="4" w:space="0" w:color="auto"/>
            </w:tcBorders>
            <w:vAlign w:val="center"/>
          </w:tcPr>
          <w:p w:rsidR="006C7C8F" w:rsidRPr="00784F5E" w:rsidRDefault="006C7C8F" w:rsidP="006C7C8F">
            <w:pPr>
              <w:rPr>
                <w:sz w:val="20"/>
                <w:szCs w:val="20"/>
              </w:rPr>
            </w:pPr>
          </w:p>
        </w:tc>
        <w:tc>
          <w:tcPr>
            <w:tcW w:w="2436" w:type="dxa"/>
            <w:gridSpan w:val="2"/>
            <w:vMerge/>
            <w:tcBorders>
              <w:top w:val="nil"/>
              <w:left w:val="nil"/>
              <w:bottom w:val="single" w:sz="4" w:space="0" w:color="auto"/>
              <w:right w:val="single" w:sz="4" w:space="0" w:color="auto"/>
            </w:tcBorders>
            <w:vAlign w:val="center"/>
          </w:tcPr>
          <w:p w:rsidR="006C7C8F" w:rsidRPr="00784F5E" w:rsidRDefault="006C7C8F" w:rsidP="006C7C8F">
            <w:pPr>
              <w:rPr>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nil"/>
              <w:bottom w:val="single" w:sz="4" w:space="0" w:color="auto"/>
              <w:right w:val="single" w:sz="4" w:space="0" w:color="auto"/>
            </w:tcBorders>
            <w:noWrap/>
            <w:vAlign w:val="center"/>
          </w:tcPr>
          <w:p w:rsidR="006C7C8F" w:rsidRPr="00784F5E" w:rsidRDefault="006C7C8F" w:rsidP="006C7C8F">
            <w:pPr>
              <w:jc w:val="center"/>
              <w:rPr>
                <w:color w:val="000000"/>
                <w:sz w:val="20"/>
                <w:szCs w:val="20"/>
              </w:rPr>
            </w:pPr>
            <w:r>
              <w:rPr>
                <w:color w:val="000000"/>
                <w:sz w:val="20"/>
                <w:szCs w:val="20"/>
              </w:rPr>
              <w:t>205420,7</w:t>
            </w:r>
          </w:p>
        </w:tc>
        <w:tc>
          <w:tcPr>
            <w:tcW w:w="990"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68281,3</w:t>
            </w:r>
          </w:p>
        </w:tc>
        <w:tc>
          <w:tcPr>
            <w:tcW w:w="993"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68281,3</w:t>
            </w:r>
          </w:p>
        </w:tc>
        <w:tc>
          <w:tcPr>
            <w:tcW w:w="985"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68858,1</w:t>
            </w:r>
          </w:p>
        </w:tc>
        <w:tc>
          <w:tcPr>
            <w:tcW w:w="859"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p>
          <w:p w:rsidR="006C7C8F" w:rsidRPr="00784F5E" w:rsidRDefault="006C7C8F" w:rsidP="006C7C8F">
            <w:pPr>
              <w:jc w:val="center"/>
              <w:rPr>
                <w:color w:val="000000"/>
                <w:sz w:val="20"/>
                <w:szCs w:val="20"/>
              </w:rPr>
            </w:pPr>
            <w:r w:rsidRPr="00784F5E">
              <w:rPr>
                <w:color w:val="000000"/>
                <w:sz w:val="20"/>
                <w:szCs w:val="20"/>
              </w:rPr>
              <w:t>0</w:t>
            </w:r>
          </w:p>
          <w:p w:rsidR="006C7C8F" w:rsidRPr="00784F5E" w:rsidRDefault="006C7C8F" w:rsidP="006C7C8F">
            <w:pPr>
              <w:jc w:val="center"/>
              <w:rPr>
                <w:color w:val="000000"/>
                <w:sz w:val="20"/>
                <w:szCs w:val="20"/>
              </w:rPr>
            </w:pPr>
          </w:p>
        </w:tc>
        <w:tc>
          <w:tcPr>
            <w:tcW w:w="900"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0</w:t>
            </w:r>
          </w:p>
        </w:tc>
      </w:tr>
      <w:tr w:rsidR="006C7C8F" w:rsidRPr="00784F5E" w:rsidTr="000264C1">
        <w:trPr>
          <w:trHeight w:val="258"/>
        </w:trPr>
        <w:tc>
          <w:tcPr>
            <w:tcW w:w="735" w:type="dxa"/>
            <w:vMerge w:val="restart"/>
            <w:tcBorders>
              <w:top w:val="nil"/>
              <w:left w:val="single" w:sz="4" w:space="0" w:color="auto"/>
              <w:bottom w:val="single" w:sz="4" w:space="0" w:color="auto"/>
              <w:right w:val="single" w:sz="4" w:space="0" w:color="auto"/>
            </w:tcBorders>
            <w:noWrap/>
            <w:vAlign w:val="bottom"/>
          </w:tcPr>
          <w:p w:rsidR="006C7C8F" w:rsidRPr="00784F5E" w:rsidRDefault="006C7C8F" w:rsidP="006C7C8F">
            <w:pPr>
              <w:jc w:val="center"/>
              <w:rPr>
                <w:color w:val="000000"/>
                <w:sz w:val="20"/>
                <w:szCs w:val="20"/>
              </w:rPr>
            </w:pPr>
          </w:p>
        </w:tc>
        <w:tc>
          <w:tcPr>
            <w:tcW w:w="2613" w:type="dxa"/>
            <w:gridSpan w:val="2"/>
            <w:vMerge w:val="restart"/>
            <w:tcBorders>
              <w:top w:val="single" w:sz="4" w:space="0" w:color="auto"/>
              <w:left w:val="nil"/>
              <w:bottom w:val="single" w:sz="4" w:space="0" w:color="auto"/>
              <w:right w:val="single" w:sz="4" w:space="0" w:color="auto"/>
            </w:tcBorders>
            <w:noWrap/>
            <w:vAlign w:val="center"/>
          </w:tcPr>
          <w:p w:rsidR="006C7C8F" w:rsidRPr="00784F5E" w:rsidRDefault="006C7C8F" w:rsidP="006C7C8F">
            <w:pPr>
              <w:rPr>
                <w:b/>
                <w:color w:val="000000"/>
                <w:sz w:val="20"/>
                <w:szCs w:val="20"/>
              </w:rPr>
            </w:pPr>
            <w:r w:rsidRPr="00784F5E">
              <w:rPr>
                <w:b/>
                <w:color w:val="000000"/>
                <w:sz w:val="20"/>
                <w:szCs w:val="20"/>
              </w:rPr>
              <w:t>Итого по подпрограмме 1</w:t>
            </w:r>
          </w:p>
          <w:p w:rsidR="006C7C8F" w:rsidRPr="00784F5E" w:rsidRDefault="006C7C8F" w:rsidP="006C7C8F">
            <w:pPr>
              <w:rPr>
                <w:color w:val="000000"/>
                <w:sz w:val="20"/>
                <w:szCs w:val="20"/>
              </w:rPr>
            </w:pPr>
          </w:p>
        </w:tc>
        <w:tc>
          <w:tcPr>
            <w:tcW w:w="2436" w:type="dxa"/>
            <w:gridSpan w:val="2"/>
            <w:vMerge w:val="restart"/>
            <w:tcBorders>
              <w:top w:val="nil"/>
              <w:left w:val="nil"/>
              <w:bottom w:val="single" w:sz="4" w:space="0" w:color="auto"/>
              <w:right w:val="single" w:sz="4" w:space="0" w:color="auto"/>
            </w:tcBorders>
            <w:noWrap/>
            <w:vAlign w:val="bottom"/>
          </w:tcPr>
          <w:p w:rsidR="006C7C8F" w:rsidRPr="00784F5E" w:rsidRDefault="006C7C8F" w:rsidP="006C7C8F">
            <w:pPr>
              <w:rPr>
                <w:color w:val="000000"/>
                <w:sz w:val="20"/>
                <w:szCs w:val="20"/>
              </w:rPr>
            </w:pPr>
          </w:p>
          <w:p w:rsidR="006C7C8F" w:rsidRPr="00784F5E" w:rsidRDefault="006C7C8F" w:rsidP="006C7C8F">
            <w:pPr>
              <w:rPr>
                <w:color w:val="000000"/>
                <w:sz w:val="20"/>
                <w:szCs w:val="20"/>
              </w:rPr>
            </w:pPr>
            <w:r w:rsidRPr="00784F5E">
              <w:rPr>
                <w:color w:val="000000"/>
                <w:sz w:val="20"/>
                <w:szCs w:val="20"/>
              </w:rPr>
              <w:t> </w:t>
            </w:r>
          </w:p>
        </w:tc>
        <w:tc>
          <w:tcPr>
            <w:tcW w:w="1616" w:type="dxa"/>
            <w:gridSpan w:val="3"/>
            <w:tcBorders>
              <w:top w:val="nil"/>
              <w:left w:val="nil"/>
              <w:bottom w:val="single" w:sz="4" w:space="0" w:color="auto"/>
              <w:right w:val="single" w:sz="4" w:space="0" w:color="auto"/>
            </w:tcBorders>
            <w:vAlign w:val="center"/>
          </w:tcPr>
          <w:p w:rsidR="006C7C8F" w:rsidRPr="00784F5E" w:rsidRDefault="006C7C8F" w:rsidP="006C7C8F">
            <w:pPr>
              <w:rPr>
                <w:b/>
                <w:color w:val="000000"/>
                <w:sz w:val="20"/>
                <w:szCs w:val="20"/>
              </w:rPr>
            </w:pPr>
            <w:r w:rsidRPr="00784F5E">
              <w:rPr>
                <w:b/>
                <w:color w:val="000000"/>
                <w:sz w:val="20"/>
                <w:szCs w:val="20"/>
              </w:rPr>
              <w:t>Всего</w:t>
            </w:r>
          </w:p>
        </w:tc>
        <w:tc>
          <w:tcPr>
            <w:tcW w:w="938" w:type="dxa"/>
            <w:tcBorders>
              <w:top w:val="nil"/>
              <w:left w:val="nil"/>
              <w:bottom w:val="single" w:sz="4" w:space="0" w:color="auto"/>
              <w:right w:val="single" w:sz="4" w:space="0" w:color="auto"/>
            </w:tcBorders>
            <w:noWrap/>
            <w:vAlign w:val="center"/>
          </w:tcPr>
          <w:p w:rsidR="006C7C8F" w:rsidRPr="00784F5E" w:rsidRDefault="006C7C8F" w:rsidP="006C7C8F">
            <w:pPr>
              <w:jc w:val="center"/>
              <w:rPr>
                <w:b/>
                <w:color w:val="000000"/>
                <w:sz w:val="20"/>
                <w:szCs w:val="20"/>
              </w:rPr>
            </w:pPr>
            <w:r>
              <w:rPr>
                <w:b/>
                <w:color w:val="000000"/>
                <w:sz w:val="20"/>
                <w:szCs w:val="20"/>
              </w:rPr>
              <w:t>337523,3</w:t>
            </w:r>
          </w:p>
        </w:tc>
        <w:tc>
          <w:tcPr>
            <w:tcW w:w="990" w:type="dxa"/>
            <w:gridSpan w:val="2"/>
            <w:tcBorders>
              <w:top w:val="nil"/>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111684,2</w:t>
            </w:r>
          </w:p>
        </w:tc>
        <w:tc>
          <w:tcPr>
            <w:tcW w:w="993" w:type="dxa"/>
            <w:gridSpan w:val="2"/>
            <w:tcBorders>
              <w:top w:val="nil"/>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119260,3</w:t>
            </w:r>
          </w:p>
        </w:tc>
        <w:tc>
          <w:tcPr>
            <w:tcW w:w="985"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Pr>
                <w:b/>
                <w:color w:val="000000"/>
                <w:sz w:val="20"/>
                <w:szCs w:val="20"/>
              </w:rPr>
              <w:t>106578,8</w:t>
            </w:r>
          </w:p>
        </w:tc>
        <w:tc>
          <w:tcPr>
            <w:tcW w:w="859"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6C7C8F" w:rsidRPr="00784F5E" w:rsidRDefault="006C7C8F" w:rsidP="006C7C8F">
            <w:pPr>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6C7C8F" w:rsidRPr="00784F5E" w:rsidRDefault="006C7C8F" w:rsidP="006C7C8F">
            <w:pPr>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6C7C8F" w:rsidRPr="00784F5E" w:rsidRDefault="006C7C8F" w:rsidP="006C7C8F">
            <w:pPr>
              <w:jc w:val="center"/>
              <w:rPr>
                <w:b/>
                <w:color w:val="000000"/>
                <w:sz w:val="20"/>
                <w:szCs w:val="20"/>
              </w:rPr>
            </w:pPr>
            <w:r>
              <w:rPr>
                <w:b/>
                <w:color w:val="000000"/>
                <w:sz w:val="20"/>
                <w:szCs w:val="20"/>
              </w:rPr>
              <w:t>0</w:t>
            </w:r>
          </w:p>
        </w:tc>
      </w:tr>
      <w:tr w:rsidR="006C7C8F" w:rsidRPr="00784F5E" w:rsidTr="000264C1">
        <w:trPr>
          <w:trHeight w:val="255"/>
        </w:trPr>
        <w:tc>
          <w:tcPr>
            <w:tcW w:w="735" w:type="dxa"/>
            <w:vMerge/>
            <w:tcBorders>
              <w:top w:val="nil"/>
              <w:left w:val="single" w:sz="4" w:space="0" w:color="auto"/>
              <w:bottom w:val="single" w:sz="4" w:space="0" w:color="auto"/>
              <w:right w:val="single" w:sz="4" w:space="0" w:color="auto"/>
            </w:tcBorders>
            <w:vAlign w:val="center"/>
          </w:tcPr>
          <w:p w:rsidR="006C7C8F" w:rsidRPr="00784F5E" w:rsidRDefault="006C7C8F" w:rsidP="006C7C8F">
            <w:pPr>
              <w:rPr>
                <w:color w:val="000000"/>
                <w:sz w:val="20"/>
                <w:szCs w:val="20"/>
              </w:rPr>
            </w:pPr>
          </w:p>
        </w:tc>
        <w:tc>
          <w:tcPr>
            <w:tcW w:w="2613" w:type="dxa"/>
            <w:gridSpan w:val="2"/>
            <w:vMerge/>
            <w:tcBorders>
              <w:top w:val="single" w:sz="4" w:space="0" w:color="auto"/>
              <w:left w:val="nil"/>
              <w:bottom w:val="single" w:sz="4" w:space="0" w:color="auto"/>
              <w:right w:val="single" w:sz="4" w:space="0" w:color="auto"/>
            </w:tcBorders>
            <w:vAlign w:val="center"/>
          </w:tcPr>
          <w:p w:rsidR="006C7C8F" w:rsidRPr="00784F5E" w:rsidRDefault="006C7C8F" w:rsidP="006C7C8F">
            <w:pPr>
              <w:rPr>
                <w:color w:val="000000"/>
                <w:sz w:val="20"/>
                <w:szCs w:val="20"/>
              </w:rPr>
            </w:pPr>
          </w:p>
        </w:tc>
        <w:tc>
          <w:tcPr>
            <w:tcW w:w="2436" w:type="dxa"/>
            <w:gridSpan w:val="2"/>
            <w:vMerge/>
            <w:tcBorders>
              <w:top w:val="nil"/>
              <w:left w:val="nil"/>
              <w:bottom w:val="single" w:sz="4" w:space="0" w:color="auto"/>
              <w:right w:val="single" w:sz="4" w:space="0" w:color="auto"/>
            </w:tcBorders>
            <w:vAlign w:val="center"/>
          </w:tcPr>
          <w:p w:rsidR="006C7C8F" w:rsidRPr="00784F5E" w:rsidRDefault="006C7C8F" w:rsidP="006C7C8F">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6C7C8F" w:rsidRPr="00784F5E" w:rsidRDefault="006C7C8F" w:rsidP="006C7C8F">
            <w:pPr>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nil"/>
              <w:bottom w:val="single" w:sz="4" w:space="0" w:color="auto"/>
              <w:right w:val="single" w:sz="4" w:space="0" w:color="auto"/>
            </w:tcBorders>
            <w:noWrap/>
            <w:vAlign w:val="center"/>
          </w:tcPr>
          <w:p w:rsidR="006C7C8F" w:rsidRPr="00784F5E" w:rsidRDefault="006C7C8F" w:rsidP="006C7C8F">
            <w:pPr>
              <w:jc w:val="center"/>
              <w:rPr>
                <w:color w:val="000000"/>
                <w:sz w:val="20"/>
                <w:szCs w:val="20"/>
              </w:rPr>
            </w:pPr>
            <w:r>
              <w:rPr>
                <w:color w:val="000000"/>
                <w:sz w:val="20"/>
                <w:szCs w:val="20"/>
              </w:rPr>
              <w:t>337523,3</w:t>
            </w:r>
          </w:p>
        </w:tc>
        <w:tc>
          <w:tcPr>
            <w:tcW w:w="990"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111684,2</w:t>
            </w:r>
          </w:p>
        </w:tc>
        <w:tc>
          <w:tcPr>
            <w:tcW w:w="993"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119260,3</w:t>
            </w:r>
          </w:p>
        </w:tc>
        <w:tc>
          <w:tcPr>
            <w:tcW w:w="985"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106578,8</w:t>
            </w:r>
          </w:p>
        </w:tc>
        <w:tc>
          <w:tcPr>
            <w:tcW w:w="859"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6C7C8F" w:rsidRPr="00784F5E" w:rsidRDefault="006C7C8F" w:rsidP="006C7C8F">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6C7C8F" w:rsidRPr="00784F5E" w:rsidRDefault="006C7C8F" w:rsidP="006C7C8F">
            <w:pPr>
              <w:jc w:val="center"/>
              <w:rPr>
                <w:color w:val="000000"/>
                <w:sz w:val="20"/>
                <w:szCs w:val="20"/>
              </w:rPr>
            </w:pPr>
          </w:p>
          <w:p w:rsidR="006C7C8F" w:rsidRPr="00784F5E" w:rsidRDefault="006C7C8F" w:rsidP="006C7C8F">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6C7C8F" w:rsidRPr="00784F5E" w:rsidRDefault="006C7C8F" w:rsidP="006C7C8F">
            <w:pPr>
              <w:jc w:val="center"/>
              <w:rPr>
                <w:color w:val="000000"/>
                <w:sz w:val="20"/>
                <w:szCs w:val="20"/>
              </w:rPr>
            </w:pPr>
          </w:p>
          <w:p w:rsidR="006C7C8F" w:rsidRPr="00784F5E" w:rsidRDefault="006C7C8F" w:rsidP="006C7C8F">
            <w:pPr>
              <w:jc w:val="center"/>
              <w:rPr>
                <w:color w:val="000000"/>
                <w:sz w:val="20"/>
                <w:szCs w:val="20"/>
              </w:rPr>
            </w:pPr>
            <w:r w:rsidRPr="00784F5E">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6C7C8F" w:rsidRPr="00784F5E" w:rsidRDefault="006C7C8F" w:rsidP="006C7C8F">
            <w:pPr>
              <w:jc w:val="center"/>
              <w:rPr>
                <w:color w:val="000000"/>
                <w:sz w:val="20"/>
                <w:szCs w:val="20"/>
              </w:rPr>
            </w:pPr>
            <w:r>
              <w:rPr>
                <w:color w:val="000000"/>
                <w:sz w:val="20"/>
                <w:szCs w:val="20"/>
              </w:rPr>
              <w:t>0</w:t>
            </w:r>
          </w:p>
        </w:tc>
      </w:tr>
      <w:tr w:rsidR="000264C1" w:rsidRPr="00784F5E" w:rsidTr="000264C1">
        <w:trPr>
          <w:trHeight w:val="255"/>
        </w:trPr>
        <w:tc>
          <w:tcPr>
            <w:tcW w:w="735" w:type="dxa"/>
            <w:vMerge w:val="restart"/>
            <w:tcBorders>
              <w:top w:val="nil"/>
              <w:left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val="restart"/>
            <w:tcBorders>
              <w:top w:val="single" w:sz="4" w:space="0" w:color="auto"/>
              <w:left w:val="nil"/>
              <w:right w:val="single" w:sz="4" w:space="0" w:color="auto"/>
            </w:tcBorders>
            <w:vAlign w:val="center"/>
          </w:tcPr>
          <w:p w:rsidR="000264C1" w:rsidRPr="00F83192" w:rsidRDefault="000264C1" w:rsidP="000264C1">
            <w:pPr>
              <w:pStyle w:val="ConsPlusTitle"/>
              <w:jc w:val="center"/>
              <w:rPr>
                <w:rFonts w:ascii="Times New Roman" w:hAnsi="Times New Roman" w:cs="Times New Roman"/>
                <w:b w:val="0"/>
              </w:rPr>
            </w:pPr>
            <w:r w:rsidRPr="00F83192">
              <w:rPr>
                <w:rFonts w:ascii="Times New Roman" w:hAnsi="Times New Roman" w:cs="Times New Roman"/>
                <w:b w:val="0"/>
              </w:rPr>
              <w:t>Портфели проектов и проекты, направленные, в том числе,</w:t>
            </w:r>
          </w:p>
          <w:p w:rsidR="000264C1" w:rsidRPr="00F83192" w:rsidRDefault="000264C1" w:rsidP="000264C1">
            <w:pPr>
              <w:pStyle w:val="ConsPlusTitle"/>
              <w:jc w:val="center"/>
              <w:rPr>
                <w:rFonts w:ascii="Times New Roman" w:hAnsi="Times New Roman" w:cs="Times New Roman"/>
                <w:b w:val="0"/>
              </w:rPr>
            </w:pPr>
            <w:r w:rsidRPr="00F83192">
              <w:rPr>
                <w:rFonts w:ascii="Times New Roman" w:hAnsi="Times New Roman" w:cs="Times New Roman"/>
                <w:b w:val="0"/>
              </w:rPr>
              <w:t>на реализацию национальных и федеральных проектов Российской</w:t>
            </w:r>
          </w:p>
          <w:p w:rsidR="000264C1" w:rsidRPr="00F83192" w:rsidRDefault="000264C1" w:rsidP="000264C1">
            <w:pPr>
              <w:jc w:val="center"/>
              <w:rPr>
                <w:b/>
              </w:rPr>
            </w:pPr>
            <w:r w:rsidRPr="00F83192">
              <w:rPr>
                <w:sz w:val="20"/>
                <w:szCs w:val="20"/>
              </w:rPr>
              <w:t>Федерации</w:t>
            </w:r>
          </w:p>
        </w:tc>
        <w:tc>
          <w:tcPr>
            <w:tcW w:w="2436" w:type="dxa"/>
            <w:gridSpan w:val="2"/>
            <w:vMerge w:val="restart"/>
            <w:tcBorders>
              <w:top w:val="nil"/>
              <w:left w:val="nil"/>
              <w:right w:val="single" w:sz="4" w:space="0" w:color="auto"/>
            </w:tcBorders>
            <w:vAlign w:val="center"/>
          </w:tcPr>
          <w:p w:rsidR="000264C1" w:rsidRPr="00784F5E" w:rsidRDefault="000264C1" w:rsidP="000264C1">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938" w:type="dxa"/>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0</w:t>
            </w:r>
          </w:p>
        </w:tc>
      </w:tr>
      <w:tr w:rsidR="000264C1" w:rsidRPr="00784F5E" w:rsidTr="000264C1">
        <w:trPr>
          <w:trHeight w:val="255"/>
        </w:trPr>
        <w:tc>
          <w:tcPr>
            <w:tcW w:w="735" w:type="dxa"/>
            <w:vMerge/>
            <w:tcBorders>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tcBorders>
              <w:left w:val="nil"/>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6" w:type="dxa"/>
            <w:gridSpan w:val="2"/>
            <w:vMerge/>
            <w:tcBorders>
              <w:left w:val="nil"/>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nil"/>
              <w:bottom w:val="single" w:sz="4" w:space="0" w:color="auto"/>
              <w:right w:val="single" w:sz="4" w:space="0" w:color="auto"/>
            </w:tcBorders>
            <w:noWrap/>
            <w:vAlign w:val="center"/>
          </w:tcPr>
          <w:p w:rsidR="000264C1" w:rsidRDefault="000264C1" w:rsidP="000264C1">
            <w:pPr>
              <w:jc w:val="center"/>
              <w:rPr>
                <w:color w:val="000000"/>
                <w:sz w:val="20"/>
                <w:szCs w:val="20"/>
              </w:rPr>
            </w:pPr>
            <w:r>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0264C1" w:rsidRDefault="000264C1" w:rsidP="000264C1">
            <w:pPr>
              <w:jc w:val="center"/>
              <w:rPr>
                <w:color w:val="000000"/>
                <w:sz w:val="20"/>
                <w:szCs w:val="20"/>
              </w:rPr>
            </w:pPr>
            <w:r>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0264C1" w:rsidRDefault="000264C1" w:rsidP="000264C1">
            <w:pPr>
              <w:jc w:val="center"/>
              <w:rPr>
                <w:color w:val="000000"/>
                <w:sz w:val="20"/>
                <w:szCs w:val="20"/>
              </w:rPr>
            </w:pPr>
            <w:r>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0264C1" w:rsidRDefault="000264C1" w:rsidP="000264C1">
            <w:pPr>
              <w:jc w:val="center"/>
              <w:rPr>
                <w:color w:val="000000"/>
                <w:sz w:val="20"/>
                <w:szCs w:val="20"/>
              </w:rPr>
            </w:pPr>
            <w:r>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Pr="00784F5E" w:rsidRDefault="000264C1" w:rsidP="000264C1">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Pr="00784F5E" w:rsidRDefault="000264C1" w:rsidP="000264C1">
            <w:pPr>
              <w:jc w:val="center"/>
              <w:rPr>
                <w:color w:val="000000"/>
                <w:sz w:val="20"/>
                <w:szCs w:val="20"/>
              </w:rPr>
            </w:pPr>
            <w:r w:rsidRPr="00784F5E">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0264C1" w:rsidRDefault="000264C1" w:rsidP="000264C1">
            <w:pPr>
              <w:jc w:val="center"/>
              <w:rPr>
                <w:color w:val="000000"/>
                <w:sz w:val="20"/>
                <w:szCs w:val="20"/>
              </w:rPr>
            </w:pPr>
            <w:r>
              <w:rPr>
                <w:color w:val="000000"/>
                <w:sz w:val="20"/>
                <w:szCs w:val="20"/>
              </w:rPr>
              <w:t>0</w:t>
            </w:r>
          </w:p>
        </w:tc>
      </w:tr>
      <w:tr w:rsidR="000264C1" w:rsidRPr="00784F5E" w:rsidTr="000264C1">
        <w:trPr>
          <w:trHeight w:val="255"/>
        </w:trPr>
        <w:tc>
          <w:tcPr>
            <w:tcW w:w="15905" w:type="dxa"/>
            <w:gridSpan w:val="28"/>
            <w:tcBorders>
              <w:top w:val="single" w:sz="4" w:space="0" w:color="auto"/>
              <w:left w:val="single" w:sz="4" w:space="0" w:color="auto"/>
              <w:bottom w:val="single" w:sz="4" w:space="0" w:color="auto"/>
              <w:right w:val="single" w:sz="4" w:space="0" w:color="auto"/>
            </w:tcBorders>
            <w:noWrap/>
            <w:vAlign w:val="bottom"/>
          </w:tcPr>
          <w:p w:rsidR="000264C1" w:rsidRPr="00784F5E" w:rsidRDefault="000264C1" w:rsidP="000264C1">
            <w:pPr>
              <w:tabs>
                <w:tab w:val="left" w:pos="8397"/>
              </w:tabs>
              <w:jc w:val="center"/>
              <w:rPr>
                <w:b/>
                <w:color w:val="000000"/>
                <w:sz w:val="20"/>
                <w:szCs w:val="20"/>
              </w:rPr>
            </w:pPr>
            <w:r w:rsidRPr="00784F5E">
              <w:rPr>
                <w:b/>
                <w:color w:val="000000"/>
                <w:sz w:val="20"/>
                <w:szCs w:val="20"/>
              </w:rPr>
              <w:t xml:space="preserve">Подпрограмма 2. </w:t>
            </w:r>
            <w:r w:rsidRPr="00784F5E">
              <w:rPr>
                <w:b/>
                <w:sz w:val="20"/>
                <w:szCs w:val="20"/>
              </w:rPr>
              <w:t>Организация деятельности территориальной комиссии по делам несовершеннолетних и защите их прав при администрации Октябрьского района</w:t>
            </w:r>
          </w:p>
        </w:tc>
      </w:tr>
      <w:tr w:rsidR="000264C1" w:rsidRPr="00784F5E" w:rsidTr="000264C1">
        <w:trPr>
          <w:trHeight w:val="255"/>
        </w:trPr>
        <w:tc>
          <w:tcPr>
            <w:tcW w:w="735" w:type="dxa"/>
            <w:tcBorders>
              <w:top w:val="single" w:sz="4" w:space="0" w:color="auto"/>
              <w:left w:val="single" w:sz="4" w:space="0" w:color="auto"/>
              <w:bottom w:val="single" w:sz="4" w:space="0" w:color="auto"/>
              <w:right w:val="single" w:sz="4" w:space="0" w:color="auto"/>
            </w:tcBorders>
            <w:noWrap/>
            <w:vAlign w:val="bottom"/>
          </w:tcPr>
          <w:p w:rsidR="000264C1" w:rsidRPr="001B4E46" w:rsidRDefault="000264C1" w:rsidP="000264C1">
            <w:pPr>
              <w:tabs>
                <w:tab w:val="left" w:pos="8397"/>
              </w:tabs>
              <w:jc w:val="center"/>
              <w:rPr>
                <w:color w:val="000000"/>
                <w:sz w:val="20"/>
                <w:szCs w:val="20"/>
              </w:rPr>
            </w:pPr>
            <w:r w:rsidRPr="001B4E46">
              <w:rPr>
                <w:color w:val="000000"/>
                <w:sz w:val="20"/>
                <w:szCs w:val="20"/>
              </w:rPr>
              <w:t>2.1</w:t>
            </w:r>
          </w:p>
        </w:tc>
        <w:tc>
          <w:tcPr>
            <w:tcW w:w="15170" w:type="dxa"/>
            <w:gridSpan w:val="27"/>
            <w:tcBorders>
              <w:top w:val="single" w:sz="4" w:space="0" w:color="auto"/>
              <w:left w:val="single" w:sz="4" w:space="0" w:color="auto"/>
              <w:bottom w:val="single" w:sz="4" w:space="0" w:color="auto"/>
              <w:right w:val="single" w:sz="4" w:space="0" w:color="auto"/>
            </w:tcBorders>
            <w:vAlign w:val="bottom"/>
          </w:tcPr>
          <w:p w:rsidR="000264C1" w:rsidRPr="00784F5E" w:rsidRDefault="000264C1" w:rsidP="000264C1">
            <w:pPr>
              <w:tabs>
                <w:tab w:val="left" w:pos="8397"/>
              </w:tabs>
              <w:jc w:val="center"/>
              <w:rPr>
                <w:b/>
                <w:color w:val="000000"/>
                <w:sz w:val="20"/>
                <w:szCs w:val="20"/>
              </w:rPr>
            </w:pPr>
            <w:r>
              <w:rPr>
                <w:b/>
                <w:color w:val="000000"/>
                <w:sz w:val="20"/>
                <w:szCs w:val="20"/>
              </w:rPr>
              <w:t>Основное мероприятие «Расходы на осуществление полномочий по организации деятельности территориальной комиссии по делам несовершеннолетних и защите их прав при администрации Октябрьского района»</w:t>
            </w:r>
          </w:p>
        </w:tc>
      </w:tr>
      <w:tr w:rsidR="000264C1" w:rsidRPr="00784F5E" w:rsidTr="000264C1">
        <w:trPr>
          <w:trHeight w:val="255"/>
        </w:trPr>
        <w:tc>
          <w:tcPr>
            <w:tcW w:w="735" w:type="dxa"/>
            <w:vMerge w:val="restart"/>
            <w:tcBorders>
              <w:top w:val="single" w:sz="4" w:space="0" w:color="auto"/>
              <w:left w:val="single" w:sz="4" w:space="0" w:color="auto"/>
              <w:bottom w:val="single" w:sz="4" w:space="0" w:color="auto"/>
              <w:right w:val="single" w:sz="4" w:space="0" w:color="auto"/>
            </w:tcBorders>
            <w:noWrap/>
            <w:vAlign w:val="center"/>
          </w:tcPr>
          <w:p w:rsidR="000264C1" w:rsidRPr="00784F5E" w:rsidRDefault="000264C1" w:rsidP="000264C1">
            <w:pPr>
              <w:widowControl w:val="0"/>
              <w:jc w:val="center"/>
              <w:rPr>
                <w:color w:val="000000"/>
                <w:sz w:val="20"/>
                <w:szCs w:val="20"/>
              </w:rPr>
            </w:pPr>
            <w:r w:rsidRPr="00784F5E">
              <w:rPr>
                <w:color w:val="000000"/>
                <w:sz w:val="20"/>
                <w:szCs w:val="20"/>
              </w:rPr>
              <w:t>2</w:t>
            </w:r>
            <w:r>
              <w:rPr>
                <w:color w:val="000000"/>
                <w:sz w:val="20"/>
                <w:szCs w:val="20"/>
              </w:rPr>
              <w:t>.1.1</w:t>
            </w:r>
          </w:p>
        </w:tc>
        <w:tc>
          <w:tcPr>
            <w:tcW w:w="2613" w:type="dxa"/>
            <w:gridSpan w:val="2"/>
            <w:vMerge w:val="restart"/>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ind w:left="-81" w:right="-108"/>
              <w:rPr>
                <w:sz w:val="20"/>
                <w:szCs w:val="20"/>
              </w:rPr>
            </w:pPr>
            <w:r w:rsidRPr="00784F5E">
              <w:rPr>
                <w:sz w:val="20"/>
                <w:szCs w:val="20"/>
              </w:rPr>
              <w:t>Расходы на осуществление</w:t>
            </w:r>
            <w:r>
              <w:rPr>
                <w:sz w:val="20"/>
                <w:szCs w:val="20"/>
              </w:rPr>
              <w:t xml:space="preserve"> отдельных</w:t>
            </w:r>
            <w:r w:rsidRPr="00784F5E">
              <w:rPr>
                <w:sz w:val="20"/>
                <w:szCs w:val="20"/>
              </w:rPr>
              <w:t xml:space="preserve"> полномочий по </w:t>
            </w:r>
            <w:r>
              <w:rPr>
                <w:sz w:val="20"/>
                <w:szCs w:val="20"/>
              </w:rPr>
              <w:t>созданию и осуществлению деятельности муниципальных комиссий по делам несовершеннолетних и защите их прав</w:t>
            </w:r>
          </w:p>
        </w:tc>
        <w:tc>
          <w:tcPr>
            <w:tcW w:w="2436" w:type="dxa"/>
            <w:gridSpan w:val="2"/>
            <w:vMerge w:val="restart"/>
            <w:tcBorders>
              <w:top w:val="single" w:sz="4" w:space="0" w:color="auto"/>
              <w:left w:val="nil"/>
              <w:bottom w:val="single" w:sz="4" w:space="0" w:color="auto"/>
              <w:right w:val="single" w:sz="4" w:space="0" w:color="auto"/>
            </w:tcBorders>
            <w:noWrap/>
          </w:tcPr>
          <w:p w:rsidR="000264C1" w:rsidRPr="00784F5E" w:rsidRDefault="000264C1" w:rsidP="000264C1">
            <w:pPr>
              <w:jc w:val="center"/>
              <w:rPr>
                <w:sz w:val="20"/>
                <w:szCs w:val="20"/>
              </w:rPr>
            </w:pPr>
            <w:r>
              <w:rPr>
                <w:color w:val="000000"/>
                <w:sz w:val="20"/>
                <w:szCs w:val="20"/>
              </w:rPr>
              <w:t>А</w:t>
            </w:r>
            <w:r w:rsidRPr="00784F5E">
              <w:rPr>
                <w:color w:val="000000"/>
                <w:sz w:val="20"/>
                <w:szCs w:val="20"/>
              </w:rPr>
              <w:t>дминистраци</w:t>
            </w:r>
            <w:r>
              <w:rPr>
                <w:color w:val="000000"/>
                <w:sz w:val="20"/>
                <w:szCs w:val="20"/>
              </w:rPr>
              <w:t>я</w:t>
            </w:r>
            <w:r w:rsidRPr="00784F5E">
              <w:rPr>
                <w:color w:val="000000"/>
                <w:sz w:val="20"/>
                <w:szCs w:val="20"/>
              </w:rPr>
              <w:t xml:space="preserve"> Октябрьского района</w:t>
            </w:r>
            <w:r>
              <w:rPr>
                <w:color w:val="000000"/>
                <w:sz w:val="20"/>
                <w:szCs w:val="20"/>
              </w:rPr>
              <w:t>,</w:t>
            </w:r>
            <w:r w:rsidRPr="00784F5E">
              <w:rPr>
                <w:sz w:val="20"/>
                <w:szCs w:val="20"/>
              </w:rPr>
              <w:t xml:space="preserve"> Отдел по обеспечению деятельности территориальной комиссии по делам несовершеннолетних и защите их прав </w:t>
            </w:r>
            <w:r>
              <w:rPr>
                <w:sz w:val="20"/>
                <w:szCs w:val="20"/>
              </w:rPr>
              <w:t xml:space="preserve">при </w:t>
            </w:r>
            <w:r w:rsidRPr="00784F5E">
              <w:rPr>
                <w:sz w:val="20"/>
                <w:szCs w:val="20"/>
              </w:rPr>
              <w:t>администрации Октябрьского района</w:t>
            </w: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938" w:type="dxa"/>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jc w:val="center"/>
              <w:rPr>
                <w:b/>
                <w:color w:val="000000"/>
                <w:sz w:val="20"/>
                <w:szCs w:val="20"/>
              </w:rPr>
            </w:pPr>
            <w:r>
              <w:rPr>
                <w:b/>
                <w:color w:val="000000"/>
                <w:sz w:val="20"/>
                <w:szCs w:val="20"/>
              </w:rPr>
              <w:t>32749,8</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10916,6</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10916,6</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10916,6</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r>
      <w:tr w:rsidR="000264C1" w:rsidRPr="00784F5E" w:rsidTr="000264C1">
        <w:trPr>
          <w:trHeight w:val="1676"/>
        </w:trPr>
        <w:tc>
          <w:tcPr>
            <w:tcW w:w="735" w:type="dxa"/>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tcBorders>
              <w:top w:val="single" w:sz="4" w:space="0" w:color="auto"/>
              <w:left w:val="nil"/>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6" w:type="dxa"/>
            <w:gridSpan w:val="2"/>
            <w:vMerge/>
            <w:tcBorders>
              <w:top w:val="single" w:sz="4" w:space="0" w:color="auto"/>
              <w:left w:val="nil"/>
              <w:bottom w:val="single" w:sz="4" w:space="0" w:color="auto"/>
              <w:right w:val="single" w:sz="4" w:space="0" w:color="auto"/>
            </w:tcBorders>
            <w:vAlign w:val="center"/>
          </w:tcPr>
          <w:p w:rsidR="000264C1" w:rsidRPr="00784F5E" w:rsidRDefault="000264C1" w:rsidP="000264C1">
            <w:pPr>
              <w:rPr>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jc w:val="center"/>
              <w:rPr>
                <w:color w:val="000000"/>
                <w:sz w:val="20"/>
                <w:szCs w:val="20"/>
              </w:rPr>
            </w:pPr>
            <w:r>
              <w:rPr>
                <w:color w:val="000000"/>
                <w:sz w:val="20"/>
                <w:szCs w:val="20"/>
              </w:rPr>
              <w:t>32749,8</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10916,6</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10916,6</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ind w:right="-108"/>
              <w:jc w:val="center"/>
              <w:rPr>
                <w:color w:val="000000"/>
                <w:sz w:val="20"/>
                <w:szCs w:val="20"/>
              </w:rPr>
            </w:pPr>
            <w:r>
              <w:rPr>
                <w:color w:val="000000"/>
                <w:sz w:val="20"/>
                <w:szCs w:val="20"/>
              </w:rPr>
              <w:t>10916,6</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jc w:val="center"/>
              <w:rPr>
                <w:sz w:val="20"/>
                <w:szCs w:val="20"/>
              </w:rPr>
            </w:pPr>
            <w:r w:rsidRPr="00784F5E">
              <w:rPr>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735" w:type="dxa"/>
            <w:vMerge w:val="restart"/>
            <w:tcBorders>
              <w:top w:val="single" w:sz="4" w:space="0" w:color="auto"/>
              <w:left w:val="single" w:sz="4" w:space="0" w:color="auto"/>
              <w:bottom w:val="single" w:sz="4" w:space="0" w:color="auto"/>
              <w:right w:val="single" w:sz="4" w:space="0" w:color="auto"/>
            </w:tcBorders>
            <w:noWrap/>
            <w:vAlign w:val="bottom"/>
          </w:tcPr>
          <w:p w:rsidR="000264C1" w:rsidRPr="00784F5E" w:rsidRDefault="000264C1" w:rsidP="000264C1">
            <w:pPr>
              <w:widowControl w:val="0"/>
              <w:jc w:val="center"/>
              <w:rPr>
                <w:color w:val="000000"/>
                <w:sz w:val="20"/>
                <w:szCs w:val="20"/>
              </w:rPr>
            </w:pPr>
          </w:p>
        </w:tc>
        <w:tc>
          <w:tcPr>
            <w:tcW w:w="2613" w:type="dxa"/>
            <w:gridSpan w:val="2"/>
            <w:vMerge w:val="restart"/>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Итого по подпрограмме 2</w:t>
            </w:r>
          </w:p>
        </w:tc>
        <w:tc>
          <w:tcPr>
            <w:tcW w:w="2436" w:type="dxa"/>
            <w:gridSpan w:val="2"/>
            <w:vMerge w:val="restart"/>
            <w:tcBorders>
              <w:top w:val="single" w:sz="4" w:space="0" w:color="auto"/>
              <w:left w:val="nil"/>
              <w:bottom w:val="single" w:sz="4" w:space="0" w:color="auto"/>
              <w:right w:val="single" w:sz="4" w:space="0" w:color="auto"/>
            </w:tcBorders>
            <w:noWrap/>
            <w:vAlign w:val="bottom"/>
          </w:tcPr>
          <w:p w:rsidR="000264C1" w:rsidRPr="00784F5E" w:rsidRDefault="000264C1" w:rsidP="000264C1">
            <w:pPr>
              <w:widowControl w:val="0"/>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938" w:type="dxa"/>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jc w:val="center"/>
              <w:rPr>
                <w:b/>
                <w:color w:val="000000"/>
                <w:sz w:val="20"/>
                <w:szCs w:val="20"/>
              </w:rPr>
            </w:pPr>
            <w:r>
              <w:rPr>
                <w:b/>
                <w:color w:val="000000"/>
                <w:sz w:val="20"/>
                <w:szCs w:val="20"/>
              </w:rPr>
              <w:t>32749,8</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10916,6</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10916,6</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10916,6</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0</w:t>
            </w:r>
          </w:p>
        </w:tc>
      </w:tr>
      <w:tr w:rsidR="000264C1" w:rsidRPr="00784F5E" w:rsidTr="000264C1">
        <w:trPr>
          <w:trHeight w:val="255"/>
        </w:trPr>
        <w:tc>
          <w:tcPr>
            <w:tcW w:w="735" w:type="dxa"/>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6" w:type="dxa"/>
            <w:gridSpan w:val="2"/>
            <w:vMerge/>
            <w:tcBorders>
              <w:top w:val="single" w:sz="4" w:space="0" w:color="auto"/>
              <w:left w:val="nil"/>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 xml:space="preserve">Бюджет автономного </w:t>
            </w:r>
            <w:r w:rsidRPr="00784F5E">
              <w:rPr>
                <w:color w:val="000000"/>
                <w:sz w:val="20"/>
                <w:szCs w:val="20"/>
              </w:rPr>
              <w:lastRenderedPageBreak/>
              <w:t>округа</w:t>
            </w:r>
          </w:p>
        </w:tc>
        <w:tc>
          <w:tcPr>
            <w:tcW w:w="938" w:type="dxa"/>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jc w:val="center"/>
              <w:rPr>
                <w:color w:val="000000"/>
                <w:sz w:val="20"/>
                <w:szCs w:val="20"/>
              </w:rPr>
            </w:pPr>
            <w:r>
              <w:rPr>
                <w:color w:val="000000"/>
                <w:sz w:val="20"/>
                <w:szCs w:val="20"/>
              </w:rPr>
              <w:lastRenderedPageBreak/>
              <w:t>32749,8</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10916,6</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10916,6</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ind w:right="-108"/>
              <w:jc w:val="center"/>
              <w:rPr>
                <w:color w:val="000000"/>
                <w:sz w:val="20"/>
                <w:szCs w:val="20"/>
              </w:rPr>
            </w:pPr>
            <w:r>
              <w:rPr>
                <w:color w:val="000000"/>
                <w:sz w:val="20"/>
                <w:szCs w:val="20"/>
              </w:rPr>
              <w:t>10916,6</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rPr>
                <w:sz w:val="20"/>
                <w:szCs w:val="20"/>
              </w:rPr>
            </w:pPr>
          </w:p>
          <w:p w:rsidR="000264C1" w:rsidRPr="00784F5E" w:rsidRDefault="000264C1" w:rsidP="000264C1">
            <w:pPr>
              <w:jc w:val="center"/>
              <w:rPr>
                <w:sz w:val="20"/>
                <w:szCs w:val="20"/>
              </w:rPr>
            </w:pPr>
            <w:r w:rsidRPr="00784F5E">
              <w:rPr>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rPr>
                <w:color w:val="000000"/>
                <w:sz w:val="20"/>
                <w:szCs w:val="20"/>
              </w:rPr>
            </w:pPr>
          </w:p>
          <w:p w:rsidR="000264C1" w:rsidRPr="00784F5E" w:rsidRDefault="000264C1" w:rsidP="000264C1">
            <w:pPr>
              <w:widowControl w:val="0"/>
              <w:jc w:val="center"/>
              <w:rPr>
                <w:color w:val="000000"/>
                <w:sz w:val="20"/>
                <w:szCs w:val="20"/>
              </w:rPr>
            </w:pPr>
            <w:r w:rsidRPr="00784F5E">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735" w:type="dxa"/>
            <w:vMerge w:val="restart"/>
            <w:tcBorders>
              <w:top w:val="single" w:sz="4" w:space="0" w:color="auto"/>
              <w:left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val="restart"/>
            <w:tcBorders>
              <w:top w:val="single" w:sz="4" w:space="0" w:color="auto"/>
              <w:left w:val="single" w:sz="4" w:space="0" w:color="auto"/>
              <w:right w:val="single" w:sz="4" w:space="0" w:color="auto"/>
            </w:tcBorders>
            <w:vAlign w:val="center"/>
          </w:tcPr>
          <w:p w:rsidR="000264C1" w:rsidRPr="00F83192" w:rsidRDefault="000264C1" w:rsidP="000264C1">
            <w:pPr>
              <w:pStyle w:val="ConsPlusTitle"/>
              <w:jc w:val="center"/>
              <w:rPr>
                <w:rFonts w:ascii="Times New Roman" w:hAnsi="Times New Roman" w:cs="Times New Roman"/>
                <w:b w:val="0"/>
              </w:rPr>
            </w:pPr>
            <w:r w:rsidRPr="00F83192">
              <w:rPr>
                <w:rFonts w:ascii="Times New Roman" w:hAnsi="Times New Roman" w:cs="Times New Roman"/>
                <w:b w:val="0"/>
              </w:rPr>
              <w:t>Портфели проектов и проекты, направленные, в том числе,</w:t>
            </w:r>
          </w:p>
          <w:p w:rsidR="000264C1" w:rsidRPr="00F83192" w:rsidRDefault="000264C1" w:rsidP="000264C1">
            <w:pPr>
              <w:pStyle w:val="ConsPlusTitle"/>
              <w:jc w:val="center"/>
              <w:rPr>
                <w:rFonts w:ascii="Times New Roman" w:hAnsi="Times New Roman" w:cs="Times New Roman"/>
                <w:b w:val="0"/>
              </w:rPr>
            </w:pPr>
            <w:r w:rsidRPr="00F83192">
              <w:rPr>
                <w:rFonts w:ascii="Times New Roman" w:hAnsi="Times New Roman" w:cs="Times New Roman"/>
                <w:b w:val="0"/>
              </w:rPr>
              <w:t>на реализацию национальных и федеральных проектов Российской</w:t>
            </w:r>
          </w:p>
          <w:p w:rsidR="000264C1" w:rsidRPr="00F83192" w:rsidRDefault="000264C1" w:rsidP="000264C1">
            <w:pPr>
              <w:jc w:val="center"/>
              <w:rPr>
                <w:b/>
              </w:rPr>
            </w:pPr>
            <w:r w:rsidRPr="00F83192">
              <w:rPr>
                <w:sz w:val="20"/>
                <w:szCs w:val="20"/>
              </w:rPr>
              <w:t>Федерации</w:t>
            </w:r>
          </w:p>
        </w:tc>
        <w:tc>
          <w:tcPr>
            <w:tcW w:w="2436" w:type="dxa"/>
            <w:gridSpan w:val="2"/>
            <w:vMerge w:val="restart"/>
            <w:tcBorders>
              <w:top w:val="single" w:sz="4" w:space="0" w:color="auto"/>
              <w:left w:val="nil"/>
              <w:right w:val="single" w:sz="4" w:space="0" w:color="auto"/>
            </w:tcBorders>
            <w:vAlign w:val="center"/>
          </w:tcPr>
          <w:p w:rsidR="000264C1" w:rsidRPr="00784F5E" w:rsidRDefault="000264C1" w:rsidP="000264C1">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938" w:type="dxa"/>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0</w:t>
            </w:r>
          </w:p>
        </w:tc>
      </w:tr>
      <w:tr w:rsidR="000264C1" w:rsidRPr="00784F5E" w:rsidTr="000264C1">
        <w:trPr>
          <w:trHeight w:val="255"/>
        </w:trPr>
        <w:tc>
          <w:tcPr>
            <w:tcW w:w="735" w:type="dxa"/>
            <w:vMerge/>
            <w:tcBorders>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tcBorders>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6" w:type="dxa"/>
            <w:gridSpan w:val="2"/>
            <w:vMerge/>
            <w:tcBorders>
              <w:left w:val="nil"/>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nil"/>
              <w:bottom w:val="single" w:sz="4" w:space="0" w:color="auto"/>
              <w:right w:val="single" w:sz="4" w:space="0" w:color="auto"/>
            </w:tcBorders>
            <w:noWrap/>
            <w:vAlign w:val="center"/>
          </w:tcPr>
          <w:p w:rsidR="000264C1" w:rsidRDefault="000264C1" w:rsidP="000264C1">
            <w:pPr>
              <w:widowControl w:val="0"/>
              <w:jc w:val="center"/>
              <w:rPr>
                <w:color w:val="000000"/>
                <w:sz w:val="20"/>
                <w:szCs w:val="20"/>
              </w:rPr>
            </w:pPr>
            <w:r>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0264C1" w:rsidRDefault="000264C1" w:rsidP="000264C1">
            <w:pPr>
              <w:widowControl w:val="0"/>
              <w:jc w:val="center"/>
              <w:rPr>
                <w:color w:val="000000"/>
                <w:sz w:val="20"/>
                <w:szCs w:val="20"/>
              </w:rPr>
            </w:pPr>
            <w:r>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0264C1" w:rsidRDefault="000264C1" w:rsidP="000264C1">
            <w:pPr>
              <w:widowControl w:val="0"/>
              <w:jc w:val="center"/>
              <w:rPr>
                <w:color w:val="000000"/>
                <w:sz w:val="20"/>
                <w:szCs w:val="20"/>
              </w:rPr>
            </w:pPr>
            <w:r>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0264C1" w:rsidRDefault="000264C1" w:rsidP="000264C1">
            <w:pPr>
              <w:widowControl w:val="0"/>
              <w:ind w:right="-108"/>
              <w:jc w:val="center"/>
              <w:rPr>
                <w:color w:val="000000"/>
                <w:sz w:val="20"/>
                <w:szCs w:val="20"/>
              </w:rPr>
            </w:pPr>
            <w:r>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Pr="00784F5E" w:rsidRDefault="000264C1" w:rsidP="000264C1">
            <w:pPr>
              <w:rPr>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Pr="00784F5E" w:rsidRDefault="000264C1" w:rsidP="000264C1">
            <w:pPr>
              <w:widowControl w:val="0"/>
              <w:rPr>
                <w:color w:val="000000"/>
                <w:sz w:val="20"/>
                <w:szCs w:val="20"/>
              </w:rPr>
            </w:pPr>
            <w:r w:rsidRPr="00784F5E">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0264C1"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15905" w:type="dxa"/>
            <w:gridSpan w:val="28"/>
            <w:tcBorders>
              <w:top w:val="single" w:sz="4" w:space="0" w:color="auto"/>
              <w:left w:val="single" w:sz="4" w:space="0" w:color="auto"/>
              <w:bottom w:val="single" w:sz="4" w:space="0" w:color="auto"/>
              <w:right w:val="single" w:sz="4" w:space="0" w:color="auto"/>
            </w:tcBorders>
            <w:vAlign w:val="center"/>
          </w:tcPr>
          <w:p w:rsidR="000264C1" w:rsidRPr="001D7417" w:rsidRDefault="000264C1" w:rsidP="000264C1">
            <w:pPr>
              <w:widowControl w:val="0"/>
              <w:jc w:val="center"/>
              <w:rPr>
                <w:b/>
                <w:sz w:val="20"/>
                <w:szCs w:val="20"/>
              </w:rPr>
            </w:pPr>
            <w:r w:rsidRPr="00784F5E">
              <w:rPr>
                <w:b/>
                <w:color w:val="000000"/>
                <w:sz w:val="20"/>
                <w:szCs w:val="20"/>
              </w:rPr>
              <w:t xml:space="preserve">Подпрограмма 3. </w:t>
            </w:r>
            <w:r w:rsidRPr="00784F5E">
              <w:rPr>
                <w:b/>
                <w:sz w:val="20"/>
                <w:szCs w:val="20"/>
              </w:rPr>
              <w:t>Социально-экономическое развитие коренных малочисленных народов на территории Октябрьского района</w:t>
            </w:r>
          </w:p>
        </w:tc>
      </w:tr>
      <w:tr w:rsidR="000264C1" w:rsidRPr="00784F5E" w:rsidTr="000264C1">
        <w:trPr>
          <w:trHeight w:val="255"/>
        </w:trPr>
        <w:tc>
          <w:tcPr>
            <w:tcW w:w="735" w:type="dxa"/>
            <w:tcBorders>
              <w:top w:val="single" w:sz="4" w:space="0" w:color="auto"/>
              <w:left w:val="single" w:sz="4" w:space="0" w:color="auto"/>
              <w:bottom w:val="single" w:sz="4" w:space="0" w:color="auto"/>
              <w:right w:val="single" w:sz="4" w:space="0" w:color="auto"/>
            </w:tcBorders>
            <w:vAlign w:val="center"/>
          </w:tcPr>
          <w:p w:rsidR="000264C1" w:rsidRPr="001B4E46" w:rsidRDefault="000264C1" w:rsidP="000264C1">
            <w:pPr>
              <w:widowControl w:val="0"/>
              <w:jc w:val="center"/>
              <w:rPr>
                <w:color w:val="000000"/>
                <w:sz w:val="20"/>
                <w:szCs w:val="20"/>
              </w:rPr>
            </w:pPr>
            <w:r w:rsidRPr="001B4E46">
              <w:rPr>
                <w:color w:val="000000"/>
                <w:sz w:val="20"/>
                <w:szCs w:val="20"/>
              </w:rPr>
              <w:t>3.1</w:t>
            </w:r>
          </w:p>
        </w:tc>
        <w:tc>
          <w:tcPr>
            <w:tcW w:w="15170" w:type="dxa"/>
            <w:gridSpan w:val="27"/>
            <w:tcBorders>
              <w:top w:val="single" w:sz="4" w:space="0" w:color="auto"/>
              <w:left w:val="single" w:sz="4" w:space="0" w:color="auto"/>
              <w:bottom w:val="single" w:sz="4" w:space="0" w:color="auto"/>
              <w:right w:val="single" w:sz="4" w:space="0" w:color="auto"/>
            </w:tcBorders>
            <w:vAlign w:val="center"/>
          </w:tcPr>
          <w:p w:rsidR="000264C1" w:rsidRPr="001B4E46" w:rsidRDefault="000264C1" w:rsidP="000264C1">
            <w:pPr>
              <w:widowControl w:val="0"/>
              <w:jc w:val="center"/>
              <w:rPr>
                <w:color w:val="000000"/>
                <w:sz w:val="20"/>
                <w:szCs w:val="20"/>
              </w:rPr>
            </w:pPr>
            <w:r>
              <w:rPr>
                <w:color w:val="000000"/>
                <w:sz w:val="20"/>
                <w:szCs w:val="20"/>
              </w:rPr>
              <w:t>Основное мероприятие «Реализация переданных государственных полномочий по поддержке коренных малочисленных народов на территории Октябрьского района»</w:t>
            </w:r>
          </w:p>
        </w:tc>
      </w:tr>
      <w:tr w:rsidR="000264C1" w:rsidRPr="00784F5E" w:rsidTr="000264C1">
        <w:trPr>
          <w:trHeight w:val="353"/>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sidRPr="00784F5E">
              <w:rPr>
                <w:color w:val="000000"/>
                <w:sz w:val="20"/>
                <w:szCs w:val="20"/>
              </w:rPr>
              <w:t>3.1</w:t>
            </w:r>
            <w:r>
              <w:rPr>
                <w:color w:val="000000"/>
                <w:sz w:val="20"/>
                <w:szCs w:val="20"/>
              </w:rPr>
              <w:t>.1</w:t>
            </w:r>
          </w:p>
        </w:tc>
        <w:tc>
          <w:tcPr>
            <w:tcW w:w="2613" w:type="dxa"/>
            <w:gridSpan w:val="2"/>
            <w:vMerge w:val="restart"/>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both"/>
              <w:rPr>
                <w:color w:val="000000"/>
                <w:sz w:val="20"/>
                <w:szCs w:val="20"/>
              </w:rPr>
            </w:pPr>
            <w:r w:rsidRPr="00784F5E">
              <w:rPr>
                <w:sz w:val="20"/>
                <w:szCs w:val="20"/>
              </w:rPr>
              <w:t xml:space="preserve">Осуществление государственной поддержки юридических и физических лиц из числа коренных малочисленных народов, осуществляющих традиционную хозяйственную деятельность,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 на приобретение материально-технических средств, на приобретение северных оленей </w:t>
            </w:r>
          </w:p>
        </w:tc>
        <w:tc>
          <w:tcPr>
            <w:tcW w:w="2436" w:type="dxa"/>
            <w:gridSpan w:val="2"/>
            <w:vMerge w:val="restart"/>
            <w:tcBorders>
              <w:top w:val="single" w:sz="4" w:space="0" w:color="auto"/>
              <w:left w:val="nil"/>
              <w:bottom w:val="single" w:sz="4" w:space="0" w:color="auto"/>
              <w:right w:val="single" w:sz="4" w:space="0" w:color="auto"/>
            </w:tcBorders>
            <w:vAlign w:val="center"/>
          </w:tcPr>
          <w:p w:rsidR="000264C1" w:rsidRPr="00784F5E" w:rsidRDefault="000264C1" w:rsidP="000264C1">
            <w:pPr>
              <w:jc w:val="center"/>
              <w:rPr>
                <w:strike/>
                <w:color w:val="FF0000"/>
                <w:sz w:val="20"/>
                <w:szCs w:val="20"/>
              </w:rPr>
            </w:pPr>
            <w:r>
              <w:rPr>
                <w:color w:val="000000"/>
                <w:sz w:val="20"/>
                <w:szCs w:val="20"/>
              </w:rPr>
              <w:t>А</w:t>
            </w:r>
            <w:r w:rsidRPr="00784F5E">
              <w:rPr>
                <w:color w:val="000000"/>
                <w:sz w:val="20"/>
                <w:szCs w:val="20"/>
              </w:rPr>
              <w:t>дминистраци</w:t>
            </w:r>
            <w:r>
              <w:rPr>
                <w:color w:val="000000"/>
                <w:sz w:val="20"/>
                <w:szCs w:val="20"/>
              </w:rPr>
              <w:t>я</w:t>
            </w:r>
            <w:r w:rsidRPr="00784F5E">
              <w:rPr>
                <w:color w:val="000000"/>
                <w:sz w:val="20"/>
                <w:szCs w:val="20"/>
              </w:rPr>
              <w:t xml:space="preserve"> Октябрьского района</w:t>
            </w:r>
            <w:r>
              <w:rPr>
                <w:color w:val="000000"/>
                <w:sz w:val="20"/>
                <w:szCs w:val="20"/>
              </w:rPr>
              <w:t>,</w:t>
            </w:r>
            <w:r w:rsidRPr="00784F5E">
              <w:rPr>
                <w:color w:val="000000"/>
                <w:sz w:val="20"/>
                <w:szCs w:val="20"/>
              </w:rPr>
              <w:t xml:space="preserve"> Отдел по вопросам промышленности, экологии и сельского хозяйства администрации Октябрьского района</w:t>
            </w:r>
          </w:p>
          <w:p w:rsidR="000264C1" w:rsidRPr="00784F5E" w:rsidRDefault="000264C1" w:rsidP="000264C1">
            <w:pPr>
              <w:jc w:val="center"/>
              <w:rPr>
                <w:strike/>
                <w:color w:val="FF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938" w:type="dxa"/>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3756,8</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lang w:val="en-US"/>
              </w:rPr>
            </w:pPr>
            <w:r>
              <w:rPr>
                <w:b/>
                <w:color w:val="000000"/>
                <w:sz w:val="20"/>
                <w:szCs w:val="20"/>
              </w:rPr>
              <w:t>1566,0</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lang w:val="en-US"/>
              </w:rPr>
            </w:pPr>
            <w:r>
              <w:rPr>
                <w:b/>
                <w:color w:val="000000"/>
                <w:sz w:val="20"/>
                <w:szCs w:val="20"/>
              </w:rPr>
              <w:t>1095,4</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lang w:val="en-US"/>
              </w:rPr>
            </w:pPr>
            <w:r>
              <w:rPr>
                <w:b/>
                <w:color w:val="000000"/>
                <w:sz w:val="20"/>
                <w:szCs w:val="20"/>
              </w:rPr>
              <w:t>1095,4</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0</w:t>
            </w:r>
          </w:p>
        </w:tc>
      </w:tr>
      <w:tr w:rsidR="000264C1" w:rsidRPr="00784F5E" w:rsidTr="000264C1">
        <w:trPr>
          <w:trHeight w:val="2160"/>
        </w:trPr>
        <w:tc>
          <w:tcPr>
            <w:tcW w:w="735" w:type="dxa"/>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6" w:type="dxa"/>
            <w:gridSpan w:val="2"/>
            <w:vMerge/>
            <w:tcBorders>
              <w:top w:val="single" w:sz="4" w:space="0" w:color="auto"/>
              <w:left w:val="nil"/>
              <w:bottom w:val="single" w:sz="4" w:space="0" w:color="auto"/>
              <w:right w:val="single" w:sz="4" w:space="0" w:color="auto"/>
            </w:tcBorders>
            <w:vAlign w:val="center"/>
          </w:tcPr>
          <w:p w:rsidR="000264C1" w:rsidRPr="00784F5E" w:rsidRDefault="000264C1" w:rsidP="000264C1">
            <w:pPr>
              <w:rPr>
                <w:strike/>
                <w:color w:val="FF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lang w:val="en-US"/>
              </w:rPr>
            </w:pPr>
            <w:r>
              <w:rPr>
                <w:color w:val="000000"/>
                <w:sz w:val="20"/>
                <w:szCs w:val="20"/>
              </w:rPr>
              <w:t>3756,8</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lang w:val="en-US"/>
              </w:rPr>
            </w:pPr>
            <w:r>
              <w:rPr>
                <w:color w:val="000000"/>
                <w:sz w:val="20"/>
                <w:szCs w:val="20"/>
              </w:rPr>
              <w:t>1566,0</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lang w:val="en-US"/>
              </w:rPr>
            </w:pPr>
            <w:r>
              <w:rPr>
                <w:color w:val="000000"/>
                <w:sz w:val="20"/>
                <w:szCs w:val="20"/>
              </w:rPr>
              <w:t>1095,4</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lang w:val="en-US"/>
              </w:rPr>
            </w:pPr>
            <w:r>
              <w:rPr>
                <w:color w:val="000000"/>
                <w:sz w:val="20"/>
                <w:szCs w:val="20"/>
              </w:rPr>
              <w:t>1095,4</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p>
          <w:p w:rsidR="000264C1" w:rsidRPr="00784F5E" w:rsidRDefault="000264C1" w:rsidP="000264C1">
            <w:pPr>
              <w:widowControl w:val="0"/>
              <w:jc w:val="center"/>
              <w:rPr>
                <w:color w:val="000000"/>
                <w:sz w:val="20"/>
                <w:szCs w:val="20"/>
              </w:rPr>
            </w:pPr>
          </w:p>
          <w:p w:rsidR="000264C1" w:rsidRPr="00784F5E" w:rsidRDefault="000264C1" w:rsidP="000264C1">
            <w:pPr>
              <w:widowControl w:val="0"/>
              <w:jc w:val="center"/>
              <w:rPr>
                <w:color w:val="000000"/>
                <w:sz w:val="20"/>
                <w:szCs w:val="20"/>
              </w:rPr>
            </w:pPr>
            <w:r w:rsidRPr="00784F5E">
              <w:rPr>
                <w:color w:val="000000"/>
                <w:sz w:val="20"/>
                <w:szCs w:val="20"/>
              </w:rPr>
              <w:t>0</w:t>
            </w:r>
          </w:p>
          <w:p w:rsidR="000264C1" w:rsidRPr="00784F5E" w:rsidRDefault="000264C1" w:rsidP="000264C1">
            <w:pPr>
              <w:widowControl w:val="0"/>
              <w:jc w:val="center"/>
              <w:rPr>
                <w:color w:val="000000"/>
                <w:sz w:val="20"/>
                <w:szCs w:val="20"/>
              </w:rPr>
            </w:pPr>
          </w:p>
          <w:p w:rsidR="000264C1" w:rsidRPr="00784F5E" w:rsidRDefault="000264C1" w:rsidP="000264C1">
            <w:pPr>
              <w:widowControl w:val="0"/>
              <w:rPr>
                <w:color w:val="000000"/>
                <w:sz w:val="20"/>
                <w:szCs w:val="20"/>
              </w:rPr>
            </w:pPr>
          </w:p>
        </w:tc>
        <w:tc>
          <w:tcPr>
            <w:tcW w:w="900"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70"/>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Pr>
                <w:color w:val="000000"/>
                <w:sz w:val="20"/>
                <w:szCs w:val="20"/>
              </w:rPr>
              <w:t>3.1.2.</w:t>
            </w:r>
          </w:p>
        </w:tc>
        <w:tc>
          <w:tcPr>
            <w:tcW w:w="2613" w:type="dxa"/>
            <w:gridSpan w:val="2"/>
            <w:vMerge w:val="restart"/>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r>
              <w:rPr>
                <w:color w:val="000000"/>
                <w:sz w:val="20"/>
                <w:szCs w:val="20"/>
              </w:rPr>
              <w:t>Расходы на содержание органов местного самоуправления, осуществляющих переданное отдельное государственное полномочие</w:t>
            </w:r>
          </w:p>
        </w:tc>
        <w:tc>
          <w:tcPr>
            <w:tcW w:w="2436" w:type="dxa"/>
            <w:gridSpan w:val="2"/>
            <w:vMerge w:val="restart"/>
            <w:tcBorders>
              <w:top w:val="single" w:sz="4" w:space="0" w:color="auto"/>
              <w:left w:val="nil"/>
              <w:bottom w:val="single" w:sz="4" w:space="0" w:color="auto"/>
              <w:right w:val="single" w:sz="4" w:space="0" w:color="auto"/>
            </w:tcBorders>
            <w:vAlign w:val="center"/>
          </w:tcPr>
          <w:p w:rsidR="000264C1" w:rsidRPr="00784F5E" w:rsidRDefault="000264C1" w:rsidP="000264C1">
            <w:pPr>
              <w:jc w:val="center"/>
              <w:rPr>
                <w:strike/>
                <w:color w:val="FF0000"/>
                <w:sz w:val="20"/>
                <w:szCs w:val="20"/>
              </w:rPr>
            </w:pPr>
            <w:r>
              <w:rPr>
                <w:color w:val="000000"/>
                <w:sz w:val="20"/>
                <w:szCs w:val="20"/>
              </w:rPr>
              <w:t>А</w:t>
            </w:r>
            <w:r w:rsidRPr="00784F5E">
              <w:rPr>
                <w:color w:val="000000"/>
                <w:sz w:val="20"/>
                <w:szCs w:val="20"/>
              </w:rPr>
              <w:t>дминистраци</w:t>
            </w:r>
            <w:r>
              <w:rPr>
                <w:color w:val="000000"/>
                <w:sz w:val="20"/>
                <w:szCs w:val="20"/>
              </w:rPr>
              <w:t>я</w:t>
            </w:r>
            <w:r w:rsidRPr="00784F5E">
              <w:rPr>
                <w:color w:val="000000"/>
                <w:sz w:val="20"/>
                <w:szCs w:val="20"/>
              </w:rPr>
              <w:t xml:space="preserve"> Октябрьского района</w:t>
            </w:r>
            <w:r>
              <w:rPr>
                <w:color w:val="000000"/>
                <w:sz w:val="20"/>
                <w:szCs w:val="20"/>
              </w:rPr>
              <w:t>,</w:t>
            </w:r>
            <w:r w:rsidRPr="00784F5E">
              <w:rPr>
                <w:color w:val="000000"/>
                <w:sz w:val="20"/>
                <w:szCs w:val="20"/>
              </w:rPr>
              <w:t xml:space="preserve"> Отдел по вопросам промышленности, экологии и сельского хозяйства администрации Октябрьского района</w:t>
            </w:r>
          </w:p>
        </w:tc>
        <w:tc>
          <w:tcPr>
            <w:tcW w:w="1616" w:type="dxa"/>
            <w:gridSpan w:val="3"/>
            <w:tcBorders>
              <w:top w:val="single" w:sz="4" w:space="0" w:color="auto"/>
              <w:left w:val="nil"/>
              <w:bottom w:val="single" w:sz="4" w:space="0" w:color="auto"/>
              <w:right w:val="single" w:sz="4" w:space="0" w:color="auto"/>
            </w:tcBorders>
            <w:vAlign w:val="center"/>
          </w:tcPr>
          <w:p w:rsidR="000264C1" w:rsidRPr="004F14FB" w:rsidRDefault="000264C1" w:rsidP="000264C1">
            <w:pPr>
              <w:widowControl w:val="0"/>
              <w:rPr>
                <w:b/>
                <w:color w:val="000000"/>
                <w:sz w:val="20"/>
                <w:szCs w:val="20"/>
              </w:rPr>
            </w:pPr>
            <w:r w:rsidRPr="004F14FB">
              <w:rPr>
                <w:b/>
                <w:color w:val="000000"/>
                <w:sz w:val="20"/>
                <w:szCs w:val="20"/>
              </w:rPr>
              <w:t>Всего</w:t>
            </w:r>
          </w:p>
        </w:tc>
        <w:tc>
          <w:tcPr>
            <w:tcW w:w="938" w:type="dxa"/>
            <w:tcBorders>
              <w:top w:val="single" w:sz="4" w:space="0" w:color="auto"/>
              <w:left w:val="nil"/>
              <w:bottom w:val="single" w:sz="4" w:space="0" w:color="auto"/>
              <w:right w:val="single" w:sz="4" w:space="0" w:color="auto"/>
            </w:tcBorders>
            <w:vAlign w:val="center"/>
          </w:tcPr>
          <w:p w:rsidR="000264C1" w:rsidRPr="00C92806" w:rsidRDefault="000264C1" w:rsidP="000264C1">
            <w:pPr>
              <w:widowControl w:val="0"/>
              <w:jc w:val="center"/>
              <w:rPr>
                <w:b/>
                <w:color w:val="000000"/>
                <w:sz w:val="20"/>
                <w:szCs w:val="20"/>
              </w:rPr>
            </w:pPr>
            <w:r w:rsidRPr="00C92806">
              <w:rPr>
                <w:b/>
                <w:color w:val="000000"/>
                <w:sz w:val="20"/>
                <w:szCs w:val="20"/>
              </w:rPr>
              <w:t>80,7</w:t>
            </w:r>
          </w:p>
        </w:tc>
        <w:tc>
          <w:tcPr>
            <w:tcW w:w="990" w:type="dxa"/>
            <w:gridSpan w:val="2"/>
            <w:tcBorders>
              <w:top w:val="single" w:sz="4" w:space="0" w:color="auto"/>
              <w:left w:val="nil"/>
              <w:bottom w:val="single" w:sz="4" w:space="0" w:color="auto"/>
              <w:right w:val="single" w:sz="4" w:space="0" w:color="auto"/>
            </w:tcBorders>
            <w:vAlign w:val="center"/>
          </w:tcPr>
          <w:p w:rsidR="000264C1" w:rsidRPr="00C92806" w:rsidRDefault="000264C1" w:rsidP="000264C1">
            <w:pPr>
              <w:widowControl w:val="0"/>
              <w:jc w:val="center"/>
              <w:rPr>
                <w:b/>
                <w:color w:val="000000"/>
                <w:sz w:val="20"/>
                <w:szCs w:val="20"/>
              </w:rPr>
            </w:pPr>
            <w:r w:rsidRPr="00C92806">
              <w:rPr>
                <w:b/>
                <w:color w:val="000000"/>
                <w:sz w:val="20"/>
                <w:szCs w:val="20"/>
              </w:rPr>
              <w:t>26,9</w:t>
            </w:r>
          </w:p>
        </w:tc>
        <w:tc>
          <w:tcPr>
            <w:tcW w:w="993" w:type="dxa"/>
            <w:gridSpan w:val="2"/>
            <w:tcBorders>
              <w:top w:val="single" w:sz="4" w:space="0" w:color="auto"/>
              <w:left w:val="nil"/>
              <w:bottom w:val="single" w:sz="4" w:space="0" w:color="auto"/>
              <w:right w:val="single" w:sz="4" w:space="0" w:color="auto"/>
            </w:tcBorders>
            <w:vAlign w:val="center"/>
          </w:tcPr>
          <w:p w:rsidR="000264C1" w:rsidRPr="00C92806" w:rsidRDefault="000264C1" w:rsidP="000264C1">
            <w:pPr>
              <w:widowControl w:val="0"/>
              <w:jc w:val="center"/>
              <w:rPr>
                <w:b/>
                <w:color w:val="000000"/>
                <w:sz w:val="20"/>
                <w:szCs w:val="20"/>
              </w:rPr>
            </w:pPr>
            <w:r w:rsidRPr="00C92806">
              <w:rPr>
                <w:b/>
                <w:color w:val="000000"/>
                <w:sz w:val="20"/>
                <w:szCs w:val="20"/>
              </w:rPr>
              <w:t>26,9</w:t>
            </w:r>
          </w:p>
        </w:tc>
        <w:tc>
          <w:tcPr>
            <w:tcW w:w="985" w:type="dxa"/>
            <w:gridSpan w:val="2"/>
            <w:tcBorders>
              <w:top w:val="single" w:sz="4" w:space="0" w:color="auto"/>
              <w:left w:val="nil"/>
              <w:bottom w:val="single" w:sz="4" w:space="0" w:color="auto"/>
              <w:right w:val="single" w:sz="4" w:space="0" w:color="auto"/>
            </w:tcBorders>
            <w:vAlign w:val="center"/>
          </w:tcPr>
          <w:p w:rsidR="000264C1" w:rsidRPr="00C92806" w:rsidRDefault="000264C1" w:rsidP="000264C1">
            <w:pPr>
              <w:widowControl w:val="0"/>
              <w:jc w:val="center"/>
              <w:rPr>
                <w:b/>
                <w:color w:val="000000"/>
                <w:sz w:val="20"/>
                <w:szCs w:val="20"/>
              </w:rPr>
            </w:pPr>
            <w:r w:rsidRPr="00C92806">
              <w:rPr>
                <w:b/>
                <w:color w:val="000000"/>
                <w:sz w:val="20"/>
                <w:szCs w:val="20"/>
              </w:rPr>
              <w:t>26,9</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p>
        </w:tc>
      </w:tr>
      <w:tr w:rsidR="000264C1" w:rsidRPr="00784F5E" w:rsidTr="000264C1">
        <w:trPr>
          <w:trHeight w:val="1380"/>
        </w:trPr>
        <w:tc>
          <w:tcPr>
            <w:tcW w:w="735" w:type="dxa"/>
            <w:vMerge/>
            <w:tcBorders>
              <w:top w:val="single" w:sz="4" w:space="0" w:color="auto"/>
              <w:left w:val="single" w:sz="4" w:space="0" w:color="auto"/>
              <w:bottom w:val="single" w:sz="4" w:space="0" w:color="auto"/>
              <w:right w:val="single" w:sz="4" w:space="0" w:color="auto"/>
            </w:tcBorders>
            <w:vAlign w:val="center"/>
          </w:tcPr>
          <w:p w:rsidR="000264C1" w:rsidRDefault="000264C1" w:rsidP="000264C1">
            <w:pPr>
              <w:rPr>
                <w:color w:val="000000"/>
                <w:sz w:val="20"/>
                <w:szCs w:val="20"/>
              </w:rPr>
            </w:pPr>
          </w:p>
        </w:tc>
        <w:tc>
          <w:tcPr>
            <w:tcW w:w="2613" w:type="dxa"/>
            <w:gridSpan w:val="2"/>
            <w:vMerge/>
            <w:tcBorders>
              <w:top w:val="single" w:sz="4" w:space="0" w:color="auto"/>
              <w:left w:val="single" w:sz="4" w:space="0" w:color="auto"/>
              <w:bottom w:val="single" w:sz="4" w:space="0" w:color="auto"/>
              <w:right w:val="single" w:sz="4" w:space="0" w:color="auto"/>
            </w:tcBorders>
            <w:vAlign w:val="center"/>
          </w:tcPr>
          <w:p w:rsidR="000264C1" w:rsidRDefault="000264C1" w:rsidP="000264C1">
            <w:pPr>
              <w:rPr>
                <w:color w:val="000000"/>
                <w:sz w:val="20"/>
                <w:szCs w:val="20"/>
              </w:rPr>
            </w:pPr>
          </w:p>
        </w:tc>
        <w:tc>
          <w:tcPr>
            <w:tcW w:w="2436" w:type="dxa"/>
            <w:gridSpan w:val="2"/>
            <w:vMerge/>
            <w:tcBorders>
              <w:top w:val="single" w:sz="4" w:space="0" w:color="auto"/>
              <w:left w:val="nil"/>
              <w:bottom w:val="single" w:sz="4" w:space="0" w:color="auto"/>
              <w:right w:val="single" w:sz="4" w:space="0" w:color="auto"/>
            </w:tcBorders>
            <w:vAlign w:val="center"/>
          </w:tcPr>
          <w:p w:rsidR="000264C1" w:rsidRPr="00784F5E" w:rsidRDefault="000264C1" w:rsidP="000264C1">
            <w:pPr>
              <w:jc w:val="cente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80,7</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26,9</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26,9</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26,9</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91"/>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sidRPr="00784F5E">
              <w:rPr>
                <w:color w:val="000000"/>
                <w:sz w:val="20"/>
                <w:szCs w:val="20"/>
              </w:rPr>
              <w:t>3.</w:t>
            </w:r>
            <w:r>
              <w:rPr>
                <w:color w:val="000000"/>
                <w:sz w:val="20"/>
                <w:szCs w:val="20"/>
              </w:rPr>
              <w:t>1.3</w:t>
            </w:r>
          </w:p>
        </w:tc>
        <w:tc>
          <w:tcPr>
            <w:tcW w:w="2613" w:type="dxa"/>
            <w:gridSpan w:val="2"/>
            <w:vMerge w:val="restart"/>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both"/>
              <w:rPr>
                <w:color w:val="000000"/>
                <w:sz w:val="20"/>
                <w:szCs w:val="20"/>
              </w:rPr>
            </w:pPr>
            <w:r w:rsidRPr="00784F5E">
              <w:rPr>
                <w:sz w:val="20"/>
                <w:szCs w:val="20"/>
              </w:rPr>
              <w:t>Осуществление государственной поддержки в виде выплаты единовременной финансовой помощи молодым специалистам из числа коренных малочисленных народов, работающим в местах традиционного проживания и традиционной хозяйственной деятельности, на обустройство быта</w:t>
            </w:r>
          </w:p>
        </w:tc>
        <w:tc>
          <w:tcPr>
            <w:tcW w:w="2436" w:type="dxa"/>
            <w:gridSpan w:val="2"/>
            <w:vMerge w:val="restart"/>
            <w:tcBorders>
              <w:top w:val="single" w:sz="4" w:space="0" w:color="auto"/>
              <w:left w:val="nil"/>
              <w:bottom w:val="single" w:sz="4" w:space="0" w:color="auto"/>
              <w:right w:val="single" w:sz="4" w:space="0" w:color="auto"/>
            </w:tcBorders>
            <w:vAlign w:val="center"/>
          </w:tcPr>
          <w:p w:rsidR="000264C1" w:rsidRPr="00784F5E" w:rsidRDefault="000264C1" w:rsidP="000264C1">
            <w:pPr>
              <w:jc w:val="center"/>
              <w:rPr>
                <w:color w:val="000000"/>
                <w:sz w:val="20"/>
                <w:szCs w:val="20"/>
              </w:rPr>
            </w:pPr>
            <w:r>
              <w:rPr>
                <w:color w:val="000000"/>
                <w:sz w:val="20"/>
                <w:szCs w:val="20"/>
              </w:rPr>
              <w:t>А</w:t>
            </w:r>
            <w:r w:rsidRPr="00784F5E">
              <w:rPr>
                <w:color w:val="000000"/>
                <w:sz w:val="20"/>
                <w:szCs w:val="20"/>
              </w:rPr>
              <w:t>дминистраци</w:t>
            </w:r>
            <w:r>
              <w:rPr>
                <w:color w:val="000000"/>
                <w:sz w:val="20"/>
                <w:szCs w:val="20"/>
              </w:rPr>
              <w:t>я</w:t>
            </w:r>
            <w:r w:rsidRPr="00784F5E">
              <w:rPr>
                <w:color w:val="000000"/>
                <w:sz w:val="20"/>
                <w:szCs w:val="20"/>
              </w:rPr>
              <w:t xml:space="preserve"> Октябрьского района</w:t>
            </w:r>
            <w:r>
              <w:rPr>
                <w:color w:val="000000"/>
                <w:sz w:val="20"/>
                <w:szCs w:val="20"/>
              </w:rPr>
              <w:t>,</w:t>
            </w:r>
            <w:r w:rsidRPr="00784F5E">
              <w:rPr>
                <w:color w:val="000000"/>
                <w:sz w:val="20"/>
                <w:szCs w:val="20"/>
              </w:rPr>
              <w:t xml:space="preserve"> Отдел по вопросам промышленности, </w:t>
            </w:r>
            <w:r>
              <w:rPr>
                <w:color w:val="000000"/>
                <w:sz w:val="20"/>
                <w:szCs w:val="20"/>
              </w:rPr>
              <w:t xml:space="preserve">экологии и сельского хозяйства </w:t>
            </w:r>
            <w:r w:rsidRPr="00784F5E">
              <w:rPr>
                <w:color w:val="000000"/>
                <w:sz w:val="20"/>
                <w:szCs w:val="20"/>
              </w:rPr>
              <w:t xml:space="preserve">администрации Октябрьского района </w:t>
            </w:r>
          </w:p>
          <w:p w:rsidR="000264C1" w:rsidRPr="00784F5E" w:rsidRDefault="000264C1" w:rsidP="000264C1">
            <w:pPr>
              <w:jc w:val="center"/>
              <w:rPr>
                <w:strike/>
                <w:color w:val="FF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938" w:type="dxa"/>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300,0</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lang w:val="en-US"/>
              </w:rPr>
              <w:t>1</w:t>
            </w:r>
            <w:r w:rsidRPr="00784F5E">
              <w:rPr>
                <w:b/>
                <w:color w:val="000000"/>
                <w:sz w:val="20"/>
                <w:szCs w:val="20"/>
              </w:rPr>
              <w:t>00,0</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lang w:val="en-US"/>
              </w:rPr>
              <w:t>1</w:t>
            </w:r>
            <w:r w:rsidRPr="00784F5E">
              <w:rPr>
                <w:b/>
                <w:color w:val="000000"/>
                <w:sz w:val="20"/>
                <w:szCs w:val="20"/>
              </w:rPr>
              <w:t>00,0</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lang w:val="en-US"/>
              </w:rPr>
              <w:t>1</w:t>
            </w:r>
            <w:r w:rsidRPr="00784F5E">
              <w:rPr>
                <w:b/>
                <w:color w:val="000000"/>
                <w:sz w:val="20"/>
                <w:szCs w:val="20"/>
              </w:rPr>
              <w:t>00,0</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0</w:t>
            </w:r>
          </w:p>
        </w:tc>
      </w:tr>
      <w:tr w:rsidR="000264C1" w:rsidRPr="00784F5E" w:rsidTr="000264C1">
        <w:trPr>
          <w:trHeight w:val="577"/>
        </w:trPr>
        <w:tc>
          <w:tcPr>
            <w:tcW w:w="735" w:type="dxa"/>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p>
        </w:tc>
        <w:tc>
          <w:tcPr>
            <w:tcW w:w="2613" w:type="dxa"/>
            <w:gridSpan w:val="2"/>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6" w:type="dxa"/>
            <w:gridSpan w:val="2"/>
            <w:vMerge/>
            <w:tcBorders>
              <w:top w:val="single" w:sz="4" w:space="0" w:color="auto"/>
              <w:left w:val="nil"/>
              <w:bottom w:val="single" w:sz="4" w:space="0" w:color="auto"/>
              <w:right w:val="single" w:sz="4" w:space="0" w:color="auto"/>
            </w:tcBorders>
            <w:vAlign w:val="center"/>
          </w:tcPr>
          <w:p w:rsidR="000264C1" w:rsidRPr="00784F5E" w:rsidRDefault="000264C1" w:rsidP="000264C1">
            <w:pPr>
              <w:rPr>
                <w:strike/>
                <w:color w:val="FF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lang w:val="en-US"/>
              </w:rPr>
              <w:t>1</w:t>
            </w:r>
            <w:r w:rsidRPr="00784F5E">
              <w:rPr>
                <w:color w:val="000000"/>
                <w:sz w:val="20"/>
                <w:szCs w:val="20"/>
              </w:rPr>
              <w:t>00,0</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lang w:val="en-US"/>
              </w:rPr>
              <w:t>1</w:t>
            </w:r>
            <w:r w:rsidRPr="00784F5E">
              <w:rPr>
                <w:color w:val="000000"/>
                <w:sz w:val="20"/>
                <w:szCs w:val="20"/>
              </w:rPr>
              <w:t>00,0</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lang w:val="en-US"/>
              </w:rPr>
              <w:t>1</w:t>
            </w:r>
            <w:r w:rsidRPr="00784F5E">
              <w:rPr>
                <w:color w:val="000000"/>
                <w:sz w:val="20"/>
                <w:szCs w:val="20"/>
              </w:rPr>
              <w:t>00,0</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lang w:val="en-US"/>
              </w:rPr>
              <w:t>1</w:t>
            </w:r>
            <w:r w:rsidRPr="00784F5E">
              <w:rPr>
                <w:color w:val="000000"/>
                <w:sz w:val="20"/>
                <w:szCs w:val="20"/>
              </w:rPr>
              <w:t>00,0</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42"/>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sidRPr="00784F5E">
              <w:rPr>
                <w:color w:val="000000"/>
                <w:sz w:val="20"/>
                <w:szCs w:val="20"/>
              </w:rPr>
              <w:t>3.</w:t>
            </w:r>
            <w:r>
              <w:rPr>
                <w:color w:val="000000"/>
                <w:sz w:val="20"/>
                <w:szCs w:val="20"/>
              </w:rPr>
              <w:t>1.4</w:t>
            </w:r>
          </w:p>
        </w:tc>
        <w:tc>
          <w:tcPr>
            <w:tcW w:w="2613" w:type="dxa"/>
            <w:gridSpan w:val="2"/>
            <w:vMerge w:val="restart"/>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both"/>
              <w:rPr>
                <w:color w:val="000000"/>
                <w:sz w:val="20"/>
                <w:szCs w:val="20"/>
              </w:rPr>
            </w:pPr>
            <w:r w:rsidRPr="00784F5E">
              <w:rPr>
                <w:sz w:val="20"/>
                <w:szCs w:val="20"/>
              </w:rPr>
              <w:t xml:space="preserve">Компенсация расходов на оплату обучения правилам безопасного обращения с оружием и проезда к месту нахождения организации, имеющей право проводить подготовку лиц в целях изучения правил безопасного обращения с оружием </w:t>
            </w:r>
          </w:p>
        </w:tc>
        <w:tc>
          <w:tcPr>
            <w:tcW w:w="2436" w:type="dxa"/>
            <w:gridSpan w:val="2"/>
            <w:vMerge w:val="restart"/>
            <w:tcBorders>
              <w:top w:val="single" w:sz="4" w:space="0" w:color="auto"/>
              <w:left w:val="nil"/>
              <w:bottom w:val="single" w:sz="4" w:space="0" w:color="auto"/>
              <w:right w:val="single" w:sz="4" w:space="0" w:color="auto"/>
            </w:tcBorders>
            <w:vAlign w:val="center"/>
          </w:tcPr>
          <w:p w:rsidR="000264C1" w:rsidRPr="00784F5E" w:rsidRDefault="000264C1" w:rsidP="000264C1">
            <w:pPr>
              <w:jc w:val="center"/>
              <w:rPr>
                <w:strike/>
                <w:color w:val="FF0000"/>
                <w:sz w:val="20"/>
                <w:szCs w:val="20"/>
              </w:rPr>
            </w:pPr>
            <w:r>
              <w:rPr>
                <w:color w:val="000000"/>
                <w:sz w:val="20"/>
                <w:szCs w:val="20"/>
              </w:rPr>
              <w:t>А</w:t>
            </w:r>
            <w:r w:rsidRPr="00784F5E">
              <w:rPr>
                <w:color w:val="000000"/>
                <w:sz w:val="20"/>
                <w:szCs w:val="20"/>
              </w:rPr>
              <w:t>дминистраци</w:t>
            </w:r>
            <w:r>
              <w:rPr>
                <w:color w:val="000000"/>
                <w:sz w:val="20"/>
                <w:szCs w:val="20"/>
              </w:rPr>
              <w:t>я</w:t>
            </w:r>
            <w:r w:rsidRPr="00784F5E">
              <w:rPr>
                <w:color w:val="000000"/>
                <w:sz w:val="20"/>
                <w:szCs w:val="20"/>
              </w:rPr>
              <w:t xml:space="preserve"> Октябрьского района</w:t>
            </w:r>
            <w:r>
              <w:rPr>
                <w:color w:val="000000"/>
                <w:sz w:val="20"/>
                <w:szCs w:val="20"/>
              </w:rPr>
              <w:t>,</w:t>
            </w:r>
            <w:r w:rsidRPr="00784F5E">
              <w:rPr>
                <w:color w:val="000000"/>
                <w:sz w:val="20"/>
                <w:szCs w:val="20"/>
              </w:rPr>
              <w:t xml:space="preserve"> Отдел по вопросам промышленности, экологии и сельского хозяйства  администрации Октябрьского района</w:t>
            </w: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938" w:type="dxa"/>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3</w:t>
            </w:r>
            <w:r w:rsidRPr="00784F5E">
              <w:rPr>
                <w:b/>
                <w:color w:val="000000"/>
                <w:sz w:val="20"/>
                <w:szCs w:val="20"/>
              </w:rPr>
              <w:t>0,</w:t>
            </w:r>
            <w:r>
              <w:rPr>
                <w:b/>
                <w:color w:val="000000"/>
                <w:sz w:val="20"/>
                <w:szCs w:val="20"/>
              </w:rPr>
              <w:t>3</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10,1</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w:t>
            </w:r>
            <w:r w:rsidRPr="00784F5E">
              <w:rPr>
                <w:b/>
                <w:color w:val="000000"/>
                <w:sz w:val="20"/>
                <w:szCs w:val="20"/>
              </w:rPr>
              <w:t>0,</w:t>
            </w:r>
            <w:r>
              <w:rPr>
                <w:b/>
                <w:color w:val="000000"/>
                <w:sz w:val="20"/>
                <w:szCs w:val="20"/>
              </w:rPr>
              <w:t>1</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w:t>
            </w:r>
            <w:r w:rsidRPr="00784F5E">
              <w:rPr>
                <w:b/>
                <w:color w:val="000000"/>
                <w:sz w:val="20"/>
                <w:szCs w:val="20"/>
              </w:rPr>
              <w:t>0</w:t>
            </w:r>
            <w:r>
              <w:rPr>
                <w:b/>
                <w:color w:val="000000"/>
                <w:sz w:val="20"/>
                <w:szCs w:val="20"/>
              </w:rPr>
              <w:t>,1</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0</w:t>
            </w:r>
          </w:p>
        </w:tc>
      </w:tr>
      <w:tr w:rsidR="000264C1" w:rsidRPr="00784F5E" w:rsidTr="000264C1">
        <w:trPr>
          <w:trHeight w:val="457"/>
        </w:trPr>
        <w:tc>
          <w:tcPr>
            <w:tcW w:w="735" w:type="dxa"/>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6" w:type="dxa"/>
            <w:gridSpan w:val="2"/>
            <w:vMerge/>
            <w:tcBorders>
              <w:top w:val="single" w:sz="4" w:space="0" w:color="auto"/>
              <w:left w:val="nil"/>
              <w:bottom w:val="single" w:sz="4" w:space="0" w:color="auto"/>
              <w:right w:val="single" w:sz="4" w:space="0" w:color="auto"/>
            </w:tcBorders>
            <w:vAlign w:val="center"/>
          </w:tcPr>
          <w:p w:rsidR="000264C1" w:rsidRPr="00784F5E" w:rsidRDefault="000264C1" w:rsidP="000264C1">
            <w:pPr>
              <w:rPr>
                <w:strike/>
                <w:color w:val="FF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30</w:t>
            </w:r>
            <w:r w:rsidRPr="00784F5E">
              <w:rPr>
                <w:color w:val="000000"/>
                <w:sz w:val="20"/>
                <w:szCs w:val="20"/>
              </w:rPr>
              <w:t>,</w:t>
            </w:r>
            <w:r>
              <w:rPr>
                <w:color w:val="000000"/>
                <w:sz w:val="20"/>
                <w:szCs w:val="20"/>
              </w:rPr>
              <w:t>3</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10,1</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10,1</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w:t>
            </w:r>
            <w:r w:rsidRPr="00784F5E">
              <w:rPr>
                <w:color w:val="000000"/>
                <w:sz w:val="20"/>
                <w:szCs w:val="20"/>
              </w:rPr>
              <w:t>0,</w:t>
            </w:r>
            <w:r>
              <w:rPr>
                <w:color w:val="000000"/>
                <w:sz w:val="20"/>
                <w:szCs w:val="20"/>
              </w:rPr>
              <w:t>1</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Pr="00784F5E" w:rsidRDefault="000264C1" w:rsidP="000264C1">
            <w:pPr>
              <w:widowControl w:val="0"/>
              <w:jc w:val="center"/>
              <w:rPr>
                <w:color w:val="000000"/>
                <w:sz w:val="20"/>
                <w:szCs w:val="20"/>
              </w:rPr>
            </w:pPr>
            <w:r>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color w:val="000000"/>
                <w:sz w:val="20"/>
                <w:szCs w:val="20"/>
              </w:rPr>
            </w:pPr>
          </w:p>
          <w:p w:rsidR="000264C1" w:rsidRDefault="000264C1" w:rsidP="000264C1">
            <w:pPr>
              <w:widowControl w:val="0"/>
              <w:rPr>
                <w:color w:val="000000"/>
                <w:sz w:val="20"/>
                <w:szCs w:val="20"/>
              </w:rPr>
            </w:pPr>
          </w:p>
          <w:p w:rsidR="000264C1" w:rsidRPr="00784F5E" w:rsidRDefault="000264C1" w:rsidP="000264C1">
            <w:pPr>
              <w:widowControl w:val="0"/>
              <w:rPr>
                <w:color w:val="000000"/>
                <w:sz w:val="20"/>
                <w:szCs w:val="20"/>
              </w:rPr>
            </w:pPr>
          </w:p>
          <w:p w:rsidR="000264C1" w:rsidRPr="00784F5E"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r>
              <w:rPr>
                <w:color w:val="000000"/>
                <w:sz w:val="20"/>
                <w:szCs w:val="20"/>
              </w:rPr>
              <w:t>0</w:t>
            </w:r>
          </w:p>
          <w:p w:rsidR="000264C1" w:rsidRDefault="000264C1" w:rsidP="000264C1">
            <w:pPr>
              <w:widowControl w:val="0"/>
              <w:jc w:val="center"/>
              <w:rPr>
                <w:color w:val="000000"/>
                <w:sz w:val="20"/>
                <w:szCs w:val="20"/>
              </w:rPr>
            </w:pPr>
          </w:p>
          <w:p w:rsidR="000264C1" w:rsidRPr="00784F5E" w:rsidRDefault="000264C1" w:rsidP="000264C1">
            <w:pPr>
              <w:widowControl w:val="0"/>
              <w:jc w:val="center"/>
              <w:rPr>
                <w:color w:val="000000"/>
                <w:sz w:val="20"/>
                <w:szCs w:val="20"/>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val="restart"/>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b/>
                <w:color w:val="000000"/>
                <w:sz w:val="20"/>
                <w:szCs w:val="20"/>
              </w:rPr>
            </w:pPr>
            <w:r w:rsidRPr="00784F5E">
              <w:rPr>
                <w:b/>
                <w:color w:val="000000"/>
                <w:sz w:val="20"/>
                <w:szCs w:val="20"/>
              </w:rPr>
              <w:t>Итого по подпрограмме 3</w:t>
            </w:r>
          </w:p>
        </w:tc>
        <w:tc>
          <w:tcPr>
            <w:tcW w:w="2436" w:type="dxa"/>
            <w:gridSpan w:val="2"/>
            <w:vMerge w:val="restart"/>
            <w:tcBorders>
              <w:top w:val="single" w:sz="4" w:space="0" w:color="auto"/>
              <w:left w:val="nil"/>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938" w:type="dxa"/>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jc w:val="center"/>
              <w:rPr>
                <w:b/>
                <w:color w:val="000000"/>
                <w:sz w:val="20"/>
                <w:szCs w:val="20"/>
              </w:rPr>
            </w:pPr>
            <w:r>
              <w:rPr>
                <w:b/>
                <w:color w:val="000000"/>
                <w:sz w:val="20"/>
                <w:szCs w:val="20"/>
              </w:rPr>
              <w:t>4167,8</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1703,0</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1232,4</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1232,4</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0</w:t>
            </w:r>
          </w:p>
        </w:tc>
      </w:tr>
      <w:tr w:rsidR="000264C1" w:rsidRPr="00784F5E" w:rsidTr="000264C1">
        <w:trPr>
          <w:trHeight w:val="255"/>
        </w:trPr>
        <w:tc>
          <w:tcPr>
            <w:tcW w:w="735" w:type="dxa"/>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6" w:type="dxa"/>
            <w:gridSpan w:val="2"/>
            <w:vMerge/>
            <w:tcBorders>
              <w:top w:val="single" w:sz="4" w:space="0" w:color="auto"/>
              <w:left w:val="nil"/>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jc w:val="center"/>
              <w:rPr>
                <w:color w:val="000000"/>
                <w:sz w:val="20"/>
                <w:szCs w:val="20"/>
              </w:rPr>
            </w:pPr>
            <w:r>
              <w:rPr>
                <w:color w:val="000000"/>
                <w:sz w:val="20"/>
                <w:szCs w:val="20"/>
              </w:rPr>
              <w:t>4167,8</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1703,0</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1232,4</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1232,4</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color w:val="000000"/>
                <w:sz w:val="20"/>
                <w:szCs w:val="20"/>
              </w:rPr>
            </w:pPr>
          </w:p>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color w:val="000000"/>
                <w:sz w:val="20"/>
                <w:szCs w:val="20"/>
              </w:rPr>
            </w:pPr>
          </w:p>
          <w:p w:rsidR="000264C1" w:rsidRPr="00784F5E" w:rsidRDefault="000264C1" w:rsidP="000264C1">
            <w:pPr>
              <w:widowControl w:val="0"/>
              <w:jc w:val="center"/>
              <w:rPr>
                <w:color w:val="000000"/>
                <w:sz w:val="20"/>
                <w:szCs w:val="20"/>
              </w:rPr>
            </w:pPr>
            <w:r w:rsidRPr="00784F5E">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735" w:type="dxa"/>
            <w:vMerge w:val="restart"/>
            <w:tcBorders>
              <w:top w:val="single" w:sz="4" w:space="0" w:color="auto"/>
              <w:left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val="restart"/>
            <w:tcBorders>
              <w:top w:val="single" w:sz="4" w:space="0" w:color="auto"/>
              <w:left w:val="single" w:sz="4" w:space="0" w:color="auto"/>
              <w:right w:val="single" w:sz="4" w:space="0" w:color="auto"/>
            </w:tcBorders>
            <w:vAlign w:val="center"/>
          </w:tcPr>
          <w:p w:rsidR="000264C1" w:rsidRPr="00F83192" w:rsidRDefault="000264C1" w:rsidP="000264C1">
            <w:pPr>
              <w:pStyle w:val="ConsPlusTitle"/>
              <w:jc w:val="center"/>
              <w:rPr>
                <w:rFonts w:ascii="Times New Roman" w:hAnsi="Times New Roman" w:cs="Times New Roman"/>
                <w:b w:val="0"/>
              </w:rPr>
            </w:pPr>
            <w:r w:rsidRPr="00F83192">
              <w:rPr>
                <w:rFonts w:ascii="Times New Roman" w:hAnsi="Times New Roman" w:cs="Times New Roman"/>
                <w:b w:val="0"/>
              </w:rPr>
              <w:t>Портфели проектов и проекты, направленные, в том числе,</w:t>
            </w:r>
          </w:p>
          <w:p w:rsidR="000264C1" w:rsidRPr="00F83192" w:rsidRDefault="000264C1" w:rsidP="000264C1">
            <w:pPr>
              <w:pStyle w:val="ConsPlusTitle"/>
              <w:jc w:val="center"/>
              <w:rPr>
                <w:rFonts w:ascii="Times New Roman" w:hAnsi="Times New Roman" w:cs="Times New Roman"/>
                <w:b w:val="0"/>
              </w:rPr>
            </w:pPr>
            <w:r w:rsidRPr="00F83192">
              <w:rPr>
                <w:rFonts w:ascii="Times New Roman" w:hAnsi="Times New Roman" w:cs="Times New Roman"/>
                <w:b w:val="0"/>
              </w:rPr>
              <w:lastRenderedPageBreak/>
              <w:t>на реализацию национальных и федеральных проектов Российской</w:t>
            </w:r>
          </w:p>
          <w:p w:rsidR="000264C1" w:rsidRPr="00F83192" w:rsidRDefault="000264C1" w:rsidP="000264C1">
            <w:pPr>
              <w:jc w:val="center"/>
              <w:rPr>
                <w:b/>
              </w:rPr>
            </w:pPr>
            <w:r w:rsidRPr="00F83192">
              <w:rPr>
                <w:sz w:val="20"/>
                <w:szCs w:val="20"/>
              </w:rPr>
              <w:t>Федерации</w:t>
            </w:r>
          </w:p>
        </w:tc>
        <w:tc>
          <w:tcPr>
            <w:tcW w:w="2436" w:type="dxa"/>
            <w:gridSpan w:val="2"/>
            <w:vMerge w:val="restart"/>
            <w:tcBorders>
              <w:top w:val="single" w:sz="4" w:space="0" w:color="auto"/>
              <w:left w:val="nil"/>
              <w:right w:val="single" w:sz="4" w:space="0" w:color="auto"/>
            </w:tcBorders>
            <w:vAlign w:val="center"/>
          </w:tcPr>
          <w:p w:rsidR="000264C1" w:rsidRPr="00784F5E" w:rsidRDefault="000264C1" w:rsidP="000264C1">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938" w:type="dxa"/>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0</w:t>
            </w:r>
          </w:p>
        </w:tc>
      </w:tr>
      <w:tr w:rsidR="000264C1" w:rsidRPr="00784F5E" w:rsidTr="000264C1">
        <w:trPr>
          <w:trHeight w:val="255"/>
        </w:trPr>
        <w:tc>
          <w:tcPr>
            <w:tcW w:w="735" w:type="dxa"/>
            <w:vMerge/>
            <w:tcBorders>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tcBorders>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6" w:type="dxa"/>
            <w:gridSpan w:val="2"/>
            <w:vMerge/>
            <w:tcBorders>
              <w:left w:val="nil"/>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 xml:space="preserve">Бюджет автономного </w:t>
            </w:r>
            <w:r w:rsidRPr="00784F5E">
              <w:rPr>
                <w:color w:val="000000"/>
                <w:sz w:val="20"/>
                <w:szCs w:val="20"/>
              </w:rPr>
              <w:lastRenderedPageBreak/>
              <w:t>округа</w:t>
            </w:r>
          </w:p>
        </w:tc>
        <w:tc>
          <w:tcPr>
            <w:tcW w:w="938" w:type="dxa"/>
            <w:tcBorders>
              <w:top w:val="single" w:sz="4" w:space="0" w:color="auto"/>
              <w:left w:val="nil"/>
              <w:bottom w:val="single" w:sz="4" w:space="0" w:color="auto"/>
              <w:right w:val="single" w:sz="4" w:space="0" w:color="auto"/>
            </w:tcBorders>
            <w:noWrap/>
            <w:vAlign w:val="center"/>
          </w:tcPr>
          <w:p w:rsidR="000264C1" w:rsidRDefault="000264C1" w:rsidP="000264C1">
            <w:pPr>
              <w:widowControl w:val="0"/>
              <w:jc w:val="center"/>
              <w:rPr>
                <w:color w:val="000000"/>
                <w:sz w:val="20"/>
                <w:szCs w:val="20"/>
              </w:rPr>
            </w:pPr>
            <w:r>
              <w:rPr>
                <w:color w:val="000000"/>
                <w:sz w:val="20"/>
                <w:szCs w:val="20"/>
              </w:rPr>
              <w:lastRenderedPageBreak/>
              <w:t>0</w:t>
            </w:r>
          </w:p>
        </w:tc>
        <w:tc>
          <w:tcPr>
            <w:tcW w:w="990" w:type="dxa"/>
            <w:gridSpan w:val="2"/>
            <w:tcBorders>
              <w:top w:val="single" w:sz="4" w:space="0" w:color="auto"/>
              <w:left w:val="nil"/>
              <w:bottom w:val="single" w:sz="4" w:space="0" w:color="auto"/>
              <w:right w:val="single" w:sz="4" w:space="0" w:color="auto"/>
            </w:tcBorders>
            <w:vAlign w:val="center"/>
          </w:tcPr>
          <w:p w:rsidR="000264C1" w:rsidRDefault="000264C1" w:rsidP="000264C1">
            <w:pPr>
              <w:widowControl w:val="0"/>
              <w:jc w:val="center"/>
              <w:rPr>
                <w:color w:val="000000"/>
                <w:sz w:val="20"/>
                <w:szCs w:val="20"/>
              </w:rPr>
            </w:pPr>
            <w:r>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0264C1" w:rsidRDefault="000264C1" w:rsidP="000264C1">
            <w:pPr>
              <w:widowControl w:val="0"/>
              <w:jc w:val="center"/>
              <w:rPr>
                <w:color w:val="000000"/>
                <w:sz w:val="20"/>
                <w:szCs w:val="20"/>
              </w:rPr>
            </w:pPr>
            <w:r>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0264C1" w:rsidRDefault="000264C1" w:rsidP="000264C1">
            <w:pPr>
              <w:widowControl w:val="0"/>
              <w:jc w:val="center"/>
              <w:rPr>
                <w:color w:val="000000"/>
                <w:sz w:val="20"/>
                <w:szCs w:val="20"/>
              </w:rPr>
            </w:pPr>
            <w:r>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0264C1"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15905" w:type="dxa"/>
            <w:gridSpan w:val="28"/>
            <w:tcBorders>
              <w:top w:val="nil"/>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sz w:val="20"/>
                <w:szCs w:val="20"/>
              </w:rPr>
            </w:pPr>
            <w:r w:rsidRPr="00784F5E">
              <w:rPr>
                <w:b/>
                <w:sz w:val="20"/>
                <w:szCs w:val="20"/>
              </w:rPr>
              <w:t>Подпрограмма 4. Дополнительное пенсионное обеспечение отдельных категорий граждан</w:t>
            </w:r>
          </w:p>
        </w:tc>
      </w:tr>
      <w:tr w:rsidR="000264C1" w:rsidRPr="00784F5E" w:rsidTr="000264C1">
        <w:trPr>
          <w:trHeight w:val="255"/>
        </w:trPr>
        <w:tc>
          <w:tcPr>
            <w:tcW w:w="742" w:type="dxa"/>
            <w:gridSpan w:val="2"/>
            <w:tcBorders>
              <w:top w:val="nil"/>
              <w:left w:val="single" w:sz="4" w:space="0" w:color="auto"/>
              <w:bottom w:val="single" w:sz="4" w:space="0" w:color="auto"/>
              <w:right w:val="single" w:sz="4" w:space="0" w:color="auto"/>
            </w:tcBorders>
            <w:vAlign w:val="center"/>
          </w:tcPr>
          <w:p w:rsidR="000264C1" w:rsidRPr="000E4388" w:rsidRDefault="000264C1" w:rsidP="000264C1">
            <w:pPr>
              <w:widowControl w:val="0"/>
              <w:jc w:val="center"/>
              <w:rPr>
                <w:sz w:val="20"/>
                <w:szCs w:val="20"/>
              </w:rPr>
            </w:pPr>
            <w:r w:rsidRPr="000E4388">
              <w:rPr>
                <w:sz w:val="20"/>
                <w:szCs w:val="20"/>
              </w:rPr>
              <w:t>4.1</w:t>
            </w:r>
          </w:p>
        </w:tc>
        <w:tc>
          <w:tcPr>
            <w:tcW w:w="15163" w:type="dxa"/>
            <w:gridSpan w:val="26"/>
            <w:tcBorders>
              <w:top w:val="nil"/>
              <w:left w:val="single" w:sz="4" w:space="0" w:color="auto"/>
              <w:bottom w:val="single" w:sz="4" w:space="0" w:color="auto"/>
              <w:right w:val="single" w:sz="4" w:space="0" w:color="auto"/>
            </w:tcBorders>
            <w:vAlign w:val="center"/>
          </w:tcPr>
          <w:p w:rsidR="000264C1" w:rsidRPr="000E4388" w:rsidRDefault="000264C1" w:rsidP="000264C1">
            <w:pPr>
              <w:widowControl w:val="0"/>
              <w:jc w:val="center"/>
              <w:rPr>
                <w:sz w:val="20"/>
                <w:szCs w:val="20"/>
              </w:rPr>
            </w:pPr>
            <w:r>
              <w:rPr>
                <w:sz w:val="20"/>
                <w:szCs w:val="20"/>
              </w:rPr>
              <w:t>Основное мероприятие «Выплата пенсии за выслугу лет муниципальным служащим»</w:t>
            </w:r>
          </w:p>
        </w:tc>
      </w:tr>
      <w:tr w:rsidR="000264C1" w:rsidRPr="00784F5E" w:rsidTr="000264C1">
        <w:trPr>
          <w:trHeight w:val="255"/>
        </w:trPr>
        <w:tc>
          <w:tcPr>
            <w:tcW w:w="735" w:type="dxa"/>
            <w:vMerge w:val="restart"/>
            <w:tcBorders>
              <w:top w:val="nil"/>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r w:rsidRPr="00784F5E">
              <w:rPr>
                <w:color w:val="000000"/>
                <w:sz w:val="20"/>
                <w:szCs w:val="20"/>
              </w:rPr>
              <w:t>4</w:t>
            </w:r>
            <w:r>
              <w:rPr>
                <w:color w:val="000000"/>
                <w:sz w:val="20"/>
                <w:szCs w:val="20"/>
              </w:rPr>
              <w:t>.1.1</w:t>
            </w:r>
          </w:p>
        </w:tc>
        <w:tc>
          <w:tcPr>
            <w:tcW w:w="2613" w:type="dxa"/>
            <w:gridSpan w:val="2"/>
            <w:vMerge w:val="restart"/>
            <w:tcBorders>
              <w:top w:val="nil"/>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r>
              <w:rPr>
                <w:color w:val="000000"/>
                <w:sz w:val="20"/>
                <w:szCs w:val="20"/>
              </w:rPr>
              <w:t>Публичные обязательства</w:t>
            </w:r>
            <w:r w:rsidRPr="00784F5E">
              <w:rPr>
                <w:color w:val="000000"/>
                <w:sz w:val="20"/>
                <w:szCs w:val="20"/>
              </w:rPr>
              <w:t xml:space="preserve"> </w:t>
            </w:r>
          </w:p>
        </w:tc>
        <w:tc>
          <w:tcPr>
            <w:tcW w:w="2436" w:type="dxa"/>
            <w:gridSpan w:val="2"/>
            <w:vMerge w:val="restart"/>
            <w:tcBorders>
              <w:top w:val="nil"/>
              <w:left w:val="nil"/>
              <w:bottom w:val="single" w:sz="4" w:space="0" w:color="auto"/>
              <w:right w:val="single" w:sz="4" w:space="0" w:color="auto"/>
            </w:tcBorders>
            <w:vAlign w:val="center"/>
          </w:tcPr>
          <w:p w:rsidR="000264C1" w:rsidRPr="00784F5E" w:rsidRDefault="000264C1" w:rsidP="000264C1">
            <w:pPr>
              <w:jc w:val="center"/>
              <w:rPr>
                <w:strike/>
                <w:color w:val="FF0000"/>
                <w:sz w:val="20"/>
                <w:szCs w:val="20"/>
              </w:rPr>
            </w:pPr>
            <w:r>
              <w:rPr>
                <w:color w:val="000000"/>
                <w:sz w:val="20"/>
                <w:szCs w:val="20"/>
              </w:rPr>
              <w:t>А</w:t>
            </w:r>
            <w:r w:rsidRPr="00784F5E">
              <w:rPr>
                <w:color w:val="000000"/>
                <w:sz w:val="20"/>
                <w:szCs w:val="20"/>
              </w:rPr>
              <w:t>дминистраци</w:t>
            </w:r>
            <w:r>
              <w:rPr>
                <w:color w:val="000000"/>
                <w:sz w:val="20"/>
                <w:szCs w:val="20"/>
              </w:rPr>
              <w:t>я</w:t>
            </w:r>
            <w:r w:rsidRPr="00784F5E">
              <w:rPr>
                <w:color w:val="000000"/>
                <w:sz w:val="20"/>
                <w:szCs w:val="20"/>
              </w:rPr>
              <w:t xml:space="preserve"> Октябрьского района</w:t>
            </w:r>
            <w:r>
              <w:rPr>
                <w:color w:val="000000"/>
                <w:sz w:val="20"/>
                <w:szCs w:val="20"/>
              </w:rPr>
              <w:t>,</w:t>
            </w:r>
            <w:r w:rsidRPr="00784F5E">
              <w:rPr>
                <w:sz w:val="20"/>
                <w:szCs w:val="20"/>
              </w:rPr>
              <w:t xml:space="preserve"> Отдел муниципальной службы и кадровой политики администрации Октябрьского района.</w:t>
            </w:r>
          </w:p>
          <w:p w:rsidR="000264C1" w:rsidRPr="00784F5E" w:rsidRDefault="000264C1" w:rsidP="000264C1">
            <w:pPr>
              <w:jc w:val="cente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Всего</w:t>
            </w:r>
          </w:p>
        </w:tc>
        <w:tc>
          <w:tcPr>
            <w:tcW w:w="938" w:type="dxa"/>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jc w:val="center"/>
              <w:rPr>
                <w:b/>
                <w:color w:val="000000"/>
                <w:sz w:val="20"/>
                <w:szCs w:val="20"/>
              </w:rPr>
            </w:pPr>
            <w:r>
              <w:rPr>
                <w:b/>
                <w:color w:val="000000"/>
                <w:sz w:val="20"/>
                <w:szCs w:val="20"/>
              </w:rPr>
              <w:t>55249,2</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4604,1</w:t>
            </w:r>
          </w:p>
        </w:tc>
        <w:tc>
          <w:tcPr>
            <w:tcW w:w="993" w:type="dxa"/>
            <w:gridSpan w:val="2"/>
            <w:tcBorders>
              <w:top w:val="single" w:sz="4" w:space="0" w:color="auto"/>
              <w:left w:val="nil"/>
              <w:bottom w:val="single" w:sz="4" w:space="0" w:color="auto"/>
              <w:right w:val="single" w:sz="4" w:space="0" w:color="auto"/>
            </w:tcBorders>
          </w:tcPr>
          <w:p w:rsidR="000264C1" w:rsidRDefault="000264C1" w:rsidP="000264C1">
            <w:r w:rsidRPr="00405675">
              <w:rPr>
                <w:b/>
                <w:color w:val="000000"/>
                <w:sz w:val="20"/>
                <w:szCs w:val="20"/>
              </w:rPr>
              <w:t>4604,1</w:t>
            </w:r>
          </w:p>
        </w:tc>
        <w:tc>
          <w:tcPr>
            <w:tcW w:w="985" w:type="dxa"/>
            <w:gridSpan w:val="2"/>
            <w:tcBorders>
              <w:top w:val="single" w:sz="4" w:space="0" w:color="auto"/>
              <w:left w:val="nil"/>
              <w:bottom w:val="single" w:sz="4" w:space="0" w:color="auto"/>
              <w:right w:val="single" w:sz="4" w:space="0" w:color="auto"/>
            </w:tcBorders>
          </w:tcPr>
          <w:p w:rsidR="000264C1" w:rsidRDefault="000264C1" w:rsidP="000264C1">
            <w:r w:rsidRPr="00405675">
              <w:rPr>
                <w:b/>
                <w:color w:val="000000"/>
                <w:sz w:val="20"/>
                <w:szCs w:val="20"/>
              </w:rPr>
              <w:t>4604,1</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4604,1</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4604,1</w:t>
            </w:r>
          </w:p>
        </w:tc>
        <w:tc>
          <w:tcPr>
            <w:tcW w:w="900"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4604,1</w:t>
            </w:r>
          </w:p>
        </w:tc>
        <w:tc>
          <w:tcPr>
            <w:tcW w:w="900"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4604,1</w:t>
            </w:r>
          </w:p>
        </w:tc>
        <w:tc>
          <w:tcPr>
            <w:tcW w:w="1084"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23020,5</w:t>
            </w:r>
          </w:p>
        </w:tc>
      </w:tr>
      <w:tr w:rsidR="000264C1" w:rsidRPr="00784F5E" w:rsidTr="000264C1">
        <w:trPr>
          <w:trHeight w:val="255"/>
        </w:trPr>
        <w:tc>
          <w:tcPr>
            <w:tcW w:w="735" w:type="dxa"/>
            <w:vMerge/>
            <w:tcBorders>
              <w:top w:val="nil"/>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tcBorders>
              <w:top w:val="nil"/>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6" w:type="dxa"/>
            <w:gridSpan w:val="2"/>
            <w:vMerge/>
            <w:tcBorders>
              <w:top w:val="nil"/>
              <w:left w:val="nil"/>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Местный бюджет</w:t>
            </w:r>
          </w:p>
        </w:tc>
        <w:tc>
          <w:tcPr>
            <w:tcW w:w="938" w:type="dxa"/>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jc w:val="center"/>
              <w:rPr>
                <w:color w:val="000000"/>
                <w:sz w:val="20"/>
                <w:szCs w:val="20"/>
              </w:rPr>
            </w:pPr>
            <w:r>
              <w:rPr>
                <w:color w:val="000000"/>
                <w:sz w:val="20"/>
                <w:szCs w:val="20"/>
              </w:rPr>
              <w:t>55249,2</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4</w:t>
            </w:r>
            <w:r>
              <w:rPr>
                <w:color w:val="000000"/>
                <w:sz w:val="20"/>
                <w:szCs w:val="20"/>
              </w:rPr>
              <w:t>604</w:t>
            </w:r>
            <w:r w:rsidRPr="00784F5E">
              <w:rPr>
                <w:color w:val="000000"/>
                <w:sz w:val="20"/>
                <w:szCs w:val="20"/>
              </w:rPr>
              <w:t>,</w:t>
            </w:r>
            <w:r>
              <w:rPr>
                <w:color w:val="000000"/>
                <w:sz w:val="20"/>
                <w:szCs w:val="20"/>
              </w:rPr>
              <w:t>1</w:t>
            </w:r>
          </w:p>
        </w:tc>
        <w:tc>
          <w:tcPr>
            <w:tcW w:w="993" w:type="dxa"/>
            <w:gridSpan w:val="2"/>
            <w:tcBorders>
              <w:top w:val="single" w:sz="4" w:space="0" w:color="auto"/>
              <w:left w:val="nil"/>
              <w:bottom w:val="single" w:sz="4" w:space="0" w:color="auto"/>
              <w:right w:val="single" w:sz="4" w:space="0" w:color="auto"/>
            </w:tcBorders>
            <w:vAlign w:val="center"/>
          </w:tcPr>
          <w:p w:rsidR="000264C1" w:rsidRDefault="000264C1" w:rsidP="000264C1">
            <w:r w:rsidRPr="000864DC">
              <w:rPr>
                <w:color w:val="000000"/>
                <w:sz w:val="20"/>
                <w:szCs w:val="20"/>
              </w:rPr>
              <w:t>4604,1</w:t>
            </w:r>
          </w:p>
        </w:tc>
        <w:tc>
          <w:tcPr>
            <w:tcW w:w="985" w:type="dxa"/>
            <w:gridSpan w:val="2"/>
            <w:tcBorders>
              <w:top w:val="single" w:sz="4" w:space="0" w:color="auto"/>
              <w:left w:val="nil"/>
              <w:bottom w:val="single" w:sz="4" w:space="0" w:color="auto"/>
              <w:right w:val="single" w:sz="4" w:space="0" w:color="auto"/>
            </w:tcBorders>
            <w:vAlign w:val="center"/>
          </w:tcPr>
          <w:p w:rsidR="000264C1" w:rsidRDefault="000264C1" w:rsidP="000264C1">
            <w:r w:rsidRPr="000864DC">
              <w:rPr>
                <w:color w:val="000000"/>
                <w:sz w:val="20"/>
                <w:szCs w:val="20"/>
              </w:rPr>
              <w:t>4604,1</w:t>
            </w:r>
          </w:p>
        </w:tc>
        <w:tc>
          <w:tcPr>
            <w:tcW w:w="859" w:type="dxa"/>
            <w:gridSpan w:val="2"/>
            <w:tcBorders>
              <w:top w:val="single" w:sz="4" w:space="0" w:color="auto"/>
              <w:left w:val="nil"/>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856" w:type="dxa"/>
            <w:gridSpan w:val="2"/>
            <w:tcBorders>
              <w:top w:val="single" w:sz="4" w:space="0" w:color="auto"/>
              <w:left w:val="nil"/>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900" w:type="dxa"/>
            <w:gridSpan w:val="3"/>
            <w:tcBorders>
              <w:top w:val="single" w:sz="4" w:space="0" w:color="auto"/>
              <w:left w:val="nil"/>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900" w:type="dxa"/>
            <w:gridSpan w:val="3"/>
            <w:tcBorders>
              <w:top w:val="single" w:sz="4" w:space="0" w:color="auto"/>
              <w:left w:val="nil"/>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0264C1" w:rsidRDefault="000264C1" w:rsidP="000264C1">
            <w:pPr>
              <w:jc w:val="center"/>
            </w:pPr>
            <w:r>
              <w:rPr>
                <w:color w:val="000000"/>
                <w:sz w:val="20"/>
                <w:szCs w:val="20"/>
              </w:rPr>
              <w:t>23020,5</w:t>
            </w:r>
          </w:p>
        </w:tc>
      </w:tr>
      <w:tr w:rsidR="000264C1" w:rsidRPr="00784F5E" w:rsidTr="000264C1">
        <w:trPr>
          <w:trHeight w:val="255"/>
        </w:trPr>
        <w:tc>
          <w:tcPr>
            <w:tcW w:w="735" w:type="dxa"/>
            <w:vMerge w:val="restart"/>
            <w:tcBorders>
              <w:top w:val="nil"/>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val="restart"/>
            <w:tcBorders>
              <w:top w:val="nil"/>
              <w:left w:val="single" w:sz="4" w:space="0" w:color="auto"/>
              <w:bottom w:val="single" w:sz="4" w:space="0" w:color="auto"/>
              <w:right w:val="single" w:sz="4" w:space="0" w:color="auto"/>
            </w:tcBorders>
            <w:vAlign w:val="center"/>
          </w:tcPr>
          <w:p w:rsidR="000264C1" w:rsidRPr="00F95C49" w:rsidRDefault="000264C1" w:rsidP="000264C1">
            <w:pPr>
              <w:rPr>
                <w:b/>
                <w:color w:val="000000"/>
                <w:sz w:val="20"/>
                <w:szCs w:val="20"/>
              </w:rPr>
            </w:pPr>
            <w:r w:rsidRPr="00F95C49">
              <w:rPr>
                <w:b/>
                <w:color w:val="000000"/>
                <w:sz w:val="20"/>
                <w:szCs w:val="20"/>
              </w:rPr>
              <w:t>Итого по подпрограмме 4</w:t>
            </w:r>
          </w:p>
        </w:tc>
        <w:tc>
          <w:tcPr>
            <w:tcW w:w="2436" w:type="dxa"/>
            <w:gridSpan w:val="2"/>
            <w:vMerge w:val="restart"/>
            <w:tcBorders>
              <w:top w:val="nil"/>
              <w:left w:val="nil"/>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Всего</w:t>
            </w:r>
          </w:p>
        </w:tc>
        <w:tc>
          <w:tcPr>
            <w:tcW w:w="938" w:type="dxa"/>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jc w:val="center"/>
              <w:rPr>
                <w:b/>
                <w:color w:val="000000"/>
                <w:sz w:val="20"/>
                <w:szCs w:val="20"/>
              </w:rPr>
            </w:pPr>
            <w:r>
              <w:rPr>
                <w:b/>
                <w:color w:val="000000"/>
                <w:sz w:val="20"/>
                <w:szCs w:val="20"/>
              </w:rPr>
              <w:t>55249,2</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4604,1</w:t>
            </w:r>
          </w:p>
        </w:tc>
        <w:tc>
          <w:tcPr>
            <w:tcW w:w="993" w:type="dxa"/>
            <w:gridSpan w:val="2"/>
            <w:tcBorders>
              <w:top w:val="single" w:sz="4" w:space="0" w:color="auto"/>
              <w:left w:val="nil"/>
              <w:bottom w:val="single" w:sz="4" w:space="0" w:color="auto"/>
              <w:right w:val="single" w:sz="4" w:space="0" w:color="auto"/>
            </w:tcBorders>
          </w:tcPr>
          <w:p w:rsidR="000264C1" w:rsidRDefault="000264C1" w:rsidP="000264C1">
            <w:r w:rsidRPr="002050EC">
              <w:rPr>
                <w:b/>
                <w:color w:val="000000"/>
                <w:sz w:val="20"/>
                <w:szCs w:val="20"/>
              </w:rPr>
              <w:t>4604,1</w:t>
            </w:r>
          </w:p>
        </w:tc>
        <w:tc>
          <w:tcPr>
            <w:tcW w:w="985" w:type="dxa"/>
            <w:gridSpan w:val="2"/>
            <w:tcBorders>
              <w:top w:val="single" w:sz="4" w:space="0" w:color="auto"/>
              <w:left w:val="nil"/>
              <w:bottom w:val="single" w:sz="4" w:space="0" w:color="auto"/>
              <w:right w:val="single" w:sz="4" w:space="0" w:color="auto"/>
            </w:tcBorders>
          </w:tcPr>
          <w:p w:rsidR="000264C1" w:rsidRDefault="000264C1" w:rsidP="000264C1">
            <w:r w:rsidRPr="002050EC">
              <w:rPr>
                <w:b/>
                <w:color w:val="000000"/>
                <w:sz w:val="20"/>
                <w:szCs w:val="20"/>
              </w:rPr>
              <w:t>4604,1</w:t>
            </w:r>
          </w:p>
        </w:tc>
        <w:tc>
          <w:tcPr>
            <w:tcW w:w="859" w:type="dxa"/>
            <w:gridSpan w:val="2"/>
            <w:tcBorders>
              <w:top w:val="single" w:sz="4" w:space="0" w:color="auto"/>
              <w:left w:val="nil"/>
              <w:bottom w:val="single" w:sz="4" w:space="0" w:color="auto"/>
              <w:right w:val="single" w:sz="4" w:space="0" w:color="auto"/>
            </w:tcBorders>
          </w:tcPr>
          <w:p w:rsidR="000264C1" w:rsidRDefault="000264C1" w:rsidP="000264C1">
            <w:r w:rsidRPr="00882364">
              <w:rPr>
                <w:b/>
                <w:color w:val="000000"/>
                <w:sz w:val="20"/>
                <w:szCs w:val="20"/>
              </w:rPr>
              <w:t>4604,1</w:t>
            </w:r>
          </w:p>
        </w:tc>
        <w:tc>
          <w:tcPr>
            <w:tcW w:w="856" w:type="dxa"/>
            <w:gridSpan w:val="2"/>
            <w:tcBorders>
              <w:top w:val="single" w:sz="4" w:space="0" w:color="auto"/>
              <w:left w:val="nil"/>
              <w:bottom w:val="single" w:sz="4" w:space="0" w:color="auto"/>
              <w:right w:val="single" w:sz="4" w:space="0" w:color="auto"/>
            </w:tcBorders>
          </w:tcPr>
          <w:p w:rsidR="000264C1" w:rsidRDefault="000264C1" w:rsidP="000264C1">
            <w:r w:rsidRPr="00882364">
              <w:rPr>
                <w:b/>
                <w:color w:val="000000"/>
                <w:sz w:val="20"/>
                <w:szCs w:val="20"/>
              </w:rPr>
              <w:t>4604,1</w:t>
            </w:r>
          </w:p>
        </w:tc>
        <w:tc>
          <w:tcPr>
            <w:tcW w:w="900" w:type="dxa"/>
            <w:gridSpan w:val="3"/>
            <w:tcBorders>
              <w:top w:val="single" w:sz="4" w:space="0" w:color="auto"/>
              <w:left w:val="nil"/>
              <w:bottom w:val="single" w:sz="4" w:space="0" w:color="auto"/>
              <w:right w:val="single" w:sz="4" w:space="0" w:color="auto"/>
            </w:tcBorders>
          </w:tcPr>
          <w:p w:rsidR="000264C1" w:rsidRDefault="000264C1" w:rsidP="000264C1">
            <w:r w:rsidRPr="00882364">
              <w:rPr>
                <w:b/>
                <w:color w:val="000000"/>
                <w:sz w:val="20"/>
                <w:szCs w:val="20"/>
              </w:rPr>
              <w:t>4604,1</w:t>
            </w:r>
          </w:p>
        </w:tc>
        <w:tc>
          <w:tcPr>
            <w:tcW w:w="900" w:type="dxa"/>
            <w:gridSpan w:val="3"/>
            <w:tcBorders>
              <w:top w:val="single" w:sz="4" w:space="0" w:color="auto"/>
              <w:left w:val="nil"/>
              <w:bottom w:val="single" w:sz="4" w:space="0" w:color="auto"/>
              <w:right w:val="single" w:sz="4" w:space="0" w:color="auto"/>
            </w:tcBorders>
          </w:tcPr>
          <w:p w:rsidR="000264C1" w:rsidRDefault="000264C1" w:rsidP="000264C1">
            <w:r w:rsidRPr="00882364">
              <w:rPr>
                <w:b/>
                <w:color w:val="000000"/>
                <w:sz w:val="20"/>
                <w:szCs w:val="20"/>
              </w:rPr>
              <w:t>4604,1</w:t>
            </w:r>
          </w:p>
        </w:tc>
        <w:tc>
          <w:tcPr>
            <w:tcW w:w="1084" w:type="dxa"/>
            <w:gridSpan w:val="3"/>
            <w:tcBorders>
              <w:top w:val="single" w:sz="4" w:space="0" w:color="auto"/>
              <w:left w:val="single" w:sz="4" w:space="0" w:color="auto"/>
              <w:bottom w:val="single" w:sz="4" w:space="0" w:color="auto"/>
              <w:right w:val="single" w:sz="4" w:space="0" w:color="auto"/>
            </w:tcBorders>
          </w:tcPr>
          <w:p w:rsidR="000264C1" w:rsidRDefault="000264C1" w:rsidP="000264C1">
            <w:r>
              <w:rPr>
                <w:b/>
                <w:color w:val="000000"/>
                <w:sz w:val="20"/>
                <w:szCs w:val="20"/>
              </w:rPr>
              <w:t>23020,5</w:t>
            </w:r>
          </w:p>
        </w:tc>
      </w:tr>
      <w:tr w:rsidR="000264C1" w:rsidRPr="00784F5E" w:rsidTr="000264C1">
        <w:trPr>
          <w:trHeight w:val="255"/>
        </w:trPr>
        <w:tc>
          <w:tcPr>
            <w:tcW w:w="735" w:type="dxa"/>
            <w:vMerge/>
            <w:tcBorders>
              <w:top w:val="nil"/>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tcBorders>
              <w:top w:val="nil"/>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6" w:type="dxa"/>
            <w:gridSpan w:val="2"/>
            <w:vMerge/>
            <w:tcBorders>
              <w:top w:val="nil"/>
              <w:left w:val="nil"/>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Местный бюджет</w:t>
            </w:r>
          </w:p>
        </w:tc>
        <w:tc>
          <w:tcPr>
            <w:tcW w:w="938" w:type="dxa"/>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jc w:val="center"/>
              <w:rPr>
                <w:color w:val="000000"/>
                <w:sz w:val="20"/>
                <w:szCs w:val="20"/>
              </w:rPr>
            </w:pPr>
            <w:r>
              <w:rPr>
                <w:color w:val="000000"/>
                <w:sz w:val="20"/>
                <w:szCs w:val="20"/>
              </w:rPr>
              <w:t>55249,2</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4604,1</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4604,1</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4604,1</w:t>
            </w:r>
          </w:p>
        </w:tc>
        <w:tc>
          <w:tcPr>
            <w:tcW w:w="859" w:type="dxa"/>
            <w:gridSpan w:val="2"/>
            <w:tcBorders>
              <w:top w:val="single" w:sz="4" w:space="0" w:color="auto"/>
              <w:left w:val="nil"/>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856" w:type="dxa"/>
            <w:gridSpan w:val="2"/>
            <w:tcBorders>
              <w:top w:val="single" w:sz="4" w:space="0" w:color="auto"/>
              <w:left w:val="nil"/>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900" w:type="dxa"/>
            <w:gridSpan w:val="3"/>
            <w:tcBorders>
              <w:top w:val="single" w:sz="4" w:space="0" w:color="auto"/>
              <w:left w:val="nil"/>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900" w:type="dxa"/>
            <w:gridSpan w:val="3"/>
            <w:tcBorders>
              <w:top w:val="single" w:sz="4" w:space="0" w:color="auto"/>
              <w:left w:val="nil"/>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0264C1" w:rsidRDefault="000264C1" w:rsidP="000264C1">
            <w:pPr>
              <w:jc w:val="center"/>
            </w:pPr>
            <w:r>
              <w:rPr>
                <w:color w:val="000000"/>
                <w:sz w:val="20"/>
                <w:szCs w:val="20"/>
              </w:rPr>
              <w:t>23020,5</w:t>
            </w:r>
          </w:p>
        </w:tc>
      </w:tr>
      <w:tr w:rsidR="000264C1" w:rsidRPr="00784F5E" w:rsidTr="000264C1">
        <w:trPr>
          <w:trHeight w:val="255"/>
        </w:trPr>
        <w:tc>
          <w:tcPr>
            <w:tcW w:w="735" w:type="dxa"/>
            <w:vMerge w:val="restart"/>
            <w:tcBorders>
              <w:top w:val="nil"/>
              <w:left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val="restart"/>
            <w:tcBorders>
              <w:top w:val="nil"/>
              <w:left w:val="single" w:sz="4" w:space="0" w:color="auto"/>
              <w:right w:val="single" w:sz="4" w:space="0" w:color="auto"/>
            </w:tcBorders>
            <w:vAlign w:val="center"/>
          </w:tcPr>
          <w:p w:rsidR="000264C1" w:rsidRPr="00F83192" w:rsidRDefault="000264C1" w:rsidP="000264C1">
            <w:pPr>
              <w:pStyle w:val="ConsPlusTitle"/>
              <w:jc w:val="center"/>
              <w:rPr>
                <w:rFonts w:ascii="Times New Roman" w:hAnsi="Times New Roman" w:cs="Times New Roman"/>
                <w:b w:val="0"/>
              </w:rPr>
            </w:pPr>
            <w:r w:rsidRPr="00F83192">
              <w:rPr>
                <w:rFonts w:ascii="Times New Roman" w:hAnsi="Times New Roman" w:cs="Times New Roman"/>
                <w:b w:val="0"/>
              </w:rPr>
              <w:t>Портфели проектов и проекты, направленные, в том числе,</w:t>
            </w:r>
          </w:p>
          <w:p w:rsidR="000264C1" w:rsidRPr="00F83192" w:rsidRDefault="000264C1" w:rsidP="000264C1">
            <w:pPr>
              <w:pStyle w:val="ConsPlusTitle"/>
              <w:jc w:val="center"/>
              <w:rPr>
                <w:rFonts w:ascii="Times New Roman" w:hAnsi="Times New Roman" w:cs="Times New Roman"/>
                <w:b w:val="0"/>
              </w:rPr>
            </w:pPr>
            <w:r w:rsidRPr="00F83192">
              <w:rPr>
                <w:rFonts w:ascii="Times New Roman" w:hAnsi="Times New Roman" w:cs="Times New Roman"/>
                <w:b w:val="0"/>
              </w:rPr>
              <w:t>на реализацию национальных и федеральных проектов Российской</w:t>
            </w:r>
          </w:p>
          <w:p w:rsidR="000264C1" w:rsidRPr="00F83192" w:rsidRDefault="000264C1" w:rsidP="000264C1">
            <w:pPr>
              <w:jc w:val="center"/>
              <w:rPr>
                <w:b/>
              </w:rPr>
            </w:pPr>
            <w:r w:rsidRPr="00F83192">
              <w:rPr>
                <w:sz w:val="20"/>
                <w:szCs w:val="20"/>
              </w:rPr>
              <w:t>Федерации</w:t>
            </w:r>
          </w:p>
        </w:tc>
        <w:tc>
          <w:tcPr>
            <w:tcW w:w="2436" w:type="dxa"/>
            <w:gridSpan w:val="2"/>
            <w:vMerge w:val="restart"/>
            <w:tcBorders>
              <w:top w:val="nil"/>
              <w:left w:val="nil"/>
              <w:right w:val="single" w:sz="4" w:space="0" w:color="auto"/>
            </w:tcBorders>
            <w:vAlign w:val="center"/>
          </w:tcPr>
          <w:p w:rsidR="000264C1" w:rsidRPr="00784F5E" w:rsidRDefault="000264C1" w:rsidP="000264C1">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938" w:type="dxa"/>
            <w:tcBorders>
              <w:top w:val="single" w:sz="4" w:space="0" w:color="auto"/>
              <w:left w:val="nil"/>
              <w:bottom w:val="single" w:sz="4" w:space="0" w:color="auto"/>
              <w:right w:val="single" w:sz="4" w:space="0" w:color="auto"/>
            </w:tcBorders>
            <w:noWrap/>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0</w:t>
            </w:r>
          </w:p>
        </w:tc>
      </w:tr>
      <w:tr w:rsidR="000264C1" w:rsidRPr="00784F5E" w:rsidTr="000264C1">
        <w:trPr>
          <w:trHeight w:val="255"/>
        </w:trPr>
        <w:tc>
          <w:tcPr>
            <w:tcW w:w="735" w:type="dxa"/>
            <w:vMerge/>
            <w:tcBorders>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613" w:type="dxa"/>
            <w:gridSpan w:val="2"/>
            <w:vMerge/>
            <w:tcBorders>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6" w:type="dxa"/>
            <w:gridSpan w:val="2"/>
            <w:vMerge/>
            <w:tcBorders>
              <w:left w:val="nil"/>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616" w:type="dxa"/>
            <w:gridSpan w:val="3"/>
            <w:tcBorders>
              <w:top w:val="single" w:sz="4" w:space="0" w:color="auto"/>
              <w:left w:val="nil"/>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938" w:type="dxa"/>
            <w:tcBorders>
              <w:top w:val="single" w:sz="4" w:space="0" w:color="auto"/>
              <w:left w:val="nil"/>
              <w:bottom w:val="single" w:sz="4" w:space="0" w:color="auto"/>
              <w:right w:val="single" w:sz="4" w:space="0" w:color="auto"/>
            </w:tcBorders>
            <w:noWrap/>
            <w:vAlign w:val="center"/>
          </w:tcPr>
          <w:p w:rsidR="000264C1" w:rsidRDefault="000264C1" w:rsidP="000264C1">
            <w:pPr>
              <w:widowControl w:val="0"/>
              <w:jc w:val="center"/>
              <w:rPr>
                <w:color w:val="000000"/>
                <w:sz w:val="20"/>
                <w:szCs w:val="20"/>
              </w:rPr>
            </w:pPr>
            <w:r>
              <w:rPr>
                <w:color w:val="000000"/>
                <w:sz w:val="20"/>
                <w:szCs w:val="20"/>
              </w:rPr>
              <w:t>0</w:t>
            </w:r>
          </w:p>
        </w:tc>
        <w:tc>
          <w:tcPr>
            <w:tcW w:w="990" w:type="dxa"/>
            <w:gridSpan w:val="2"/>
            <w:tcBorders>
              <w:top w:val="single" w:sz="4" w:space="0" w:color="auto"/>
              <w:left w:val="nil"/>
              <w:bottom w:val="single" w:sz="4" w:space="0" w:color="auto"/>
              <w:right w:val="single" w:sz="4" w:space="0" w:color="auto"/>
            </w:tcBorders>
            <w:vAlign w:val="center"/>
          </w:tcPr>
          <w:p w:rsidR="000264C1" w:rsidRDefault="000264C1" w:rsidP="000264C1">
            <w:pPr>
              <w:widowControl w:val="0"/>
              <w:jc w:val="center"/>
              <w:rPr>
                <w:color w:val="000000"/>
                <w:sz w:val="20"/>
                <w:szCs w:val="20"/>
              </w:rPr>
            </w:pPr>
            <w:r>
              <w:rPr>
                <w:color w:val="000000"/>
                <w:sz w:val="20"/>
                <w:szCs w:val="20"/>
              </w:rPr>
              <w:t>0</w:t>
            </w:r>
          </w:p>
        </w:tc>
        <w:tc>
          <w:tcPr>
            <w:tcW w:w="993" w:type="dxa"/>
            <w:gridSpan w:val="2"/>
            <w:tcBorders>
              <w:top w:val="single" w:sz="4" w:space="0" w:color="auto"/>
              <w:left w:val="nil"/>
              <w:bottom w:val="single" w:sz="4" w:space="0" w:color="auto"/>
              <w:right w:val="single" w:sz="4" w:space="0" w:color="auto"/>
            </w:tcBorders>
            <w:vAlign w:val="center"/>
          </w:tcPr>
          <w:p w:rsidR="000264C1" w:rsidRDefault="000264C1" w:rsidP="000264C1">
            <w:pPr>
              <w:widowControl w:val="0"/>
              <w:jc w:val="center"/>
              <w:rPr>
                <w:color w:val="000000"/>
                <w:sz w:val="20"/>
                <w:szCs w:val="20"/>
              </w:rPr>
            </w:pPr>
            <w:r>
              <w:rPr>
                <w:color w:val="000000"/>
                <w:sz w:val="20"/>
                <w:szCs w:val="20"/>
              </w:rPr>
              <w:t>0</w:t>
            </w:r>
          </w:p>
        </w:tc>
        <w:tc>
          <w:tcPr>
            <w:tcW w:w="985" w:type="dxa"/>
            <w:gridSpan w:val="2"/>
            <w:tcBorders>
              <w:top w:val="single" w:sz="4" w:space="0" w:color="auto"/>
              <w:left w:val="nil"/>
              <w:bottom w:val="single" w:sz="4" w:space="0" w:color="auto"/>
              <w:right w:val="single" w:sz="4" w:space="0" w:color="auto"/>
            </w:tcBorders>
            <w:vAlign w:val="center"/>
          </w:tcPr>
          <w:p w:rsidR="000264C1" w:rsidRDefault="000264C1" w:rsidP="000264C1">
            <w:pPr>
              <w:widowControl w:val="0"/>
              <w:jc w:val="center"/>
              <w:rPr>
                <w:color w:val="000000"/>
                <w:sz w:val="20"/>
                <w:szCs w:val="20"/>
              </w:rPr>
            </w:pPr>
            <w:r>
              <w:rPr>
                <w:color w:val="000000"/>
                <w:sz w:val="20"/>
                <w:szCs w:val="20"/>
              </w:rPr>
              <w:t>0</w:t>
            </w:r>
          </w:p>
        </w:tc>
        <w:tc>
          <w:tcPr>
            <w:tcW w:w="859" w:type="dxa"/>
            <w:gridSpan w:val="2"/>
            <w:tcBorders>
              <w:top w:val="single" w:sz="4" w:space="0" w:color="auto"/>
              <w:left w:val="nil"/>
              <w:bottom w:val="single" w:sz="4" w:space="0" w:color="auto"/>
              <w:right w:val="single" w:sz="4" w:space="0" w:color="auto"/>
            </w:tcBorders>
            <w:vAlign w:val="center"/>
          </w:tcPr>
          <w:p w:rsidR="000264C1" w:rsidRPr="000B1BBE" w:rsidRDefault="000264C1" w:rsidP="000264C1">
            <w:pPr>
              <w:jc w:val="center"/>
              <w:rPr>
                <w:color w:val="000000"/>
                <w:sz w:val="20"/>
                <w:szCs w:val="20"/>
              </w:rPr>
            </w:pPr>
            <w:r w:rsidRPr="00784F5E">
              <w:rPr>
                <w:color w:val="000000"/>
                <w:sz w:val="20"/>
                <w:szCs w:val="20"/>
              </w:rPr>
              <w:t>0</w:t>
            </w:r>
          </w:p>
        </w:tc>
        <w:tc>
          <w:tcPr>
            <w:tcW w:w="856" w:type="dxa"/>
            <w:gridSpan w:val="2"/>
            <w:tcBorders>
              <w:top w:val="single" w:sz="4" w:space="0" w:color="auto"/>
              <w:left w:val="nil"/>
              <w:bottom w:val="single" w:sz="4" w:space="0" w:color="auto"/>
              <w:right w:val="single" w:sz="4" w:space="0" w:color="auto"/>
            </w:tcBorders>
            <w:vAlign w:val="center"/>
          </w:tcPr>
          <w:p w:rsidR="000264C1" w:rsidRPr="000B1BBE" w:rsidRDefault="000264C1" w:rsidP="000264C1">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Pr="000B1BBE" w:rsidRDefault="000264C1" w:rsidP="000264C1">
            <w:pPr>
              <w:jc w:val="center"/>
              <w:rPr>
                <w:color w:val="000000"/>
                <w:sz w:val="20"/>
                <w:szCs w:val="20"/>
              </w:rPr>
            </w:pPr>
            <w:r w:rsidRPr="00784F5E">
              <w:rPr>
                <w:color w:val="000000"/>
                <w:sz w:val="20"/>
                <w:szCs w:val="20"/>
              </w:rPr>
              <w:t>0</w:t>
            </w:r>
          </w:p>
        </w:tc>
        <w:tc>
          <w:tcPr>
            <w:tcW w:w="900" w:type="dxa"/>
            <w:gridSpan w:val="3"/>
            <w:tcBorders>
              <w:top w:val="single" w:sz="4" w:space="0" w:color="auto"/>
              <w:left w:val="nil"/>
              <w:bottom w:val="single" w:sz="4" w:space="0" w:color="auto"/>
              <w:right w:val="single" w:sz="4" w:space="0" w:color="auto"/>
            </w:tcBorders>
          </w:tcPr>
          <w:p w:rsidR="000264C1" w:rsidRPr="00784F5E"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Default="000264C1" w:rsidP="000264C1">
            <w:pPr>
              <w:widowControl w:val="0"/>
              <w:jc w:val="center"/>
              <w:rPr>
                <w:color w:val="000000"/>
                <w:sz w:val="20"/>
                <w:szCs w:val="20"/>
              </w:rPr>
            </w:pPr>
          </w:p>
          <w:p w:rsidR="000264C1" w:rsidRPr="000B1BBE" w:rsidRDefault="000264C1" w:rsidP="000264C1">
            <w:pPr>
              <w:jc w:val="center"/>
              <w:rPr>
                <w:color w:val="000000"/>
                <w:sz w:val="20"/>
                <w:szCs w:val="20"/>
              </w:rPr>
            </w:pPr>
            <w:r w:rsidRPr="00784F5E">
              <w:rPr>
                <w:color w:val="000000"/>
                <w:sz w:val="20"/>
                <w:szCs w:val="20"/>
              </w:rPr>
              <w:t>0</w:t>
            </w:r>
          </w:p>
        </w:tc>
        <w:tc>
          <w:tcPr>
            <w:tcW w:w="1084" w:type="dxa"/>
            <w:gridSpan w:val="3"/>
            <w:tcBorders>
              <w:top w:val="single" w:sz="4" w:space="0" w:color="auto"/>
              <w:left w:val="single" w:sz="4" w:space="0" w:color="auto"/>
              <w:bottom w:val="single" w:sz="4" w:space="0" w:color="auto"/>
              <w:right w:val="single" w:sz="4" w:space="0" w:color="auto"/>
            </w:tcBorders>
            <w:vAlign w:val="center"/>
          </w:tcPr>
          <w:p w:rsidR="000264C1" w:rsidRDefault="000264C1" w:rsidP="000264C1">
            <w:pPr>
              <w:jc w:val="center"/>
              <w:rPr>
                <w:color w:val="000000"/>
                <w:sz w:val="20"/>
                <w:szCs w:val="20"/>
              </w:rPr>
            </w:pPr>
            <w:r>
              <w:rPr>
                <w:color w:val="000000"/>
                <w:sz w:val="20"/>
                <w:szCs w:val="20"/>
              </w:rPr>
              <w:t>0</w:t>
            </w:r>
          </w:p>
        </w:tc>
      </w:tr>
      <w:tr w:rsidR="000264C1" w:rsidRPr="00784F5E" w:rsidTr="000264C1">
        <w:trPr>
          <w:trHeight w:val="255"/>
        </w:trPr>
        <w:tc>
          <w:tcPr>
            <w:tcW w:w="15905" w:type="dxa"/>
            <w:gridSpan w:val="28"/>
            <w:tcBorders>
              <w:top w:val="nil"/>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p>
        </w:tc>
      </w:tr>
      <w:tr w:rsidR="000264C1" w:rsidRPr="00784F5E" w:rsidTr="000264C1">
        <w:trPr>
          <w:trHeight w:val="255"/>
        </w:trPr>
        <w:tc>
          <w:tcPr>
            <w:tcW w:w="3401" w:type="dxa"/>
            <w:gridSpan w:val="4"/>
            <w:vMerge w:val="restart"/>
            <w:tcBorders>
              <w:top w:val="single" w:sz="4" w:space="0" w:color="auto"/>
              <w:left w:val="single" w:sz="4" w:space="0" w:color="auto"/>
              <w:bottom w:val="single" w:sz="4" w:space="0" w:color="auto"/>
              <w:right w:val="single" w:sz="4" w:space="0" w:color="auto"/>
            </w:tcBorders>
            <w:noWrap/>
            <w:vAlign w:val="center"/>
          </w:tcPr>
          <w:p w:rsidR="000264C1" w:rsidRPr="00784F5E" w:rsidRDefault="000264C1" w:rsidP="000264C1">
            <w:pPr>
              <w:widowControl w:val="0"/>
              <w:rPr>
                <w:color w:val="000000"/>
                <w:sz w:val="20"/>
                <w:szCs w:val="20"/>
              </w:rPr>
            </w:pPr>
            <w:r w:rsidRPr="00784F5E">
              <w:rPr>
                <w:color w:val="000000"/>
                <w:sz w:val="20"/>
                <w:szCs w:val="20"/>
              </w:rPr>
              <w:t>Всего по муниципальной программе</w:t>
            </w:r>
          </w:p>
        </w:tc>
        <w:tc>
          <w:tcPr>
            <w:tcW w:w="2430" w:type="dxa"/>
            <w:gridSpan w:val="2"/>
            <w:vMerge w:val="restart"/>
            <w:tcBorders>
              <w:top w:val="single" w:sz="4" w:space="0" w:color="auto"/>
              <w:left w:val="single" w:sz="4" w:space="0" w:color="auto"/>
              <w:bottom w:val="single" w:sz="4" w:space="0" w:color="auto"/>
              <w:right w:val="single" w:sz="4" w:space="0" w:color="auto"/>
            </w:tcBorders>
            <w:vAlign w:val="bottom"/>
          </w:tcPr>
          <w:p w:rsidR="000264C1" w:rsidRPr="00784F5E" w:rsidRDefault="000264C1" w:rsidP="000264C1">
            <w:pPr>
              <w:widowControl w:val="0"/>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429690,1</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128907,9</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136013,4</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123331,9</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4604,1</w:t>
            </w:r>
          </w:p>
        </w:tc>
        <w:tc>
          <w:tcPr>
            <w:tcW w:w="856" w:type="dxa"/>
            <w:gridSpan w:val="2"/>
            <w:tcBorders>
              <w:top w:val="single" w:sz="4" w:space="0" w:color="auto"/>
              <w:left w:val="single" w:sz="4" w:space="0" w:color="auto"/>
              <w:bottom w:val="single" w:sz="4" w:space="0" w:color="auto"/>
              <w:right w:val="single" w:sz="4" w:space="0" w:color="auto"/>
            </w:tcBorders>
          </w:tcPr>
          <w:p w:rsidR="000264C1" w:rsidRDefault="000264C1" w:rsidP="000264C1">
            <w:r w:rsidRPr="005A2E9A">
              <w:rPr>
                <w:b/>
                <w:color w:val="000000"/>
                <w:sz w:val="20"/>
                <w:szCs w:val="20"/>
              </w:rPr>
              <w:t>4604,1</w:t>
            </w:r>
          </w:p>
        </w:tc>
        <w:tc>
          <w:tcPr>
            <w:tcW w:w="900" w:type="dxa"/>
            <w:gridSpan w:val="3"/>
            <w:tcBorders>
              <w:top w:val="single" w:sz="4" w:space="0" w:color="auto"/>
              <w:left w:val="single" w:sz="4" w:space="0" w:color="auto"/>
              <w:bottom w:val="single" w:sz="4" w:space="0" w:color="auto"/>
              <w:right w:val="single" w:sz="4" w:space="0" w:color="auto"/>
            </w:tcBorders>
          </w:tcPr>
          <w:p w:rsidR="000264C1" w:rsidRDefault="000264C1" w:rsidP="000264C1">
            <w:r w:rsidRPr="005A2E9A">
              <w:rPr>
                <w:b/>
                <w:color w:val="000000"/>
                <w:sz w:val="20"/>
                <w:szCs w:val="20"/>
              </w:rPr>
              <w:t>4604,1</w:t>
            </w:r>
          </w:p>
        </w:tc>
        <w:tc>
          <w:tcPr>
            <w:tcW w:w="900" w:type="dxa"/>
            <w:gridSpan w:val="3"/>
            <w:tcBorders>
              <w:top w:val="single" w:sz="4" w:space="0" w:color="auto"/>
              <w:left w:val="single" w:sz="4" w:space="0" w:color="auto"/>
              <w:bottom w:val="single" w:sz="4" w:space="0" w:color="auto"/>
              <w:right w:val="single" w:sz="4" w:space="0" w:color="auto"/>
            </w:tcBorders>
          </w:tcPr>
          <w:p w:rsidR="000264C1" w:rsidRDefault="000264C1" w:rsidP="000264C1">
            <w:r w:rsidRPr="005A2E9A">
              <w:rPr>
                <w:b/>
                <w:color w:val="000000"/>
                <w:sz w:val="20"/>
                <w:szCs w:val="20"/>
              </w:rPr>
              <w:t>4604,1</w:t>
            </w:r>
          </w:p>
        </w:tc>
        <w:tc>
          <w:tcPr>
            <w:tcW w:w="1077" w:type="dxa"/>
            <w:gridSpan w:val="2"/>
            <w:tcBorders>
              <w:top w:val="single" w:sz="4" w:space="0" w:color="auto"/>
              <w:left w:val="single" w:sz="4" w:space="0" w:color="auto"/>
              <w:bottom w:val="single" w:sz="4" w:space="0" w:color="auto"/>
              <w:right w:val="single" w:sz="4" w:space="0" w:color="auto"/>
            </w:tcBorders>
          </w:tcPr>
          <w:p w:rsidR="000264C1" w:rsidRDefault="000264C1" w:rsidP="000264C1">
            <w:r>
              <w:rPr>
                <w:b/>
                <w:color w:val="000000"/>
                <w:sz w:val="20"/>
                <w:szCs w:val="20"/>
              </w:rPr>
              <w:t>23020,5</w:t>
            </w:r>
          </w:p>
        </w:tc>
      </w:tr>
      <w:tr w:rsidR="000264C1" w:rsidRPr="00784F5E" w:rsidTr="000264C1">
        <w:trPr>
          <w:trHeight w:val="401"/>
        </w:trPr>
        <w:tc>
          <w:tcPr>
            <w:tcW w:w="3401" w:type="dxa"/>
            <w:gridSpan w:val="4"/>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374440,9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124303,8</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131409,3</w:t>
            </w:r>
          </w:p>
        </w:tc>
        <w:tc>
          <w:tcPr>
            <w:tcW w:w="985" w:type="dxa"/>
            <w:gridSpan w:val="2"/>
            <w:tcBorders>
              <w:top w:val="nil"/>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118727,8</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color w:val="000000"/>
                <w:sz w:val="20"/>
                <w:szCs w:val="20"/>
              </w:rPr>
            </w:pPr>
          </w:p>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color w:val="000000"/>
                <w:sz w:val="20"/>
                <w:szCs w:val="20"/>
              </w:rPr>
            </w:pPr>
          </w:p>
          <w:p w:rsidR="000264C1" w:rsidRPr="00784F5E" w:rsidRDefault="000264C1" w:rsidP="000264C1">
            <w:pPr>
              <w:widowControl w:val="0"/>
              <w:jc w:val="center"/>
              <w:rPr>
                <w:color w:val="000000"/>
                <w:sz w:val="20"/>
                <w:szCs w:val="20"/>
              </w:rPr>
            </w:pPr>
            <w:r w:rsidRPr="00784F5E">
              <w:rPr>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3401" w:type="dxa"/>
            <w:gridSpan w:val="4"/>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Местный бюджет</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55249,2</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4604,1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4604,1</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4604,1</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264C1" w:rsidRDefault="000264C1" w:rsidP="000264C1">
            <w:pPr>
              <w:jc w:val="center"/>
            </w:pPr>
            <w:r>
              <w:rPr>
                <w:color w:val="000000"/>
                <w:sz w:val="20"/>
                <w:szCs w:val="20"/>
              </w:rPr>
              <w:t>23020,5</w:t>
            </w:r>
          </w:p>
        </w:tc>
      </w:tr>
      <w:tr w:rsidR="000264C1" w:rsidRPr="00784F5E" w:rsidTr="000264C1">
        <w:trPr>
          <w:trHeight w:val="255"/>
        </w:trPr>
        <w:tc>
          <w:tcPr>
            <w:tcW w:w="3401" w:type="dxa"/>
            <w:gridSpan w:val="4"/>
            <w:tcBorders>
              <w:top w:val="single" w:sz="4" w:space="0" w:color="auto"/>
              <w:left w:val="single" w:sz="4" w:space="0" w:color="auto"/>
              <w:bottom w:val="single" w:sz="4" w:space="0" w:color="auto"/>
              <w:right w:val="single" w:sz="4" w:space="0" w:color="auto"/>
            </w:tcBorders>
            <w:noWrap/>
            <w:vAlign w:val="bottom"/>
          </w:tcPr>
          <w:p w:rsidR="000264C1" w:rsidRPr="00784F5E" w:rsidRDefault="000264C1" w:rsidP="000264C1">
            <w:pPr>
              <w:widowControl w:val="0"/>
              <w:rPr>
                <w:color w:val="000000"/>
                <w:sz w:val="20"/>
                <w:szCs w:val="20"/>
              </w:rPr>
            </w:pPr>
            <w:r w:rsidRPr="00784F5E">
              <w:rPr>
                <w:color w:val="000000"/>
                <w:sz w:val="20"/>
                <w:szCs w:val="20"/>
              </w:rPr>
              <w:t>В том числе:</w:t>
            </w:r>
          </w:p>
        </w:tc>
        <w:tc>
          <w:tcPr>
            <w:tcW w:w="2430" w:type="dxa"/>
            <w:gridSpan w:val="2"/>
            <w:tcBorders>
              <w:top w:val="single" w:sz="4" w:space="0" w:color="auto"/>
              <w:left w:val="single" w:sz="4" w:space="0" w:color="auto"/>
              <w:bottom w:val="single" w:sz="4" w:space="0" w:color="auto"/>
              <w:right w:val="single" w:sz="4" w:space="0" w:color="auto"/>
            </w:tcBorders>
            <w:vAlign w:val="bottom"/>
          </w:tcPr>
          <w:p w:rsidR="000264C1" w:rsidRPr="00784F5E" w:rsidRDefault="000264C1" w:rsidP="000264C1">
            <w:pPr>
              <w:widowControl w:val="0"/>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color w:val="000000"/>
                <w:sz w:val="20"/>
                <w:szCs w:val="20"/>
              </w:rPr>
            </w:pP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color w:val="000000"/>
                <w:sz w:val="20"/>
                <w:szCs w:val="20"/>
              </w:rPr>
            </w:pPr>
          </w:p>
        </w:tc>
        <w:tc>
          <w:tcPr>
            <w:tcW w:w="1070" w:type="dxa"/>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color w:val="000000"/>
                <w:sz w:val="20"/>
                <w:szCs w:val="20"/>
              </w:rPr>
            </w:pPr>
          </w:p>
        </w:tc>
      </w:tr>
      <w:tr w:rsidR="000264C1" w:rsidRPr="00784F5E" w:rsidTr="000264C1">
        <w:trPr>
          <w:trHeight w:val="255"/>
        </w:trPr>
        <w:tc>
          <w:tcPr>
            <w:tcW w:w="5831" w:type="dxa"/>
            <w:gridSpan w:val="6"/>
            <w:vMerge w:val="restart"/>
            <w:tcBorders>
              <w:top w:val="single" w:sz="4" w:space="0" w:color="auto"/>
              <w:left w:val="single" w:sz="4" w:space="0" w:color="auto"/>
              <w:bottom w:val="single" w:sz="4" w:space="0" w:color="auto"/>
              <w:right w:val="single" w:sz="4" w:space="0" w:color="auto"/>
            </w:tcBorders>
            <w:noWrap/>
            <w:vAlign w:val="bottom"/>
          </w:tcPr>
          <w:p w:rsidR="000264C1" w:rsidRPr="00784F5E" w:rsidRDefault="000264C1" w:rsidP="000264C1">
            <w:pPr>
              <w:widowControl w:val="0"/>
              <w:rPr>
                <w:color w:val="000000"/>
                <w:sz w:val="20"/>
                <w:szCs w:val="20"/>
              </w:rPr>
            </w:pPr>
            <w:r>
              <w:rPr>
                <w:color w:val="000000"/>
                <w:sz w:val="20"/>
                <w:szCs w:val="20"/>
              </w:rPr>
              <w:t xml:space="preserve">Инвестиции в объекты муниципальной собственности </w:t>
            </w: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Pr>
                <w:color w:val="000000"/>
                <w:sz w:val="20"/>
                <w:szCs w:val="20"/>
              </w:rPr>
              <w:t>Всего</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58715,1</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b/>
                <w:color w:val="000000"/>
                <w:sz w:val="20"/>
                <w:szCs w:val="20"/>
              </w:rPr>
            </w:pPr>
            <w:r>
              <w:rPr>
                <w:b/>
                <w:color w:val="000000"/>
                <w:sz w:val="20"/>
                <w:szCs w:val="20"/>
              </w:rPr>
              <w:t>18940,4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b/>
                <w:color w:val="000000"/>
                <w:sz w:val="20"/>
                <w:szCs w:val="20"/>
              </w:rPr>
            </w:pPr>
            <w:r>
              <w:rPr>
                <w:b/>
                <w:color w:val="000000"/>
                <w:sz w:val="20"/>
                <w:szCs w:val="20"/>
              </w:rPr>
              <w:t>26516,5</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b/>
                <w:color w:val="000000"/>
                <w:sz w:val="20"/>
                <w:szCs w:val="20"/>
              </w:rPr>
            </w:pPr>
            <w:r>
              <w:rPr>
                <w:b/>
                <w:color w:val="000000"/>
                <w:sz w:val="20"/>
                <w:szCs w:val="20"/>
              </w:rPr>
              <w:t>13258,2</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color w:val="000000"/>
                <w:sz w:val="20"/>
                <w:szCs w:val="20"/>
              </w:rPr>
            </w:pPr>
            <w:r>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color w:val="000000"/>
                <w:sz w:val="20"/>
                <w:szCs w:val="20"/>
              </w:rPr>
            </w:pPr>
            <w:r>
              <w:rPr>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5831" w:type="dxa"/>
            <w:gridSpan w:val="6"/>
            <w:vMerge/>
            <w:tcBorders>
              <w:top w:val="single" w:sz="4" w:space="0" w:color="auto"/>
              <w:left w:val="single" w:sz="4" w:space="0" w:color="auto"/>
              <w:bottom w:val="single" w:sz="4" w:space="0" w:color="auto"/>
              <w:right w:val="single" w:sz="4" w:space="0" w:color="auto"/>
            </w:tcBorders>
            <w:noWrap/>
            <w:vAlign w:val="bottom"/>
          </w:tcPr>
          <w:p w:rsidR="000264C1" w:rsidRPr="00784F5E" w:rsidRDefault="000264C1" w:rsidP="000264C1">
            <w:pPr>
              <w:widowControl w:val="0"/>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58715,1</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Pr>
                <w:color w:val="000000"/>
                <w:sz w:val="20"/>
                <w:szCs w:val="20"/>
              </w:rPr>
              <w:t>18940,4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Pr>
                <w:color w:val="000000"/>
                <w:sz w:val="20"/>
                <w:szCs w:val="20"/>
              </w:rPr>
              <w:t>26516,5</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Pr>
                <w:color w:val="000000"/>
                <w:sz w:val="20"/>
                <w:szCs w:val="20"/>
              </w:rPr>
              <w:t>13258,2</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5831" w:type="dxa"/>
            <w:gridSpan w:val="6"/>
            <w:vMerge/>
            <w:tcBorders>
              <w:top w:val="single" w:sz="4" w:space="0" w:color="auto"/>
              <w:left w:val="single" w:sz="4" w:space="0" w:color="auto"/>
              <w:bottom w:val="single" w:sz="4" w:space="0" w:color="auto"/>
              <w:right w:val="single" w:sz="4" w:space="0" w:color="auto"/>
            </w:tcBorders>
            <w:noWrap/>
            <w:vAlign w:val="bottom"/>
          </w:tcPr>
          <w:p w:rsidR="000264C1" w:rsidRPr="00784F5E" w:rsidRDefault="000264C1" w:rsidP="000264C1">
            <w:pPr>
              <w:widowControl w:val="0"/>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Местный бюджет</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5831" w:type="dxa"/>
            <w:gridSpan w:val="6"/>
            <w:vMerge w:val="restart"/>
            <w:tcBorders>
              <w:top w:val="single" w:sz="4" w:space="0" w:color="auto"/>
              <w:left w:val="single" w:sz="4" w:space="0" w:color="auto"/>
              <w:right w:val="single" w:sz="4" w:space="0" w:color="auto"/>
            </w:tcBorders>
            <w:noWrap/>
            <w:vAlign w:val="bottom"/>
          </w:tcPr>
          <w:p w:rsidR="000264C1" w:rsidRPr="00784F5E" w:rsidRDefault="000264C1" w:rsidP="000264C1">
            <w:pPr>
              <w:widowControl w:val="0"/>
              <w:rPr>
                <w:color w:val="000000"/>
                <w:sz w:val="20"/>
                <w:szCs w:val="20"/>
              </w:rPr>
            </w:pPr>
            <w:r>
              <w:rPr>
                <w:color w:val="000000"/>
                <w:sz w:val="20"/>
                <w:szCs w:val="20"/>
              </w:rPr>
              <w:t>Прочие расходы</w:t>
            </w: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Pr>
                <w:color w:val="000000"/>
                <w:sz w:val="20"/>
                <w:szCs w:val="20"/>
              </w:rPr>
              <w:t>Всего</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A4242A" w:rsidRDefault="000264C1" w:rsidP="000264C1">
            <w:pPr>
              <w:widowControl w:val="0"/>
              <w:jc w:val="center"/>
              <w:rPr>
                <w:b/>
                <w:color w:val="000000"/>
                <w:sz w:val="20"/>
                <w:szCs w:val="20"/>
              </w:rPr>
            </w:pPr>
            <w:r>
              <w:rPr>
                <w:b/>
                <w:color w:val="000000"/>
                <w:sz w:val="20"/>
                <w:szCs w:val="20"/>
              </w:rPr>
              <w:t>429690,1</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A4242A" w:rsidRDefault="000264C1" w:rsidP="000264C1">
            <w:pPr>
              <w:widowControl w:val="0"/>
              <w:jc w:val="center"/>
              <w:rPr>
                <w:b/>
                <w:color w:val="000000"/>
                <w:sz w:val="20"/>
                <w:szCs w:val="20"/>
              </w:rPr>
            </w:pPr>
            <w:r w:rsidRPr="00A4242A">
              <w:rPr>
                <w:b/>
                <w:color w:val="000000"/>
                <w:sz w:val="20"/>
                <w:szCs w:val="20"/>
              </w:rPr>
              <w:t>128907,9</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A4242A" w:rsidRDefault="000264C1" w:rsidP="000264C1">
            <w:pPr>
              <w:widowControl w:val="0"/>
              <w:jc w:val="center"/>
              <w:rPr>
                <w:b/>
                <w:color w:val="000000"/>
                <w:sz w:val="20"/>
                <w:szCs w:val="20"/>
              </w:rPr>
            </w:pPr>
            <w:r w:rsidRPr="00A4242A">
              <w:rPr>
                <w:b/>
                <w:color w:val="000000"/>
                <w:sz w:val="20"/>
                <w:szCs w:val="20"/>
              </w:rPr>
              <w:t>136013,4</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A4242A" w:rsidRDefault="000264C1" w:rsidP="000264C1">
            <w:pPr>
              <w:widowControl w:val="0"/>
              <w:jc w:val="center"/>
              <w:rPr>
                <w:b/>
                <w:color w:val="000000"/>
                <w:sz w:val="20"/>
                <w:szCs w:val="20"/>
              </w:rPr>
            </w:pPr>
            <w:r>
              <w:rPr>
                <w:b/>
                <w:color w:val="000000"/>
                <w:sz w:val="20"/>
                <w:szCs w:val="20"/>
              </w:rPr>
              <w:t>123331,9</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A4242A" w:rsidRDefault="000264C1" w:rsidP="000264C1">
            <w:pPr>
              <w:widowControl w:val="0"/>
              <w:jc w:val="center"/>
              <w:rPr>
                <w:b/>
                <w:color w:val="000000"/>
                <w:sz w:val="20"/>
                <w:szCs w:val="20"/>
              </w:rPr>
            </w:pPr>
            <w:r>
              <w:rPr>
                <w:b/>
                <w:color w:val="000000"/>
                <w:sz w:val="20"/>
                <w:szCs w:val="20"/>
              </w:rPr>
              <w:t>4604,1</w:t>
            </w:r>
          </w:p>
        </w:tc>
        <w:tc>
          <w:tcPr>
            <w:tcW w:w="856" w:type="dxa"/>
            <w:gridSpan w:val="2"/>
            <w:tcBorders>
              <w:top w:val="single" w:sz="4" w:space="0" w:color="auto"/>
              <w:left w:val="single" w:sz="4" w:space="0" w:color="auto"/>
              <w:bottom w:val="single" w:sz="4" w:space="0" w:color="auto"/>
              <w:right w:val="single" w:sz="4" w:space="0" w:color="auto"/>
            </w:tcBorders>
          </w:tcPr>
          <w:p w:rsidR="000264C1" w:rsidRDefault="000264C1" w:rsidP="000264C1">
            <w:r w:rsidRPr="006646E7">
              <w:rPr>
                <w:b/>
                <w:color w:val="000000"/>
                <w:sz w:val="20"/>
                <w:szCs w:val="20"/>
              </w:rPr>
              <w:t>4604,1</w:t>
            </w:r>
          </w:p>
        </w:tc>
        <w:tc>
          <w:tcPr>
            <w:tcW w:w="900" w:type="dxa"/>
            <w:gridSpan w:val="3"/>
            <w:tcBorders>
              <w:top w:val="single" w:sz="4" w:space="0" w:color="auto"/>
              <w:left w:val="single" w:sz="4" w:space="0" w:color="auto"/>
              <w:bottom w:val="single" w:sz="4" w:space="0" w:color="auto"/>
              <w:right w:val="single" w:sz="4" w:space="0" w:color="auto"/>
            </w:tcBorders>
          </w:tcPr>
          <w:p w:rsidR="000264C1" w:rsidRDefault="000264C1" w:rsidP="000264C1">
            <w:r w:rsidRPr="006646E7">
              <w:rPr>
                <w:b/>
                <w:color w:val="000000"/>
                <w:sz w:val="20"/>
                <w:szCs w:val="20"/>
              </w:rPr>
              <w:t>4604,1</w:t>
            </w:r>
          </w:p>
        </w:tc>
        <w:tc>
          <w:tcPr>
            <w:tcW w:w="900" w:type="dxa"/>
            <w:gridSpan w:val="3"/>
            <w:tcBorders>
              <w:top w:val="single" w:sz="4" w:space="0" w:color="auto"/>
              <w:left w:val="single" w:sz="4" w:space="0" w:color="auto"/>
              <w:bottom w:val="single" w:sz="4" w:space="0" w:color="auto"/>
              <w:right w:val="single" w:sz="4" w:space="0" w:color="auto"/>
            </w:tcBorders>
          </w:tcPr>
          <w:p w:rsidR="000264C1" w:rsidRDefault="000264C1" w:rsidP="000264C1">
            <w:r w:rsidRPr="006646E7">
              <w:rPr>
                <w:b/>
                <w:color w:val="000000"/>
                <w:sz w:val="20"/>
                <w:szCs w:val="20"/>
              </w:rPr>
              <w:t>4604,1</w:t>
            </w:r>
          </w:p>
        </w:tc>
        <w:tc>
          <w:tcPr>
            <w:tcW w:w="1077" w:type="dxa"/>
            <w:gridSpan w:val="2"/>
            <w:tcBorders>
              <w:top w:val="single" w:sz="4" w:space="0" w:color="auto"/>
              <w:left w:val="single" w:sz="4" w:space="0" w:color="auto"/>
              <w:bottom w:val="single" w:sz="4" w:space="0" w:color="auto"/>
              <w:right w:val="single" w:sz="4" w:space="0" w:color="auto"/>
            </w:tcBorders>
          </w:tcPr>
          <w:p w:rsidR="000264C1" w:rsidRDefault="000264C1" w:rsidP="000264C1">
            <w:r>
              <w:rPr>
                <w:b/>
                <w:color w:val="000000"/>
                <w:sz w:val="20"/>
                <w:szCs w:val="20"/>
              </w:rPr>
              <w:t>23020,5</w:t>
            </w:r>
          </w:p>
        </w:tc>
      </w:tr>
      <w:tr w:rsidR="000264C1" w:rsidRPr="00784F5E" w:rsidTr="000264C1">
        <w:trPr>
          <w:trHeight w:val="255"/>
        </w:trPr>
        <w:tc>
          <w:tcPr>
            <w:tcW w:w="5831" w:type="dxa"/>
            <w:gridSpan w:val="6"/>
            <w:vMerge/>
            <w:tcBorders>
              <w:left w:val="single" w:sz="4" w:space="0" w:color="auto"/>
              <w:right w:val="single" w:sz="4" w:space="0" w:color="auto"/>
            </w:tcBorders>
            <w:noWrap/>
            <w:vAlign w:val="bottom"/>
          </w:tcPr>
          <w:p w:rsidR="000264C1" w:rsidRPr="00784F5E" w:rsidRDefault="000264C1" w:rsidP="000264C1">
            <w:pPr>
              <w:widowControl w:val="0"/>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374440,9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124303,8</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131409,3</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118727,8</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5831" w:type="dxa"/>
            <w:gridSpan w:val="6"/>
            <w:vMerge/>
            <w:tcBorders>
              <w:left w:val="single" w:sz="4" w:space="0" w:color="auto"/>
              <w:bottom w:val="single" w:sz="4" w:space="0" w:color="auto"/>
              <w:right w:val="single" w:sz="4" w:space="0" w:color="auto"/>
            </w:tcBorders>
            <w:noWrap/>
            <w:vAlign w:val="bottom"/>
          </w:tcPr>
          <w:p w:rsidR="000264C1" w:rsidRPr="00784F5E" w:rsidRDefault="000264C1" w:rsidP="000264C1">
            <w:pPr>
              <w:widowControl w:val="0"/>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Местный бюджет</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55249,2</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4604,1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4604,1</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4604,1</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Default="000264C1" w:rsidP="000264C1">
            <w:pPr>
              <w:jc w:val="center"/>
            </w:pPr>
            <w:r w:rsidRPr="000B1BBE">
              <w:rPr>
                <w:color w:val="000000"/>
                <w:sz w:val="20"/>
                <w:szCs w:val="20"/>
              </w:rPr>
              <w:t>4604,1</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264C1" w:rsidRDefault="000264C1" w:rsidP="000264C1">
            <w:pPr>
              <w:jc w:val="center"/>
            </w:pPr>
            <w:r>
              <w:rPr>
                <w:color w:val="000000"/>
                <w:sz w:val="20"/>
                <w:szCs w:val="20"/>
              </w:rPr>
              <w:t>23020,5</w:t>
            </w:r>
          </w:p>
        </w:tc>
      </w:tr>
      <w:tr w:rsidR="000264C1" w:rsidRPr="00784F5E" w:rsidTr="000264C1">
        <w:trPr>
          <w:trHeight w:val="255"/>
        </w:trPr>
        <w:tc>
          <w:tcPr>
            <w:tcW w:w="5831" w:type="dxa"/>
            <w:gridSpan w:val="6"/>
            <w:tcBorders>
              <w:left w:val="single" w:sz="4" w:space="0" w:color="auto"/>
              <w:bottom w:val="single" w:sz="4" w:space="0" w:color="auto"/>
              <w:right w:val="single" w:sz="4" w:space="0" w:color="auto"/>
            </w:tcBorders>
            <w:noWrap/>
            <w:vAlign w:val="bottom"/>
          </w:tcPr>
          <w:p w:rsidR="000264C1" w:rsidRPr="00784F5E" w:rsidRDefault="000264C1" w:rsidP="000264C1">
            <w:pPr>
              <w:widowControl w:val="0"/>
              <w:rPr>
                <w:color w:val="000000"/>
                <w:sz w:val="20"/>
                <w:szCs w:val="20"/>
              </w:rPr>
            </w:pPr>
            <w:r>
              <w:rPr>
                <w:color w:val="000000"/>
                <w:sz w:val="20"/>
                <w:szCs w:val="20"/>
              </w:rPr>
              <w:t>В том числе:</w:t>
            </w: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Default="000264C1" w:rsidP="000264C1">
            <w:pPr>
              <w:widowControl w:val="0"/>
              <w:jc w:val="center"/>
              <w:rPr>
                <w:color w:val="000000"/>
                <w:sz w:val="20"/>
                <w:szCs w:val="20"/>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Default="000264C1" w:rsidP="000264C1">
            <w:pPr>
              <w:widowControl w:val="0"/>
              <w:jc w:val="center"/>
              <w:rPr>
                <w:color w:val="000000"/>
                <w:sz w:val="20"/>
                <w:szCs w:val="2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Default="000264C1" w:rsidP="000264C1">
            <w:pPr>
              <w:widowControl w:val="0"/>
              <w:jc w:val="center"/>
              <w:rPr>
                <w:color w:val="000000"/>
                <w:sz w:val="20"/>
                <w:szCs w:val="20"/>
              </w:rPr>
            </w:pP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Default="000264C1" w:rsidP="000264C1">
            <w:pPr>
              <w:widowControl w:val="0"/>
              <w:jc w:val="center"/>
              <w:rPr>
                <w:color w:val="000000"/>
                <w:sz w:val="20"/>
                <w:szCs w:val="20"/>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color w:val="000000"/>
                <w:sz w:val="20"/>
                <w:szCs w:val="20"/>
              </w:rPr>
            </w:pP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color w:val="000000"/>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color w:val="000000"/>
                <w:sz w:val="20"/>
                <w:szCs w:val="20"/>
              </w:rPr>
            </w:pPr>
          </w:p>
        </w:tc>
      </w:tr>
      <w:tr w:rsidR="000264C1" w:rsidRPr="00784F5E" w:rsidTr="000264C1">
        <w:trPr>
          <w:trHeight w:val="255"/>
        </w:trPr>
        <w:tc>
          <w:tcPr>
            <w:tcW w:w="3401" w:type="dxa"/>
            <w:gridSpan w:val="4"/>
            <w:vMerge w:val="restart"/>
            <w:tcBorders>
              <w:top w:val="single" w:sz="4" w:space="0" w:color="auto"/>
              <w:left w:val="single" w:sz="4" w:space="0" w:color="auto"/>
              <w:bottom w:val="single" w:sz="4" w:space="0" w:color="auto"/>
              <w:right w:val="single" w:sz="4" w:space="0" w:color="auto"/>
            </w:tcBorders>
            <w:noWrap/>
            <w:vAlign w:val="center"/>
          </w:tcPr>
          <w:p w:rsidR="000264C1" w:rsidRPr="00784F5E" w:rsidRDefault="000264C1" w:rsidP="000264C1">
            <w:pPr>
              <w:widowControl w:val="0"/>
              <w:rPr>
                <w:color w:val="000000"/>
                <w:sz w:val="20"/>
                <w:szCs w:val="20"/>
              </w:rPr>
            </w:pPr>
            <w:r w:rsidRPr="00784F5E">
              <w:rPr>
                <w:color w:val="000000"/>
                <w:sz w:val="20"/>
                <w:szCs w:val="20"/>
              </w:rPr>
              <w:t xml:space="preserve">Ответственный исполнитель </w:t>
            </w:r>
          </w:p>
        </w:tc>
        <w:tc>
          <w:tcPr>
            <w:tcW w:w="2430" w:type="dxa"/>
            <w:gridSpan w:val="2"/>
            <w:vMerge w:val="restart"/>
            <w:tcBorders>
              <w:top w:val="single" w:sz="4" w:space="0" w:color="auto"/>
              <w:left w:val="single" w:sz="4" w:space="0" w:color="auto"/>
              <w:bottom w:val="single" w:sz="4" w:space="0" w:color="auto"/>
              <w:right w:val="single" w:sz="4" w:space="0" w:color="auto"/>
            </w:tcBorders>
            <w:vAlign w:val="bottom"/>
          </w:tcPr>
          <w:p w:rsidR="000264C1" w:rsidRPr="00784F5E" w:rsidRDefault="000264C1" w:rsidP="000264C1">
            <w:pPr>
              <w:widowControl w:val="0"/>
              <w:jc w:val="center"/>
              <w:rPr>
                <w:color w:val="000000"/>
                <w:sz w:val="20"/>
                <w:szCs w:val="20"/>
              </w:rPr>
            </w:pPr>
            <w:r w:rsidRPr="00784F5E">
              <w:rPr>
                <w:color w:val="000000"/>
                <w:sz w:val="20"/>
                <w:szCs w:val="20"/>
              </w:rPr>
              <w:t>Управление опеки и попечительства администрации Октябрьского района</w:t>
            </w: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220423,7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73282,3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73282,3</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73859,1</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0</w:t>
            </w:r>
          </w:p>
        </w:tc>
      </w:tr>
      <w:tr w:rsidR="000264C1" w:rsidRPr="00784F5E" w:rsidTr="000264C1">
        <w:trPr>
          <w:trHeight w:val="255"/>
        </w:trPr>
        <w:tc>
          <w:tcPr>
            <w:tcW w:w="3401" w:type="dxa"/>
            <w:gridSpan w:val="4"/>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220423,7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73282,3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73282,3</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73859,1</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p>
          <w:p w:rsidR="000264C1" w:rsidRPr="00784F5E" w:rsidRDefault="000264C1" w:rsidP="000264C1">
            <w:pPr>
              <w:widowControl w:val="0"/>
              <w:jc w:val="center"/>
              <w:rPr>
                <w:color w:val="000000"/>
                <w:sz w:val="20"/>
                <w:szCs w:val="20"/>
              </w:rPr>
            </w:pPr>
            <w:r w:rsidRPr="00784F5E">
              <w:rPr>
                <w:color w:val="000000"/>
                <w:sz w:val="20"/>
                <w:szCs w:val="20"/>
              </w:rPr>
              <w:t>0</w:t>
            </w:r>
          </w:p>
          <w:p w:rsidR="000264C1" w:rsidRPr="00784F5E" w:rsidRDefault="000264C1" w:rsidP="000264C1">
            <w:pPr>
              <w:widowControl w:val="0"/>
              <w:jc w:val="center"/>
              <w:rPr>
                <w:color w:val="000000"/>
                <w:sz w:val="20"/>
                <w:szCs w:val="20"/>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3401" w:type="dxa"/>
            <w:gridSpan w:val="4"/>
            <w:vMerge w:val="restart"/>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r w:rsidRPr="00784F5E">
              <w:rPr>
                <w:color w:val="000000"/>
                <w:sz w:val="20"/>
                <w:szCs w:val="20"/>
              </w:rPr>
              <w:t>Соисполнитель</w:t>
            </w:r>
          </w:p>
        </w:tc>
        <w:tc>
          <w:tcPr>
            <w:tcW w:w="2430" w:type="dxa"/>
            <w:gridSpan w:val="2"/>
            <w:vMerge w:val="restart"/>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sidRPr="00784F5E">
              <w:rPr>
                <w:color w:val="000000"/>
                <w:sz w:val="20"/>
                <w:szCs w:val="20"/>
              </w:rPr>
              <w:t>Администрация Октябрьского района</w:t>
            </w: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b/>
                <w:color w:val="000000"/>
                <w:sz w:val="20"/>
                <w:szCs w:val="20"/>
              </w:rPr>
            </w:pPr>
            <w:r>
              <w:rPr>
                <w:b/>
                <w:color w:val="000000"/>
                <w:sz w:val="20"/>
                <w:szCs w:val="20"/>
              </w:rPr>
              <w:t>58384,5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b/>
                <w:color w:val="000000"/>
                <w:sz w:val="20"/>
                <w:szCs w:val="20"/>
              </w:rPr>
            </w:pPr>
            <w:r>
              <w:rPr>
                <w:b/>
                <w:color w:val="000000"/>
                <w:sz w:val="20"/>
                <w:szCs w:val="20"/>
              </w:rPr>
              <w:t>19461,5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A4242A" w:rsidRDefault="000264C1" w:rsidP="000264C1">
            <w:pPr>
              <w:jc w:val="center"/>
              <w:rPr>
                <w:b/>
                <w:color w:val="000000"/>
                <w:sz w:val="20"/>
                <w:szCs w:val="20"/>
              </w:rPr>
            </w:pPr>
            <w:r>
              <w:rPr>
                <w:b/>
                <w:color w:val="000000"/>
                <w:sz w:val="20"/>
                <w:szCs w:val="20"/>
              </w:rPr>
              <w:t>19461,5</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b/>
                <w:color w:val="000000"/>
                <w:sz w:val="20"/>
                <w:szCs w:val="20"/>
              </w:rPr>
            </w:pPr>
            <w:r>
              <w:rPr>
                <w:b/>
                <w:color w:val="000000"/>
                <w:sz w:val="20"/>
                <w:szCs w:val="20"/>
              </w:rPr>
              <w:t>19461,5</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b/>
                <w:color w:val="000000"/>
                <w:sz w:val="20"/>
                <w:szCs w:val="20"/>
              </w:rPr>
            </w:pPr>
            <w:r w:rsidRPr="00784F5E">
              <w:rPr>
                <w:b/>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b/>
                <w:color w:val="000000"/>
                <w:sz w:val="20"/>
                <w:szCs w:val="20"/>
              </w:rPr>
            </w:pPr>
            <w:r w:rsidRPr="00784F5E">
              <w:rPr>
                <w:b/>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jc w:val="center"/>
              <w:rPr>
                <w:b/>
                <w:color w:val="000000"/>
                <w:sz w:val="20"/>
                <w:szCs w:val="20"/>
              </w:rPr>
            </w:pPr>
            <w:r w:rsidRPr="00784F5E">
              <w:rPr>
                <w:b/>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jc w:val="center"/>
              <w:rPr>
                <w:b/>
                <w:color w:val="000000"/>
                <w:sz w:val="20"/>
                <w:szCs w:val="20"/>
              </w:rPr>
            </w:pPr>
            <w:r w:rsidRPr="00784F5E">
              <w:rPr>
                <w:b/>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tcPr>
          <w:p w:rsidR="000264C1" w:rsidRPr="00784F5E" w:rsidRDefault="000264C1" w:rsidP="000264C1">
            <w:pPr>
              <w:jc w:val="center"/>
              <w:rPr>
                <w:b/>
                <w:color w:val="000000"/>
                <w:sz w:val="20"/>
                <w:szCs w:val="20"/>
              </w:rPr>
            </w:pPr>
            <w:r>
              <w:rPr>
                <w:b/>
                <w:color w:val="000000"/>
                <w:sz w:val="20"/>
                <w:szCs w:val="20"/>
              </w:rPr>
              <w:t>0</w:t>
            </w:r>
          </w:p>
        </w:tc>
      </w:tr>
      <w:tr w:rsidR="000264C1" w:rsidRPr="00784F5E" w:rsidTr="000264C1">
        <w:trPr>
          <w:trHeight w:val="255"/>
        </w:trPr>
        <w:tc>
          <w:tcPr>
            <w:tcW w:w="3401" w:type="dxa"/>
            <w:gridSpan w:val="4"/>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lang w:val="en-US"/>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Pr>
                <w:color w:val="000000"/>
                <w:sz w:val="20"/>
                <w:szCs w:val="20"/>
              </w:rPr>
              <w:t>58384,5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Pr>
                <w:color w:val="000000"/>
                <w:sz w:val="20"/>
                <w:szCs w:val="20"/>
              </w:rPr>
              <w:t>19461,5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Pr>
                <w:color w:val="000000"/>
                <w:sz w:val="20"/>
                <w:szCs w:val="20"/>
              </w:rPr>
              <w:t>19461,5</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Pr>
                <w:color w:val="000000"/>
                <w:sz w:val="20"/>
                <w:szCs w:val="20"/>
              </w:rPr>
              <w:t>19461,5</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sidRPr="00784F5E">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sidRPr="00784F5E">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sidRPr="00784F5E">
              <w:rPr>
                <w:color w:val="000000"/>
                <w:sz w:val="20"/>
                <w:szCs w:val="20"/>
              </w:rPr>
              <w:t>0</w:t>
            </w:r>
          </w:p>
          <w:p w:rsidR="000264C1" w:rsidRPr="00784F5E" w:rsidRDefault="000264C1" w:rsidP="000264C1">
            <w:pPr>
              <w:jc w:val="center"/>
              <w:rPr>
                <w:color w:val="000000"/>
                <w:sz w:val="20"/>
                <w:szCs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sidRPr="00784F5E">
              <w:rPr>
                <w:color w:val="000000"/>
                <w:sz w:val="20"/>
                <w:szCs w:val="20"/>
              </w:rPr>
              <w:t>0</w:t>
            </w:r>
          </w:p>
          <w:p w:rsidR="000264C1" w:rsidRPr="00784F5E" w:rsidRDefault="000264C1" w:rsidP="000264C1">
            <w:pPr>
              <w:jc w:val="center"/>
              <w:rPr>
                <w:color w:val="000000"/>
                <w:sz w:val="20"/>
                <w:szCs w:val="20"/>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Pr>
                <w:color w:val="000000"/>
                <w:sz w:val="20"/>
                <w:szCs w:val="20"/>
              </w:rPr>
              <w:t>0</w:t>
            </w:r>
          </w:p>
        </w:tc>
      </w:tr>
      <w:tr w:rsidR="000264C1" w:rsidRPr="00784F5E" w:rsidTr="000264C1">
        <w:trPr>
          <w:trHeight w:val="255"/>
        </w:trPr>
        <w:tc>
          <w:tcPr>
            <w:tcW w:w="3401" w:type="dxa"/>
            <w:gridSpan w:val="4"/>
            <w:vMerge w:val="restart"/>
            <w:tcBorders>
              <w:top w:val="single" w:sz="4" w:space="0" w:color="auto"/>
              <w:left w:val="single" w:sz="4" w:space="0" w:color="auto"/>
              <w:right w:val="single" w:sz="4" w:space="0" w:color="auto"/>
            </w:tcBorders>
            <w:vAlign w:val="center"/>
          </w:tcPr>
          <w:p w:rsidR="000264C1" w:rsidRPr="00784F5E" w:rsidRDefault="000264C1" w:rsidP="000264C1">
            <w:pPr>
              <w:rPr>
                <w:color w:val="000000"/>
                <w:sz w:val="20"/>
                <w:szCs w:val="20"/>
                <w:lang w:val="en-US"/>
              </w:rPr>
            </w:pPr>
            <w:r w:rsidRPr="00784F5E">
              <w:rPr>
                <w:color w:val="000000"/>
                <w:sz w:val="20"/>
                <w:szCs w:val="20"/>
              </w:rPr>
              <w:t xml:space="preserve">Соисполнитель </w:t>
            </w:r>
            <w:r w:rsidRPr="00784F5E">
              <w:rPr>
                <w:color w:val="000000"/>
                <w:sz w:val="20"/>
                <w:szCs w:val="20"/>
                <w:lang w:val="en-US"/>
              </w:rPr>
              <w:t>1</w:t>
            </w:r>
          </w:p>
        </w:tc>
        <w:tc>
          <w:tcPr>
            <w:tcW w:w="2430" w:type="dxa"/>
            <w:gridSpan w:val="2"/>
            <w:vMerge w:val="restart"/>
            <w:tcBorders>
              <w:top w:val="single" w:sz="4" w:space="0" w:color="auto"/>
              <w:left w:val="single" w:sz="4" w:space="0" w:color="auto"/>
              <w:right w:val="single" w:sz="4" w:space="0" w:color="auto"/>
            </w:tcBorders>
            <w:vAlign w:val="center"/>
          </w:tcPr>
          <w:p w:rsidR="000264C1" w:rsidRPr="00784F5E" w:rsidRDefault="000264C1" w:rsidP="000264C1">
            <w:pPr>
              <w:jc w:val="center"/>
              <w:rPr>
                <w:color w:val="000000"/>
                <w:sz w:val="20"/>
                <w:szCs w:val="20"/>
              </w:rPr>
            </w:pPr>
            <w:r w:rsidRPr="00784F5E">
              <w:rPr>
                <w:sz w:val="20"/>
                <w:szCs w:val="20"/>
              </w:rPr>
              <w:t xml:space="preserve">Комитет по управлению муниципальной собственностью </w:t>
            </w:r>
            <w:r w:rsidRPr="00784F5E">
              <w:rPr>
                <w:color w:val="000000"/>
                <w:sz w:val="20"/>
                <w:szCs w:val="20"/>
              </w:rPr>
              <w:t>администрации Октябрьского района</w:t>
            </w: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58715,1</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b/>
                <w:color w:val="000000"/>
                <w:sz w:val="20"/>
                <w:szCs w:val="20"/>
              </w:rPr>
            </w:pPr>
            <w:r>
              <w:rPr>
                <w:b/>
                <w:color w:val="000000"/>
                <w:sz w:val="20"/>
                <w:szCs w:val="20"/>
              </w:rPr>
              <w:t>18940,4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b/>
                <w:color w:val="000000"/>
                <w:sz w:val="20"/>
                <w:szCs w:val="20"/>
              </w:rPr>
            </w:pPr>
            <w:r>
              <w:rPr>
                <w:b/>
                <w:color w:val="000000"/>
                <w:sz w:val="20"/>
                <w:szCs w:val="20"/>
              </w:rPr>
              <w:t>26516,5</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b/>
                <w:color w:val="000000"/>
                <w:sz w:val="20"/>
                <w:szCs w:val="20"/>
              </w:rPr>
            </w:pPr>
            <w:r>
              <w:rPr>
                <w:b/>
                <w:color w:val="000000"/>
                <w:sz w:val="20"/>
                <w:szCs w:val="20"/>
              </w:rPr>
              <w:t>13258,2</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b/>
                <w:color w:val="000000"/>
                <w:sz w:val="20"/>
                <w:szCs w:val="20"/>
              </w:rPr>
            </w:pPr>
            <w:r w:rsidRPr="00784F5E">
              <w:rPr>
                <w:b/>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lang w:val="en-US"/>
              </w:rPr>
            </w:pPr>
            <w:r w:rsidRPr="00784F5E">
              <w:rPr>
                <w:b/>
                <w:color w:val="000000"/>
                <w:sz w:val="20"/>
                <w:szCs w:val="20"/>
                <w:lang w:val="en-US"/>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0</w:t>
            </w:r>
          </w:p>
        </w:tc>
      </w:tr>
      <w:tr w:rsidR="000264C1" w:rsidRPr="00784F5E" w:rsidTr="000264C1">
        <w:trPr>
          <w:trHeight w:val="255"/>
        </w:trPr>
        <w:tc>
          <w:tcPr>
            <w:tcW w:w="3401" w:type="dxa"/>
            <w:gridSpan w:val="4"/>
            <w:vMerge/>
            <w:tcBorders>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lang w:val="en-US"/>
              </w:rPr>
            </w:pPr>
          </w:p>
        </w:tc>
        <w:tc>
          <w:tcPr>
            <w:tcW w:w="2430" w:type="dxa"/>
            <w:gridSpan w:val="2"/>
            <w:vMerge/>
            <w:tcBorders>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58715,1</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Pr>
                <w:color w:val="000000"/>
                <w:sz w:val="20"/>
                <w:szCs w:val="20"/>
              </w:rPr>
              <w:t>18940,4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Pr>
                <w:color w:val="000000"/>
                <w:sz w:val="20"/>
                <w:szCs w:val="20"/>
              </w:rPr>
              <w:t>26516,5</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Pr>
                <w:color w:val="000000"/>
                <w:sz w:val="20"/>
                <w:szCs w:val="20"/>
              </w:rPr>
              <w:t>13258,2</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AF2BA9" w:rsidRDefault="000264C1" w:rsidP="000264C1">
            <w:pPr>
              <w:jc w:val="center"/>
              <w:rPr>
                <w:color w:val="000000"/>
                <w:sz w:val="20"/>
                <w:szCs w:val="20"/>
              </w:rPr>
            </w:pPr>
            <w:r w:rsidRPr="00AF2BA9">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lang w:val="en-US"/>
              </w:rPr>
            </w:pPr>
            <w:r w:rsidRPr="00784F5E">
              <w:rPr>
                <w:color w:val="000000"/>
                <w:sz w:val="20"/>
                <w:szCs w:val="20"/>
                <w:lang w:val="en-US"/>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3401" w:type="dxa"/>
            <w:gridSpan w:val="4"/>
            <w:vMerge w:val="restart"/>
            <w:tcBorders>
              <w:top w:val="nil"/>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r w:rsidRPr="00784F5E">
              <w:rPr>
                <w:color w:val="000000"/>
                <w:sz w:val="20"/>
                <w:szCs w:val="20"/>
              </w:rPr>
              <w:t xml:space="preserve">Соисполнитель </w:t>
            </w:r>
            <w:r w:rsidRPr="00784F5E">
              <w:rPr>
                <w:color w:val="000000"/>
                <w:sz w:val="20"/>
                <w:szCs w:val="20"/>
                <w:lang w:val="en-US"/>
              </w:rPr>
              <w:t>2</w:t>
            </w:r>
          </w:p>
        </w:tc>
        <w:tc>
          <w:tcPr>
            <w:tcW w:w="2430" w:type="dxa"/>
            <w:gridSpan w:val="2"/>
            <w:vMerge w:val="restart"/>
            <w:tcBorders>
              <w:top w:val="nil"/>
              <w:left w:val="single" w:sz="4" w:space="0" w:color="auto"/>
              <w:bottom w:val="single" w:sz="4" w:space="0" w:color="auto"/>
              <w:right w:val="single" w:sz="4" w:space="0" w:color="auto"/>
            </w:tcBorders>
            <w:vAlign w:val="center"/>
          </w:tcPr>
          <w:p w:rsidR="000264C1" w:rsidRPr="00784F5E" w:rsidRDefault="000264C1" w:rsidP="000264C1">
            <w:pPr>
              <w:jc w:val="center"/>
              <w:rPr>
                <w:color w:val="000000"/>
                <w:sz w:val="20"/>
                <w:szCs w:val="20"/>
              </w:rPr>
            </w:pPr>
            <w:r w:rsidRPr="00784F5E">
              <w:rPr>
                <w:sz w:val="20"/>
                <w:szCs w:val="20"/>
              </w:rPr>
              <w:t xml:space="preserve">Управление жилищно-коммунального хозяйства и строительства </w:t>
            </w:r>
            <w:r w:rsidRPr="00784F5E">
              <w:rPr>
                <w:color w:val="000000"/>
                <w:sz w:val="20"/>
                <w:szCs w:val="20"/>
              </w:rPr>
              <w:t>администрации Октябрьского района</w:t>
            </w: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lang w:val="en-US"/>
              </w:rPr>
            </w:pPr>
            <w:r w:rsidRPr="00784F5E">
              <w:rPr>
                <w:b/>
                <w:color w:val="000000"/>
                <w:sz w:val="20"/>
                <w:szCs w:val="20"/>
                <w:lang w:val="en-US"/>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lang w:val="en-US"/>
              </w:rPr>
            </w:pPr>
            <w:r w:rsidRPr="00784F5E">
              <w:rPr>
                <w:b/>
                <w:color w:val="000000"/>
                <w:sz w:val="20"/>
                <w:szCs w:val="20"/>
                <w:lang w:val="en-US"/>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lang w:val="en-US"/>
              </w:rPr>
            </w:pPr>
            <w:r w:rsidRPr="00784F5E">
              <w:rPr>
                <w:b/>
                <w:color w:val="000000"/>
                <w:sz w:val="20"/>
                <w:szCs w:val="20"/>
                <w:lang w:val="en-US"/>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lang w:val="en-US"/>
              </w:rPr>
            </w:pPr>
            <w:r w:rsidRPr="00784F5E">
              <w:rPr>
                <w:b/>
                <w:color w:val="000000"/>
                <w:sz w:val="20"/>
                <w:szCs w:val="20"/>
                <w:lang w:val="en-US"/>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0</w:t>
            </w:r>
          </w:p>
        </w:tc>
      </w:tr>
      <w:tr w:rsidR="000264C1" w:rsidRPr="00784F5E" w:rsidTr="000264C1">
        <w:trPr>
          <w:trHeight w:val="255"/>
        </w:trPr>
        <w:tc>
          <w:tcPr>
            <w:tcW w:w="3401" w:type="dxa"/>
            <w:gridSpan w:val="4"/>
            <w:vMerge/>
            <w:tcBorders>
              <w:top w:val="nil"/>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0" w:type="dxa"/>
            <w:gridSpan w:val="2"/>
            <w:vMerge/>
            <w:tcBorders>
              <w:top w:val="nil"/>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lang w:val="en-US"/>
              </w:rPr>
            </w:pPr>
            <w:r w:rsidRPr="00784F5E">
              <w:rPr>
                <w:color w:val="000000"/>
                <w:sz w:val="20"/>
                <w:szCs w:val="20"/>
                <w:lang w:val="en-US"/>
              </w:rPr>
              <w:t>0</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lang w:val="en-US"/>
              </w:rPr>
            </w:pPr>
            <w:r w:rsidRPr="00784F5E">
              <w:rPr>
                <w:color w:val="000000"/>
                <w:sz w:val="20"/>
                <w:szCs w:val="20"/>
                <w:lang w:val="en-US"/>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lang w:val="en-US"/>
              </w:rPr>
            </w:pPr>
            <w:r w:rsidRPr="00784F5E">
              <w:rPr>
                <w:color w:val="000000"/>
                <w:sz w:val="20"/>
                <w:szCs w:val="20"/>
                <w:lang w:val="en-US"/>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lang w:val="en-US"/>
              </w:rPr>
            </w:pPr>
            <w:r w:rsidRPr="00784F5E">
              <w:rPr>
                <w:color w:val="000000"/>
                <w:sz w:val="20"/>
                <w:szCs w:val="20"/>
                <w:lang w:val="en-US"/>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color w:val="000000"/>
                <w:sz w:val="20"/>
                <w:szCs w:val="20"/>
                <w:lang w:val="en-US"/>
              </w:rPr>
            </w:pPr>
          </w:p>
          <w:p w:rsidR="000264C1" w:rsidRPr="00784F5E" w:rsidRDefault="000264C1" w:rsidP="000264C1">
            <w:pPr>
              <w:widowControl w:val="0"/>
              <w:jc w:val="center"/>
              <w:rPr>
                <w:color w:val="000000"/>
                <w:sz w:val="20"/>
                <w:szCs w:val="20"/>
                <w:lang w:val="en-US"/>
              </w:rPr>
            </w:pPr>
          </w:p>
          <w:p w:rsidR="000264C1" w:rsidRPr="00784F5E" w:rsidRDefault="000264C1" w:rsidP="000264C1">
            <w:pPr>
              <w:widowControl w:val="0"/>
              <w:jc w:val="center"/>
              <w:rPr>
                <w:color w:val="000000"/>
                <w:sz w:val="20"/>
                <w:szCs w:val="20"/>
              </w:rPr>
            </w:pPr>
            <w:r w:rsidRPr="00784F5E">
              <w:rPr>
                <w:color w:val="000000"/>
                <w:sz w:val="20"/>
                <w:szCs w:val="20"/>
              </w:rPr>
              <w:t>0</w:t>
            </w:r>
          </w:p>
          <w:p w:rsidR="000264C1" w:rsidRPr="00784F5E" w:rsidRDefault="000264C1" w:rsidP="000264C1">
            <w:pPr>
              <w:widowControl w:val="0"/>
              <w:jc w:val="center"/>
              <w:rPr>
                <w:color w:val="000000"/>
                <w:sz w:val="20"/>
                <w:szCs w:val="20"/>
              </w:rPr>
            </w:pP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color w:val="000000"/>
                <w:sz w:val="20"/>
                <w:szCs w:val="20"/>
                <w:lang w:val="en-US"/>
              </w:rPr>
            </w:pPr>
          </w:p>
          <w:p w:rsidR="000264C1" w:rsidRPr="00784F5E" w:rsidRDefault="000264C1" w:rsidP="000264C1">
            <w:pPr>
              <w:widowControl w:val="0"/>
              <w:jc w:val="center"/>
              <w:rPr>
                <w:color w:val="000000"/>
                <w:sz w:val="20"/>
                <w:szCs w:val="20"/>
                <w:lang w:val="en-US"/>
              </w:rPr>
            </w:pPr>
          </w:p>
          <w:p w:rsidR="000264C1" w:rsidRPr="00784F5E" w:rsidRDefault="000264C1" w:rsidP="000264C1">
            <w:pPr>
              <w:widowControl w:val="0"/>
              <w:jc w:val="center"/>
              <w:rPr>
                <w:color w:val="000000"/>
                <w:sz w:val="20"/>
                <w:szCs w:val="20"/>
              </w:rPr>
            </w:pPr>
            <w:r w:rsidRPr="00784F5E">
              <w:rPr>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264C1" w:rsidRPr="00AF2BA9"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319"/>
        </w:trPr>
        <w:tc>
          <w:tcPr>
            <w:tcW w:w="3401" w:type="dxa"/>
            <w:gridSpan w:val="4"/>
            <w:vMerge w:val="restart"/>
            <w:tcBorders>
              <w:top w:val="single" w:sz="4" w:space="0" w:color="auto"/>
              <w:left w:val="single" w:sz="4" w:space="0" w:color="auto"/>
              <w:bottom w:val="single" w:sz="4" w:space="0" w:color="auto"/>
              <w:right w:val="single" w:sz="4" w:space="0" w:color="auto"/>
            </w:tcBorders>
            <w:noWrap/>
            <w:vAlign w:val="center"/>
          </w:tcPr>
          <w:p w:rsidR="000264C1" w:rsidRPr="00784F5E" w:rsidRDefault="000264C1" w:rsidP="000264C1">
            <w:pPr>
              <w:widowControl w:val="0"/>
              <w:rPr>
                <w:color w:val="000000"/>
                <w:sz w:val="20"/>
                <w:szCs w:val="20"/>
              </w:rPr>
            </w:pPr>
            <w:r w:rsidRPr="00784F5E">
              <w:rPr>
                <w:color w:val="000000"/>
                <w:sz w:val="20"/>
                <w:szCs w:val="20"/>
              </w:rPr>
              <w:t xml:space="preserve">Соисполнитель </w:t>
            </w:r>
            <w:r w:rsidRPr="00784F5E">
              <w:rPr>
                <w:color w:val="000000"/>
                <w:sz w:val="20"/>
                <w:szCs w:val="20"/>
                <w:lang w:val="en-US"/>
              </w:rPr>
              <w:t>3</w:t>
            </w:r>
            <w:r w:rsidRPr="00784F5E">
              <w:rPr>
                <w:color w:val="000000"/>
                <w:sz w:val="20"/>
                <w:szCs w:val="20"/>
              </w:rPr>
              <w:t xml:space="preserve"> </w:t>
            </w:r>
          </w:p>
        </w:tc>
        <w:tc>
          <w:tcPr>
            <w:tcW w:w="2430" w:type="dxa"/>
            <w:gridSpan w:val="2"/>
            <w:vMerge w:val="restart"/>
            <w:tcBorders>
              <w:top w:val="single" w:sz="4" w:space="0" w:color="auto"/>
              <w:left w:val="single" w:sz="4" w:space="0" w:color="auto"/>
              <w:bottom w:val="single" w:sz="4" w:space="0" w:color="auto"/>
              <w:right w:val="single" w:sz="4" w:space="0" w:color="auto"/>
            </w:tcBorders>
            <w:vAlign w:val="bottom"/>
          </w:tcPr>
          <w:p w:rsidR="000264C1" w:rsidRPr="00784F5E" w:rsidRDefault="00AC06B9" w:rsidP="000264C1">
            <w:pPr>
              <w:widowControl w:val="0"/>
              <w:jc w:val="center"/>
              <w:rPr>
                <w:color w:val="000000"/>
                <w:sz w:val="20"/>
                <w:szCs w:val="20"/>
              </w:rPr>
            </w:pPr>
            <w:r w:rsidRPr="00784F5E">
              <w:rPr>
                <w:color w:val="000000"/>
                <w:sz w:val="20"/>
                <w:szCs w:val="20"/>
              </w:rPr>
              <w:t>Администрация Октябрьского района</w:t>
            </w:r>
            <w:r>
              <w:rPr>
                <w:color w:val="000000"/>
                <w:sz w:val="20"/>
                <w:szCs w:val="20"/>
              </w:rPr>
              <w:t>,</w:t>
            </w:r>
            <w:r w:rsidRPr="00784F5E">
              <w:rPr>
                <w:color w:val="000000"/>
                <w:sz w:val="20"/>
                <w:szCs w:val="20"/>
              </w:rPr>
              <w:t xml:space="preserve"> </w:t>
            </w:r>
            <w:r w:rsidR="000264C1" w:rsidRPr="00784F5E">
              <w:rPr>
                <w:color w:val="000000"/>
                <w:sz w:val="20"/>
                <w:szCs w:val="20"/>
              </w:rPr>
              <w:t>Отдел по обеспечению деятельности территориальной комиссии по делам несовершеннолетних и защите их прав администрации Октябрьского района</w:t>
            </w: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32749,8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10916,6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10916,6</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10916,6</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0</w:t>
            </w:r>
          </w:p>
        </w:tc>
      </w:tr>
      <w:tr w:rsidR="000264C1" w:rsidRPr="00784F5E" w:rsidTr="000264C1">
        <w:trPr>
          <w:trHeight w:val="255"/>
        </w:trPr>
        <w:tc>
          <w:tcPr>
            <w:tcW w:w="3401" w:type="dxa"/>
            <w:gridSpan w:val="4"/>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32749,8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10916,6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10916,6</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10916,6</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p>
          <w:p w:rsidR="000264C1" w:rsidRPr="00784F5E" w:rsidRDefault="000264C1" w:rsidP="000264C1">
            <w:pPr>
              <w:widowControl w:val="0"/>
              <w:jc w:val="center"/>
              <w:rPr>
                <w:color w:val="000000"/>
                <w:sz w:val="20"/>
                <w:szCs w:val="20"/>
              </w:rPr>
            </w:pPr>
            <w:r w:rsidRPr="00784F5E">
              <w:rPr>
                <w:color w:val="000000"/>
                <w:sz w:val="20"/>
                <w:szCs w:val="20"/>
              </w:rPr>
              <w:t>0</w:t>
            </w:r>
          </w:p>
          <w:p w:rsidR="000264C1" w:rsidRPr="00784F5E" w:rsidRDefault="000264C1" w:rsidP="000264C1">
            <w:pPr>
              <w:widowControl w:val="0"/>
              <w:jc w:val="center"/>
              <w:rPr>
                <w:color w:val="000000"/>
                <w:sz w:val="20"/>
                <w:szCs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3401" w:type="dxa"/>
            <w:gridSpan w:val="4"/>
            <w:vMerge w:val="restart"/>
            <w:tcBorders>
              <w:top w:val="single" w:sz="4" w:space="0" w:color="auto"/>
              <w:left w:val="single" w:sz="4" w:space="0" w:color="auto"/>
              <w:bottom w:val="single" w:sz="4" w:space="0" w:color="auto"/>
              <w:right w:val="single" w:sz="4" w:space="0" w:color="auto"/>
            </w:tcBorders>
            <w:noWrap/>
            <w:vAlign w:val="center"/>
          </w:tcPr>
          <w:p w:rsidR="000264C1" w:rsidRPr="00784F5E" w:rsidRDefault="000264C1" w:rsidP="000264C1">
            <w:pPr>
              <w:widowControl w:val="0"/>
              <w:rPr>
                <w:color w:val="000000"/>
                <w:sz w:val="20"/>
                <w:szCs w:val="20"/>
              </w:rPr>
            </w:pPr>
            <w:r w:rsidRPr="00784F5E">
              <w:rPr>
                <w:color w:val="000000"/>
                <w:sz w:val="20"/>
                <w:szCs w:val="20"/>
              </w:rPr>
              <w:lastRenderedPageBreak/>
              <w:t xml:space="preserve">Соисполнитель </w:t>
            </w:r>
            <w:r w:rsidRPr="00784F5E">
              <w:rPr>
                <w:color w:val="000000"/>
                <w:sz w:val="20"/>
                <w:szCs w:val="20"/>
                <w:lang w:val="en-US"/>
              </w:rPr>
              <w:t>4</w:t>
            </w:r>
            <w:r w:rsidRPr="00784F5E">
              <w:rPr>
                <w:color w:val="000000"/>
                <w:sz w:val="20"/>
                <w:szCs w:val="20"/>
              </w:rPr>
              <w:t xml:space="preserve"> </w:t>
            </w:r>
          </w:p>
        </w:tc>
        <w:tc>
          <w:tcPr>
            <w:tcW w:w="2430" w:type="dxa"/>
            <w:gridSpan w:val="2"/>
            <w:vMerge w:val="restart"/>
            <w:tcBorders>
              <w:top w:val="single" w:sz="4" w:space="0" w:color="auto"/>
              <w:left w:val="single" w:sz="4" w:space="0" w:color="auto"/>
              <w:bottom w:val="single" w:sz="4" w:space="0" w:color="auto"/>
              <w:right w:val="single" w:sz="4" w:space="0" w:color="auto"/>
            </w:tcBorders>
            <w:vAlign w:val="bottom"/>
          </w:tcPr>
          <w:p w:rsidR="000264C1" w:rsidRPr="00784F5E" w:rsidRDefault="00AC06B9" w:rsidP="000264C1">
            <w:pPr>
              <w:widowControl w:val="0"/>
              <w:jc w:val="center"/>
              <w:rPr>
                <w:color w:val="000000"/>
                <w:sz w:val="20"/>
                <w:szCs w:val="20"/>
              </w:rPr>
            </w:pPr>
            <w:r w:rsidRPr="00784F5E">
              <w:rPr>
                <w:color w:val="000000"/>
                <w:sz w:val="20"/>
                <w:szCs w:val="20"/>
              </w:rPr>
              <w:t>Администрация Октябрьского района</w:t>
            </w:r>
            <w:r>
              <w:rPr>
                <w:color w:val="000000"/>
                <w:sz w:val="20"/>
                <w:szCs w:val="20"/>
              </w:rPr>
              <w:t>,</w:t>
            </w:r>
            <w:r w:rsidRPr="00784F5E">
              <w:rPr>
                <w:color w:val="000000"/>
                <w:sz w:val="20"/>
                <w:szCs w:val="20"/>
              </w:rPr>
              <w:t xml:space="preserve"> </w:t>
            </w:r>
            <w:r w:rsidR="000264C1" w:rsidRPr="00784F5E">
              <w:rPr>
                <w:color w:val="000000"/>
                <w:sz w:val="20"/>
                <w:szCs w:val="20"/>
              </w:rPr>
              <w:t>Отдел по вопросам промышленности, экологии и сельского хозяйства администрации Октябрьского района</w:t>
            </w: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4167,8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1703,0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1232,4</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1232,4</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sidRPr="00784F5E">
              <w:rPr>
                <w:b/>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tcPr>
          <w:p w:rsidR="000264C1" w:rsidRPr="00784F5E" w:rsidRDefault="000264C1" w:rsidP="000264C1">
            <w:pPr>
              <w:widowControl w:val="0"/>
              <w:jc w:val="center"/>
              <w:rPr>
                <w:b/>
                <w:color w:val="000000"/>
                <w:sz w:val="20"/>
                <w:szCs w:val="20"/>
              </w:rPr>
            </w:pPr>
            <w:r>
              <w:rPr>
                <w:b/>
                <w:color w:val="000000"/>
                <w:sz w:val="20"/>
                <w:szCs w:val="20"/>
              </w:rPr>
              <w:t>0</w:t>
            </w:r>
          </w:p>
        </w:tc>
      </w:tr>
      <w:tr w:rsidR="000264C1" w:rsidRPr="00784F5E" w:rsidTr="000264C1">
        <w:trPr>
          <w:trHeight w:val="255"/>
        </w:trPr>
        <w:tc>
          <w:tcPr>
            <w:tcW w:w="3401" w:type="dxa"/>
            <w:gridSpan w:val="4"/>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Бюджет автономного округа</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4167,8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1703,0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1232,4</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1232,4</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sidRPr="00784F5E">
              <w:rPr>
                <w:color w:val="000000"/>
                <w:sz w:val="20"/>
                <w:szCs w:val="20"/>
              </w:rPr>
              <w:t>0</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0</w:t>
            </w:r>
          </w:p>
        </w:tc>
      </w:tr>
      <w:tr w:rsidR="000264C1" w:rsidRPr="00784F5E" w:rsidTr="000264C1">
        <w:trPr>
          <w:trHeight w:val="255"/>
        </w:trPr>
        <w:tc>
          <w:tcPr>
            <w:tcW w:w="3401" w:type="dxa"/>
            <w:gridSpan w:val="4"/>
            <w:vMerge w:val="restart"/>
            <w:tcBorders>
              <w:top w:val="single" w:sz="4" w:space="0" w:color="auto"/>
              <w:left w:val="single" w:sz="4" w:space="0" w:color="auto"/>
              <w:bottom w:val="single" w:sz="4" w:space="0" w:color="auto"/>
              <w:right w:val="single" w:sz="4" w:space="0" w:color="auto"/>
            </w:tcBorders>
            <w:noWrap/>
            <w:vAlign w:val="center"/>
          </w:tcPr>
          <w:p w:rsidR="000264C1" w:rsidRPr="00784F5E" w:rsidRDefault="000264C1" w:rsidP="000264C1">
            <w:pPr>
              <w:widowControl w:val="0"/>
              <w:rPr>
                <w:color w:val="000000"/>
                <w:sz w:val="20"/>
                <w:szCs w:val="20"/>
              </w:rPr>
            </w:pPr>
            <w:r w:rsidRPr="00784F5E">
              <w:rPr>
                <w:color w:val="000000"/>
                <w:sz w:val="20"/>
                <w:szCs w:val="20"/>
              </w:rPr>
              <w:t xml:space="preserve">Соисполнитель </w:t>
            </w:r>
            <w:r w:rsidRPr="00AC06B9">
              <w:rPr>
                <w:color w:val="000000"/>
                <w:sz w:val="20"/>
                <w:szCs w:val="20"/>
              </w:rPr>
              <w:t>5</w:t>
            </w:r>
            <w:r w:rsidRPr="00784F5E">
              <w:rPr>
                <w:color w:val="000000"/>
                <w:sz w:val="20"/>
                <w:szCs w:val="20"/>
              </w:rPr>
              <w:t xml:space="preserve"> </w:t>
            </w:r>
          </w:p>
        </w:tc>
        <w:tc>
          <w:tcPr>
            <w:tcW w:w="2430" w:type="dxa"/>
            <w:gridSpan w:val="2"/>
            <w:vMerge w:val="restart"/>
            <w:tcBorders>
              <w:top w:val="single" w:sz="4" w:space="0" w:color="auto"/>
              <w:left w:val="single" w:sz="4" w:space="0" w:color="auto"/>
              <w:bottom w:val="single" w:sz="4" w:space="0" w:color="auto"/>
              <w:right w:val="single" w:sz="4" w:space="0" w:color="auto"/>
            </w:tcBorders>
            <w:vAlign w:val="bottom"/>
          </w:tcPr>
          <w:p w:rsidR="000264C1" w:rsidRPr="00784F5E" w:rsidRDefault="00AC06B9" w:rsidP="000264C1">
            <w:pPr>
              <w:widowControl w:val="0"/>
              <w:jc w:val="center"/>
              <w:rPr>
                <w:color w:val="000000"/>
                <w:sz w:val="20"/>
                <w:szCs w:val="20"/>
              </w:rPr>
            </w:pPr>
            <w:r w:rsidRPr="00784F5E">
              <w:rPr>
                <w:color w:val="000000"/>
                <w:sz w:val="20"/>
                <w:szCs w:val="20"/>
              </w:rPr>
              <w:t>Администрация Октябрьского района</w:t>
            </w:r>
            <w:r>
              <w:rPr>
                <w:color w:val="000000"/>
                <w:sz w:val="20"/>
                <w:szCs w:val="20"/>
              </w:rPr>
              <w:t>,</w:t>
            </w:r>
            <w:r w:rsidRPr="00784F5E">
              <w:rPr>
                <w:color w:val="000000"/>
                <w:sz w:val="20"/>
                <w:szCs w:val="20"/>
              </w:rPr>
              <w:t xml:space="preserve"> </w:t>
            </w:r>
            <w:r w:rsidR="000264C1" w:rsidRPr="00784F5E">
              <w:rPr>
                <w:color w:val="000000"/>
                <w:sz w:val="20"/>
                <w:szCs w:val="20"/>
              </w:rPr>
              <w:t>Отдел муниципальной службы администрации Октябрьского района</w:t>
            </w: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b/>
                <w:color w:val="000000"/>
                <w:sz w:val="20"/>
                <w:szCs w:val="20"/>
              </w:rPr>
            </w:pPr>
            <w:r w:rsidRPr="00784F5E">
              <w:rPr>
                <w:b/>
                <w:color w:val="000000"/>
                <w:sz w:val="20"/>
                <w:szCs w:val="20"/>
              </w:rPr>
              <w:t>Всего</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55249,2</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4604,1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4604,1</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b/>
                <w:color w:val="000000"/>
                <w:sz w:val="20"/>
                <w:szCs w:val="20"/>
              </w:rPr>
            </w:pPr>
            <w:r>
              <w:rPr>
                <w:b/>
                <w:color w:val="000000"/>
                <w:sz w:val="20"/>
                <w:szCs w:val="20"/>
              </w:rPr>
              <w:t>4604,1</w:t>
            </w:r>
          </w:p>
        </w:tc>
        <w:tc>
          <w:tcPr>
            <w:tcW w:w="859" w:type="dxa"/>
            <w:gridSpan w:val="2"/>
            <w:tcBorders>
              <w:top w:val="single" w:sz="4" w:space="0" w:color="auto"/>
              <w:left w:val="single" w:sz="4" w:space="0" w:color="auto"/>
              <w:bottom w:val="single" w:sz="4" w:space="0" w:color="auto"/>
              <w:right w:val="single" w:sz="4" w:space="0" w:color="auto"/>
            </w:tcBorders>
          </w:tcPr>
          <w:p w:rsidR="000264C1" w:rsidRDefault="000264C1" w:rsidP="000264C1">
            <w:r w:rsidRPr="00A655F2">
              <w:rPr>
                <w:b/>
                <w:color w:val="000000"/>
                <w:sz w:val="20"/>
                <w:szCs w:val="20"/>
              </w:rPr>
              <w:t>4604,1</w:t>
            </w:r>
          </w:p>
        </w:tc>
        <w:tc>
          <w:tcPr>
            <w:tcW w:w="856" w:type="dxa"/>
            <w:gridSpan w:val="2"/>
            <w:tcBorders>
              <w:top w:val="single" w:sz="4" w:space="0" w:color="auto"/>
              <w:left w:val="single" w:sz="4" w:space="0" w:color="auto"/>
              <w:bottom w:val="single" w:sz="4" w:space="0" w:color="auto"/>
              <w:right w:val="single" w:sz="4" w:space="0" w:color="auto"/>
            </w:tcBorders>
          </w:tcPr>
          <w:p w:rsidR="000264C1" w:rsidRDefault="000264C1" w:rsidP="000264C1">
            <w:r w:rsidRPr="00A655F2">
              <w:rPr>
                <w:b/>
                <w:color w:val="000000"/>
                <w:sz w:val="20"/>
                <w:szCs w:val="20"/>
              </w:rPr>
              <w:t>4604,1</w:t>
            </w:r>
          </w:p>
        </w:tc>
        <w:tc>
          <w:tcPr>
            <w:tcW w:w="900" w:type="dxa"/>
            <w:gridSpan w:val="3"/>
            <w:tcBorders>
              <w:top w:val="single" w:sz="4" w:space="0" w:color="auto"/>
              <w:left w:val="single" w:sz="4" w:space="0" w:color="auto"/>
              <w:bottom w:val="single" w:sz="4" w:space="0" w:color="auto"/>
              <w:right w:val="single" w:sz="4" w:space="0" w:color="auto"/>
            </w:tcBorders>
          </w:tcPr>
          <w:p w:rsidR="000264C1" w:rsidRDefault="000264C1" w:rsidP="000264C1">
            <w:r w:rsidRPr="00A655F2">
              <w:rPr>
                <w:b/>
                <w:color w:val="000000"/>
                <w:sz w:val="20"/>
                <w:szCs w:val="20"/>
              </w:rPr>
              <w:t>4604,1</w:t>
            </w:r>
          </w:p>
        </w:tc>
        <w:tc>
          <w:tcPr>
            <w:tcW w:w="900" w:type="dxa"/>
            <w:gridSpan w:val="3"/>
            <w:tcBorders>
              <w:top w:val="single" w:sz="4" w:space="0" w:color="auto"/>
              <w:left w:val="single" w:sz="4" w:space="0" w:color="auto"/>
              <w:bottom w:val="single" w:sz="4" w:space="0" w:color="auto"/>
              <w:right w:val="single" w:sz="4" w:space="0" w:color="auto"/>
            </w:tcBorders>
          </w:tcPr>
          <w:p w:rsidR="000264C1" w:rsidRDefault="000264C1" w:rsidP="000264C1">
            <w:r w:rsidRPr="00A655F2">
              <w:rPr>
                <w:b/>
                <w:color w:val="000000"/>
                <w:sz w:val="20"/>
                <w:szCs w:val="20"/>
              </w:rPr>
              <w:t>4604,1</w:t>
            </w:r>
          </w:p>
        </w:tc>
        <w:tc>
          <w:tcPr>
            <w:tcW w:w="1077" w:type="dxa"/>
            <w:gridSpan w:val="2"/>
            <w:tcBorders>
              <w:top w:val="single" w:sz="4" w:space="0" w:color="auto"/>
              <w:left w:val="single" w:sz="4" w:space="0" w:color="auto"/>
              <w:bottom w:val="single" w:sz="4" w:space="0" w:color="auto"/>
              <w:right w:val="single" w:sz="4" w:space="0" w:color="auto"/>
            </w:tcBorders>
          </w:tcPr>
          <w:p w:rsidR="000264C1" w:rsidRDefault="000264C1" w:rsidP="000264C1">
            <w:r>
              <w:rPr>
                <w:b/>
                <w:color w:val="000000"/>
                <w:sz w:val="20"/>
                <w:szCs w:val="20"/>
              </w:rPr>
              <w:t>23020,5</w:t>
            </w:r>
          </w:p>
        </w:tc>
      </w:tr>
      <w:tr w:rsidR="000264C1" w:rsidRPr="00784F5E" w:rsidTr="000264C1">
        <w:trPr>
          <w:trHeight w:val="255"/>
        </w:trPr>
        <w:tc>
          <w:tcPr>
            <w:tcW w:w="3401" w:type="dxa"/>
            <w:gridSpan w:val="4"/>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2430" w:type="dxa"/>
            <w:gridSpan w:val="2"/>
            <w:vMerge/>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rPr>
                <w:color w:val="000000"/>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rPr>
                <w:color w:val="000000"/>
                <w:sz w:val="20"/>
                <w:szCs w:val="20"/>
              </w:rPr>
            </w:pPr>
            <w:r w:rsidRPr="00784F5E">
              <w:rPr>
                <w:color w:val="000000"/>
                <w:sz w:val="20"/>
                <w:szCs w:val="20"/>
              </w:rPr>
              <w:t>Местный бюджет</w:t>
            </w:r>
          </w:p>
        </w:tc>
        <w:tc>
          <w:tcPr>
            <w:tcW w:w="1095" w:type="dxa"/>
            <w:gridSpan w:val="3"/>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55249,2</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4604,1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4604,1</w:t>
            </w:r>
          </w:p>
        </w:tc>
        <w:tc>
          <w:tcPr>
            <w:tcW w:w="985"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4604,1</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0264C1" w:rsidRPr="00784F5E" w:rsidRDefault="000264C1" w:rsidP="000264C1">
            <w:pPr>
              <w:widowControl w:val="0"/>
              <w:jc w:val="center"/>
              <w:rPr>
                <w:color w:val="000000"/>
                <w:sz w:val="20"/>
                <w:szCs w:val="20"/>
              </w:rPr>
            </w:pPr>
            <w:r>
              <w:rPr>
                <w:color w:val="000000"/>
                <w:sz w:val="20"/>
                <w:szCs w:val="20"/>
              </w:rPr>
              <w:t>4604,1</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0264C1" w:rsidRDefault="000264C1" w:rsidP="000264C1">
            <w:r w:rsidRPr="00EE6FB0">
              <w:rPr>
                <w:color w:val="000000"/>
                <w:sz w:val="20"/>
                <w:szCs w:val="20"/>
              </w:rPr>
              <w:t>4604,1</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Default="000264C1" w:rsidP="000264C1">
            <w:r w:rsidRPr="00EE6FB0">
              <w:rPr>
                <w:color w:val="000000"/>
                <w:sz w:val="20"/>
                <w:szCs w:val="20"/>
              </w:rPr>
              <w:t>4604,1</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264C1" w:rsidRDefault="000264C1" w:rsidP="000264C1">
            <w:r w:rsidRPr="00EE6FB0">
              <w:rPr>
                <w:color w:val="000000"/>
                <w:sz w:val="20"/>
                <w:szCs w:val="20"/>
              </w:rPr>
              <w:t>4604,1</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264C1" w:rsidRDefault="000264C1" w:rsidP="000264C1">
            <w:r>
              <w:rPr>
                <w:color w:val="000000"/>
                <w:sz w:val="20"/>
                <w:szCs w:val="20"/>
              </w:rPr>
              <w:t>23020,5</w:t>
            </w:r>
          </w:p>
        </w:tc>
      </w:tr>
    </w:tbl>
    <w:p w:rsidR="00BD170D" w:rsidRDefault="000B48BD" w:rsidP="000B48BD">
      <w:pPr>
        <w:tabs>
          <w:tab w:val="left" w:pos="142"/>
        </w:tabs>
        <w:spacing w:line="216" w:lineRule="auto"/>
        <w:jc w:val="right"/>
        <w:outlineLvl w:val="0"/>
      </w:pPr>
      <w:r>
        <w:t>».</w:t>
      </w:r>
    </w:p>
    <w:p w:rsidR="00C540CA" w:rsidRDefault="00C540CA" w:rsidP="000B48BD">
      <w:pPr>
        <w:tabs>
          <w:tab w:val="left" w:pos="142"/>
        </w:tabs>
        <w:spacing w:line="216" w:lineRule="auto"/>
        <w:jc w:val="right"/>
        <w:outlineLvl w:val="0"/>
      </w:pPr>
    </w:p>
    <w:p w:rsidR="00C540CA" w:rsidRDefault="00C540CA" w:rsidP="000B48BD">
      <w:pPr>
        <w:tabs>
          <w:tab w:val="left" w:pos="142"/>
        </w:tabs>
        <w:spacing w:line="216" w:lineRule="auto"/>
        <w:jc w:val="right"/>
        <w:outlineLvl w:val="0"/>
      </w:pPr>
    </w:p>
    <w:p w:rsidR="00C540CA" w:rsidRDefault="00C540CA" w:rsidP="000B48BD">
      <w:pPr>
        <w:tabs>
          <w:tab w:val="left" w:pos="142"/>
        </w:tabs>
        <w:spacing w:line="216" w:lineRule="auto"/>
        <w:jc w:val="right"/>
        <w:outlineLvl w:val="0"/>
      </w:pPr>
    </w:p>
    <w:p w:rsidR="00C540CA" w:rsidRDefault="00C540CA"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0E4388" w:rsidRDefault="000E4388" w:rsidP="000B48BD">
      <w:pPr>
        <w:tabs>
          <w:tab w:val="left" w:pos="142"/>
        </w:tabs>
        <w:spacing w:line="216" w:lineRule="auto"/>
        <w:jc w:val="right"/>
        <w:outlineLvl w:val="0"/>
      </w:pPr>
    </w:p>
    <w:p w:rsidR="00C540CA" w:rsidRDefault="00C540CA" w:rsidP="000B48BD">
      <w:pPr>
        <w:tabs>
          <w:tab w:val="left" w:pos="142"/>
        </w:tabs>
        <w:spacing w:line="216" w:lineRule="auto"/>
        <w:jc w:val="right"/>
        <w:outlineLvl w:val="0"/>
      </w:pPr>
    </w:p>
    <w:p w:rsidR="00F95C49" w:rsidRDefault="008400F2" w:rsidP="000B48BD">
      <w:pPr>
        <w:tabs>
          <w:tab w:val="left" w:pos="142"/>
        </w:tabs>
        <w:spacing w:line="216" w:lineRule="auto"/>
        <w:jc w:val="right"/>
        <w:outlineLvl w:val="0"/>
      </w:pPr>
      <w:r>
        <w:t>Таблица 3</w:t>
      </w:r>
    </w:p>
    <w:p w:rsidR="008400F2" w:rsidRDefault="008400F2" w:rsidP="000B48BD">
      <w:pPr>
        <w:tabs>
          <w:tab w:val="left" w:pos="142"/>
        </w:tabs>
        <w:spacing w:line="216" w:lineRule="auto"/>
        <w:jc w:val="right"/>
        <w:outlineLvl w:val="0"/>
      </w:pPr>
    </w:p>
    <w:p w:rsidR="00D55597" w:rsidRPr="008400F2" w:rsidRDefault="00D55597" w:rsidP="00D55597">
      <w:pPr>
        <w:pStyle w:val="ConsPlusTitle"/>
        <w:jc w:val="center"/>
        <w:rPr>
          <w:rFonts w:ascii="Times New Roman" w:hAnsi="Times New Roman" w:cs="Times New Roman"/>
          <w:b w:val="0"/>
          <w:sz w:val="24"/>
          <w:szCs w:val="24"/>
        </w:rPr>
      </w:pPr>
      <w:r w:rsidRPr="008400F2">
        <w:rPr>
          <w:rFonts w:ascii="Times New Roman" w:hAnsi="Times New Roman" w:cs="Times New Roman"/>
          <w:b w:val="0"/>
          <w:sz w:val="24"/>
          <w:szCs w:val="24"/>
        </w:rPr>
        <w:t>Портфели проектов и проекты, направленные, в том числе,</w:t>
      </w:r>
    </w:p>
    <w:p w:rsidR="00D55597" w:rsidRPr="008400F2" w:rsidRDefault="00D55597" w:rsidP="00CB6DA4">
      <w:pPr>
        <w:pStyle w:val="ConsPlusTitle"/>
        <w:jc w:val="center"/>
        <w:rPr>
          <w:rFonts w:ascii="Times New Roman" w:hAnsi="Times New Roman" w:cs="Times New Roman"/>
          <w:b w:val="0"/>
          <w:sz w:val="24"/>
          <w:szCs w:val="24"/>
        </w:rPr>
      </w:pPr>
      <w:r w:rsidRPr="008400F2">
        <w:rPr>
          <w:rFonts w:ascii="Times New Roman" w:hAnsi="Times New Roman" w:cs="Times New Roman"/>
          <w:b w:val="0"/>
          <w:sz w:val="24"/>
          <w:szCs w:val="24"/>
        </w:rPr>
        <w:t>на реализацию национальных и федеральных проектов Российской</w:t>
      </w:r>
      <w:r w:rsidR="00CB6DA4">
        <w:rPr>
          <w:rFonts w:ascii="Times New Roman" w:hAnsi="Times New Roman" w:cs="Times New Roman"/>
          <w:b w:val="0"/>
          <w:sz w:val="24"/>
          <w:szCs w:val="24"/>
        </w:rPr>
        <w:t xml:space="preserve"> </w:t>
      </w:r>
      <w:r w:rsidRPr="008400F2">
        <w:rPr>
          <w:rFonts w:ascii="Times New Roman" w:hAnsi="Times New Roman" w:cs="Times New Roman"/>
          <w:b w:val="0"/>
          <w:sz w:val="24"/>
          <w:szCs w:val="24"/>
        </w:rPr>
        <w:t>Федерации</w:t>
      </w:r>
    </w:p>
    <w:p w:rsidR="00F95C49" w:rsidRDefault="00F95C49" w:rsidP="000B48BD">
      <w:pPr>
        <w:tabs>
          <w:tab w:val="left" w:pos="142"/>
        </w:tabs>
        <w:spacing w:line="216" w:lineRule="auto"/>
        <w:jc w:val="right"/>
        <w:outlineLvl w:val="0"/>
      </w:pPr>
    </w:p>
    <w:tbl>
      <w:tblPr>
        <w:tblW w:w="15636" w:type="dxa"/>
        <w:tblInd w:w="-147" w:type="dxa"/>
        <w:tblLayout w:type="fixed"/>
        <w:tblCellMar>
          <w:top w:w="102" w:type="dxa"/>
          <w:left w:w="62" w:type="dxa"/>
          <w:bottom w:w="102" w:type="dxa"/>
          <w:right w:w="62" w:type="dxa"/>
        </w:tblCellMar>
        <w:tblLook w:val="0000" w:firstRow="0" w:lastRow="0" w:firstColumn="0" w:lastColumn="0" w:noHBand="0" w:noVBand="0"/>
      </w:tblPr>
      <w:tblGrid>
        <w:gridCol w:w="446"/>
        <w:gridCol w:w="1315"/>
        <w:gridCol w:w="1433"/>
        <w:gridCol w:w="1075"/>
        <w:gridCol w:w="1864"/>
        <w:gridCol w:w="1161"/>
        <w:gridCol w:w="20"/>
        <w:gridCol w:w="1546"/>
        <w:gridCol w:w="21"/>
        <w:gridCol w:w="994"/>
        <w:gridCol w:w="21"/>
        <w:gridCol w:w="837"/>
        <w:gridCol w:w="43"/>
        <w:gridCol w:w="912"/>
        <w:gridCol w:w="20"/>
        <w:gridCol w:w="973"/>
        <w:gridCol w:w="20"/>
        <w:gridCol w:w="972"/>
        <w:gridCol w:w="20"/>
        <w:gridCol w:w="1028"/>
        <w:gridCol w:w="28"/>
        <w:gridCol w:w="887"/>
      </w:tblGrid>
      <w:tr w:rsidR="008400F2" w:rsidRPr="008400F2" w:rsidTr="005D5BA0">
        <w:tc>
          <w:tcPr>
            <w:tcW w:w="446" w:type="dxa"/>
            <w:vMerge w:val="restart"/>
            <w:tcBorders>
              <w:top w:val="single" w:sz="4" w:space="0" w:color="auto"/>
              <w:left w:val="single" w:sz="4" w:space="0" w:color="auto"/>
              <w:bottom w:val="single" w:sz="4" w:space="0" w:color="auto"/>
              <w:right w:val="single" w:sz="4" w:space="0" w:color="auto"/>
            </w:tcBorders>
            <w:vAlign w:val="center"/>
          </w:tcPr>
          <w:p w:rsidR="00D55597" w:rsidRPr="00D26ACE" w:rsidRDefault="00D26ACE" w:rsidP="00D26ACE">
            <w:pPr>
              <w:rPr>
                <w:sz w:val="20"/>
                <w:szCs w:val="20"/>
              </w:rPr>
            </w:pPr>
            <w:r>
              <w:rPr>
                <w:sz w:val="20"/>
                <w:szCs w:val="20"/>
              </w:rPr>
              <w:t>№</w:t>
            </w:r>
            <w:r w:rsidR="00D55597" w:rsidRPr="00D26ACE">
              <w:rPr>
                <w:sz w:val="20"/>
                <w:szCs w:val="20"/>
              </w:rPr>
              <w:t xml:space="preserve"> п/п</w:t>
            </w:r>
          </w:p>
        </w:tc>
        <w:tc>
          <w:tcPr>
            <w:tcW w:w="1315" w:type="dxa"/>
            <w:vMerge w:val="restart"/>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Наименование портфеля проектов, проекта</w:t>
            </w:r>
          </w:p>
        </w:tc>
        <w:tc>
          <w:tcPr>
            <w:tcW w:w="1433" w:type="dxa"/>
            <w:vMerge w:val="restart"/>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Наименование проекта или мероприятия</w:t>
            </w:r>
          </w:p>
        </w:tc>
        <w:tc>
          <w:tcPr>
            <w:tcW w:w="1075" w:type="dxa"/>
            <w:vMerge w:val="restart"/>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1C6873">
              <w:rPr>
                <w:rFonts w:ascii="Times New Roman" w:hAnsi="Times New Roman" w:cs="Times New Roman"/>
              </w:rPr>
              <w:t>Номер основного мероприятия</w:t>
            </w:r>
          </w:p>
        </w:tc>
        <w:tc>
          <w:tcPr>
            <w:tcW w:w="1864" w:type="dxa"/>
            <w:vMerge w:val="restart"/>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rPr>
                <w:rFonts w:ascii="Times New Roman" w:hAnsi="Times New Roman" w:cs="Times New Roman"/>
              </w:rPr>
            </w:pPr>
            <w:r w:rsidRPr="008400F2">
              <w:rPr>
                <w:rFonts w:ascii="Times New Roman" w:hAnsi="Times New Roman" w:cs="Times New Roman"/>
              </w:rPr>
              <w:t>Цели</w:t>
            </w:r>
          </w:p>
        </w:tc>
        <w:tc>
          <w:tcPr>
            <w:tcW w:w="1161" w:type="dxa"/>
            <w:vMerge w:val="restart"/>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Срок реализации</w:t>
            </w:r>
          </w:p>
        </w:tc>
        <w:tc>
          <w:tcPr>
            <w:tcW w:w="1587" w:type="dxa"/>
            <w:gridSpan w:val="3"/>
            <w:vMerge w:val="restart"/>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Источники финансирования</w:t>
            </w:r>
          </w:p>
        </w:tc>
        <w:tc>
          <w:tcPr>
            <w:tcW w:w="6755" w:type="dxa"/>
            <w:gridSpan w:val="13"/>
            <w:tcBorders>
              <w:top w:val="single" w:sz="4" w:space="0" w:color="auto"/>
              <w:left w:val="single" w:sz="4" w:space="0" w:color="auto"/>
              <w:bottom w:val="single" w:sz="4" w:space="0" w:color="auto"/>
              <w:right w:val="single" w:sz="4" w:space="0" w:color="auto"/>
            </w:tcBorders>
            <w:vAlign w:val="center"/>
          </w:tcPr>
          <w:p w:rsidR="00D55597" w:rsidRPr="008400F2" w:rsidRDefault="00D55597" w:rsidP="00122E60">
            <w:pPr>
              <w:pStyle w:val="ConsPlusNormal"/>
              <w:jc w:val="center"/>
              <w:rPr>
                <w:rFonts w:ascii="Times New Roman" w:hAnsi="Times New Roman" w:cs="Times New Roman"/>
              </w:rPr>
            </w:pPr>
            <w:r w:rsidRPr="008400F2">
              <w:rPr>
                <w:rFonts w:ascii="Times New Roman" w:hAnsi="Times New Roman" w:cs="Times New Roman"/>
              </w:rPr>
              <w:t>Параметры финансового обеспечения, тыс. рублей</w:t>
            </w:r>
          </w:p>
        </w:tc>
      </w:tr>
      <w:tr w:rsidR="005D5BA0" w:rsidRPr="008400F2" w:rsidTr="005D5BA0">
        <w:tc>
          <w:tcPr>
            <w:tcW w:w="446" w:type="dxa"/>
            <w:vMerge/>
            <w:tcBorders>
              <w:top w:val="single" w:sz="4" w:space="0" w:color="auto"/>
              <w:left w:val="single" w:sz="4" w:space="0" w:color="auto"/>
              <w:bottom w:val="single" w:sz="4" w:space="0" w:color="auto"/>
              <w:right w:val="single" w:sz="4" w:space="0" w:color="auto"/>
            </w:tcBorders>
          </w:tcPr>
          <w:p w:rsidR="00D55597" w:rsidRPr="00D26ACE" w:rsidRDefault="00D55597" w:rsidP="00D26ACE">
            <w:pPr>
              <w:rPr>
                <w:sz w:val="20"/>
                <w:szCs w:val="20"/>
              </w:rPr>
            </w:pPr>
          </w:p>
        </w:tc>
        <w:tc>
          <w:tcPr>
            <w:tcW w:w="1315"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433"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075"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864"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161"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587" w:type="dxa"/>
            <w:gridSpan w:val="3"/>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всего</w:t>
            </w:r>
          </w:p>
        </w:tc>
        <w:tc>
          <w:tcPr>
            <w:tcW w:w="880"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2019 год</w:t>
            </w:r>
          </w:p>
        </w:tc>
        <w:tc>
          <w:tcPr>
            <w:tcW w:w="912"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2020 год</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2021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2022 год</w:t>
            </w: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2023 год</w:t>
            </w:r>
          </w:p>
        </w:tc>
        <w:tc>
          <w:tcPr>
            <w:tcW w:w="887"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2024 год</w:t>
            </w:r>
          </w:p>
        </w:tc>
      </w:tr>
      <w:tr w:rsidR="005D5BA0" w:rsidRPr="008400F2" w:rsidTr="005D5BA0">
        <w:tc>
          <w:tcPr>
            <w:tcW w:w="446" w:type="dxa"/>
            <w:tcBorders>
              <w:top w:val="single" w:sz="4" w:space="0" w:color="auto"/>
              <w:left w:val="single" w:sz="4" w:space="0" w:color="auto"/>
              <w:bottom w:val="single" w:sz="4" w:space="0" w:color="auto"/>
              <w:right w:val="single" w:sz="4" w:space="0" w:color="auto"/>
            </w:tcBorders>
            <w:vAlign w:val="center"/>
          </w:tcPr>
          <w:p w:rsidR="00D55597" w:rsidRPr="00D26ACE" w:rsidRDefault="00D26ACE" w:rsidP="00D26ACE">
            <w:pPr>
              <w:rPr>
                <w:sz w:val="20"/>
                <w:szCs w:val="20"/>
              </w:rPr>
            </w:pPr>
            <w:r w:rsidRPr="00D26ACE">
              <w:rPr>
                <w:sz w:val="20"/>
                <w:szCs w:val="20"/>
              </w:rPr>
              <w:t>1</w:t>
            </w:r>
          </w:p>
        </w:tc>
        <w:tc>
          <w:tcPr>
            <w:tcW w:w="1315"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122E60">
            <w:pPr>
              <w:pStyle w:val="ConsPlusNormal"/>
              <w:jc w:val="center"/>
              <w:rPr>
                <w:rFonts w:ascii="Times New Roman" w:hAnsi="Times New Roman" w:cs="Times New Roman"/>
              </w:rPr>
            </w:pPr>
            <w:r w:rsidRPr="008400F2">
              <w:rPr>
                <w:rFonts w:ascii="Times New Roman" w:hAnsi="Times New Roman" w:cs="Times New Roman"/>
              </w:rPr>
              <w:t>2</w:t>
            </w:r>
          </w:p>
        </w:tc>
        <w:tc>
          <w:tcPr>
            <w:tcW w:w="1433"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rPr>
                <w:rFonts w:ascii="Times New Roman" w:hAnsi="Times New Roman" w:cs="Times New Roman"/>
              </w:rPr>
            </w:pPr>
            <w:r w:rsidRPr="008400F2">
              <w:rPr>
                <w:rFonts w:ascii="Times New Roman" w:hAnsi="Times New Roman" w:cs="Times New Roman"/>
              </w:rPr>
              <w:t>3</w:t>
            </w:r>
          </w:p>
        </w:tc>
        <w:tc>
          <w:tcPr>
            <w:tcW w:w="1075"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4</w:t>
            </w:r>
          </w:p>
        </w:tc>
        <w:tc>
          <w:tcPr>
            <w:tcW w:w="1864"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5</w:t>
            </w:r>
          </w:p>
        </w:tc>
        <w:tc>
          <w:tcPr>
            <w:tcW w:w="1161"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6</w:t>
            </w:r>
          </w:p>
        </w:tc>
        <w:tc>
          <w:tcPr>
            <w:tcW w:w="1587"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rPr>
                <w:rFonts w:ascii="Times New Roman" w:hAnsi="Times New Roman" w:cs="Times New Roman"/>
              </w:rPr>
            </w:pPr>
            <w:r w:rsidRPr="008400F2">
              <w:rPr>
                <w:rFonts w:ascii="Times New Roman" w:hAnsi="Times New Roman" w:cs="Times New Roman"/>
              </w:rPr>
              <w:t>7</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8</w:t>
            </w:r>
          </w:p>
        </w:tc>
        <w:tc>
          <w:tcPr>
            <w:tcW w:w="880"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9</w:t>
            </w:r>
          </w:p>
        </w:tc>
        <w:tc>
          <w:tcPr>
            <w:tcW w:w="912"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10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11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12</w:t>
            </w: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13</w:t>
            </w:r>
          </w:p>
        </w:tc>
        <w:tc>
          <w:tcPr>
            <w:tcW w:w="887"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14</w:t>
            </w:r>
          </w:p>
        </w:tc>
      </w:tr>
      <w:tr w:rsidR="005D5BA0" w:rsidRPr="008400F2" w:rsidTr="005D5BA0">
        <w:tc>
          <w:tcPr>
            <w:tcW w:w="15636" w:type="dxa"/>
            <w:gridSpan w:val="22"/>
            <w:tcBorders>
              <w:top w:val="single" w:sz="4" w:space="0" w:color="auto"/>
              <w:left w:val="single" w:sz="4" w:space="0" w:color="auto"/>
              <w:bottom w:val="single" w:sz="4" w:space="0" w:color="auto"/>
              <w:right w:val="single" w:sz="4" w:space="0" w:color="auto"/>
            </w:tcBorders>
            <w:vAlign w:val="center"/>
          </w:tcPr>
          <w:p w:rsidR="00D55597" w:rsidRPr="00D26ACE" w:rsidRDefault="00D55597" w:rsidP="00D26ACE">
            <w:pPr>
              <w:jc w:val="center"/>
            </w:pPr>
            <w:r w:rsidRPr="00D26ACE">
              <w:t>Портфели проектов, основанные на национальных и федеральных проектах Российской Федерации</w:t>
            </w:r>
          </w:p>
        </w:tc>
      </w:tr>
      <w:tr w:rsidR="005D5BA0" w:rsidRPr="008400F2" w:rsidTr="005D5BA0">
        <w:tc>
          <w:tcPr>
            <w:tcW w:w="446" w:type="dxa"/>
            <w:vMerge w:val="restart"/>
            <w:tcBorders>
              <w:top w:val="single" w:sz="4" w:space="0" w:color="auto"/>
              <w:left w:val="single" w:sz="4" w:space="0" w:color="auto"/>
              <w:bottom w:val="single" w:sz="4" w:space="0" w:color="auto"/>
              <w:right w:val="single" w:sz="4" w:space="0" w:color="auto"/>
            </w:tcBorders>
            <w:vAlign w:val="center"/>
          </w:tcPr>
          <w:p w:rsidR="00D55597" w:rsidRPr="00D26ACE" w:rsidRDefault="00D26ACE" w:rsidP="00D26ACE">
            <w:r>
              <w:t>1.</w:t>
            </w:r>
          </w:p>
        </w:tc>
        <w:tc>
          <w:tcPr>
            <w:tcW w:w="1315" w:type="dxa"/>
            <w:vMerge w:val="restart"/>
            <w:tcBorders>
              <w:top w:val="single" w:sz="4" w:space="0" w:color="auto"/>
              <w:left w:val="single" w:sz="4" w:space="0" w:color="auto"/>
              <w:bottom w:val="single" w:sz="4" w:space="0" w:color="auto"/>
              <w:right w:val="single" w:sz="4" w:space="0" w:color="auto"/>
            </w:tcBorders>
            <w:vAlign w:val="center"/>
          </w:tcPr>
          <w:p w:rsidR="00D55597" w:rsidRPr="008400F2" w:rsidRDefault="002969BB" w:rsidP="008400F2">
            <w:pPr>
              <w:pStyle w:val="ConsPlusNormal"/>
              <w:ind w:firstLine="0"/>
              <w:rPr>
                <w:rFonts w:ascii="Times New Roman" w:hAnsi="Times New Roman" w:cs="Times New Roman"/>
              </w:rPr>
            </w:pPr>
            <w:r>
              <w:rPr>
                <w:rFonts w:ascii="Times New Roman" w:hAnsi="Times New Roman" w:cs="Times New Roman"/>
              </w:rPr>
              <w:t>Демография</w:t>
            </w:r>
          </w:p>
        </w:tc>
        <w:tc>
          <w:tcPr>
            <w:tcW w:w="1433" w:type="dxa"/>
            <w:vMerge w:val="restart"/>
            <w:tcBorders>
              <w:top w:val="single" w:sz="4" w:space="0" w:color="auto"/>
              <w:left w:val="single" w:sz="4" w:space="0" w:color="auto"/>
              <w:bottom w:val="single" w:sz="4" w:space="0" w:color="auto"/>
              <w:right w:val="single" w:sz="4" w:space="0" w:color="auto"/>
            </w:tcBorders>
            <w:vAlign w:val="center"/>
          </w:tcPr>
          <w:p w:rsidR="00D55597" w:rsidRPr="005D5BA0" w:rsidRDefault="005D5BA0" w:rsidP="008400F2">
            <w:pPr>
              <w:pStyle w:val="ConsPlusNormal"/>
              <w:ind w:firstLine="0"/>
              <w:rPr>
                <w:rFonts w:ascii="Times New Roman" w:hAnsi="Times New Roman" w:cs="Times New Roman"/>
              </w:rPr>
            </w:pPr>
            <w:r w:rsidRPr="005D5BA0">
              <w:rPr>
                <w:rFonts w:ascii="Times New Roman" w:hAnsi="Times New Roman" w:cs="Times New Roman"/>
              </w:rPr>
              <w:t>«Внедрение механизма финансовой поддержки семей при рождении детей»</w:t>
            </w:r>
          </w:p>
        </w:tc>
        <w:tc>
          <w:tcPr>
            <w:tcW w:w="1075" w:type="dxa"/>
            <w:vMerge w:val="restart"/>
            <w:tcBorders>
              <w:top w:val="single" w:sz="4" w:space="0" w:color="auto"/>
              <w:left w:val="single" w:sz="4" w:space="0" w:color="auto"/>
              <w:bottom w:val="single" w:sz="4" w:space="0" w:color="auto"/>
              <w:right w:val="single" w:sz="4" w:space="0" w:color="auto"/>
            </w:tcBorders>
            <w:vAlign w:val="center"/>
          </w:tcPr>
          <w:p w:rsidR="00D55597" w:rsidRPr="008400F2" w:rsidRDefault="00D20E0D" w:rsidP="008400F2">
            <w:pPr>
              <w:pStyle w:val="ConsPlusNormal"/>
              <w:ind w:firstLine="0"/>
              <w:rPr>
                <w:rFonts w:ascii="Times New Roman" w:hAnsi="Times New Roman" w:cs="Times New Roman"/>
              </w:rPr>
            </w:pPr>
            <w:r>
              <w:rPr>
                <w:rFonts w:ascii="Times New Roman" w:hAnsi="Times New Roman" w:cs="Times New Roman"/>
              </w:rPr>
              <w:t>1.1.3</w:t>
            </w:r>
          </w:p>
        </w:tc>
        <w:tc>
          <w:tcPr>
            <w:tcW w:w="1864" w:type="dxa"/>
            <w:vMerge w:val="restart"/>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Увеличение суммарного коэффициента рождаемости до 1,847 к 2020 году, а также увеличение суммарного коэффициента рождаемости вторых детей и третьих, последующих детей</w:t>
            </w:r>
          </w:p>
        </w:tc>
        <w:tc>
          <w:tcPr>
            <w:tcW w:w="1161" w:type="dxa"/>
            <w:vMerge w:val="restart"/>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01.01.2019 - 31.12.2024</w:t>
            </w:r>
          </w:p>
        </w:tc>
        <w:tc>
          <w:tcPr>
            <w:tcW w:w="1587"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всего</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80"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12"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87"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r>
      <w:tr w:rsidR="005D5BA0" w:rsidRPr="008400F2" w:rsidTr="005D5BA0">
        <w:tc>
          <w:tcPr>
            <w:tcW w:w="446" w:type="dxa"/>
            <w:vMerge/>
            <w:tcBorders>
              <w:top w:val="single" w:sz="4" w:space="0" w:color="auto"/>
              <w:left w:val="single" w:sz="4" w:space="0" w:color="auto"/>
              <w:bottom w:val="single" w:sz="4" w:space="0" w:color="auto"/>
              <w:right w:val="single" w:sz="4" w:space="0" w:color="auto"/>
            </w:tcBorders>
          </w:tcPr>
          <w:p w:rsidR="00D55597" w:rsidRPr="00D26ACE" w:rsidRDefault="00D55597" w:rsidP="00D26ACE"/>
        </w:tc>
        <w:tc>
          <w:tcPr>
            <w:tcW w:w="1315"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433"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075"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864"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161"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587"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федеральный бюджет</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80"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12"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87"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r>
      <w:tr w:rsidR="005D5BA0" w:rsidRPr="008400F2" w:rsidTr="005D5BA0">
        <w:tc>
          <w:tcPr>
            <w:tcW w:w="446" w:type="dxa"/>
            <w:vMerge/>
            <w:tcBorders>
              <w:top w:val="single" w:sz="4" w:space="0" w:color="auto"/>
              <w:left w:val="single" w:sz="4" w:space="0" w:color="auto"/>
              <w:bottom w:val="single" w:sz="4" w:space="0" w:color="auto"/>
              <w:right w:val="single" w:sz="4" w:space="0" w:color="auto"/>
            </w:tcBorders>
          </w:tcPr>
          <w:p w:rsidR="00D55597" w:rsidRPr="00D26ACE" w:rsidRDefault="00D55597" w:rsidP="00D26ACE"/>
        </w:tc>
        <w:tc>
          <w:tcPr>
            <w:tcW w:w="1315"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433"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075"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864"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161"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587"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бюджет автономного округа</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80"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12"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87"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r>
      <w:tr w:rsidR="005D5BA0" w:rsidRPr="008400F2" w:rsidTr="005D5BA0">
        <w:tc>
          <w:tcPr>
            <w:tcW w:w="446" w:type="dxa"/>
            <w:vMerge/>
            <w:tcBorders>
              <w:top w:val="single" w:sz="4" w:space="0" w:color="auto"/>
              <w:left w:val="single" w:sz="4" w:space="0" w:color="auto"/>
              <w:bottom w:val="single" w:sz="4" w:space="0" w:color="auto"/>
              <w:right w:val="single" w:sz="4" w:space="0" w:color="auto"/>
            </w:tcBorders>
          </w:tcPr>
          <w:p w:rsidR="00D55597" w:rsidRPr="00D26ACE" w:rsidRDefault="00D55597" w:rsidP="00D26ACE"/>
        </w:tc>
        <w:tc>
          <w:tcPr>
            <w:tcW w:w="1315"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433" w:type="dxa"/>
            <w:vMerge w:val="restart"/>
            <w:tcBorders>
              <w:top w:val="single" w:sz="4" w:space="0" w:color="auto"/>
              <w:left w:val="single" w:sz="4" w:space="0" w:color="auto"/>
              <w:bottom w:val="single" w:sz="4" w:space="0" w:color="auto"/>
              <w:right w:val="single" w:sz="4" w:space="0" w:color="auto"/>
            </w:tcBorders>
            <w:vAlign w:val="center"/>
          </w:tcPr>
          <w:p w:rsidR="005D5BA0" w:rsidRPr="005D5BA0" w:rsidRDefault="005D5BA0" w:rsidP="005D5BA0">
            <w:pPr>
              <w:widowControl w:val="0"/>
              <w:contextualSpacing/>
              <w:jc w:val="both"/>
              <w:rPr>
                <w:sz w:val="20"/>
                <w:szCs w:val="20"/>
              </w:rPr>
            </w:pPr>
            <w:r w:rsidRPr="005D5BA0">
              <w:rPr>
                <w:sz w:val="20"/>
                <w:szCs w:val="20"/>
              </w:rPr>
              <w:t xml:space="preserve">«Создание условий для осуществления трудовой деятельности женщин с детьми, </w:t>
            </w:r>
          </w:p>
          <w:p w:rsidR="00D55597" w:rsidRPr="008400F2" w:rsidRDefault="005D5BA0" w:rsidP="005D5BA0">
            <w:pPr>
              <w:pStyle w:val="ConsPlusNormal"/>
              <w:ind w:firstLine="0"/>
              <w:rPr>
                <w:rFonts w:ascii="Times New Roman" w:hAnsi="Times New Roman" w:cs="Times New Roman"/>
              </w:rPr>
            </w:pPr>
            <w:r w:rsidRPr="005D5BA0">
              <w:rPr>
                <w:rFonts w:ascii="Times New Roman" w:hAnsi="Times New Roman" w:cs="Times New Roman"/>
              </w:rPr>
              <w:t xml:space="preserve">включая ликвидацию очереди в ясли для детей трех лет» </w:t>
            </w:r>
          </w:p>
        </w:tc>
        <w:tc>
          <w:tcPr>
            <w:tcW w:w="1075" w:type="dxa"/>
            <w:vMerge w:val="restart"/>
            <w:tcBorders>
              <w:top w:val="single" w:sz="4" w:space="0" w:color="auto"/>
              <w:left w:val="single" w:sz="4" w:space="0" w:color="auto"/>
              <w:bottom w:val="single" w:sz="4" w:space="0" w:color="auto"/>
              <w:right w:val="single" w:sz="4" w:space="0" w:color="auto"/>
            </w:tcBorders>
            <w:vAlign w:val="center"/>
          </w:tcPr>
          <w:p w:rsidR="00D55597" w:rsidRPr="008400F2" w:rsidRDefault="00D20E0D" w:rsidP="008400F2">
            <w:pPr>
              <w:pStyle w:val="ConsPlusNormal"/>
              <w:ind w:firstLine="0"/>
              <w:rPr>
                <w:rFonts w:ascii="Times New Roman" w:hAnsi="Times New Roman" w:cs="Times New Roman"/>
              </w:rPr>
            </w:pPr>
            <w:r>
              <w:rPr>
                <w:rFonts w:ascii="Times New Roman" w:hAnsi="Times New Roman" w:cs="Times New Roman"/>
              </w:rPr>
              <w:t>3.1.3</w:t>
            </w:r>
          </w:p>
        </w:tc>
        <w:tc>
          <w:tcPr>
            <w:tcW w:w="1864" w:type="dxa"/>
            <w:vMerge w:val="restart"/>
            <w:tcBorders>
              <w:top w:val="single" w:sz="4" w:space="0" w:color="auto"/>
              <w:left w:val="single" w:sz="4" w:space="0" w:color="auto"/>
              <w:bottom w:val="single" w:sz="4" w:space="0" w:color="auto"/>
              <w:right w:val="single" w:sz="4" w:space="0" w:color="auto"/>
            </w:tcBorders>
            <w:vAlign w:val="center"/>
          </w:tcPr>
          <w:p w:rsidR="00D55597" w:rsidRPr="008400F2" w:rsidRDefault="002F3523" w:rsidP="005D5BA0">
            <w:pPr>
              <w:pStyle w:val="ConsPlusNormal"/>
              <w:ind w:firstLine="0"/>
              <w:rPr>
                <w:rFonts w:ascii="Times New Roman" w:hAnsi="Times New Roman" w:cs="Times New Roman"/>
              </w:rPr>
            </w:pPr>
            <w:r w:rsidRPr="002F3523">
              <w:rPr>
                <w:rFonts w:ascii="Times New Roman" w:hAnsi="Times New Roman" w:cs="Times New Roman"/>
              </w:rPr>
              <w:t xml:space="preserve">Обеспечить возможность женщинам, воспитывающих детей дошкольного возраста, совмещать трудовую деятельность с семейными обязанностями, в том числе за счет повышения доступности дошкольного </w:t>
            </w:r>
            <w:r w:rsidRPr="002F3523">
              <w:rPr>
                <w:rFonts w:ascii="Times New Roman" w:hAnsi="Times New Roman" w:cs="Times New Roman"/>
              </w:rPr>
              <w:lastRenderedPageBreak/>
              <w:t>образования для детей в возрасте до трех лет, а также стимулирования создания дополнительных мест в группах кратковременного пребывания детей дошкольного возраста</w:t>
            </w:r>
          </w:p>
        </w:tc>
        <w:tc>
          <w:tcPr>
            <w:tcW w:w="1161" w:type="dxa"/>
            <w:vMerge w:val="restart"/>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lastRenderedPageBreak/>
              <w:t>01.01.2019 - 31.12.2024</w:t>
            </w:r>
          </w:p>
        </w:tc>
        <w:tc>
          <w:tcPr>
            <w:tcW w:w="1587"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всего</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80"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12"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87"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r>
      <w:tr w:rsidR="005D5BA0" w:rsidRPr="008400F2" w:rsidTr="005D5BA0">
        <w:tc>
          <w:tcPr>
            <w:tcW w:w="446" w:type="dxa"/>
            <w:vMerge/>
            <w:tcBorders>
              <w:top w:val="single" w:sz="4" w:space="0" w:color="auto"/>
              <w:left w:val="single" w:sz="4" w:space="0" w:color="auto"/>
              <w:bottom w:val="single" w:sz="4" w:space="0" w:color="auto"/>
              <w:right w:val="single" w:sz="4" w:space="0" w:color="auto"/>
            </w:tcBorders>
          </w:tcPr>
          <w:p w:rsidR="00D55597" w:rsidRPr="00D26ACE" w:rsidRDefault="00D55597" w:rsidP="00D26ACE"/>
        </w:tc>
        <w:tc>
          <w:tcPr>
            <w:tcW w:w="1315"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433"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075"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864"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161" w:type="dxa"/>
            <w:vMerge/>
            <w:tcBorders>
              <w:top w:val="single" w:sz="4" w:space="0" w:color="auto"/>
              <w:left w:val="single" w:sz="4" w:space="0" w:color="auto"/>
              <w:bottom w:val="single" w:sz="4" w:space="0" w:color="auto"/>
              <w:right w:val="single" w:sz="4" w:space="0" w:color="auto"/>
            </w:tcBorders>
          </w:tcPr>
          <w:p w:rsidR="00D55597" w:rsidRPr="008400F2" w:rsidRDefault="00D55597" w:rsidP="00122E60">
            <w:pPr>
              <w:pStyle w:val="ConsPlusNormal"/>
              <w:jc w:val="both"/>
              <w:rPr>
                <w:rFonts w:ascii="Times New Roman" w:hAnsi="Times New Roman" w:cs="Times New Roman"/>
              </w:rPr>
            </w:pPr>
          </w:p>
        </w:tc>
        <w:tc>
          <w:tcPr>
            <w:tcW w:w="1587"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бюджет автономного округа</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80"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12"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87"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r>
      <w:tr w:rsidR="008400F2" w:rsidRPr="008400F2" w:rsidTr="005D5BA0">
        <w:tc>
          <w:tcPr>
            <w:tcW w:w="7314" w:type="dxa"/>
            <w:gridSpan w:val="7"/>
            <w:vMerge w:val="restart"/>
            <w:tcBorders>
              <w:top w:val="single" w:sz="4" w:space="0" w:color="auto"/>
              <w:left w:val="single" w:sz="4" w:space="0" w:color="auto"/>
              <w:bottom w:val="single" w:sz="4" w:space="0" w:color="auto"/>
              <w:right w:val="single" w:sz="4" w:space="0" w:color="auto"/>
            </w:tcBorders>
            <w:vAlign w:val="center"/>
          </w:tcPr>
          <w:p w:rsidR="00D55597" w:rsidRPr="00D26ACE" w:rsidRDefault="00D55597" w:rsidP="00D26ACE">
            <w:r w:rsidRPr="00D26ACE">
              <w:t>Итого по портфелю проектов 1</w:t>
            </w:r>
          </w:p>
        </w:tc>
        <w:tc>
          <w:tcPr>
            <w:tcW w:w="1546"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всего</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75"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1028"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r>
      <w:tr w:rsidR="008400F2" w:rsidRPr="008400F2" w:rsidTr="005D5BA0">
        <w:tc>
          <w:tcPr>
            <w:tcW w:w="7314" w:type="dxa"/>
            <w:gridSpan w:val="7"/>
            <w:vMerge/>
            <w:tcBorders>
              <w:top w:val="single" w:sz="4" w:space="0" w:color="auto"/>
              <w:left w:val="single" w:sz="4" w:space="0" w:color="auto"/>
              <w:bottom w:val="single" w:sz="4" w:space="0" w:color="auto"/>
              <w:right w:val="single" w:sz="4" w:space="0" w:color="auto"/>
            </w:tcBorders>
          </w:tcPr>
          <w:p w:rsidR="00D55597" w:rsidRPr="00D26ACE" w:rsidRDefault="00D55597" w:rsidP="00D26ACE"/>
        </w:tc>
        <w:tc>
          <w:tcPr>
            <w:tcW w:w="1546"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федеральный бюджет</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75"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1028"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r>
      <w:tr w:rsidR="008400F2" w:rsidRPr="008400F2" w:rsidTr="005D5BA0">
        <w:tc>
          <w:tcPr>
            <w:tcW w:w="7314" w:type="dxa"/>
            <w:gridSpan w:val="7"/>
            <w:vMerge/>
            <w:tcBorders>
              <w:top w:val="single" w:sz="4" w:space="0" w:color="auto"/>
              <w:left w:val="single" w:sz="4" w:space="0" w:color="auto"/>
              <w:bottom w:val="single" w:sz="4" w:space="0" w:color="auto"/>
              <w:right w:val="single" w:sz="4" w:space="0" w:color="auto"/>
            </w:tcBorders>
          </w:tcPr>
          <w:p w:rsidR="00D55597" w:rsidRPr="00D26ACE" w:rsidRDefault="00D55597" w:rsidP="00D26ACE"/>
        </w:tc>
        <w:tc>
          <w:tcPr>
            <w:tcW w:w="1546"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бюджет автономного округа</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75"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1028"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r>
      <w:tr w:rsidR="008400F2" w:rsidRPr="008400F2" w:rsidTr="005D5BA0">
        <w:tc>
          <w:tcPr>
            <w:tcW w:w="7314" w:type="dxa"/>
            <w:gridSpan w:val="7"/>
            <w:vMerge w:val="restart"/>
            <w:tcBorders>
              <w:top w:val="single" w:sz="4" w:space="0" w:color="auto"/>
              <w:left w:val="single" w:sz="4" w:space="0" w:color="auto"/>
              <w:bottom w:val="single" w:sz="4" w:space="0" w:color="auto"/>
              <w:right w:val="single" w:sz="4" w:space="0" w:color="auto"/>
            </w:tcBorders>
            <w:vAlign w:val="center"/>
          </w:tcPr>
          <w:p w:rsidR="00D55597" w:rsidRPr="00D26ACE" w:rsidRDefault="00D55597" w:rsidP="00D26ACE">
            <w:r w:rsidRPr="00D26ACE">
              <w:t>ИТОГО</w:t>
            </w:r>
          </w:p>
        </w:tc>
        <w:tc>
          <w:tcPr>
            <w:tcW w:w="1546"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всего</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75"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1028"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r>
      <w:tr w:rsidR="008400F2" w:rsidRPr="008400F2" w:rsidTr="005D5BA0">
        <w:tc>
          <w:tcPr>
            <w:tcW w:w="7314" w:type="dxa"/>
            <w:gridSpan w:val="7"/>
            <w:vMerge/>
            <w:tcBorders>
              <w:top w:val="single" w:sz="4" w:space="0" w:color="auto"/>
              <w:left w:val="single" w:sz="4" w:space="0" w:color="auto"/>
              <w:bottom w:val="single" w:sz="4" w:space="0" w:color="auto"/>
              <w:right w:val="single" w:sz="4" w:space="0" w:color="auto"/>
            </w:tcBorders>
          </w:tcPr>
          <w:p w:rsidR="00D55597" w:rsidRPr="00D26ACE" w:rsidRDefault="00D55597" w:rsidP="00D26ACE"/>
        </w:tc>
        <w:tc>
          <w:tcPr>
            <w:tcW w:w="1546"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федеральный бюджет</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75"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1028"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r>
      <w:tr w:rsidR="008400F2" w:rsidRPr="008400F2" w:rsidTr="005D5BA0">
        <w:tc>
          <w:tcPr>
            <w:tcW w:w="7314" w:type="dxa"/>
            <w:gridSpan w:val="7"/>
            <w:vMerge/>
            <w:tcBorders>
              <w:top w:val="single" w:sz="4" w:space="0" w:color="auto"/>
              <w:left w:val="single" w:sz="4" w:space="0" w:color="auto"/>
              <w:bottom w:val="single" w:sz="4" w:space="0" w:color="auto"/>
              <w:right w:val="single" w:sz="4" w:space="0" w:color="auto"/>
            </w:tcBorders>
          </w:tcPr>
          <w:p w:rsidR="00D55597" w:rsidRPr="00D26ACE" w:rsidRDefault="00D55597" w:rsidP="00D26ACE"/>
        </w:tc>
        <w:tc>
          <w:tcPr>
            <w:tcW w:w="1546" w:type="dxa"/>
            <w:tcBorders>
              <w:top w:val="single" w:sz="4" w:space="0" w:color="auto"/>
              <w:left w:val="single" w:sz="4" w:space="0" w:color="auto"/>
              <w:bottom w:val="single" w:sz="4" w:space="0" w:color="auto"/>
              <w:right w:val="single" w:sz="4" w:space="0" w:color="auto"/>
            </w:tcBorders>
            <w:vAlign w:val="center"/>
          </w:tcPr>
          <w:p w:rsidR="00D55597" w:rsidRPr="008400F2" w:rsidRDefault="00D55597" w:rsidP="008400F2">
            <w:pPr>
              <w:pStyle w:val="ConsPlusNormal"/>
              <w:ind w:firstLine="0"/>
              <w:rPr>
                <w:rFonts w:ascii="Times New Roman" w:hAnsi="Times New Roman" w:cs="Times New Roman"/>
              </w:rPr>
            </w:pPr>
            <w:r w:rsidRPr="008400F2">
              <w:rPr>
                <w:rFonts w:ascii="Times New Roman" w:hAnsi="Times New Roman" w:cs="Times New Roman"/>
              </w:rPr>
              <w:t>бюджет автономного округа</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75" w:type="dxa"/>
            <w:gridSpan w:val="3"/>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1028" w:type="dxa"/>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D55597" w:rsidRPr="008400F2" w:rsidRDefault="00DB79BE" w:rsidP="00DB79BE">
            <w:pPr>
              <w:pStyle w:val="ConsPlusNormal"/>
              <w:ind w:firstLine="0"/>
              <w:jc w:val="center"/>
              <w:rPr>
                <w:rFonts w:ascii="Times New Roman" w:hAnsi="Times New Roman" w:cs="Times New Roman"/>
              </w:rPr>
            </w:pPr>
            <w:r>
              <w:rPr>
                <w:rFonts w:ascii="Times New Roman" w:hAnsi="Times New Roman" w:cs="Times New Roman"/>
              </w:rPr>
              <w:t>0</w:t>
            </w:r>
          </w:p>
        </w:tc>
      </w:tr>
    </w:tbl>
    <w:p w:rsidR="00F95C49" w:rsidRDefault="00F95C49" w:rsidP="000B48BD">
      <w:pPr>
        <w:tabs>
          <w:tab w:val="left" w:pos="142"/>
        </w:tabs>
        <w:spacing w:line="216" w:lineRule="auto"/>
        <w:jc w:val="right"/>
        <w:outlineLvl w:val="0"/>
      </w:pPr>
    </w:p>
    <w:p w:rsidR="00C540CA" w:rsidRDefault="00C540CA" w:rsidP="000B48BD">
      <w:pPr>
        <w:tabs>
          <w:tab w:val="left" w:pos="142"/>
        </w:tabs>
        <w:spacing w:line="216" w:lineRule="auto"/>
        <w:jc w:val="right"/>
        <w:outlineLvl w:val="0"/>
      </w:pPr>
    </w:p>
    <w:p w:rsidR="00C540CA" w:rsidRDefault="00C540CA" w:rsidP="000B48BD">
      <w:pPr>
        <w:tabs>
          <w:tab w:val="left" w:pos="142"/>
        </w:tabs>
        <w:spacing w:line="216" w:lineRule="auto"/>
        <w:jc w:val="right"/>
        <w:outlineLvl w:val="0"/>
      </w:pPr>
    </w:p>
    <w:p w:rsidR="00C540CA" w:rsidRDefault="00C540CA" w:rsidP="000B48BD">
      <w:pPr>
        <w:tabs>
          <w:tab w:val="left" w:pos="142"/>
        </w:tabs>
        <w:spacing w:line="216" w:lineRule="auto"/>
        <w:jc w:val="right"/>
        <w:outlineLvl w:val="0"/>
      </w:pPr>
    </w:p>
    <w:p w:rsidR="00C540CA" w:rsidRDefault="00C540CA" w:rsidP="000B48BD">
      <w:pPr>
        <w:tabs>
          <w:tab w:val="left" w:pos="142"/>
        </w:tabs>
        <w:spacing w:line="216" w:lineRule="auto"/>
        <w:jc w:val="right"/>
        <w:outlineLvl w:val="0"/>
      </w:pPr>
    </w:p>
    <w:p w:rsidR="008400F2" w:rsidRDefault="008400F2" w:rsidP="000B48BD">
      <w:pPr>
        <w:tabs>
          <w:tab w:val="left" w:pos="142"/>
        </w:tabs>
        <w:spacing w:line="216" w:lineRule="auto"/>
        <w:jc w:val="right"/>
        <w:outlineLvl w:val="0"/>
      </w:pPr>
    </w:p>
    <w:p w:rsidR="008400F2" w:rsidRDefault="008400F2" w:rsidP="000B48BD">
      <w:pPr>
        <w:tabs>
          <w:tab w:val="left" w:pos="142"/>
        </w:tabs>
        <w:spacing w:line="216" w:lineRule="auto"/>
        <w:jc w:val="right"/>
        <w:outlineLvl w:val="0"/>
      </w:pPr>
    </w:p>
    <w:p w:rsidR="008400F2" w:rsidRDefault="008400F2" w:rsidP="000B48BD">
      <w:pPr>
        <w:tabs>
          <w:tab w:val="left" w:pos="142"/>
        </w:tabs>
        <w:spacing w:line="216" w:lineRule="auto"/>
        <w:jc w:val="right"/>
        <w:outlineLvl w:val="0"/>
      </w:pPr>
    </w:p>
    <w:p w:rsidR="008400F2" w:rsidRDefault="008400F2" w:rsidP="000B48BD">
      <w:pPr>
        <w:tabs>
          <w:tab w:val="left" w:pos="142"/>
        </w:tabs>
        <w:spacing w:line="216" w:lineRule="auto"/>
        <w:jc w:val="right"/>
        <w:outlineLvl w:val="0"/>
      </w:pPr>
    </w:p>
    <w:p w:rsidR="008400F2" w:rsidRDefault="008400F2" w:rsidP="000B48BD">
      <w:pPr>
        <w:tabs>
          <w:tab w:val="left" w:pos="142"/>
        </w:tabs>
        <w:spacing w:line="216" w:lineRule="auto"/>
        <w:jc w:val="right"/>
        <w:outlineLvl w:val="0"/>
      </w:pPr>
    </w:p>
    <w:p w:rsidR="008400F2" w:rsidRDefault="008400F2" w:rsidP="000B48BD">
      <w:pPr>
        <w:tabs>
          <w:tab w:val="left" w:pos="142"/>
        </w:tabs>
        <w:spacing w:line="216" w:lineRule="auto"/>
        <w:jc w:val="right"/>
        <w:outlineLvl w:val="0"/>
      </w:pPr>
    </w:p>
    <w:p w:rsidR="008400F2" w:rsidRDefault="008400F2" w:rsidP="000B48BD">
      <w:pPr>
        <w:tabs>
          <w:tab w:val="left" w:pos="142"/>
        </w:tabs>
        <w:spacing w:line="216" w:lineRule="auto"/>
        <w:jc w:val="right"/>
        <w:outlineLvl w:val="0"/>
      </w:pPr>
    </w:p>
    <w:p w:rsidR="00CB6DA4" w:rsidRDefault="00CB6DA4" w:rsidP="000B48BD">
      <w:pPr>
        <w:tabs>
          <w:tab w:val="left" w:pos="142"/>
        </w:tabs>
        <w:spacing w:line="216" w:lineRule="auto"/>
        <w:jc w:val="right"/>
        <w:outlineLvl w:val="0"/>
      </w:pPr>
    </w:p>
    <w:p w:rsidR="008400F2" w:rsidRDefault="008400F2" w:rsidP="000B48BD">
      <w:pPr>
        <w:tabs>
          <w:tab w:val="left" w:pos="142"/>
        </w:tabs>
        <w:spacing w:line="216" w:lineRule="auto"/>
        <w:jc w:val="right"/>
        <w:outlineLvl w:val="0"/>
      </w:pPr>
    </w:p>
    <w:p w:rsidR="008400F2" w:rsidRDefault="008400F2" w:rsidP="005D5BA0">
      <w:pPr>
        <w:tabs>
          <w:tab w:val="left" w:pos="142"/>
        </w:tabs>
        <w:spacing w:line="216" w:lineRule="auto"/>
        <w:outlineLvl w:val="0"/>
      </w:pPr>
    </w:p>
    <w:p w:rsidR="00C540CA" w:rsidRDefault="00C540CA" w:rsidP="000B48BD">
      <w:pPr>
        <w:tabs>
          <w:tab w:val="left" w:pos="142"/>
        </w:tabs>
        <w:spacing w:line="216" w:lineRule="auto"/>
        <w:jc w:val="right"/>
        <w:outlineLvl w:val="0"/>
      </w:pPr>
    </w:p>
    <w:p w:rsidR="00C540CA" w:rsidRDefault="00C540CA" w:rsidP="000B48BD">
      <w:pPr>
        <w:tabs>
          <w:tab w:val="left" w:pos="142"/>
        </w:tabs>
        <w:spacing w:line="216" w:lineRule="auto"/>
        <w:jc w:val="right"/>
        <w:outlineLvl w:val="0"/>
      </w:pPr>
    </w:p>
    <w:p w:rsidR="00C540CA" w:rsidRPr="004750B9" w:rsidRDefault="00C540CA" w:rsidP="00C540CA">
      <w:pPr>
        <w:widowControl w:val="0"/>
        <w:autoSpaceDE w:val="0"/>
        <w:autoSpaceDN w:val="0"/>
        <w:ind w:firstLine="540"/>
        <w:jc w:val="right"/>
        <w:outlineLvl w:val="1"/>
      </w:pPr>
      <w:r w:rsidRPr="004750B9">
        <w:t xml:space="preserve">Таблица 4 </w:t>
      </w:r>
    </w:p>
    <w:p w:rsidR="00C540CA" w:rsidRPr="004750B9" w:rsidRDefault="00C540CA" w:rsidP="00C540CA">
      <w:pPr>
        <w:widowControl w:val="0"/>
        <w:autoSpaceDE w:val="0"/>
        <w:autoSpaceDN w:val="0"/>
        <w:ind w:firstLine="540"/>
        <w:jc w:val="right"/>
        <w:outlineLvl w:val="1"/>
      </w:pPr>
    </w:p>
    <w:p w:rsidR="00C540CA" w:rsidRPr="00D93E93" w:rsidRDefault="00C540CA" w:rsidP="00C540CA">
      <w:pPr>
        <w:widowControl w:val="0"/>
        <w:autoSpaceDE w:val="0"/>
        <w:autoSpaceDN w:val="0"/>
        <w:ind w:firstLine="540"/>
        <w:jc w:val="center"/>
        <w:outlineLvl w:val="1"/>
      </w:pPr>
      <w:r w:rsidRPr="004750B9">
        <w:t>Характеристика основных мероприятий муниципальной программы, их связь с целевыми показателями</w:t>
      </w:r>
      <w:r w:rsidR="001C6873">
        <w:t xml:space="preserve"> </w:t>
      </w:r>
    </w:p>
    <w:p w:rsidR="00D93E93" w:rsidRPr="004750B9" w:rsidRDefault="00D93E93" w:rsidP="00C540CA">
      <w:pPr>
        <w:widowControl w:val="0"/>
        <w:autoSpaceDE w:val="0"/>
        <w:autoSpaceDN w:val="0"/>
        <w:ind w:firstLine="540"/>
        <w:jc w:val="center"/>
        <w:outlineLvl w:val="1"/>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006"/>
        <w:gridCol w:w="4111"/>
        <w:gridCol w:w="3969"/>
        <w:gridCol w:w="3685"/>
      </w:tblGrid>
      <w:tr w:rsidR="00DC2B1E" w:rsidTr="001A03ED">
        <w:trPr>
          <w:trHeight w:val="596"/>
        </w:trPr>
        <w:tc>
          <w:tcPr>
            <w:tcW w:w="675" w:type="dxa"/>
            <w:vMerge w:val="restart"/>
            <w:tcBorders>
              <w:top w:val="single" w:sz="4" w:space="0" w:color="auto"/>
              <w:left w:val="single" w:sz="4" w:space="0" w:color="auto"/>
              <w:bottom w:val="single" w:sz="4" w:space="0" w:color="auto"/>
              <w:right w:val="single" w:sz="4" w:space="0" w:color="auto"/>
            </w:tcBorders>
            <w:hideMark/>
          </w:tcPr>
          <w:p w:rsidR="00DC2B1E" w:rsidRDefault="00DC2B1E" w:rsidP="009247AC">
            <w:pPr>
              <w:jc w:val="center"/>
              <w:rPr>
                <w:lang w:eastAsia="en-US"/>
              </w:rPr>
            </w:pPr>
            <w:r>
              <w:rPr>
                <w:lang w:eastAsia="en-US"/>
              </w:rPr>
              <w:t>№ п/п</w:t>
            </w:r>
          </w:p>
        </w:tc>
        <w:tc>
          <w:tcPr>
            <w:tcW w:w="11086" w:type="dxa"/>
            <w:gridSpan w:val="3"/>
            <w:tcBorders>
              <w:top w:val="single" w:sz="4" w:space="0" w:color="auto"/>
              <w:left w:val="single" w:sz="4" w:space="0" w:color="auto"/>
              <w:bottom w:val="single" w:sz="4" w:space="0" w:color="auto"/>
              <w:right w:val="single" w:sz="4" w:space="0" w:color="auto"/>
            </w:tcBorders>
            <w:hideMark/>
          </w:tcPr>
          <w:p w:rsidR="00DC2B1E" w:rsidRDefault="00DC2B1E" w:rsidP="009247AC">
            <w:pPr>
              <w:jc w:val="center"/>
              <w:rPr>
                <w:lang w:eastAsia="en-US"/>
              </w:rPr>
            </w:pPr>
            <w:r>
              <w:rPr>
                <w:lang w:eastAsia="en-US"/>
              </w:rPr>
              <w:t>Основные мероприятия</w:t>
            </w:r>
          </w:p>
        </w:tc>
        <w:tc>
          <w:tcPr>
            <w:tcW w:w="3685" w:type="dxa"/>
            <w:vMerge w:val="restart"/>
            <w:tcBorders>
              <w:top w:val="single" w:sz="4" w:space="0" w:color="auto"/>
              <w:left w:val="single" w:sz="4" w:space="0" w:color="auto"/>
              <w:bottom w:val="single" w:sz="4" w:space="0" w:color="auto"/>
              <w:right w:val="single" w:sz="4" w:space="0" w:color="auto"/>
            </w:tcBorders>
            <w:hideMark/>
          </w:tcPr>
          <w:p w:rsidR="00DC2B1E" w:rsidRDefault="00DC2B1E" w:rsidP="009247AC">
            <w:pPr>
              <w:jc w:val="center"/>
              <w:rPr>
                <w:lang w:eastAsia="en-US"/>
              </w:rPr>
            </w:pPr>
            <w:r>
              <w:rPr>
                <w:lang w:eastAsia="en-US"/>
              </w:rPr>
              <w:t>Наименование целевого показателя</w:t>
            </w:r>
            <w:r>
              <w:rPr>
                <w:vertAlign w:val="superscript"/>
                <w:lang w:eastAsia="en-US"/>
              </w:rPr>
              <w:t>**</w:t>
            </w:r>
          </w:p>
        </w:tc>
      </w:tr>
      <w:tr w:rsidR="00DC2B1E" w:rsidTr="001A03ED">
        <w:tc>
          <w:tcPr>
            <w:tcW w:w="675" w:type="dxa"/>
            <w:vMerge/>
            <w:tcBorders>
              <w:top w:val="single" w:sz="4" w:space="0" w:color="auto"/>
              <w:left w:val="single" w:sz="4" w:space="0" w:color="auto"/>
              <w:bottom w:val="single" w:sz="4" w:space="0" w:color="auto"/>
              <w:right w:val="single" w:sz="4" w:space="0" w:color="auto"/>
            </w:tcBorders>
            <w:vAlign w:val="center"/>
            <w:hideMark/>
          </w:tcPr>
          <w:p w:rsidR="00DC2B1E" w:rsidRDefault="00DC2B1E" w:rsidP="009247AC">
            <w:pPr>
              <w:rPr>
                <w:lang w:eastAsia="en-US"/>
              </w:rPr>
            </w:pPr>
          </w:p>
        </w:tc>
        <w:tc>
          <w:tcPr>
            <w:tcW w:w="3006" w:type="dxa"/>
            <w:tcBorders>
              <w:top w:val="single" w:sz="4" w:space="0" w:color="auto"/>
              <w:left w:val="single" w:sz="4" w:space="0" w:color="auto"/>
              <w:bottom w:val="single" w:sz="4" w:space="0" w:color="auto"/>
              <w:right w:val="single" w:sz="4" w:space="0" w:color="auto"/>
            </w:tcBorders>
            <w:hideMark/>
          </w:tcPr>
          <w:p w:rsidR="00DC2B1E" w:rsidRDefault="00DC2B1E" w:rsidP="009247AC">
            <w:pPr>
              <w:jc w:val="center"/>
              <w:rPr>
                <w:lang w:eastAsia="en-US"/>
              </w:rPr>
            </w:pPr>
            <w:r>
              <w:rPr>
                <w:lang w:eastAsia="en-US"/>
              </w:rPr>
              <w:t>Наименование</w:t>
            </w:r>
          </w:p>
        </w:tc>
        <w:tc>
          <w:tcPr>
            <w:tcW w:w="4111" w:type="dxa"/>
            <w:tcBorders>
              <w:top w:val="single" w:sz="4" w:space="0" w:color="auto"/>
              <w:left w:val="single" w:sz="4" w:space="0" w:color="auto"/>
              <w:bottom w:val="single" w:sz="4" w:space="0" w:color="auto"/>
              <w:right w:val="single" w:sz="4" w:space="0" w:color="auto"/>
            </w:tcBorders>
            <w:hideMark/>
          </w:tcPr>
          <w:p w:rsidR="00DC2B1E" w:rsidRPr="00CE1A8F" w:rsidRDefault="00DC2B1E" w:rsidP="009247AC">
            <w:pPr>
              <w:jc w:val="center"/>
              <w:rPr>
                <w:sz w:val="22"/>
                <w:szCs w:val="22"/>
                <w:lang w:eastAsia="en-US"/>
              </w:rPr>
            </w:pPr>
            <w:r w:rsidRPr="00CE1A8F">
              <w:rPr>
                <w:sz w:val="22"/>
                <w:szCs w:val="22"/>
                <w:lang w:eastAsia="en-US"/>
              </w:rPr>
              <w:t>Содержание (направления расходов)</w:t>
            </w:r>
          </w:p>
        </w:tc>
        <w:tc>
          <w:tcPr>
            <w:tcW w:w="3969" w:type="dxa"/>
            <w:tcBorders>
              <w:top w:val="single" w:sz="4" w:space="0" w:color="auto"/>
              <w:left w:val="single" w:sz="4" w:space="0" w:color="auto"/>
              <w:bottom w:val="single" w:sz="4" w:space="0" w:color="auto"/>
              <w:right w:val="single" w:sz="4" w:space="0" w:color="auto"/>
            </w:tcBorders>
            <w:hideMark/>
          </w:tcPr>
          <w:p w:rsidR="00DC2B1E" w:rsidRPr="00CE1A8F" w:rsidRDefault="00DC2B1E" w:rsidP="009247AC">
            <w:pPr>
              <w:jc w:val="center"/>
              <w:rPr>
                <w:sz w:val="22"/>
                <w:szCs w:val="22"/>
                <w:lang w:eastAsia="en-US"/>
              </w:rPr>
            </w:pPr>
            <w:r w:rsidRPr="00CE1A8F">
              <w:rPr>
                <w:sz w:val="22"/>
                <w:szCs w:val="22"/>
                <w:lang w:eastAsia="en-US"/>
              </w:rPr>
              <w:t xml:space="preserve">Номер приложения к </w:t>
            </w:r>
            <w:r w:rsidRPr="00CE1A8F">
              <w:rPr>
                <w:sz w:val="22"/>
                <w:szCs w:val="22"/>
              </w:rPr>
              <w:t>муниципальной</w:t>
            </w:r>
            <w:r w:rsidRPr="00CE1A8F">
              <w:rPr>
                <w:sz w:val="22"/>
                <w:szCs w:val="22"/>
                <w:lang w:eastAsia="en-US"/>
              </w:rPr>
              <w:t xml:space="preserve"> программе, реквизиты нормативного правового акта, наименование портфеля проектов (проекта))</w:t>
            </w:r>
            <w:r w:rsidRPr="00CE1A8F">
              <w:rPr>
                <w:sz w:val="22"/>
                <w:szCs w:val="22"/>
                <w:vertAlign w:val="superscript"/>
                <w:lang w:eastAsia="en-US"/>
              </w:rPr>
              <w:t>*</w:t>
            </w:r>
          </w:p>
        </w:tc>
        <w:tc>
          <w:tcPr>
            <w:tcW w:w="3685" w:type="dxa"/>
            <w:vMerge/>
            <w:tcBorders>
              <w:left w:val="single" w:sz="4" w:space="0" w:color="auto"/>
              <w:bottom w:val="single" w:sz="4" w:space="0" w:color="auto"/>
              <w:right w:val="single" w:sz="4" w:space="0" w:color="auto"/>
            </w:tcBorders>
            <w:vAlign w:val="center"/>
            <w:hideMark/>
          </w:tcPr>
          <w:p w:rsidR="00DC2B1E" w:rsidRDefault="00DC2B1E" w:rsidP="009247AC">
            <w:pPr>
              <w:rPr>
                <w:lang w:eastAsia="en-US"/>
              </w:rPr>
            </w:pPr>
          </w:p>
        </w:tc>
      </w:tr>
      <w:tr w:rsidR="00C540CA" w:rsidTr="0093795F">
        <w:tc>
          <w:tcPr>
            <w:tcW w:w="675" w:type="dxa"/>
            <w:tcBorders>
              <w:top w:val="single" w:sz="4" w:space="0" w:color="auto"/>
              <w:left w:val="single" w:sz="4" w:space="0" w:color="auto"/>
              <w:bottom w:val="single" w:sz="4" w:space="0" w:color="auto"/>
              <w:right w:val="single" w:sz="4" w:space="0" w:color="auto"/>
            </w:tcBorders>
            <w:hideMark/>
          </w:tcPr>
          <w:p w:rsidR="00C540CA" w:rsidRDefault="00C540CA" w:rsidP="009247AC">
            <w:pPr>
              <w:jc w:val="center"/>
              <w:rPr>
                <w:lang w:eastAsia="en-US"/>
              </w:rPr>
            </w:pPr>
            <w:r>
              <w:rPr>
                <w:lang w:eastAsia="en-US"/>
              </w:rPr>
              <w:t>1</w:t>
            </w:r>
          </w:p>
        </w:tc>
        <w:tc>
          <w:tcPr>
            <w:tcW w:w="3006" w:type="dxa"/>
            <w:tcBorders>
              <w:top w:val="single" w:sz="4" w:space="0" w:color="auto"/>
              <w:left w:val="single" w:sz="4" w:space="0" w:color="auto"/>
              <w:bottom w:val="single" w:sz="4" w:space="0" w:color="auto"/>
              <w:right w:val="single" w:sz="4" w:space="0" w:color="auto"/>
            </w:tcBorders>
            <w:hideMark/>
          </w:tcPr>
          <w:p w:rsidR="00C540CA" w:rsidRDefault="00C540CA" w:rsidP="009247AC">
            <w:pPr>
              <w:jc w:val="center"/>
              <w:rPr>
                <w:lang w:eastAsia="en-US"/>
              </w:rPr>
            </w:pPr>
            <w:r>
              <w:rPr>
                <w:lang w:eastAsia="en-US"/>
              </w:rPr>
              <w:t>2</w:t>
            </w:r>
          </w:p>
        </w:tc>
        <w:tc>
          <w:tcPr>
            <w:tcW w:w="4111" w:type="dxa"/>
            <w:tcBorders>
              <w:top w:val="single" w:sz="4" w:space="0" w:color="auto"/>
              <w:left w:val="single" w:sz="4" w:space="0" w:color="auto"/>
              <w:bottom w:val="single" w:sz="4" w:space="0" w:color="auto"/>
              <w:right w:val="single" w:sz="4" w:space="0" w:color="auto"/>
            </w:tcBorders>
            <w:hideMark/>
          </w:tcPr>
          <w:p w:rsidR="00C540CA" w:rsidRDefault="00C540CA" w:rsidP="009247AC">
            <w:pPr>
              <w:jc w:val="center"/>
              <w:rPr>
                <w:lang w:eastAsia="en-US"/>
              </w:rPr>
            </w:pPr>
            <w:r>
              <w:rPr>
                <w:lang w:eastAsia="en-US"/>
              </w:rPr>
              <w:t>3</w:t>
            </w:r>
          </w:p>
        </w:tc>
        <w:tc>
          <w:tcPr>
            <w:tcW w:w="3969" w:type="dxa"/>
            <w:tcBorders>
              <w:top w:val="single" w:sz="4" w:space="0" w:color="auto"/>
              <w:left w:val="single" w:sz="4" w:space="0" w:color="auto"/>
              <w:bottom w:val="single" w:sz="4" w:space="0" w:color="auto"/>
              <w:right w:val="single" w:sz="4" w:space="0" w:color="auto"/>
            </w:tcBorders>
            <w:hideMark/>
          </w:tcPr>
          <w:p w:rsidR="00C540CA" w:rsidRDefault="00C540CA" w:rsidP="009247AC">
            <w:pPr>
              <w:jc w:val="center"/>
              <w:rPr>
                <w:lang w:eastAsia="en-US"/>
              </w:rPr>
            </w:pPr>
            <w:r>
              <w:rPr>
                <w:lang w:eastAsia="en-US"/>
              </w:rPr>
              <w:t>4</w:t>
            </w:r>
          </w:p>
        </w:tc>
        <w:tc>
          <w:tcPr>
            <w:tcW w:w="3685" w:type="dxa"/>
            <w:tcBorders>
              <w:top w:val="single" w:sz="4" w:space="0" w:color="auto"/>
              <w:left w:val="single" w:sz="4" w:space="0" w:color="auto"/>
              <w:bottom w:val="single" w:sz="4" w:space="0" w:color="auto"/>
              <w:right w:val="single" w:sz="4" w:space="0" w:color="auto"/>
            </w:tcBorders>
            <w:hideMark/>
          </w:tcPr>
          <w:p w:rsidR="00C540CA" w:rsidRDefault="00C540CA" w:rsidP="009247AC">
            <w:pPr>
              <w:jc w:val="center"/>
              <w:rPr>
                <w:lang w:eastAsia="en-US"/>
              </w:rPr>
            </w:pPr>
            <w:r>
              <w:rPr>
                <w:lang w:eastAsia="en-US"/>
              </w:rPr>
              <w:t>5</w:t>
            </w:r>
          </w:p>
        </w:tc>
      </w:tr>
      <w:tr w:rsidR="00C540CA" w:rsidTr="0093795F">
        <w:tc>
          <w:tcPr>
            <w:tcW w:w="15446" w:type="dxa"/>
            <w:gridSpan w:val="5"/>
            <w:tcBorders>
              <w:top w:val="single" w:sz="4" w:space="0" w:color="auto"/>
              <w:left w:val="single" w:sz="4" w:space="0" w:color="auto"/>
              <w:bottom w:val="single" w:sz="4" w:space="0" w:color="auto"/>
              <w:right w:val="single" w:sz="4" w:space="0" w:color="auto"/>
            </w:tcBorders>
            <w:hideMark/>
          </w:tcPr>
          <w:p w:rsidR="00C540CA" w:rsidRPr="0027279F" w:rsidRDefault="0027279F" w:rsidP="009247AC">
            <w:pPr>
              <w:jc w:val="center"/>
              <w:rPr>
                <w:b/>
                <w:lang w:eastAsia="en-US"/>
              </w:rPr>
            </w:pPr>
            <w:r w:rsidRPr="0027279F">
              <w:rPr>
                <w:b/>
              </w:rPr>
              <w:t>Цель: Повышение качества социальных гарантий населению Октябрьского района</w:t>
            </w:r>
          </w:p>
        </w:tc>
      </w:tr>
      <w:tr w:rsidR="00C540CA" w:rsidTr="0093795F">
        <w:tc>
          <w:tcPr>
            <w:tcW w:w="15446" w:type="dxa"/>
            <w:gridSpan w:val="5"/>
            <w:tcBorders>
              <w:top w:val="single" w:sz="4" w:space="0" w:color="auto"/>
              <w:left w:val="single" w:sz="4" w:space="0" w:color="auto"/>
              <w:bottom w:val="single" w:sz="4" w:space="0" w:color="auto"/>
              <w:right w:val="single" w:sz="4" w:space="0" w:color="auto"/>
            </w:tcBorders>
            <w:hideMark/>
          </w:tcPr>
          <w:p w:rsidR="0027279F" w:rsidRPr="00DC2B1E" w:rsidRDefault="0027279F" w:rsidP="00DC2B1E">
            <w:pPr>
              <w:jc w:val="center"/>
              <w:rPr>
                <w:b/>
              </w:rPr>
            </w:pPr>
            <w:r w:rsidRPr="0027279F">
              <w:rPr>
                <w:b/>
                <w:bCs/>
              </w:rPr>
              <w:t>Задача 1</w:t>
            </w:r>
            <w:r w:rsidRPr="0027279F">
              <w:rPr>
                <w:b/>
              </w:rPr>
              <w:t>. Повышение уровня благосостояния детей-сирот и детей, оставшихся без попечения родителей, лиц из числа детей-сирот и детей, оставшихся без попечения родителей</w:t>
            </w:r>
          </w:p>
        </w:tc>
      </w:tr>
      <w:tr w:rsidR="00C540CA" w:rsidTr="0093795F">
        <w:tc>
          <w:tcPr>
            <w:tcW w:w="15446" w:type="dxa"/>
            <w:gridSpan w:val="5"/>
            <w:tcBorders>
              <w:top w:val="single" w:sz="4" w:space="0" w:color="auto"/>
              <w:left w:val="single" w:sz="4" w:space="0" w:color="auto"/>
              <w:bottom w:val="single" w:sz="4" w:space="0" w:color="auto"/>
              <w:right w:val="single" w:sz="4" w:space="0" w:color="auto"/>
            </w:tcBorders>
            <w:hideMark/>
          </w:tcPr>
          <w:p w:rsidR="00C540CA" w:rsidRPr="009A0D82" w:rsidRDefault="0027279F" w:rsidP="009247AC">
            <w:pPr>
              <w:jc w:val="center"/>
              <w:rPr>
                <w:b/>
                <w:lang w:eastAsia="en-US"/>
              </w:rPr>
            </w:pPr>
            <w:r w:rsidRPr="0027279F">
              <w:rPr>
                <w:b/>
              </w:rPr>
              <w:t xml:space="preserve">Подпрограмма </w:t>
            </w:r>
            <w:r w:rsidRPr="0027279F">
              <w:rPr>
                <w:b/>
                <w:lang w:val="en-US"/>
              </w:rPr>
              <w:t>I</w:t>
            </w:r>
            <w:r w:rsidRPr="0027279F">
              <w:rPr>
                <w:b/>
              </w:rPr>
              <w:t xml:space="preserve"> «Обеспечение льгот и гарантий детей - сирот и детей, оставшихся без попечения родителей, лиц из числа детей-сирот и детей, оставшихся без попечения родителей»</w:t>
            </w:r>
          </w:p>
        </w:tc>
      </w:tr>
      <w:tr w:rsidR="00C540CA" w:rsidTr="0093795F">
        <w:tc>
          <w:tcPr>
            <w:tcW w:w="675" w:type="dxa"/>
            <w:tcBorders>
              <w:top w:val="single" w:sz="4" w:space="0" w:color="auto"/>
              <w:left w:val="single" w:sz="4" w:space="0" w:color="auto"/>
              <w:bottom w:val="single" w:sz="4" w:space="0" w:color="auto"/>
              <w:right w:val="single" w:sz="4" w:space="0" w:color="auto"/>
            </w:tcBorders>
            <w:hideMark/>
          </w:tcPr>
          <w:p w:rsidR="00C540CA" w:rsidRDefault="00C540CA" w:rsidP="009247AC">
            <w:pPr>
              <w:jc w:val="center"/>
              <w:rPr>
                <w:lang w:eastAsia="en-US"/>
              </w:rPr>
            </w:pPr>
            <w:r>
              <w:rPr>
                <w:lang w:eastAsia="en-US"/>
              </w:rPr>
              <w:t>1.1</w:t>
            </w:r>
          </w:p>
        </w:tc>
        <w:tc>
          <w:tcPr>
            <w:tcW w:w="3006" w:type="dxa"/>
            <w:tcBorders>
              <w:top w:val="single" w:sz="4" w:space="0" w:color="auto"/>
              <w:left w:val="single" w:sz="4" w:space="0" w:color="auto"/>
              <w:bottom w:val="single" w:sz="4" w:space="0" w:color="auto"/>
              <w:right w:val="single" w:sz="4" w:space="0" w:color="auto"/>
            </w:tcBorders>
          </w:tcPr>
          <w:p w:rsidR="00BC7A9A" w:rsidRPr="000A1B8A" w:rsidRDefault="00C3657A" w:rsidP="00055020">
            <w:pPr>
              <w:jc w:val="both"/>
              <w:rPr>
                <w:lang w:eastAsia="en-US"/>
              </w:rPr>
            </w:pPr>
            <w:r w:rsidRPr="000A1B8A">
              <w:t>Расходы на осуществление полномочий по опеке и попечительству</w:t>
            </w:r>
          </w:p>
        </w:tc>
        <w:tc>
          <w:tcPr>
            <w:tcW w:w="4111" w:type="dxa"/>
            <w:tcBorders>
              <w:top w:val="single" w:sz="4" w:space="0" w:color="auto"/>
              <w:left w:val="single" w:sz="4" w:space="0" w:color="auto"/>
              <w:bottom w:val="single" w:sz="4" w:space="0" w:color="auto"/>
              <w:right w:val="single" w:sz="4" w:space="0" w:color="auto"/>
            </w:tcBorders>
          </w:tcPr>
          <w:p w:rsidR="00C540CA" w:rsidRDefault="00E82F03" w:rsidP="00C807DF">
            <w:pPr>
              <w:jc w:val="both"/>
              <w:rPr>
                <w:lang w:eastAsia="en-US"/>
              </w:rPr>
            </w:pPr>
            <w:r w:rsidRPr="009515DE">
              <w:t xml:space="preserve">Предоставление </w:t>
            </w:r>
            <w:r w:rsidR="00C807DF" w:rsidRPr="009515DE">
              <w:t xml:space="preserve">субвенции из бюджета автономного округа на своевременное и эффективное осуществление переданных для исполнения отдельных государственных полномочий </w:t>
            </w:r>
            <w:r w:rsidRPr="009515DE">
              <w:t>в сфере опеки и попечительства</w:t>
            </w:r>
          </w:p>
        </w:tc>
        <w:tc>
          <w:tcPr>
            <w:tcW w:w="3969" w:type="dxa"/>
            <w:tcBorders>
              <w:top w:val="single" w:sz="4" w:space="0" w:color="auto"/>
              <w:left w:val="single" w:sz="4" w:space="0" w:color="auto"/>
              <w:bottom w:val="single" w:sz="4" w:space="0" w:color="auto"/>
              <w:right w:val="single" w:sz="4" w:space="0" w:color="auto"/>
            </w:tcBorders>
          </w:tcPr>
          <w:p w:rsidR="00C540CA" w:rsidRDefault="00753F01" w:rsidP="00B765B6">
            <w:pPr>
              <w:jc w:val="both"/>
              <w:rPr>
                <w:lang w:eastAsia="en-US"/>
              </w:rPr>
            </w:pPr>
            <w:r w:rsidRPr="00753F01">
              <w:t>Законы Ханты-Мансийского автономного округа - Югры от 20 июля 2007 года № 114-оз «О</w:t>
            </w:r>
            <w:r w:rsidR="00B765B6">
              <w:t> </w:t>
            </w:r>
            <w:r w:rsidRPr="00753F01">
              <w:t>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по осуществлению деятельности по опеке и попечительству»</w:t>
            </w:r>
            <w:r w:rsidR="00B765B6">
              <w:t xml:space="preserve">, </w:t>
            </w:r>
            <w:r w:rsidR="003D060C" w:rsidRPr="006558DC">
              <w:t>от</w:t>
            </w:r>
            <w:r w:rsidR="003D060C">
              <w:t xml:space="preserve"> 09.06.2009 №</w:t>
            </w:r>
            <w:r w:rsidR="00B765B6">
              <w:t> </w:t>
            </w:r>
            <w:r w:rsidR="003D060C">
              <w:t>86-оз «</w:t>
            </w:r>
            <w:r w:rsidR="003D060C" w:rsidRPr="005E25C0">
              <w:t>О</w:t>
            </w:r>
            <w:r w:rsidR="003D060C">
              <w:t> </w:t>
            </w:r>
            <w:r w:rsidR="003D060C" w:rsidRPr="005E25C0">
              <w:t>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w:t>
            </w:r>
            <w:r w:rsidR="003D060C" w:rsidRPr="005E25C0">
              <w:lastRenderedPageBreak/>
              <w:t xml:space="preserve">Мансийском автономном округе </w:t>
            </w:r>
            <w:r w:rsidR="003D060C">
              <w:t>–</w:t>
            </w:r>
            <w:r w:rsidR="003D060C" w:rsidRPr="005E25C0">
              <w:t xml:space="preserve"> Югре</w:t>
            </w:r>
            <w:r w:rsidR="003D060C">
              <w:t>»</w:t>
            </w:r>
          </w:p>
        </w:tc>
        <w:tc>
          <w:tcPr>
            <w:tcW w:w="3685" w:type="dxa"/>
            <w:tcBorders>
              <w:top w:val="single" w:sz="4" w:space="0" w:color="auto"/>
              <w:left w:val="single" w:sz="4" w:space="0" w:color="auto"/>
              <w:bottom w:val="single" w:sz="4" w:space="0" w:color="auto"/>
              <w:right w:val="single" w:sz="4" w:space="0" w:color="auto"/>
            </w:tcBorders>
          </w:tcPr>
          <w:p w:rsidR="00C540CA" w:rsidRDefault="008D3574" w:rsidP="008D3574">
            <w:pPr>
              <w:jc w:val="both"/>
            </w:pPr>
            <w:r>
              <w:rPr>
                <w:lang w:eastAsia="en-US"/>
              </w:rPr>
              <w:lastRenderedPageBreak/>
              <w:t xml:space="preserve">Показатель 4. Сохранение </w:t>
            </w:r>
            <w:r>
              <w:t>д</w:t>
            </w:r>
            <w:r w:rsidRPr="00784F5E">
              <w:t>ол</w:t>
            </w:r>
            <w:r>
              <w:t>и</w:t>
            </w:r>
            <w:r w:rsidRPr="00784F5E">
              <w:t xml:space="preserve"> детей-</w:t>
            </w:r>
            <w:r w:rsidR="00DC2B1E" w:rsidRPr="00784F5E">
              <w:t>сирот и</w:t>
            </w:r>
            <w:r w:rsidRPr="00784F5E">
              <w:t xml:space="preserve"> детей, оставшихся без попечения </w:t>
            </w:r>
            <w:r w:rsidR="00DC2B1E" w:rsidRPr="00784F5E">
              <w:t>родителей, устроенных</w:t>
            </w:r>
            <w:r w:rsidRPr="00784F5E">
              <w:t xml:space="preserve"> в приемные семьи</w:t>
            </w:r>
            <w:r>
              <w:t xml:space="preserve"> </w:t>
            </w:r>
            <w:r w:rsidR="00116280">
              <w:t xml:space="preserve">на уровне </w:t>
            </w:r>
            <w:r>
              <w:t>55%</w:t>
            </w:r>
          </w:p>
          <w:p w:rsidR="000E57EB" w:rsidRDefault="000E57EB" w:rsidP="000E57EB">
            <w:pPr>
              <w:ind w:left="3"/>
              <w:rPr>
                <w:lang w:eastAsia="en-US"/>
              </w:rPr>
            </w:pPr>
            <m:oMath>
              <m:r>
                <w:rPr>
                  <w:rFonts w:ascii="Cambria Math" w:hAnsi="Cambria Math"/>
                </w:rPr>
                <m:t>Д=</m:t>
              </m:r>
              <m:f>
                <m:fPr>
                  <m:ctrlPr>
                    <w:rPr>
                      <w:rFonts w:ascii="Cambria Math" w:hAnsi="Cambria Math"/>
                      <w:i/>
                    </w:rPr>
                  </m:ctrlPr>
                </m:fPr>
                <m:num>
                  <m:r>
                    <w:rPr>
                      <w:rFonts w:ascii="Cambria Math" w:hAnsi="Cambria Math"/>
                    </w:rPr>
                    <m:t>К*100%</m:t>
                  </m:r>
                </m:num>
                <m:den>
                  <m:r>
                    <m:rPr>
                      <m:sty m:val="p"/>
                    </m:rPr>
                    <w:rPr>
                      <w:rFonts w:ascii="Cambria Math" w:hAnsi="Cambria Math"/>
                      <w:lang w:eastAsia="en-US"/>
                    </w:rPr>
                    <m:t>Ко</m:t>
                  </m:r>
                </m:den>
              </m:f>
            </m:oMath>
            <w:r>
              <w:t xml:space="preserve">   (% детей – сирот, находящихся в приемных    семьях), где :</w:t>
            </w:r>
          </w:p>
          <w:p w:rsidR="000E57EB" w:rsidRDefault="000E57EB" w:rsidP="000E57EB">
            <w:pPr>
              <w:jc w:val="both"/>
            </w:pPr>
            <w:r>
              <w:t>К</w:t>
            </w:r>
            <w:r>
              <w:rPr>
                <w:sz w:val="16"/>
                <w:szCs w:val="16"/>
              </w:rPr>
              <w:t xml:space="preserve"> - </w:t>
            </w:r>
            <w:r>
              <w:t>количество детей-сирот, находящихся в приемных семьях;</w:t>
            </w:r>
          </w:p>
          <w:p w:rsidR="000E57EB" w:rsidRDefault="000E57EB" w:rsidP="000E57EB">
            <w:pPr>
              <w:jc w:val="both"/>
            </w:pPr>
            <w:r>
              <w:t>К</w:t>
            </w:r>
            <w:r>
              <w:rPr>
                <w:sz w:val="16"/>
                <w:szCs w:val="16"/>
              </w:rPr>
              <w:t xml:space="preserve">о  - </w:t>
            </w:r>
            <w:r>
              <w:t>количество детей-сирот</w:t>
            </w:r>
          </w:p>
          <w:p w:rsidR="000E57EB" w:rsidRDefault="000E57EB" w:rsidP="008D3574">
            <w:pPr>
              <w:jc w:val="both"/>
              <w:rPr>
                <w:lang w:eastAsia="en-US"/>
              </w:rPr>
            </w:pPr>
          </w:p>
        </w:tc>
      </w:tr>
      <w:tr w:rsidR="00C540CA" w:rsidTr="0093795F">
        <w:tc>
          <w:tcPr>
            <w:tcW w:w="675" w:type="dxa"/>
            <w:tcBorders>
              <w:top w:val="single" w:sz="4" w:space="0" w:color="auto"/>
              <w:left w:val="single" w:sz="4" w:space="0" w:color="auto"/>
              <w:bottom w:val="single" w:sz="4" w:space="0" w:color="auto"/>
              <w:right w:val="single" w:sz="4" w:space="0" w:color="auto"/>
            </w:tcBorders>
            <w:hideMark/>
          </w:tcPr>
          <w:p w:rsidR="00C540CA" w:rsidRDefault="00C540CA" w:rsidP="009247AC">
            <w:pPr>
              <w:jc w:val="center"/>
              <w:rPr>
                <w:lang w:eastAsia="en-US"/>
              </w:rPr>
            </w:pPr>
            <w:r>
              <w:rPr>
                <w:lang w:eastAsia="en-US"/>
              </w:rPr>
              <w:lastRenderedPageBreak/>
              <w:t>1.2</w:t>
            </w:r>
          </w:p>
        </w:tc>
        <w:tc>
          <w:tcPr>
            <w:tcW w:w="3006" w:type="dxa"/>
            <w:tcBorders>
              <w:top w:val="single" w:sz="4" w:space="0" w:color="auto"/>
              <w:left w:val="single" w:sz="4" w:space="0" w:color="auto"/>
              <w:bottom w:val="single" w:sz="4" w:space="0" w:color="auto"/>
              <w:right w:val="single" w:sz="4" w:space="0" w:color="auto"/>
            </w:tcBorders>
          </w:tcPr>
          <w:p w:rsidR="00C540CA" w:rsidRDefault="009D6A55" w:rsidP="00055020">
            <w:pPr>
              <w:jc w:val="both"/>
              <w:rPr>
                <w:lang w:eastAsia="en-US"/>
              </w:rPr>
            </w:pPr>
            <w:r>
              <w:rPr>
                <w:lang w:eastAsia="en-US"/>
              </w:rPr>
              <w:t xml:space="preserve">Обеспечение дополнительных гарантий прав на жилое помещение для </w:t>
            </w:r>
            <w:r>
              <w:t>детей - сирот и детей, оставшихся без попечения родителей</w:t>
            </w:r>
          </w:p>
        </w:tc>
        <w:tc>
          <w:tcPr>
            <w:tcW w:w="4111" w:type="dxa"/>
            <w:tcBorders>
              <w:top w:val="single" w:sz="4" w:space="0" w:color="auto"/>
              <w:left w:val="single" w:sz="4" w:space="0" w:color="auto"/>
              <w:bottom w:val="single" w:sz="4" w:space="0" w:color="auto"/>
              <w:right w:val="single" w:sz="4" w:space="0" w:color="auto"/>
            </w:tcBorders>
          </w:tcPr>
          <w:p w:rsidR="00C540CA" w:rsidRDefault="00E82F03" w:rsidP="00E82F03">
            <w:pPr>
              <w:jc w:val="both"/>
              <w:rPr>
                <w:lang w:eastAsia="en-US"/>
              </w:rPr>
            </w:pPr>
            <w:r w:rsidRPr="009515DE">
              <w:t xml:space="preserve">Предоставление бюджетам муниципальных образований автономного округа субвенции из бюджета автономного округа на осуществление переданных отдельных государственных полномочий, предусматривающих в соответствующих структурных подразделениях 0,25 ставки ведущего специалиста муниципальной службы по осуществлению контроля за использованием и (или) распоряжением жилыми помещениями, обеспечением надлежащего санитарного и технического состояния жилых помещений, нанимателями или членами семей нанимателей по договорам социального найма либо </w:t>
            </w:r>
            <w:r>
              <w:t>собственниками</w:t>
            </w:r>
            <w:r w:rsidRPr="009515DE">
              <w:t xml:space="preserve"> которых являются дети-сироты и дети, оставшиеся без попечения родителей, воспитывающиеся в организациях для детей-сирот, а также лица из числа детей-сирот и детей, оставшихся без попечения родителей, в период их нахождения в организациях для детей-сирот.</w:t>
            </w:r>
          </w:p>
        </w:tc>
        <w:tc>
          <w:tcPr>
            <w:tcW w:w="3969" w:type="dxa"/>
            <w:tcBorders>
              <w:top w:val="single" w:sz="4" w:space="0" w:color="auto"/>
              <w:left w:val="single" w:sz="4" w:space="0" w:color="auto"/>
              <w:bottom w:val="single" w:sz="4" w:space="0" w:color="auto"/>
              <w:right w:val="single" w:sz="4" w:space="0" w:color="auto"/>
            </w:tcBorders>
          </w:tcPr>
          <w:p w:rsidR="00C540CA" w:rsidRDefault="00F559F5" w:rsidP="001E17E9">
            <w:pPr>
              <w:keepNext/>
              <w:keepLines/>
              <w:jc w:val="both"/>
            </w:pPr>
            <w:r>
              <w:t xml:space="preserve">Закон </w:t>
            </w:r>
            <w:r w:rsidRPr="006558DC">
              <w:t>ХМАО - Югры от</w:t>
            </w:r>
            <w:r>
              <w:t xml:space="preserve"> 09.06.2009 № 86-оз «</w:t>
            </w:r>
            <w:r w:rsidRPr="005E25C0">
              <w:t>О</w:t>
            </w:r>
            <w:r>
              <w:t> </w:t>
            </w:r>
            <w:r w:rsidRPr="005E25C0">
              <w:t xml:space="preserve">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w:t>
            </w:r>
            <w:r>
              <w:t>–</w:t>
            </w:r>
            <w:r w:rsidRPr="005E25C0">
              <w:t xml:space="preserve"> Югре</w:t>
            </w:r>
            <w:r>
              <w:t>» и Порядком, утвержденным  Постановлением Правительства  Ханты–Мансийского автономного округа – Югры от 20.12.2013 № 559-п «О Порядке предоставления денежных средств на оплату жилого помещения и коммунальных услуг детям-сиротам и детям, оставшимся без попечения родителей, воспитывающимся в организациях для детей-сирот и детей, оставшихся без попечения родителей, а также лицам из числа детей-сирот и детей, оставшихся без попечения родителей, в период их нахождения в организациях для детей-сирот и детей, оставшихся без попечения родителей, являющимися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r w:rsidR="001E17E9">
              <w:t xml:space="preserve">, </w:t>
            </w:r>
            <w:r w:rsidR="001E17E9" w:rsidRPr="009515DE">
              <w:t>законы Ханты-Мансийс</w:t>
            </w:r>
            <w:r w:rsidR="001E17E9">
              <w:t xml:space="preserve">кого автономного округа – Югры </w:t>
            </w:r>
            <w:r w:rsidR="001E17E9" w:rsidRPr="009515DE">
              <w:t>от 20 июля 2007 года №</w:t>
            </w:r>
            <w:r w:rsidR="001E17E9">
              <w:t> </w:t>
            </w:r>
            <w:r w:rsidR="001E17E9" w:rsidRPr="009515DE">
              <w:t xml:space="preserve">114-оз «О наделении органов местного </w:t>
            </w:r>
            <w:r w:rsidR="001E17E9" w:rsidRPr="009515DE">
              <w:lastRenderedPageBreak/>
              <w:t>самоуправления муниципальных образований Ханты-Мансийского автономного округа - Югры отдельными государственными полномочиями по осуществлению деятельности по опеке и попечительству»</w:t>
            </w:r>
          </w:p>
        </w:tc>
        <w:tc>
          <w:tcPr>
            <w:tcW w:w="3685" w:type="dxa"/>
            <w:tcBorders>
              <w:top w:val="single" w:sz="4" w:space="0" w:color="auto"/>
              <w:left w:val="single" w:sz="4" w:space="0" w:color="auto"/>
              <w:bottom w:val="single" w:sz="4" w:space="0" w:color="auto"/>
              <w:right w:val="single" w:sz="4" w:space="0" w:color="auto"/>
            </w:tcBorders>
          </w:tcPr>
          <w:p w:rsidR="00C540CA" w:rsidRDefault="008D3574" w:rsidP="008D3574">
            <w:pPr>
              <w:rPr>
                <w:lang w:eastAsia="en-US"/>
              </w:rPr>
            </w:pPr>
            <w:r>
              <w:rPr>
                <w:lang w:eastAsia="en-US"/>
              </w:rPr>
              <w:lastRenderedPageBreak/>
              <w:t>*</w:t>
            </w:r>
          </w:p>
        </w:tc>
      </w:tr>
      <w:tr w:rsidR="003D060C" w:rsidTr="0093795F">
        <w:tc>
          <w:tcPr>
            <w:tcW w:w="675" w:type="dxa"/>
            <w:tcBorders>
              <w:top w:val="single" w:sz="4" w:space="0" w:color="auto"/>
              <w:left w:val="single" w:sz="4" w:space="0" w:color="auto"/>
              <w:bottom w:val="single" w:sz="4" w:space="0" w:color="auto"/>
              <w:right w:val="single" w:sz="4" w:space="0" w:color="auto"/>
            </w:tcBorders>
          </w:tcPr>
          <w:p w:rsidR="003D060C" w:rsidRDefault="003D060C" w:rsidP="003D060C">
            <w:pPr>
              <w:jc w:val="center"/>
              <w:rPr>
                <w:lang w:eastAsia="en-US"/>
              </w:rPr>
            </w:pPr>
            <w:r>
              <w:rPr>
                <w:lang w:eastAsia="en-US"/>
              </w:rPr>
              <w:t>1.3</w:t>
            </w:r>
          </w:p>
        </w:tc>
        <w:tc>
          <w:tcPr>
            <w:tcW w:w="3006" w:type="dxa"/>
            <w:tcBorders>
              <w:top w:val="single" w:sz="4" w:space="0" w:color="auto"/>
              <w:left w:val="single" w:sz="4" w:space="0" w:color="auto"/>
              <w:bottom w:val="single" w:sz="4" w:space="0" w:color="auto"/>
              <w:right w:val="single" w:sz="4" w:space="0" w:color="auto"/>
            </w:tcBorders>
          </w:tcPr>
          <w:p w:rsidR="003D060C" w:rsidRDefault="003D060C" w:rsidP="003D060C">
            <w:pPr>
              <w:jc w:val="both"/>
              <w:rPr>
                <w:lang w:eastAsia="en-US"/>
              </w:rPr>
            </w:pPr>
            <w:r>
              <w:rPr>
                <w:color w:val="000000"/>
              </w:rPr>
              <w:t xml:space="preserve">Обеспечение жилыми помещениями </w:t>
            </w:r>
            <w:r>
              <w:t>детей - сирот и детей, оставшихся без попечения родителей</w:t>
            </w:r>
          </w:p>
        </w:tc>
        <w:tc>
          <w:tcPr>
            <w:tcW w:w="4111" w:type="dxa"/>
            <w:tcBorders>
              <w:top w:val="single" w:sz="4" w:space="0" w:color="auto"/>
              <w:left w:val="single" w:sz="4" w:space="0" w:color="auto"/>
              <w:bottom w:val="single" w:sz="4" w:space="0" w:color="auto"/>
              <w:right w:val="single" w:sz="4" w:space="0" w:color="auto"/>
            </w:tcBorders>
          </w:tcPr>
          <w:p w:rsidR="003D060C" w:rsidRPr="00DC2B1E" w:rsidRDefault="00DC2B1E" w:rsidP="003D060C">
            <w:pPr>
              <w:rPr>
                <w:lang w:eastAsia="en-US"/>
              </w:rPr>
            </w:pPr>
            <w:r>
              <w:t>П</w:t>
            </w:r>
            <w:r w:rsidRPr="00DC2B1E">
              <w:t>риобретение жилых помещений для детей – сирот и детей, оставшихся без попечения родителей, лиц из числа детей – сирот и детей, оставшихся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tcPr>
          <w:p w:rsidR="003D060C" w:rsidRDefault="003D060C" w:rsidP="003D060C">
            <w:pPr>
              <w:jc w:val="both"/>
              <w:rPr>
                <w:lang w:eastAsia="en-US"/>
              </w:rPr>
            </w:pPr>
            <w:r>
              <w:t>Постановление Правительства ХМАО - Югры от 05.10.2018 № 339-п «О государственной программе Ханты-Мансийского автономного округа - Югры «Социальное и демографическое развитие»</w:t>
            </w:r>
          </w:p>
        </w:tc>
        <w:tc>
          <w:tcPr>
            <w:tcW w:w="3685" w:type="dxa"/>
            <w:tcBorders>
              <w:top w:val="single" w:sz="4" w:space="0" w:color="auto"/>
              <w:left w:val="single" w:sz="4" w:space="0" w:color="auto"/>
              <w:bottom w:val="single" w:sz="4" w:space="0" w:color="auto"/>
              <w:right w:val="single" w:sz="4" w:space="0" w:color="auto"/>
            </w:tcBorders>
            <w:vAlign w:val="center"/>
          </w:tcPr>
          <w:p w:rsidR="003D060C" w:rsidRPr="00784F5E" w:rsidRDefault="003D060C" w:rsidP="00345CA6">
            <w:pPr>
              <w:jc w:val="both"/>
              <w:rPr>
                <w:color w:val="000000"/>
                <w:sz w:val="22"/>
                <w:szCs w:val="22"/>
              </w:rPr>
            </w:pPr>
            <w:r>
              <w:t>Показатель 2. Увеличение к</w:t>
            </w:r>
            <w:r w:rsidRPr="00784F5E">
              <w:t>оличеств</w:t>
            </w:r>
            <w:r>
              <w:t>а</w:t>
            </w:r>
            <w:r w:rsidRPr="00784F5E">
              <w:t xml:space="preserve"> жилых помещений, приобретенных для детей-сирот и детей, оставшихся без попечения родителей, лиц из числа детей-сирот и детей, оставшихся без попечения родителей </w:t>
            </w:r>
            <w:r>
              <w:t>с 74 до 118</w:t>
            </w:r>
            <w:r w:rsidR="00345CA6">
              <w:t>, данный показатель, рассчитывается исходя из количества приобретенных квартир в соответствующем году</w:t>
            </w:r>
          </w:p>
        </w:tc>
      </w:tr>
      <w:tr w:rsidR="003D060C" w:rsidTr="0093795F">
        <w:tc>
          <w:tcPr>
            <w:tcW w:w="675" w:type="dxa"/>
            <w:tcBorders>
              <w:top w:val="single" w:sz="4" w:space="0" w:color="auto"/>
              <w:left w:val="single" w:sz="4" w:space="0" w:color="auto"/>
              <w:bottom w:val="single" w:sz="4" w:space="0" w:color="auto"/>
              <w:right w:val="single" w:sz="4" w:space="0" w:color="auto"/>
            </w:tcBorders>
          </w:tcPr>
          <w:p w:rsidR="003D060C" w:rsidRDefault="003D060C" w:rsidP="003D060C">
            <w:pPr>
              <w:jc w:val="center"/>
              <w:rPr>
                <w:lang w:eastAsia="en-US"/>
              </w:rPr>
            </w:pPr>
            <w:r>
              <w:rPr>
                <w:lang w:eastAsia="en-US"/>
              </w:rPr>
              <w:t>1.4</w:t>
            </w:r>
          </w:p>
        </w:tc>
        <w:tc>
          <w:tcPr>
            <w:tcW w:w="3006" w:type="dxa"/>
            <w:tcBorders>
              <w:top w:val="single" w:sz="4" w:space="0" w:color="auto"/>
              <w:left w:val="single" w:sz="4" w:space="0" w:color="auto"/>
              <w:bottom w:val="single" w:sz="4" w:space="0" w:color="auto"/>
              <w:right w:val="single" w:sz="4" w:space="0" w:color="auto"/>
            </w:tcBorders>
          </w:tcPr>
          <w:p w:rsidR="003D060C" w:rsidRPr="00F559F5" w:rsidRDefault="003D060C" w:rsidP="003D060C">
            <w:pPr>
              <w:jc w:val="both"/>
              <w:rPr>
                <w:lang w:eastAsia="en-US"/>
              </w:rPr>
            </w:pPr>
            <w:r w:rsidRPr="00F559F5">
              <w:rPr>
                <w:color w:val="000000"/>
              </w:rPr>
              <w:t>Предоставление путевок, в оздоровительные лагеря или санаторно-курортные организации и оплата проезда к месту лечения (отдыха) и обратно</w:t>
            </w:r>
          </w:p>
        </w:tc>
        <w:tc>
          <w:tcPr>
            <w:tcW w:w="4111" w:type="dxa"/>
            <w:tcBorders>
              <w:top w:val="single" w:sz="4" w:space="0" w:color="auto"/>
              <w:left w:val="single" w:sz="4" w:space="0" w:color="auto"/>
              <w:bottom w:val="single" w:sz="4" w:space="0" w:color="auto"/>
              <w:right w:val="single" w:sz="4" w:space="0" w:color="auto"/>
            </w:tcBorders>
          </w:tcPr>
          <w:p w:rsidR="003D060C" w:rsidRPr="00F37C5C" w:rsidRDefault="00F37C5C" w:rsidP="003D060C">
            <w:pPr>
              <w:rPr>
                <w:lang w:eastAsia="en-US"/>
              </w:rPr>
            </w:pPr>
            <w:r w:rsidRPr="00F37C5C">
              <w:rPr>
                <w:rFonts w:eastAsia="Calibri"/>
              </w:rPr>
              <w:t>Организация отдыха и оздоровления детей</w:t>
            </w:r>
            <w:r>
              <w:rPr>
                <w:rFonts w:eastAsia="Calibri"/>
              </w:rPr>
              <w:t>-сиро и детей, оставшихся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tcPr>
          <w:p w:rsidR="003D060C" w:rsidRPr="00F559F5" w:rsidRDefault="003D060C" w:rsidP="003D060C">
            <w:pPr>
              <w:jc w:val="both"/>
              <w:rPr>
                <w:lang w:eastAsia="en-US"/>
              </w:rPr>
            </w:pPr>
            <w:r w:rsidRPr="00F559F5">
              <w:rPr>
                <w:color w:val="000000"/>
              </w:rPr>
              <w:t>Постановлен</w:t>
            </w:r>
            <w:r>
              <w:rPr>
                <w:color w:val="000000"/>
              </w:rPr>
              <w:t>ие</w:t>
            </w:r>
            <w:r w:rsidRPr="00F559F5">
              <w:rPr>
                <w:color w:val="000000"/>
              </w:rPr>
              <w:t xml:space="preserve"> Правительства Ханты-Мансийского автономн</w:t>
            </w:r>
            <w:r>
              <w:rPr>
                <w:color w:val="000000"/>
              </w:rPr>
              <w:t>ого округа – Югры от 29.01.2010 № 25-п</w:t>
            </w:r>
            <w:r w:rsidRPr="00F559F5">
              <w:rPr>
                <w:color w:val="000000"/>
              </w:rPr>
              <w:t xml:space="preserve"> «О Порядке предоставления в Ханты-Мансийском автономном округе – Югре детям-сиротам и детям, оставшимся без попечения родителей, лицам из числа детей-сирот и детей, оставшихся без попечения родителей, путевок, а также оплаты проезда к месту лечения (отдыха) и обратно» и </w:t>
            </w:r>
            <w:r w:rsidRPr="00F559F5">
              <w:rPr>
                <w:color w:val="000000"/>
                <w:lang w:eastAsia="en-US"/>
              </w:rPr>
              <w:t xml:space="preserve">Приказа Департамента социального развития Ханты-Мансийского автономного округа-Югры от 03.02.2012 № 2-нп «Об утверждении административного регламента предоставления государственной услуги по социальной поддержке детям-сиротам и детям, оставшимся </w:t>
            </w:r>
            <w:r w:rsidRPr="00F559F5">
              <w:rPr>
                <w:color w:val="000000"/>
                <w:lang w:eastAsia="en-US"/>
              </w:rPr>
              <w:lastRenderedPageBreak/>
              <w:t>без попечения родителей, лицам из числа детей-сирот и детей, оставшимся без попечения родителей, законным представителям»</w:t>
            </w:r>
          </w:p>
        </w:tc>
        <w:tc>
          <w:tcPr>
            <w:tcW w:w="3685" w:type="dxa"/>
            <w:tcBorders>
              <w:top w:val="single" w:sz="4" w:space="0" w:color="auto"/>
              <w:left w:val="single" w:sz="4" w:space="0" w:color="auto"/>
              <w:bottom w:val="single" w:sz="4" w:space="0" w:color="auto"/>
              <w:right w:val="single" w:sz="4" w:space="0" w:color="auto"/>
            </w:tcBorders>
          </w:tcPr>
          <w:p w:rsidR="003D060C" w:rsidRDefault="003D060C" w:rsidP="003D060C">
            <w:pPr>
              <w:jc w:val="both"/>
              <w:rPr>
                <w:bCs/>
              </w:rPr>
            </w:pPr>
            <w:r w:rsidRPr="00B91C94">
              <w:rPr>
                <w:sz w:val="22"/>
                <w:szCs w:val="22"/>
              </w:rPr>
              <w:lastRenderedPageBreak/>
              <w:t>Показатель</w:t>
            </w:r>
            <w:r>
              <w:t xml:space="preserve"> 1. Сохранение доли</w:t>
            </w:r>
            <w:r w:rsidRPr="00784F5E">
              <w:t xml:space="preserve"> дет</w:t>
            </w:r>
            <w:r w:rsidRPr="00784F5E">
              <w:rPr>
                <w:bCs/>
              </w:rPr>
              <w:t>ей-сирот и детей, оставшихся без попечения родителей, лиц из числа детей-сирот и детей, оставшихся без попечения родителей, которым предоставлены путевки, в организации отдыха детей и их оздоровления, санаторно-курортные организации (при наличии медицинских показаний)</w:t>
            </w:r>
            <w:r>
              <w:rPr>
                <w:bCs/>
              </w:rPr>
              <w:t xml:space="preserve"> </w:t>
            </w:r>
            <w:r w:rsidR="00116280">
              <w:rPr>
                <w:bCs/>
              </w:rPr>
              <w:t xml:space="preserve">на уровне </w:t>
            </w:r>
            <w:r>
              <w:rPr>
                <w:bCs/>
              </w:rPr>
              <w:t>26%</w:t>
            </w:r>
          </w:p>
          <w:p w:rsidR="000E57EB" w:rsidRDefault="000E57EB" w:rsidP="000E57EB">
            <w:pPr>
              <w:ind w:left="1279" w:hanging="1279"/>
              <w:jc w:val="both"/>
            </w:pPr>
            <m:oMath>
              <m:r>
                <w:rPr>
                  <w:rFonts w:ascii="Cambria Math" w:hAnsi="Cambria Math"/>
                </w:rPr>
                <m:t>Д=</m:t>
              </m:r>
              <m:f>
                <m:fPr>
                  <m:ctrlPr>
                    <w:rPr>
                      <w:rFonts w:ascii="Cambria Math" w:hAnsi="Cambria Math"/>
                      <w:i/>
                    </w:rPr>
                  </m:ctrlPr>
                </m:fPr>
                <m:num>
                  <m:r>
                    <w:rPr>
                      <w:rFonts w:ascii="Cambria Math" w:hAnsi="Cambria Math"/>
                    </w:rPr>
                    <m:t>Коз*100%</m:t>
                  </m:r>
                </m:num>
                <m:den>
                  <m:r>
                    <m:rPr>
                      <m:sty m:val="p"/>
                    </m:rPr>
                    <w:rPr>
                      <w:rFonts w:ascii="Cambria Math" w:hAnsi="Cambria Math"/>
                      <w:lang w:eastAsia="en-US"/>
                    </w:rPr>
                    <m:t>К</m:t>
                  </m:r>
                </m:den>
              </m:f>
            </m:oMath>
            <w:r>
              <w:t xml:space="preserve">  (% количества </w:t>
            </w:r>
          </w:p>
          <w:p w:rsidR="000E57EB" w:rsidRPr="00BC7A9A" w:rsidRDefault="000E57EB" w:rsidP="000E57EB">
            <w:pPr>
              <w:ind w:firstLine="28"/>
              <w:jc w:val="both"/>
            </w:pPr>
            <w:r>
              <w:t>детей-сирот, получивших оздоровление (отдых), где:</w:t>
            </w:r>
          </w:p>
          <w:p w:rsidR="000E57EB" w:rsidRDefault="000E57EB" w:rsidP="000E57EB">
            <w:pPr>
              <w:jc w:val="both"/>
            </w:pPr>
            <w:r>
              <w:t>К</w:t>
            </w:r>
            <w:r>
              <w:rPr>
                <w:sz w:val="16"/>
                <w:szCs w:val="16"/>
              </w:rPr>
              <w:t xml:space="preserve"> - </w:t>
            </w:r>
            <w:r>
              <w:t>количество детей-сирот;</w:t>
            </w:r>
          </w:p>
          <w:p w:rsidR="000E57EB" w:rsidRDefault="000E57EB" w:rsidP="000E57EB">
            <w:pPr>
              <w:jc w:val="both"/>
            </w:pPr>
            <w:r>
              <w:t>К</w:t>
            </w:r>
            <w:r>
              <w:rPr>
                <w:sz w:val="16"/>
                <w:szCs w:val="16"/>
              </w:rPr>
              <w:t xml:space="preserve">оз - </w:t>
            </w:r>
            <w:r>
              <w:t>количество</w:t>
            </w:r>
            <w:r>
              <w:rPr>
                <w:sz w:val="16"/>
                <w:szCs w:val="16"/>
              </w:rPr>
              <w:t xml:space="preserve"> </w:t>
            </w:r>
            <w:r>
              <w:t>детей-сирот, получивших оздоровление (отдых)</w:t>
            </w:r>
          </w:p>
          <w:p w:rsidR="000E57EB" w:rsidRDefault="000E57EB" w:rsidP="003D060C">
            <w:pPr>
              <w:jc w:val="both"/>
              <w:rPr>
                <w:lang w:eastAsia="en-US"/>
              </w:rPr>
            </w:pPr>
          </w:p>
        </w:tc>
      </w:tr>
      <w:tr w:rsidR="003D060C" w:rsidTr="0093795F">
        <w:tc>
          <w:tcPr>
            <w:tcW w:w="675" w:type="dxa"/>
            <w:tcBorders>
              <w:top w:val="single" w:sz="4" w:space="0" w:color="auto"/>
              <w:left w:val="single" w:sz="4" w:space="0" w:color="auto"/>
              <w:bottom w:val="single" w:sz="4" w:space="0" w:color="auto"/>
              <w:right w:val="single" w:sz="4" w:space="0" w:color="auto"/>
            </w:tcBorders>
          </w:tcPr>
          <w:p w:rsidR="003D060C" w:rsidRDefault="003D060C" w:rsidP="003D060C">
            <w:pPr>
              <w:jc w:val="center"/>
              <w:rPr>
                <w:lang w:eastAsia="en-US"/>
              </w:rPr>
            </w:pPr>
            <w:r>
              <w:rPr>
                <w:lang w:eastAsia="en-US"/>
              </w:rPr>
              <w:lastRenderedPageBreak/>
              <w:t>1.5</w:t>
            </w:r>
          </w:p>
        </w:tc>
        <w:tc>
          <w:tcPr>
            <w:tcW w:w="3006" w:type="dxa"/>
            <w:tcBorders>
              <w:top w:val="single" w:sz="4" w:space="0" w:color="auto"/>
              <w:left w:val="single" w:sz="4" w:space="0" w:color="auto"/>
              <w:bottom w:val="single" w:sz="4" w:space="0" w:color="auto"/>
              <w:right w:val="single" w:sz="4" w:space="0" w:color="auto"/>
            </w:tcBorders>
          </w:tcPr>
          <w:p w:rsidR="003D060C" w:rsidRPr="00F559F5" w:rsidRDefault="003D060C" w:rsidP="00145116">
            <w:pPr>
              <w:jc w:val="both"/>
              <w:rPr>
                <w:color w:val="000000"/>
              </w:rPr>
            </w:pPr>
            <w:r w:rsidRPr="00E77AC9">
              <w:t>Вознаграждение приемным родителям</w:t>
            </w:r>
          </w:p>
        </w:tc>
        <w:tc>
          <w:tcPr>
            <w:tcW w:w="4111" w:type="dxa"/>
            <w:tcBorders>
              <w:top w:val="single" w:sz="4" w:space="0" w:color="auto"/>
              <w:left w:val="single" w:sz="4" w:space="0" w:color="auto"/>
              <w:bottom w:val="single" w:sz="4" w:space="0" w:color="auto"/>
              <w:right w:val="single" w:sz="4" w:space="0" w:color="auto"/>
            </w:tcBorders>
          </w:tcPr>
          <w:p w:rsidR="003D060C" w:rsidRDefault="003D060C" w:rsidP="003D060C">
            <w:pPr>
              <w:jc w:val="both"/>
              <w:rPr>
                <w:lang w:eastAsia="en-US"/>
              </w:rPr>
            </w:pPr>
            <w:r w:rsidRPr="009515DE">
              <w:t>Обеспечение стабильного назначения и выплаты всех видов социальных гарантий и социальной поддержки семьям в соответствии с федеральным законодательством и законодательством автономного округа.</w:t>
            </w:r>
          </w:p>
        </w:tc>
        <w:tc>
          <w:tcPr>
            <w:tcW w:w="3969" w:type="dxa"/>
            <w:tcBorders>
              <w:top w:val="single" w:sz="4" w:space="0" w:color="auto"/>
              <w:left w:val="single" w:sz="4" w:space="0" w:color="auto"/>
              <w:bottom w:val="single" w:sz="4" w:space="0" w:color="auto"/>
              <w:right w:val="single" w:sz="4" w:space="0" w:color="auto"/>
            </w:tcBorders>
          </w:tcPr>
          <w:p w:rsidR="003D060C" w:rsidRPr="00F559F5" w:rsidRDefault="003D060C" w:rsidP="003D060C">
            <w:pPr>
              <w:jc w:val="both"/>
              <w:rPr>
                <w:color w:val="000000"/>
              </w:rPr>
            </w:pPr>
            <w:r>
              <w:rPr>
                <w:lang w:eastAsia="en-US"/>
              </w:rPr>
              <w:t>Приказ</w:t>
            </w:r>
            <w:r w:rsidRPr="00E77AC9">
              <w:rPr>
                <w:lang w:eastAsia="en-US"/>
              </w:rPr>
              <w:t xml:space="preserve"> Департамента социального развития Ханты-Мансийского автономного округа - Югры от 03.02.2012 № 2-нп «Об утверждении административного регламента предоставления государственной услуги по социальной поддержке детям-сиротам и детям, оставшимся без попечения родителей, лицам из числа детей-сирот и детей, оставшимся без попечения родителей, законным представителям»</w:t>
            </w:r>
          </w:p>
        </w:tc>
        <w:tc>
          <w:tcPr>
            <w:tcW w:w="3685" w:type="dxa"/>
            <w:tcBorders>
              <w:top w:val="single" w:sz="4" w:space="0" w:color="auto"/>
              <w:left w:val="single" w:sz="4" w:space="0" w:color="auto"/>
              <w:bottom w:val="single" w:sz="4" w:space="0" w:color="auto"/>
              <w:right w:val="single" w:sz="4" w:space="0" w:color="auto"/>
            </w:tcBorders>
          </w:tcPr>
          <w:p w:rsidR="003D060C" w:rsidRDefault="00C807DF" w:rsidP="005D677D">
            <w:pPr>
              <w:jc w:val="both"/>
            </w:pPr>
            <w:r>
              <w:rPr>
                <w:lang w:eastAsia="en-US"/>
              </w:rPr>
              <w:t>Показатель 3. Сохранение в</w:t>
            </w:r>
            <w:r w:rsidRPr="00784F5E">
              <w:t>ыплат</w:t>
            </w:r>
            <w:r>
              <w:t>ы</w:t>
            </w:r>
            <w:r w:rsidRPr="00784F5E">
              <w:t xml:space="preserve"> вознаграждения приемным родителям</w:t>
            </w:r>
            <w:r>
              <w:t xml:space="preserve"> </w:t>
            </w:r>
            <w:r w:rsidR="005D677D">
              <w:t>в</w:t>
            </w:r>
            <w:r>
              <w:t xml:space="preserve"> 100%</w:t>
            </w:r>
            <w:r w:rsidR="005D677D">
              <w:t xml:space="preserve"> размере</w:t>
            </w:r>
          </w:p>
          <w:p w:rsidR="000E57EB" w:rsidRDefault="000E57EB" w:rsidP="000E57EB">
            <m:oMath>
              <m:r>
                <w:rPr>
                  <w:rFonts w:ascii="Cambria Math" w:hAnsi="Cambria Math"/>
                </w:rPr>
                <m:t>В=</m:t>
              </m:r>
              <m:f>
                <m:fPr>
                  <m:ctrlPr>
                    <w:rPr>
                      <w:rFonts w:ascii="Cambria Math" w:hAnsi="Cambria Math"/>
                      <w:i/>
                    </w:rPr>
                  </m:ctrlPr>
                </m:fPr>
                <m:num>
                  <m:r>
                    <w:rPr>
                      <w:rFonts w:ascii="Cambria Math" w:hAnsi="Cambria Math"/>
                    </w:rPr>
                    <m:t>К*100%</m:t>
                  </m:r>
                </m:num>
                <m:den>
                  <m:r>
                    <m:rPr>
                      <m:sty m:val="p"/>
                    </m:rPr>
                    <w:rPr>
                      <w:rFonts w:ascii="Cambria Math" w:hAnsi="Cambria Math"/>
                      <w:lang w:eastAsia="en-US"/>
                    </w:rPr>
                    <m:t>Ко</m:t>
                  </m:r>
                </m:den>
              </m:f>
            </m:oMath>
            <w:r>
              <w:t xml:space="preserve">   (% вознаграждения приемным родителям), где:</w:t>
            </w:r>
          </w:p>
          <w:p w:rsidR="000E57EB" w:rsidRDefault="000E57EB" w:rsidP="000E57EB">
            <w:pPr>
              <w:jc w:val="both"/>
            </w:pPr>
            <w:r>
              <w:t>К</w:t>
            </w:r>
            <w:r>
              <w:rPr>
                <w:sz w:val="16"/>
                <w:szCs w:val="16"/>
              </w:rPr>
              <w:t xml:space="preserve"> - </w:t>
            </w:r>
            <w:r>
              <w:t>количество детей-сирот, находящихся в приемных семьях;</w:t>
            </w:r>
          </w:p>
          <w:p w:rsidR="000E57EB" w:rsidRPr="00055020" w:rsidRDefault="000E57EB" w:rsidP="000E57EB">
            <w:pPr>
              <w:rPr>
                <w:lang w:eastAsia="en-US"/>
              </w:rPr>
            </w:pPr>
            <w:r>
              <w:t>К</w:t>
            </w:r>
            <w:r>
              <w:rPr>
                <w:sz w:val="16"/>
                <w:szCs w:val="16"/>
              </w:rPr>
              <w:t xml:space="preserve">о  - </w:t>
            </w:r>
            <w:r>
              <w:t>количество детей-сирот, за воспитание которых выплачивается вознаграждение приемным родителям</w:t>
            </w:r>
          </w:p>
          <w:p w:rsidR="000E57EB" w:rsidRDefault="000E57EB" w:rsidP="005D677D">
            <w:pPr>
              <w:jc w:val="both"/>
              <w:rPr>
                <w:lang w:eastAsia="en-US"/>
              </w:rPr>
            </w:pPr>
          </w:p>
        </w:tc>
      </w:tr>
      <w:tr w:rsidR="003D060C" w:rsidTr="0093795F">
        <w:tc>
          <w:tcPr>
            <w:tcW w:w="15446" w:type="dxa"/>
            <w:gridSpan w:val="5"/>
            <w:tcBorders>
              <w:top w:val="single" w:sz="4" w:space="0" w:color="auto"/>
              <w:left w:val="single" w:sz="4" w:space="0" w:color="auto"/>
              <w:bottom w:val="single" w:sz="4" w:space="0" w:color="auto"/>
              <w:right w:val="single" w:sz="4" w:space="0" w:color="auto"/>
            </w:tcBorders>
            <w:hideMark/>
          </w:tcPr>
          <w:p w:rsidR="003D060C" w:rsidRPr="0027279F" w:rsidRDefault="0027279F" w:rsidP="003D060C">
            <w:pPr>
              <w:jc w:val="center"/>
              <w:rPr>
                <w:b/>
                <w:lang w:eastAsia="en-US"/>
              </w:rPr>
            </w:pPr>
            <w:r w:rsidRPr="0027279F">
              <w:rPr>
                <w:b/>
              </w:rPr>
              <w:t>Цель: Повышение качества социальных гарантий населению Октябрьского района</w:t>
            </w:r>
          </w:p>
        </w:tc>
      </w:tr>
      <w:tr w:rsidR="003D060C" w:rsidTr="0093795F">
        <w:tc>
          <w:tcPr>
            <w:tcW w:w="15446" w:type="dxa"/>
            <w:gridSpan w:val="5"/>
            <w:tcBorders>
              <w:top w:val="single" w:sz="4" w:space="0" w:color="auto"/>
              <w:left w:val="single" w:sz="4" w:space="0" w:color="auto"/>
              <w:bottom w:val="single" w:sz="4" w:space="0" w:color="auto"/>
              <w:right w:val="single" w:sz="4" w:space="0" w:color="auto"/>
            </w:tcBorders>
            <w:hideMark/>
          </w:tcPr>
          <w:p w:rsidR="003D060C" w:rsidRPr="0027279F" w:rsidRDefault="0027279F" w:rsidP="0027279F">
            <w:pPr>
              <w:jc w:val="center"/>
              <w:rPr>
                <w:b/>
              </w:rPr>
            </w:pPr>
            <w:r w:rsidRPr="0027279F">
              <w:rPr>
                <w:b/>
              </w:rPr>
              <w:t>Задача 2. Осуществление деятельности территориальной комиссии по делам несовершеннолетних и защите их прав при администрации Октябрьского района</w:t>
            </w:r>
          </w:p>
        </w:tc>
      </w:tr>
      <w:tr w:rsidR="0027279F" w:rsidTr="0093795F">
        <w:tc>
          <w:tcPr>
            <w:tcW w:w="15446" w:type="dxa"/>
            <w:gridSpan w:val="5"/>
            <w:tcBorders>
              <w:top w:val="single" w:sz="4" w:space="0" w:color="auto"/>
              <w:left w:val="single" w:sz="4" w:space="0" w:color="auto"/>
              <w:bottom w:val="single" w:sz="4" w:space="0" w:color="auto"/>
              <w:right w:val="single" w:sz="4" w:space="0" w:color="auto"/>
            </w:tcBorders>
          </w:tcPr>
          <w:p w:rsidR="0027279F" w:rsidRPr="0027279F" w:rsidRDefault="0027279F" w:rsidP="0027279F">
            <w:pPr>
              <w:jc w:val="center"/>
              <w:rPr>
                <w:b/>
              </w:rPr>
            </w:pPr>
            <w:r w:rsidRPr="0027279F">
              <w:rPr>
                <w:b/>
              </w:rPr>
              <w:t>Подпрограмма 2. Осуществление деятельности территориальной комиссии по делам несовершеннолетних и защите их прав при администрации Октябрьского района</w:t>
            </w:r>
          </w:p>
        </w:tc>
      </w:tr>
      <w:tr w:rsidR="003D060C" w:rsidTr="0093795F">
        <w:tc>
          <w:tcPr>
            <w:tcW w:w="675" w:type="dxa"/>
            <w:tcBorders>
              <w:top w:val="single" w:sz="4" w:space="0" w:color="auto"/>
              <w:left w:val="single" w:sz="4" w:space="0" w:color="auto"/>
              <w:bottom w:val="single" w:sz="4" w:space="0" w:color="auto"/>
              <w:right w:val="single" w:sz="4" w:space="0" w:color="auto"/>
            </w:tcBorders>
            <w:hideMark/>
          </w:tcPr>
          <w:p w:rsidR="003D060C" w:rsidRDefault="003D060C" w:rsidP="003D060C">
            <w:pPr>
              <w:jc w:val="center"/>
              <w:rPr>
                <w:lang w:eastAsia="en-US"/>
              </w:rPr>
            </w:pPr>
            <w:r>
              <w:rPr>
                <w:lang w:eastAsia="en-US"/>
              </w:rPr>
              <w:t>2.1</w:t>
            </w:r>
          </w:p>
        </w:tc>
        <w:tc>
          <w:tcPr>
            <w:tcW w:w="3006" w:type="dxa"/>
            <w:tcBorders>
              <w:top w:val="single" w:sz="4" w:space="0" w:color="auto"/>
              <w:left w:val="single" w:sz="4" w:space="0" w:color="auto"/>
              <w:bottom w:val="single" w:sz="4" w:space="0" w:color="auto"/>
              <w:right w:val="single" w:sz="4" w:space="0" w:color="auto"/>
            </w:tcBorders>
          </w:tcPr>
          <w:p w:rsidR="003D060C" w:rsidRDefault="003D060C" w:rsidP="003D060C">
            <w:pPr>
              <w:jc w:val="both"/>
              <w:rPr>
                <w:lang w:eastAsia="en-US"/>
              </w:rPr>
            </w:pPr>
            <w:r>
              <w:t>Расходы на осуществление полномочий по организации деятельности территориальной комиссии по делам несовершеннолетних и защите их прав при администрации Октябрьского района</w:t>
            </w:r>
          </w:p>
        </w:tc>
        <w:tc>
          <w:tcPr>
            <w:tcW w:w="4111" w:type="dxa"/>
            <w:tcBorders>
              <w:top w:val="single" w:sz="4" w:space="0" w:color="auto"/>
              <w:left w:val="single" w:sz="4" w:space="0" w:color="auto"/>
              <w:bottom w:val="single" w:sz="4" w:space="0" w:color="auto"/>
              <w:right w:val="single" w:sz="4" w:space="0" w:color="auto"/>
            </w:tcBorders>
          </w:tcPr>
          <w:p w:rsidR="003D060C" w:rsidRDefault="003D060C" w:rsidP="00C807DF">
            <w:pPr>
              <w:jc w:val="both"/>
              <w:rPr>
                <w:lang w:eastAsia="en-US"/>
              </w:rPr>
            </w:pPr>
            <w:r w:rsidRPr="009515DE">
              <w:t>Предоставление субвенции из бюджета автономного округа на своевременное и эффективное осуществление переданных для исполнения отдельных государственных полномочий по созданию и осуществлению деятельности территориальных комиссий по делам несовершеннолетних и защите их прав</w:t>
            </w:r>
          </w:p>
        </w:tc>
        <w:tc>
          <w:tcPr>
            <w:tcW w:w="3969" w:type="dxa"/>
            <w:tcBorders>
              <w:top w:val="single" w:sz="4" w:space="0" w:color="auto"/>
              <w:left w:val="single" w:sz="4" w:space="0" w:color="auto"/>
              <w:bottom w:val="single" w:sz="4" w:space="0" w:color="auto"/>
              <w:right w:val="single" w:sz="4" w:space="0" w:color="auto"/>
            </w:tcBorders>
          </w:tcPr>
          <w:p w:rsidR="003D060C" w:rsidRDefault="003D060C" w:rsidP="003D060C">
            <w:pPr>
              <w:jc w:val="both"/>
              <w:rPr>
                <w:lang w:eastAsia="en-US"/>
              </w:rPr>
            </w:pPr>
            <w:r>
              <w:t xml:space="preserve">Постановление Правительства ХМАО - Югры от 05.10.2018 № 339-п «О государственной программе Ханты-Мансийского автономного округа - Югры «Социальное и демографическое развитие», Закон Ханты-Мансийского автономного округа – Югры от 12.10.2005 № 74-оз «О комиссиях по делам несовершеннолетних и защите их прав в Ханты-Мансийском автономном округе – Югре и наделении органов местного самоуправления отдельными </w:t>
            </w:r>
            <w:r>
              <w:lastRenderedPageBreak/>
              <w:t xml:space="preserve">государственными полномочиями по созданию и осуществлению деятельности территориальных комиссий по делам несовершеннолетних и защите их прав» и </w:t>
            </w:r>
            <w:r>
              <w:rPr>
                <w:color w:val="000000"/>
              </w:rPr>
              <w:t>п</w:t>
            </w:r>
            <w:r w:rsidRPr="009365D5">
              <w:rPr>
                <w:color w:val="000000"/>
              </w:rPr>
              <w:t xml:space="preserve">остановлением администрации Октябрьского района от </w:t>
            </w:r>
            <w:r>
              <w:rPr>
                <w:color w:val="000000"/>
              </w:rPr>
              <w:t>09</w:t>
            </w:r>
            <w:r w:rsidRPr="009365D5">
              <w:rPr>
                <w:color w:val="000000"/>
              </w:rPr>
              <w:t>.1</w:t>
            </w:r>
            <w:r>
              <w:rPr>
                <w:color w:val="000000"/>
              </w:rPr>
              <w:t>0</w:t>
            </w:r>
            <w:r w:rsidRPr="009365D5">
              <w:rPr>
                <w:color w:val="000000"/>
              </w:rPr>
              <w:t>.201</w:t>
            </w:r>
            <w:r>
              <w:rPr>
                <w:color w:val="000000"/>
              </w:rPr>
              <w:t>8</w:t>
            </w:r>
            <w:r w:rsidRPr="009365D5">
              <w:rPr>
                <w:color w:val="000000"/>
              </w:rPr>
              <w:t xml:space="preserve"> № 2</w:t>
            </w:r>
            <w:r>
              <w:rPr>
                <w:color w:val="000000"/>
              </w:rPr>
              <w:t>187</w:t>
            </w:r>
            <w:r w:rsidRPr="009365D5">
              <w:rPr>
                <w:color w:val="000000"/>
              </w:rPr>
              <w:t xml:space="preserve"> «</w:t>
            </w:r>
            <w:r w:rsidRPr="00852532">
              <w:rPr>
                <w:color w:val="000000"/>
              </w:rPr>
              <w:t>Об утверждении Положения о территориальной комиссии по делам несовершеннолетних и защите</w:t>
            </w:r>
            <w:r>
              <w:rPr>
                <w:color w:val="000000"/>
              </w:rPr>
              <w:t xml:space="preserve"> </w:t>
            </w:r>
            <w:r w:rsidRPr="00852532">
              <w:rPr>
                <w:color w:val="000000"/>
              </w:rPr>
              <w:t>их прав при администрации Октябрьского района</w:t>
            </w:r>
            <w:r w:rsidRPr="009365D5">
              <w:rPr>
                <w:color w:val="000000"/>
              </w:rPr>
              <w:t>»</w:t>
            </w:r>
          </w:p>
        </w:tc>
        <w:tc>
          <w:tcPr>
            <w:tcW w:w="3685" w:type="dxa"/>
            <w:tcBorders>
              <w:top w:val="single" w:sz="4" w:space="0" w:color="auto"/>
              <w:left w:val="single" w:sz="4" w:space="0" w:color="auto"/>
              <w:bottom w:val="single" w:sz="4" w:space="0" w:color="auto"/>
              <w:right w:val="single" w:sz="4" w:space="0" w:color="auto"/>
            </w:tcBorders>
          </w:tcPr>
          <w:p w:rsidR="003D060C" w:rsidRDefault="00D864B8" w:rsidP="003D060C">
            <w:pPr>
              <w:jc w:val="both"/>
            </w:pPr>
            <w:r>
              <w:lastRenderedPageBreak/>
              <w:t xml:space="preserve">Показатель 5 </w:t>
            </w:r>
            <w:r w:rsidR="005D677D">
              <w:t>Сокращение численности</w:t>
            </w:r>
            <w:r>
              <w:t xml:space="preserve"> </w:t>
            </w:r>
            <w:r w:rsidRPr="00784F5E">
              <w:t>безнадзорных детей</w:t>
            </w:r>
            <w:r w:rsidR="005D677D">
              <w:t xml:space="preserve"> с 10 до 9 детей</w:t>
            </w:r>
            <w:r w:rsidR="000E57EB">
              <w:t>, данный показатель является количественным, значение показателя рассчитывается исходя из фактического количества безнадзорных детей в течении года;</w:t>
            </w:r>
          </w:p>
          <w:p w:rsidR="00D864B8" w:rsidRDefault="005D677D" w:rsidP="003D060C">
            <w:pPr>
              <w:jc w:val="both"/>
            </w:pPr>
            <w:r>
              <w:t xml:space="preserve">Показатель 6. Сокращение численности </w:t>
            </w:r>
            <w:r w:rsidR="00D864B8" w:rsidRPr="00784F5E">
              <w:t xml:space="preserve">несовершеннолетних, находящихся в социально опасном положении, в отношении </w:t>
            </w:r>
            <w:r w:rsidR="00D864B8" w:rsidRPr="00784F5E">
              <w:lastRenderedPageBreak/>
              <w:t>которых проводится индивидуальная профилактическая работа</w:t>
            </w:r>
            <w:r>
              <w:t xml:space="preserve"> с 16 до 8 детей</w:t>
            </w:r>
            <w:r w:rsidR="000E57EB">
              <w:t>, данный показатель является количественным, значение показателя рассчитывается исходя из фактического количества несовершеннолетних, находящихся в социально опасном положении в течении года;</w:t>
            </w:r>
          </w:p>
          <w:p w:rsidR="00D864B8" w:rsidRDefault="00D864B8" w:rsidP="003D060C">
            <w:pPr>
              <w:jc w:val="both"/>
            </w:pPr>
            <w:r>
              <w:t xml:space="preserve">Показатель 7. </w:t>
            </w:r>
            <w:r w:rsidR="005D677D">
              <w:t xml:space="preserve">Сокращение численности </w:t>
            </w:r>
            <w:r w:rsidRPr="00784F5E">
              <w:t>преступлений, совершённых несовершеннолетними</w:t>
            </w:r>
            <w:r w:rsidR="005D677D">
              <w:t xml:space="preserve"> с 7 до 5</w:t>
            </w:r>
            <w:r w:rsidR="000E57EB">
              <w:t xml:space="preserve"> человек, данный показатель является количественным, значение показателя рассчитывается исходя из фактического количества </w:t>
            </w:r>
            <w:r w:rsidR="00940104">
              <w:t>преступлений, совершенных несовершеннолетними в течении года;</w:t>
            </w:r>
            <w:r w:rsidR="000E57EB">
              <w:t xml:space="preserve"> </w:t>
            </w:r>
          </w:p>
          <w:p w:rsidR="00D864B8" w:rsidRDefault="00D864B8" w:rsidP="005D677D">
            <w:pPr>
              <w:jc w:val="both"/>
            </w:pPr>
            <w:r>
              <w:t xml:space="preserve">Показатель 8. </w:t>
            </w:r>
            <w:r w:rsidR="005D677D">
              <w:t>Сокращение численности</w:t>
            </w:r>
            <w:r w:rsidRPr="00784F5E">
              <w:t xml:space="preserve"> несовершеннолетних, совершивших административные правонарушения</w:t>
            </w:r>
            <w:r w:rsidR="005D677D">
              <w:t xml:space="preserve"> с 6 до 4 человек</w:t>
            </w:r>
            <w:r w:rsidR="00940104">
              <w:t>, данный показатель является количественным, значение показателя рассчитывается исходя из фактического количества несовершеннолетних, совершивших административные правонарушения в течении года</w:t>
            </w:r>
          </w:p>
        </w:tc>
      </w:tr>
      <w:tr w:rsidR="003D060C" w:rsidTr="0093795F">
        <w:tc>
          <w:tcPr>
            <w:tcW w:w="15446" w:type="dxa"/>
            <w:gridSpan w:val="5"/>
            <w:tcBorders>
              <w:top w:val="single" w:sz="4" w:space="0" w:color="auto"/>
              <w:left w:val="single" w:sz="4" w:space="0" w:color="auto"/>
              <w:bottom w:val="single" w:sz="4" w:space="0" w:color="auto"/>
              <w:right w:val="single" w:sz="4" w:space="0" w:color="auto"/>
            </w:tcBorders>
            <w:hideMark/>
          </w:tcPr>
          <w:p w:rsidR="003D060C" w:rsidRDefault="00DC2B1E" w:rsidP="003D060C">
            <w:pPr>
              <w:jc w:val="center"/>
            </w:pPr>
            <w:r w:rsidRPr="0027279F">
              <w:rPr>
                <w:b/>
              </w:rPr>
              <w:lastRenderedPageBreak/>
              <w:t>Цель: Повышение качества социальных гарантий населению Октябрьского района</w:t>
            </w:r>
          </w:p>
        </w:tc>
      </w:tr>
      <w:tr w:rsidR="003D060C" w:rsidTr="0093795F">
        <w:tc>
          <w:tcPr>
            <w:tcW w:w="15446" w:type="dxa"/>
            <w:gridSpan w:val="5"/>
            <w:tcBorders>
              <w:top w:val="single" w:sz="4" w:space="0" w:color="auto"/>
              <w:left w:val="single" w:sz="4" w:space="0" w:color="auto"/>
              <w:bottom w:val="single" w:sz="4" w:space="0" w:color="auto"/>
              <w:right w:val="single" w:sz="4" w:space="0" w:color="auto"/>
            </w:tcBorders>
            <w:hideMark/>
          </w:tcPr>
          <w:p w:rsidR="003D060C" w:rsidRPr="00DC2B1E" w:rsidRDefault="00DC2B1E" w:rsidP="00DC2B1E">
            <w:pPr>
              <w:jc w:val="center"/>
              <w:rPr>
                <w:b/>
              </w:rPr>
            </w:pPr>
            <w:r w:rsidRPr="00DC2B1E">
              <w:rPr>
                <w:b/>
              </w:rPr>
              <w:lastRenderedPageBreak/>
              <w:t>Задача 3. Создание оптимальных условий для устойчивого экономического и социально-культурного развития коренных малочисленных народов Севера на территории Октябрьского района на основе укрепления социально-экономического потенциала, сохранения традиционной культуры и быта</w:t>
            </w:r>
          </w:p>
        </w:tc>
      </w:tr>
      <w:tr w:rsidR="00DC2B1E" w:rsidTr="0093795F">
        <w:tc>
          <w:tcPr>
            <w:tcW w:w="15446" w:type="dxa"/>
            <w:gridSpan w:val="5"/>
            <w:tcBorders>
              <w:top w:val="single" w:sz="4" w:space="0" w:color="auto"/>
              <w:left w:val="single" w:sz="4" w:space="0" w:color="auto"/>
              <w:bottom w:val="single" w:sz="4" w:space="0" w:color="auto"/>
              <w:right w:val="single" w:sz="4" w:space="0" w:color="auto"/>
            </w:tcBorders>
          </w:tcPr>
          <w:p w:rsidR="00DC2B1E" w:rsidRPr="00DC2B1E" w:rsidRDefault="00DC2B1E" w:rsidP="00DC2B1E">
            <w:pPr>
              <w:jc w:val="center"/>
              <w:rPr>
                <w:b/>
              </w:rPr>
            </w:pPr>
            <w:r w:rsidRPr="00DC2B1E">
              <w:rPr>
                <w:b/>
              </w:rPr>
              <w:t xml:space="preserve">Подпрограмма </w:t>
            </w:r>
            <w:r w:rsidRPr="00DC2B1E">
              <w:rPr>
                <w:b/>
                <w:lang w:val="en-US"/>
              </w:rPr>
              <w:t>III</w:t>
            </w:r>
            <w:r w:rsidRPr="00DC2B1E">
              <w:rPr>
                <w:b/>
              </w:rPr>
              <w:t xml:space="preserve"> «Социально-экономическое развитие коренных малочисленных народов на </w:t>
            </w:r>
            <w:r>
              <w:rPr>
                <w:b/>
              </w:rPr>
              <w:t>территории Октябрьского района</w:t>
            </w:r>
          </w:p>
        </w:tc>
      </w:tr>
      <w:tr w:rsidR="003D060C" w:rsidTr="0093795F">
        <w:tc>
          <w:tcPr>
            <w:tcW w:w="675" w:type="dxa"/>
            <w:tcBorders>
              <w:top w:val="single" w:sz="4" w:space="0" w:color="auto"/>
              <w:left w:val="single" w:sz="4" w:space="0" w:color="auto"/>
              <w:bottom w:val="single" w:sz="4" w:space="0" w:color="auto"/>
              <w:right w:val="single" w:sz="4" w:space="0" w:color="auto"/>
            </w:tcBorders>
            <w:hideMark/>
          </w:tcPr>
          <w:p w:rsidR="003D060C" w:rsidRDefault="003D060C" w:rsidP="003D060C">
            <w:pPr>
              <w:jc w:val="center"/>
              <w:rPr>
                <w:lang w:eastAsia="en-US"/>
              </w:rPr>
            </w:pPr>
            <w:r>
              <w:rPr>
                <w:lang w:eastAsia="en-US"/>
              </w:rPr>
              <w:t>3</w:t>
            </w:r>
            <w:r>
              <w:rPr>
                <w:lang w:val="en-US" w:eastAsia="en-US"/>
              </w:rPr>
              <w:t>.1</w:t>
            </w:r>
          </w:p>
        </w:tc>
        <w:tc>
          <w:tcPr>
            <w:tcW w:w="3006" w:type="dxa"/>
            <w:tcBorders>
              <w:top w:val="single" w:sz="4" w:space="0" w:color="auto"/>
              <w:left w:val="single" w:sz="4" w:space="0" w:color="auto"/>
              <w:bottom w:val="single" w:sz="4" w:space="0" w:color="auto"/>
              <w:right w:val="single" w:sz="4" w:space="0" w:color="auto"/>
            </w:tcBorders>
          </w:tcPr>
          <w:p w:rsidR="003D060C" w:rsidRDefault="003D060C" w:rsidP="003D060C">
            <w:pPr>
              <w:jc w:val="both"/>
              <w:rPr>
                <w:lang w:eastAsia="en-US"/>
              </w:rPr>
            </w:pPr>
            <w:r>
              <w:t>Расходы по реализации переданных государственных полномочий по поддержке коренных малочисленных народов на территории Октябрьского района</w:t>
            </w:r>
          </w:p>
        </w:tc>
        <w:tc>
          <w:tcPr>
            <w:tcW w:w="4111" w:type="dxa"/>
            <w:tcBorders>
              <w:top w:val="single" w:sz="4" w:space="0" w:color="auto"/>
              <w:left w:val="single" w:sz="4" w:space="0" w:color="auto"/>
              <w:bottom w:val="single" w:sz="4" w:space="0" w:color="auto"/>
              <w:right w:val="single" w:sz="4" w:space="0" w:color="auto"/>
            </w:tcBorders>
          </w:tcPr>
          <w:p w:rsidR="003D060C" w:rsidRDefault="00C807DF" w:rsidP="00C807DF">
            <w:pPr>
              <w:jc w:val="both"/>
              <w:rPr>
                <w:lang w:eastAsia="en-US"/>
              </w:rPr>
            </w:pPr>
            <w:r w:rsidRPr="009515DE">
              <w:t>Предоставление субвенции из бюджета автономного округа на своевременное и эффективное осуществление переданных для исполнения отдельных государственных полномочий по</w:t>
            </w:r>
            <w:r>
              <w:t xml:space="preserve"> поддержке коренных малочисленных народов на территории Октябрьского района</w:t>
            </w:r>
          </w:p>
        </w:tc>
        <w:tc>
          <w:tcPr>
            <w:tcW w:w="3969" w:type="dxa"/>
            <w:tcBorders>
              <w:top w:val="single" w:sz="4" w:space="0" w:color="auto"/>
              <w:left w:val="single" w:sz="4" w:space="0" w:color="auto"/>
              <w:bottom w:val="single" w:sz="4" w:space="0" w:color="auto"/>
              <w:right w:val="single" w:sz="4" w:space="0" w:color="auto"/>
            </w:tcBorders>
          </w:tcPr>
          <w:p w:rsidR="003D060C" w:rsidRDefault="003D060C" w:rsidP="003D060C">
            <w:pPr>
              <w:jc w:val="both"/>
              <w:rPr>
                <w:lang w:eastAsia="en-US"/>
              </w:rPr>
            </w:pPr>
            <w:r>
              <w:t>Порядок, утвержденный Постановлением Правительства ХМАО - Югры от 05.10.2018 № 350-п «О государственной программе Ханты-Мансийского автономного округа - Югры «Устойчивое развитие коренных малочисленных народов Севера»».</w:t>
            </w:r>
          </w:p>
        </w:tc>
        <w:tc>
          <w:tcPr>
            <w:tcW w:w="3685" w:type="dxa"/>
            <w:tcBorders>
              <w:top w:val="single" w:sz="4" w:space="0" w:color="auto"/>
              <w:left w:val="single" w:sz="4" w:space="0" w:color="auto"/>
              <w:bottom w:val="single" w:sz="4" w:space="0" w:color="auto"/>
              <w:right w:val="single" w:sz="4" w:space="0" w:color="auto"/>
            </w:tcBorders>
          </w:tcPr>
          <w:p w:rsidR="003D060C" w:rsidRDefault="00D864B8" w:rsidP="00D864B8">
            <w:pPr>
              <w:jc w:val="both"/>
            </w:pPr>
            <w:r>
              <w:rPr>
                <w:lang w:eastAsia="en-US"/>
              </w:rPr>
              <w:t>Показатель 9. Увеличение к</w:t>
            </w:r>
            <w:r w:rsidRPr="00784F5E">
              <w:t>оличеств</w:t>
            </w:r>
            <w:r>
              <w:t>а</w:t>
            </w:r>
            <w:r w:rsidRPr="00784F5E">
              <w:t xml:space="preserve"> пользователей территориями традиционного природопользования</w:t>
            </w:r>
            <w:r w:rsidR="005D677D">
              <w:t xml:space="preserve"> с 199 до 224 человек</w:t>
            </w:r>
            <w:r>
              <w:t xml:space="preserve">, </w:t>
            </w:r>
            <w:r w:rsidRPr="00784F5E">
              <w:t>из них количество пользователей территориями традиционного природопользования из числа коренных малочисленных народов</w:t>
            </w:r>
            <w:r w:rsidR="005D677D">
              <w:t xml:space="preserve"> с 103 до 115 человек</w:t>
            </w:r>
            <w:r w:rsidR="00940104">
              <w:t>, данный показатель является количественным, значение показателя рассчитывается исходя из фактического количества пользователей, из них количество пользователей территориями традиционного природопользования из числа коренных малочисленных народов</w:t>
            </w:r>
            <w:r>
              <w:t>;</w:t>
            </w:r>
          </w:p>
          <w:p w:rsidR="00D864B8" w:rsidRDefault="00D864B8" w:rsidP="00D864B8">
            <w:pPr>
              <w:jc w:val="both"/>
            </w:pPr>
            <w:r>
              <w:t>Показатель 10. Увеличение к</w:t>
            </w:r>
            <w:r w:rsidRPr="00784F5E">
              <w:t>оличеств</w:t>
            </w:r>
            <w:r>
              <w:t>а</w:t>
            </w:r>
            <w:r w:rsidRPr="00784F5E">
              <w:t xml:space="preserve"> получателей, обустроивших земельные участки территории традиционного природопользования, территории (акватории), предназначенные для пользования объектами животного мира, водными биологическими ресурсами</w:t>
            </w:r>
            <w:r w:rsidR="005D677D">
              <w:t xml:space="preserve"> с 91 до 187 человек</w:t>
            </w:r>
            <w:r w:rsidR="0064286F">
              <w:t xml:space="preserve">, данный показатель является количественным, значение показателя рассчитывается исходя из фактического </w:t>
            </w:r>
            <w:r w:rsidR="0064286F">
              <w:lastRenderedPageBreak/>
              <w:t>количества получателей нарастающим итогом</w:t>
            </w:r>
            <w:r>
              <w:t>;</w:t>
            </w:r>
          </w:p>
          <w:p w:rsidR="00D864B8" w:rsidRDefault="00D864B8" w:rsidP="0064286F">
            <w:pPr>
              <w:jc w:val="both"/>
              <w:rPr>
                <w:lang w:eastAsia="en-US"/>
              </w:rPr>
            </w:pPr>
            <w:r>
              <w:t>Показатель 11. Увеличение к</w:t>
            </w:r>
            <w:r w:rsidRPr="00784F5E">
              <w:t>оличеств</w:t>
            </w:r>
            <w:r>
              <w:t>а</w:t>
            </w:r>
            <w:r w:rsidRPr="00784F5E">
              <w:t xml:space="preserve"> получателей, улучшивших материально-техническую базу</w:t>
            </w:r>
            <w:r w:rsidR="005D677D">
              <w:t xml:space="preserve"> с 2 до 14 человек</w:t>
            </w:r>
            <w:r w:rsidR="0064286F">
              <w:t>, данный показатель является количественным, значение показателя рассчитывается исходя из фактического количества получателей с нарастающим итогом</w:t>
            </w:r>
          </w:p>
        </w:tc>
      </w:tr>
      <w:tr w:rsidR="003D060C" w:rsidTr="0093795F">
        <w:tc>
          <w:tcPr>
            <w:tcW w:w="15446" w:type="dxa"/>
            <w:gridSpan w:val="5"/>
            <w:tcBorders>
              <w:top w:val="single" w:sz="4" w:space="0" w:color="auto"/>
              <w:left w:val="single" w:sz="4" w:space="0" w:color="auto"/>
              <w:bottom w:val="single" w:sz="4" w:space="0" w:color="auto"/>
              <w:right w:val="single" w:sz="4" w:space="0" w:color="auto"/>
            </w:tcBorders>
          </w:tcPr>
          <w:p w:rsidR="003D060C" w:rsidRDefault="00DC2B1E" w:rsidP="003D060C">
            <w:pPr>
              <w:jc w:val="center"/>
            </w:pPr>
            <w:r w:rsidRPr="0027279F">
              <w:rPr>
                <w:b/>
              </w:rPr>
              <w:lastRenderedPageBreak/>
              <w:t>Цель: Повышение качества социальных гарантий населению Октябрьского района</w:t>
            </w:r>
          </w:p>
        </w:tc>
      </w:tr>
      <w:tr w:rsidR="003D060C" w:rsidTr="0093795F">
        <w:tc>
          <w:tcPr>
            <w:tcW w:w="15446" w:type="dxa"/>
            <w:gridSpan w:val="5"/>
            <w:tcBorders>
              <w:top w:val="single" w:sz="4" w:space="0" w:color="auto"/>
              <w:left w:val="single" w:sz="4" w:space="0" w:color="auto"/>
              <w:bottom w:val="single" w:sz="4" w:space="0" w:color="auto"/>
              <w:right w:val="single" w:sz="4" w:space="0" w:color="auto"/>
            </w:tcBorders>
          </w:tcPr>
          <w:p w:rsidR="00DC2B1E" w:rsidRPr="00DC2B1E" w:rsidRDefault="00DC2B1E" w:rsidP="00DC2B1E">
            <w:pPr>
              <w:jc w:val="center"/>
              <w:rPr>
                <w:b/>
              </w:rPr>
            </w:pPr>
            <w:r w:rsidRPr="00DC2B1E">
              <w:rPr>
                <w:b/>
              </w:rPr>
              <w:t>Задача 4. Организация мероприятий, связанных с дополнительным пенсионным обеспечением отдельных категорий граждан</w:t>
            </w:r>
          </w:p>
          <w:p w:rsidR="003D060C" w:rsidRPr="00DC2B1E" w:rsidRDefault="00DC2B1E" w:rsidP="003D060C">
            <w:pPr>
              <w:jc w:val="center"/>
              <w:rPr>
                <w:b/>
              </w:rPr>
            </w:pPr>
            <w:r w:rsidRPr="00DC2B1E">
              <w:rPr>
                <w:b/>
              </w:rPr>
              <w:t xml:space="preserve">Подпрограмма </w:t>
            </w:r>
            <w:r w:rsidRPr="00DC2B1E">
              <w:rPr>
                <w:b/>
                <w:lang w:val="en-US"/>
              </w:rPr>
              <w:t>IV</w:t>
            </w:r>
            <w:r w:rsidRPr="00DC2B1E">
              <w:rPr>
                <w:b/>
              </w:rPr>
              <w:t xml:space="preserve"> «Дополнительное пенсионное обеспечение отдельных категорий граждан»</w:t>
            </w:r>
          </w:p>
        </w:tc>
      </w:tr>
      <w:tr w:rsidR="003D060C" w:rsidTr="0093795F">
        <w:tc>
          <w:tcPr>
            <w:tcW w:w="675" w:type="dxa"/>
            <w:tcBorders>
              <w:top w:val="single" w:sz="4" w:space="0" w:color="auto"/>
              <w:left w:val="single" w:sz="4" w:space="0" w:color="auto"/>
              <w:bottom w:val="single" w:sz="4" w:space="0" w:color="auto"/>
              <w:right w:val="single" w:sz="4" w:space="0" w:color="auto"/>
            </w:tcBorders>
          </w:tcPr>
          <w:p w:rsidR="003D060C" w:rsidRDefault="003D060C" w:rsidP="003D060C">
            <w:pPr>
              <w:jc w:val="center"/>
              <w:rPr>
                <w:lang w:eastAsia="en-US"/>
              </w:rPr>
            </w:pPr>
            <w:r>
              <w:rPr>
                <w:lang w:eastAsia="en-US"/>
              </w:rPr>
              <w:t>4.1</w:t>
            </w:r>
          </w:p>
        </w:tc>
        <w:tc>
          <w:tcPr>
            <w:tcW w:w="3006" w:type="dxa"/>
            <w:tcBorders>
              <w:top w:val="single" w:sz="4" w:space="0" w:color="auto"/>
              <w:left w:val="single" w:sz="4" w:space="0" w:color="auto"/>
              <w:bottom w:val="single" w:sz="4" w:space="0" w:color="auto"/>
              <w:right w:val="single" w:sz="4" w:space="0" w:color="auto"/>
            </w:tcBorders>
          </w:tcPr>
          <w:p w:rsidR="003D060C" w:rsidRDefault="003D060C" w:rsidP="003D060C">
            <w:pPr>
              <w:jc w:val="both"/>
              <w:rPr>
                <w:lang w:eastAsia="en-US"/>
              </w:rPr>
            </w:pPr>
            <w:r>
              <w:t>П</w:t>
            </w:r>
            <w:r>
              <w:rPr>
                <w:color w:val="000000"/>
              </w:rPr>
              <w:t>енсия за выслугу лет муниципальным служащим</w:t>
            </w:r>
          </w:p>
        </w:tc>
        <w:tc>
          <w:tcPr>
            <w:tcW w:w="4111" w:type="dxa"/>
            <w:tcBorders>
              <w:top w:val="single" w:sz="4" w:space="0" w:color="auto"/>
              <w:left w:val="single" w:sz="4" w:space="0" w:color="auto"/>
              <w:bottom w:val="single" w:sz="4" w:space="0" w:color="auto"/>
              <w:right w:val="single" w:sz="4" w:space="0" w:color="auto"/>
            </w:tcBorders>
          </w:tcPr>
          <w:p w:rsidR="003D060C" w:rsidRDefault="003D060C" w:rsidP="003D060C">
            <w:pPr>
              <w:rPr>
                <w:lang w:eastAsia="en-US"/>
              </w:rPr>
            </w:pPr>
          </w:p>
        </w:tc>
        <w:tc>
          <w:tcPr>
            <w:tcW w:w="3969" w:type="dxa"/>
            <w:tcBorders>
              <w:top w:val="single" w:sz="4" w:space="0" w:color="auto"/>
              <w:left w:val="single" w:sz="4" w:space="0" w:color="auto"/>
              <w:bottom w:val="single" w:sz="4" w:space="0" w:color="auto"/>
              <w:right w:val="single" w:sz="4" w:space="0" w:color="auto"/>
            </w:tcBorders>
          </w:tcPr>
          <w:p w:rsidR="003D060C" w:rsidRDefault="003D060C" w:rsidP="00FF187B">
            <w:pPr>
              <w:jc w:val="both"/>
              <w:rPr>
                <w:lang w:eastAsia="en-US"/>
              </w:rPr>
            </w:pPr>
            <w:r>
              <w:t>Решение Думы Октябрьского района от 19.03.2008 № 364 «</w:t>
            </w:r>
            <w:r w:rsidRPr="00FF187B">
              <w:t>О</w:t>
            </w:r>
            <w:r w:rsidR="00FF187B">
              <w:t> </w:t>
            </w:r>
            <w:r w:rsidRPr="00FF187B">
              <w:t>пенсионном</w:t>
            </w:r>
            <w:r>
              <w:t xml:space="preserve"> обеспечении лиц, замещавших муниципальные должности и должности муниципальной службы в органах местного самоуправления Октябрьского района»</w:t>
            </w:r>
          </w:p>
        </w:tc>
        <w:tc>
          <w:tcPr>
            <w:tcW w:w="3685" w:type="dxa"/>
            <w:tcBorders>
              <w:top w:val="single" w:sz="4" w:space="0" w:color="auto"/>
              <w:left w:val="single" w:sz="4" w:space="0" w:color="auto"/>
              <w:bottom w:val="single" w:sz="4" w:space="0" w:color="auto"/>
              <w:right w:val="single" w:sz="4" w:space="0" w:color="auto"/>
            </w:tcBorders>
          </w:tcPr>
          <w:p w:rsidR="00C807DF" w:rsidRPr="00DC2B1E" w:rsidRDefault="00C807DF" w:rsidP="00C807DF">
            <w:pPr>
              <w:pStyle w:val="ConsPlusNonformat"/>
              <w:jc w:val="both"/>
              <w:rPr>
                <w:rFonts w:ascii="Times New Roman" w:hAnsi="Times New Roman" w:cs="Times New Roman"/>
                <w:sz w:val="24"/>
                <w:szCs w:val="24"/>
              </w:rPr>
            </w:pPr>
            <w:r w:rsidRPr="00C807DF">
              <w:rPr>
                <w:rFonts w:ascii="Times New Roman" w:hAnsi="Times New Roman" w:cs="Times New Roman"/>
                <w:sz w:val="24"/>
                <w:szCs w:val="24"/>
                <w:lang w:eastAsia="en-US"/>
              </w:rPr>
              <w:t>Показатель 12.</w:t>
            </w:r>
            <w:r>
              <w:rPr>
                <w:lang w:eastAsia="en-US"/>
              </w:rPr>
              <w:t xml:space="preserve"> </w:t>
            </w:r>
            <w:r w:rsidRPr="00DC2B1E">
              <w:rPr>
                <w:rFonts w:ascii="Times New Roman" w:hAnsi="Times New Roman" w:cs="Times New Roman"/>
                <w:sz w:val="24"/>
                <w:szCs w:val="24"/>
                <w:lang w:eastAsia="en-US"/>
              </w:rPr>
              <w:t>Увеличение к</w:t>
            </w:r>
            <w:r w:rsidRPr="00DC2B1E">
              <w:rPr>
                <w:rFonts w:ascii="Times New Roman" w:hAnsi="Times New Roman" w:cs="Times New Roman"/>
                <w:sz w:val="24"/>
                <w:szCs w:val="24"/>
              </w:rPr>
              <w:t>оличества муниципальных служащих, получающих пенсию</w:t>
            </w:r>
          </w:p>
          <w:p w:rsidR="003D060C" w:rsidRDefault="00C807DF" w:rsidP="0064286F">
            <w:pPr>
              <w:jc w:val="both"/>
              <w:rPr>
                <w:lang w:eastAsia="en-US"/>
              </w:rPr>
            </w:pPr>
            <w:r w:rsidRPr="00DC2B1E">
              <w:t>за выслугу лет с 53 до 58 человек</w:t>
            </w:r>
            <w:r w:rsidR="0064286F">
              <w:t>, данный показатель является количественным, значение показателя рассчитывается исходя из фактического количества лиц, замещавших муниципальные должности и должности муниципальной службы в органах местного самоуправления Октябрьского района, получающих пенсию за выслугу лет в течении года</w:t>
            </w:r>
          </w:p>
        </w:tc>
      </w:tr>
    </w:tbl>
    <w:p w:rsidR="00C540CA" w:rsidRDefault="008D3574" w:rsidP="008D3574">
      <w:pPr>
        <w:pStyle w:val="a9"/>
        <w:widowControl w:val="0"/>
        <w:autoSpaceDE w:val="0"/>
        <w:autoSpaceDN w:val="0"/>
        <w:jc w:val="both"/>
      </w:pPr>
      <w:r>
        <w:t>*Указатель будет установлен при наличии</w:t>
      </w:r>
      <w:r w:rsidR="00145116" w:rsidRPr="00145116">
        <w:t xml:space="preserve"> </w:t>
      </w:r>
      <w:r w:rsidR="00145116">
        <w:t>детей-сирот и детей, оставшихся без попечения родителей</w:t>
      </w:r>
      <w:r w:rsidR="00145116" w:rsidRPr="00145116">
        <w:t xml:space="preserve">, относящиеся к указанной категории, проживающие на территории муниципального образования автономного округа </w:t>
      </w:r>
    </w:p>
    <w:p w:rsidR="00C540CA" w:rsidRDefault="00C540CA" w:rsidP="000B48BD">
      <w:pPr>
        <w:tabs>
          <w:tab w:val="left" w:pos="142"/>
        </w:tabs>
        <w:spacing w:line="216" w:lineRule="auto"/>
        <w:jc w:val="right"/>
        <w:outlineLvl w:val="0"/>
      </w:pPr>
    </w:p>
    <w:p w:rsidR="00135CD0" w:rsidRDefault="00135CD0" w:rsidP="000B48BD">
      <w:pPr>
        <w:tabs>
          <w:tab w:val="left" w:pos="142"/>
        </w:tabs>
        <w:spacing w:line="216" w:lineRule="auto"/>
        <w:jc w:val="right"/>
        <w:outlineLvl w:val="0"/>
      </w:pPr>
    </w:p>
    <w:p w:rsidR="00CE1A8F" w:rsidRDefault="00CE1A8F" w:rsidP="000B48BD">
      <w:pPr>
        <w:tabs>
          <w:tab w:val="left" w:pos="142"/>
        </w:tabs>
        <w:spacing w:line="216" w:lineRule="auto"/>
        <w:jc w:val="right"/>
        <w:outlineLvl w:val="0"/>
      </w:pPr>
    </w:p>
    <w:p w:rsidR="00135CD0" w:rsidRDefault="00135CD0" w:rsidP="003246B9">
      <w:pPr>
        <w:tabs>
          <w:tab w:val="left" w:pos="142"/>
        </w:tabs>
        <w:spacing w:line="216" w:lineRule="auto"/>
        <w:outlineLvl w:val="0"/>
      </w:pPr>
    </w:p>
    <w:p w:rsidR="00135CD0" w:rsidRDefault="00135CD0" w:rsidP="00135CD0">
      <w:pPr>
        <w:widowControl w:val="0"/>
        <w:autoSpaceDE w:val="0"/>
        <w:autoSpaceDN w:val="0"/>
      </w:pPr>
    </w:p>
    <w:p w:rsidR="000C38F7" w:rsidRDefault="000C38F7" w:rsidP="00135CD0">
      <w:pPr>
        <w:widowControl w:val="0"/>
        <w:autoSpaceDE w:val="0"/>
        <w:autoSpaceDN w:val="0"/>
        <w:jc w:val="right"/>
        <w:sectPr w:rsidR="000C38F7" w:rsidSect="005A683B">
          <w:pgSz w:w="16838" w:h="11906" w:orient="landscape"/>
          <w:pgMar w:top="540" w:right="720" w:bottom="719" w:left="851" w:header="709" w:footer="709" w:gutter="0"/>
          <w:pgNumType w:start="1"/>
          <w:cols w:space="708"/>
          <w:titlePg/>
          <w:docGrid w:linePitch="360"/>
        </w:sectPr>
      </w:pPr>
    </w:p>
    <w:p w:rsidR="00135CD0" w:rsidRPr="00511405" w:rsidRDefault="00135CD0" w:rsidP="00135CD0">
      <w:pPr>
        <w:widowControl w:val="0"/>
        <w:autoSpaceDE w:val="0"/>
        <w:autoSpaceDN w:val="0"/>
        <w:jc w:val="right"/>
      </w:pPr>
      <w:r w:rsidRPr="00511405">
        <w:lastRenderedPageBreak/>
        <w:t xml:space="preserve">Таблица </w:t>
      </w:r>
      <w:r w:rsidR="00113ACE">
        <w:t>5</w:t>
      </w:r>
    </w:p>
    <w:p w:rsidR="00135CD0" w:rsidRPr="00511405" w:rsidRDefault="00135CD0" w:rsidP="00135CD0">
      <w:pPr>
        <w:widowControl w:val="0"/>
        <w:autoSpaceDE w:val="0"/>
        <w:autoSpaceDN w:val="0"/>
        <w:jc w:val="right"/>
      </w:pPr>
      <w:r w:rsidRPr="00511405">
        <w:t xml:space="preserve"> </w:t>
      </w:r>
    </w:p>
    <w:p w:rsidR="00135CD0" w:rsidRDefault="00135CD0" w:rsidP="000C38F7">
      <w:pPr>
        <w:widowControl w:val="0"/>
        <w:autoSpaceDE w:val="0"/>
        <w:autoSpaceDN w:val="0"/>
        <w:ind w:firstLine="709"/>
        <w:jc w:val="center"/>
      </w:pPr>
      <w:r w:rsidRPr="00511405">
        <w:t>Перечень возможных рисков при реализации муниципальной программы и мер по их преодолению</w:t>
      </w:r>
    </w:p>
    <w:p w:rsidR="000C38F7" w:rsidRDefault="000C38F7" w:rsidP="000C38F7">
      <w:pPr>
        <w:widowControl w:val="0"/>
        <w:autoSpaceDE w:val="0"/>
        <w:autoSpaceDN w:val="0"/>
        <w:ind w:firstLine="709"/>
        <w:jc w:val="center"/>
      </w:pPr>
    </w:p>
    <w:tbl>
      <w:tblPr>
        <w:tblW w:w="10064" w:type="dxa"/>
        <w:tblInd w:w="704" w:type="dxa"/>
        <w:tblLayout w:type="fixed"/>
        <w:tblCellMar>
          <w:top w:w="102" w:type="dxa"/>
          <w:left w:w="62" w:type="dxa"/>
          <w:bottom w:w="102" w:type="dxa"/>
          <w:right w:w="62" w:type="dxa"/>
        </w:tblCellMar>
        <w:tblLook w:val="0000" w:firstRow="0" w:lastRow="0" w:firstColumn="0" w:lastColumn="0" w:noHBand="0" w:noVBand="0"/>
      </w:tblPr>
      <w:tblGrid>
        <w:gridCol w:w="851"/>
        <w:gridCol w:w="3969"/>
        <w:gridCol w:w="5244"/>
      </w:tblGrid>
      <w:tr w:rsidR="000C38F7" w:rsidTr="000C38F7">
        <w:tc>
          <w:tcPr>
            <w:tcW w:w="851" w:type="dxa"/>
            <w:tcBorders>
              <w:top w:val="single" w:sz="4" w:space="0" w:color="auto"/>
              <w:left w:val="single" w:sz="4" w:space="0" w:color="auto"/>
              <w:bottom w:val="single" w:sz="4" w:space="0" w:color="auto"/>
              <w:right w:val="single" w:sz="4" w:space="0" w:color="auto"/>
            </w:tcBorders>
          </w:tcPr>
          <w:p w:rsidR="000C38F7" w:rsidRDefault="000C38F7">
            <w:pPr>
              <w:autoSpaceDE w:val="0"/>
              <w:autoSpaceDN w:val="0"/>
              <w:adjustRightInd w:val="0"/>
              <w:jc w:val="center"/>
            </w:pPr>
            <w:r>
              <w:t>№ п/п</w:t>
            </w:r>
          </w:p>
        </w:tc>
        <w:tc>
          <w:tcPr>
            <w:tcW w:w="3969" w:type="dxa"/>
            <w:tcBorders>
              <w:top w:val="single" w:sz="4" w:space="0" w:color="auto"/>
              <w:left w:val="single" w:sz="4" w:space="0" w:color="auto"/>
              <w:bottom w:val="single" w:sz="4" w:space="0" w:color="auto"/>
              <w:right w:val="single" w:sz="4" w:space="0" w:color="auto"/>
            </w:tcBorders>
          </w:tcPr>
          <w:p w:rsidR="000C38F7" w:rsidRDefault="000C38F7">
            <w:pPr>
              <w:autoSpaceDE w:val="0"/>
              <w:autoSpaceDN w:val="0"/>
              <w:adjustRightInd w:val="0"/>
              <w:jc w:val="center"/>
            </w:pPr>
            <w:r>
              <w:t>Описание риска</w:t>
            </w:r>
          </w:p>
        </w:tc>
        <w:tc>
          <w:tcPr>
            <w:tcW w:w="5244" w:type="dxa"/>
            <w:tcBorders>
              <w:top w:val="single" w:sz="4" w:space="0" w:color="auto"/>
              <w:left w:val="single" w:sz="4" w:space="0" w:color="auto"/>
              <w:bottom w:val="single" w:sz="4" w:space="0" w:color="auto"/>
              <w:right w:val="single" w:sz="4" w:space="0" w:color="auto"/>
            </w:tcBorders>
          </w:tcPr>
          <w:p w:rsidR="000C38F7" w:rsidRDefault="000C38F7">
            <w:pPr>
              <w:autoSpaceDE w:val="0"/>
              <w:autoSpaceDN w:val="0"/>
              <w:adjustRightInd w:val="0"/>
              <w:jc w:val="center"/>
            </w:pPr>
            <w:r>
              <w:t>Меры по преодолению рисков</w:t>
            </w:r>
          </w:p>
        </w:tc>
      </w:tr>
      <w:tr w:rsidR="000C38F7" w:rsidTr="000C38F7">
        <w:tc>
          <w:tcPr>
            <w:tcW w:w="851" w:type="dxa"/>
            <w:tcBorders>
              <w:top w:val="single" w:sz="4" w:space="0" w:color="auto"/>
              <w:left w:val="single" w:sz="4" w:space="0" w:color="auto"/>
              <w:bottom w:val="single" w:sz="4" w:space="0" w:color="auto"/>
              <w:right w:val="single" w:sz="4" w:space="0" w:color="auto"/>
            </w:tcBorders>
          </w:tcPr>
          <w:p w:rsidR="000C38F7" w:rsidRDefault="000C38F7">
            <w:pPr>
              <w:autoSpaceDE w:val="0"/>
              <w:autoSpaceDN w:val="0"/>
              <w:adjustRightInd w:val="0"/>
              <w:jc w:val="center"/>
            </w:pPr>
            <w:r>
              <w:t>1.</w:t>
            </w:r>
          </w:p>
        </w:tc>
        <w:tc>
          <w:tcPr>
            <w:tcW w:w="3969" w:type="dxa"/>
            <w:tcBorders>
              <w:top w:val="single" w:sz="4" w:space="0" w:color="auto"/>
              <w:left w:val="single" w:sz="4" w:space="0" w:color="auto"/>
              <w:bottom w:val="single" w:sz="4" w:space="0" w:color="auto"/>
              <w:right w:val="single" w:sz="4" w:space="0" w:color="auto"/>
            </w:tcBorders>
          </w:tcPr>
          <w:p w:rsidR="000C38F7" w:rsidRDefault="000C38F7" w:rsidP="000C38F7">
            <w:pPr>
              <w:autoSpaceDE w:val="0"/>
              <w:autoSpaceDN w:val="0"/>
              <w:adjustRightInd w:val="0"/>
              <w:jc w:val="both"/>
            </w:pPr>
            <w:r>
              <w:t>Сокращение бюджетного финансирования, выделенного на выполнение Программы, что повлечет, исходя из новых бюджетных параметров, пересмотр задач Программы с точки зрения их сокращения или снижения ожидаемых результатов от их решения</w:t>
            </w:r>
          </w:p>
        </w:tc>
        <w:tc>
          <w:tcPr>
            <w:tcW w:w="5244" w:type="dxa"/>
            <w:tcBorders>
              <w:top w:val="single" w:sz="4" w:space="0" w:color="auto"/>
              <w:left w:val="single" w:sz="4" w:space="0" w:color="auto"/>
              <w:bottom w:val="single" w:sz="4" w:space="0" w:color="auto"/>
              <w:right w:val="single" w:sz="4" w:space="0" w:color="auto"/>
            </w:tcBorders>
          </w:tcPr>
          <w:p w:rsidR="000C38F7" w:rsidRDefault="000C38F7" w:rsidP="000C38F7">
            <w:pPr>
              <w:autoSpaceDE w:val="0"/>
              <w:autoSpaceDN w:val="0"/>
              <w:adjustRightInd w:val="0"/>
            </w:pPr>
            <w:r>
              <w:t>Ежегодная корректировка результатов исполнения Программы за счет своевременного перераспределения экономии на более приоритетные направления расходов</w:t>
            </w:r>
          </w:p>
        </w:tc>
      </w:tr>
      <w:tr w:rsidR="006407B5" w:rsidTr="000C38F7">
        <w:tc>
          <w:tcPr>
            <w:tcW w:w="851" w:type="dxa"/>
            <w:tcBorders>
              <w:top w:val="single" w:sz="4" w:space="0" w:color="auto"/>
              <w:left w:val="single" w:sz="4" w:space="0" w:color="auto"/>
              <w:bottom w:val="single" w:sz="4" w:space="0" w:color="auto"/>
              <w:right w:val="single" w:sz="4" w:space="0" w:color="auto"/>
            </w:tcBorders>
          </w:tcPr>
          <w:p w:rsidR="006407B5" w:rsidRDefault="006407B5" w:rsidP="006407B5">
            <w:pPr>
              <w:autoSpaceDE w:val="0"/>
              <w:autoSpaceDN w:val="0"/>
              <w:adjustRightInd w:val="0"/>
              <w:jc w:val="center"/>
            </w:pPr>
            <w:r>
              <w:t>2.</w:t>
            </w:r>
          </w:p>
        </w:tc>
        <w:tc>
          <w:tcPr>
            <w:tcW w:w="3969" w:type="dxa"/>
            <w:tcBorders>
              <w:top w:val="single" w:sz="4" w:space="0" w:color="auto"/>
              <w:left w:val="single" w:sz="4" w:space="0" w:color="auto"/>
              <w:bottom w:val="single" w:sz="4" w:space="0" w:color="auto"/>
              <w:right w:val="single" w:sz="4" w:space="0" w:color="auto"/>
            </w:tcBorders>
          </w:tcPr>
          <w:p w:rsidR="006407B5" w:rsidRDefault="006407B5" w:rsidP="006407B5">
            <w:pPr>
              <w:autoSpaceDE w:val="0"/>
              <w:autoSpaceDN w:val="0"/>
              <w:adjustRightInd w:val="0"/>
              <w:jc w:val="both"/>
            </w:pPr>
            <w:r>
              <w:t>Изменения федерального законодательства и законодательства автономного округа в сфере социальной поддержки граждан</w:t>
            </w:r>
          </w:p>
        </w:tc>
        <w:tc>
          <w:tcPr>
            <w:tcW w:w="5244" w:type="dxa"/>
            <w:tcBorders>
              <w:top w:val="single" w:sz="4" w:space="0" w:color="auto"/>
              <w:left w:val="single" w:sz="4" w:space="0" w:color="auto"/>
              <w:bottom w:val="single" w:sz="4" w:space="0" w:color="auto"/>
              <w:right w:val="single" w:sz="4" w:space="0" w:color="auto"/>
            </w:tcBorders>
          </w:tcPr>
          <w:p w:rsidR="006407B5" w:rsidRDefault="006407B5" w:rsidP="006407B5">
            <w:pPr>
              <w:autoSpaceDE w:val="0"/>
              <w:autoSpaceDN w:val="0"/>
              <w:adjustRightInd w:val="0"/>
              <w:jc w:val="both"/>
            </w:pPr>
            <w:r>
              <w:t>мониторинг Программы, своевременная корректировка Программы, приведение в соответствие с федеральным законодательством и законодательством автономного округа</w:t>
            </w:r>
          </w:p>
        </w:tc>
      </w:tr>
      <w:tr w:rsidR="006407B5" w:rsidTr="000C38F7">
        <w:tc>
          <w:tcPr>
            <w:tcW w:w="851" w:type="dxa"/>
            <w:tcBorders>
              <w:top w:val="single" w:sz="4" w:space="0" w:color="auto"/>
              <w:left w:val="single" w:sz="4" w:space="0" w:color="auto"/>
              <w:bottom w:val="single" w:sz="4" w:space="0" w:color="auto"/>
              <w:right w:val="single" w:sz="4" w:space="0" w:color="auto"/>
            </w:tcBorders>
          </w:tcPr>
          <w:p w:rsidR="006407B5" w:rsidRDefault="006407B5" w:rsidP="006407B5">
            <w:pPr>
              <w:autoSpaceDE w:val="0"/>
              <w:autoSpaceDN w:val="0"/>
              <w:adjustRightInd w:val="0"/>
              <w:jc w:val="center"/>
            </w:pPr>
            <w:r>
              <w:t>3.</w:t>
            </w:r>
          </w:p>
        </w:tc>
        <w:tc>
          <w:tcPr>
            <w:tcW w:w="3969" w:type="dxa"/>
            <w:tcBorders>
              <w:top w:val="single" w:sz="4" w:space="0" w:color="auto"/>
              <w:left w:val="single" w:sz="4" w:space="0" w:color="auto"/>
              <w:bottom w:val="single" w:sz="4" w:space="0" w:color="auto"/>
              <w:right w:val="single" w:sz="4" w:space="0" w:color="auto"/>
            </w:tcBorders>
          </w:tcPr>
          <w:p w:rsidR="006407B5" w:rsidRDefault="006407B5" w:rsidP="006407B5">
            <w:pPr>
              <w:autoSpaceDE w:val="0"/>
              <w:autoSpaceDN w:val="0"/>
              <w:adjustRightInd w:val="0"/>
              <w:jc w:val="both"/>
            </w:pPr>
            <w:r>
              <w:t>Невыполнение или задержка выполнения обязательств поставщиками и подрядчиками работ по реализации мероприятий</w:t>
            </w:r>
          </w:p>
        </w:tc>
        <w:tc>
          <w:tcPr>
            <w:tcW w:w="5244" w:type="dxa"/>
            <w:tcBorders>
              <w:top w:val="single" w:sz="4" w:space="0" w:color="auto"/>
              <w:left w:val="single" w:sz="4" w:space="0" w:color="auto"/>
              <w:bottom w:val="single" w:sz="4" w:space="0" w:color="auto"/>
              <w:right w:val="single" w:sz="4" w:space="0" w:color="auto"/>
            </w:tcBorders>
          </w:tcPr>
          <w:p w:rsidR="006407B5" w:rsidRDefault="006407B5" w:rsidP="006407B5">
            <w:pPr>
              <w:autoSpaceDE w:val="0"/>
              <w:autoSpaceDN w:val="0"/>
              <w:adjustRightInd w:val="0"/>
            </w:pPr>
            <w:r>
              <w:t>своевременное осуществление досудебного урегулирования либо судебного разбирательства возникших споров по выполнению обязательств поставщиками и подрядчиками работ по реализации мероприятий</w:t>
            </w:r>
          </w:p>
        </w:tc>
      </w:tr>
    </w:tbl>
    <w:p w:rsidR="000C38F7" w:rsidRPr="00511405" w:rsidRDefault="000C38F7" w:rsidP="000C38F7">
      <w:pPr>
        <w:widowControl w:val="0"/>
        <w:autoSpaceDE w:val="0"/>
        <w:autoSpaceDN w:val="0"/>
        <w:ind w:firstLine="709"/>
        <w:jc w:val="center"/>
      </w:pPr>
    </w:p>
    <w:p w:rsidR="00135CD0" w:rsidRDefault="00135CD0" w:rsidP="00135CD0">
      <w:pPr>
        <w:widowControl w:val="0"/>
        <w:autoSpaceDE w:val="0"/>
        <w:autoSpaceDN w:val="0"/>
        <w:jc w:val="center"/>
        <w:rPr>
          <w:sz w:val="26"/>
          <w:szCs w:val="26"/>
        </w:rPr>
      </w:pPr>
    </w:p>
    <w:p w:rsidR="000C38F7" w:rsidRDefault="000C38F7" w:rsidP="000B48BD">
      <w:pPr>
        <w:tabs>
          <w:tab w:val="left" w:pos="142"/>
        </w:tabs>
        <w:spacing w:line="216" w:lineRule="auto"/>
        <w:jc w:val="right"/>
        <w:outlineLvl w:val="0"/>
        <w:sectPr w:rsidR="000C38F7" w:rsidSect="000C38F7">
          <w:pgSz w:w="11906" w:h="16838"/>
          <w:pgMar w:top="720" w:right="720" w:bottom="851" w:left="539" w:header="709" w:footer="709" w:gutter="0"/>
          <w:pgNumType w:start="1"/>
          <w:cols w:space="708"/>
          <w:titlePg/>
          <w:docGrid w:linePitch="360"/>
        </w:sectPr>
      </w:pPr>
    </w:p>
    <w:p w:rsidR="00135CD0" w:rsidRDefault="00135CD0" w:rsidP="000B48BD">
      <w:pPr>
        <w:tabs>
          <w:tab w:val="left" w:pos="142"/>
        </w:tabs>
        <w:spacing w:line="216" w:lineRule="auto"/>
        <w:jc w:val="right"/>
        <w:outlineLvl w:val="0"/>
      </w:pPr>
    </w:p>
    <w:p w:rsidR="00135CD0" w:rsidRDefault="00135CD0" w:rsidP="000B48BD">
      <w:pPr>
        <w:tabs>
          <w:tab w:val="left" w:pos="142"/>
        </w:tabs>
        <w:spacing w:line="216" w:lineRule="auto"/>
        <w:jc w:val="right"/>
        <w:outlineLvl w:val="0"/>
      </w:pPr>
    </w:p>
    <w:p w:rsidR="00135CD0" w:rsidRPr="00A36B01" w:rsidRDefault="00135CD0" w:rsidP="000B48BD">
      <w:pPr>
        <w:tabs>
          <w:tab w:val="left" w:pos="142"/>
        </w:tabs>
        <w:spacing w:line="216" w:lineRule="auto"/>
        <w:jc w:val="right"/>
        <w:outlineLvl w:val="0"/>
      </w:pPr>
    </w:p>
    <w:sectPr w:rsidR="00135CD0" w:rsidRPr="00A36B01" w:rsidSect="005A683B">
      <w:pgSz w:w="16838" w:h="11906" w:orient="landscape"/>
      <w:pgMar w:top="540" w:right="720" w:bottom="719"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30A" w:rsidRDefault="00A8630A">
      <w:r>
        <w:separator/>
      </w:r>
    </w:p>
  </w:endnote>
  <w:endnote w:type="continuationSeparator" w:id="0">
    <w:p w:rsidR="00A8630A" w:rsidRDefault="00A8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30A" w:rsidRDefault="00A8630A">
      <w:r>
        <w:separator/>
      </w:r>
    </w:p>
  </w:footnote>
  <w:footnote w:type="continuationSeparator" w:id="0">
    <w:p w:rsidR="00A8630A" w:rsidRDefault="00A8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15.75pt" o:bullet="t">
        <v:imagedata r:id="rId1" o:title=""/>
      </v:shape>
    </w:pict>
  </w:numPicBullet>
  <w:abstractNum w:abstractNumId="0" w15:restartNumberingAfterBreak="0">
    <w:nsid w:val="02B87F02"/>
    <w:multiLevelType w:val="hybridMultilevel"/>
    <w:tmpl w:val="772E821C"/>
    <w:lvl w:ilvl="0" w:tplc="EE2224CE">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3C2908"/>
    <w:multiLevelType w:val="hybridMultilevel"/>
    <w:tmpl w:val="A0E62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1B17"/>
    <w:multiLevelType w:val="hybridMultilevel"/>
    <w:tmpl w:val="725EDEAA"/>
    <w:lvl w:ilvl="0" w:tplc="25581F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DD28A7"/>
    <w:multiLevelType w:val="hybridMultilevel"/>
    <w:tmpl w:val="9F24C8DE"/>
    <w:lvl w:ilvl="0" w:tplc="9B0CCB68">
      <w:start w:val="1"/>
      <w:numFmt w:val="bullet"/>
      <w:lvlText w:val=""/>
      <w:lvlPicBulletId w:val="0"/>
      <w:lvlJc w:val="left"/>
      <w:pPr>
        <w:tabs>
          <w:tab w:val="num" w:pos="720"/>
        </w:tabs>
        <w:ind w:left="720" w:hanging="360"/>
      </w:pPr>
      <w:rPr>
        <w:rFonts w:ascii="Symbol" w:hAnsi="Symbol" w:hint="default"/>
      </w:rPr>
    </w:lvl>
    <w:lvl w:ilvl="1" w:tplc="D71CF370" w:tentative="1">
      <w:start w:val="1"/>
      <w:numFmt w:val="bullet"/>
      <w:lvlText w:val=""/>
      <w:lvlJc w:val="left"/>
      <w:pPr>
        <w:tabs>
          <w:tab w:val="num" w:pos="1440"/>
        </w:tabs>
        <w:ind w:left="1440" w:hanging="360"/>
      </w:pPr>
      <w:rPr>
        <w:rFonts w:ascii="Symbol" w:hAnsi="Symbol" w:hint="default"/>
      </w:rPr>
    </w:lvl>
    <w:lvl w:ilvl="2" w:tplc="A9C476E4" w:tentative="1">
      <w:start w:val="1"/>
      <w:numFmt w:val="bullet"/>
      <w:lvlText w:val=""/>
      <w:lvlJc w:val="left"/>
      <w:pPr>
        <w:tabs>
          <w:tab w:val="num" w:pos="2160"/>
        </w:tabs>
        <w:ind w:left="2160" w:hanging="360"/>
      </w:pPr>
      <w:rPr>
        <w:rFonts w:ascii="Symbol" w:hAnsi="Symbol" w:hint="default"/>
      </w:rPr>
    </w:lvl>
    <w:lvl w:ilvl="3" w:tplc="7858411E" w:tentative="1">
      <w:start w:val="1"/>
      <w:numFmt w:val="bullet"/>
      <w:lvlText w:val=""/>
      <w:lvlJc w:val="left"/>
      <w:pPr>
        <w:tabs>
          <w:tab w:val="num" w:pos="2880"/>
        </w:tabs>
        <w:ind w:left="2880" w:hanging="360"/>
      </w:pPr>
      <w:rPr>
        <w:rFonts w:ascii="Symbol" w:hAnsi="Symbol" w:hint="default"/>
      </w:rPr>
    </w:lvl>
    <w:lvl w:ilvl="4" w:tplc="6FEAF604" w:tentative="1">
      <w:start w:val="1"/>
      <w:numFmt w:val="bullet"/>
      <w:lvlText w:val=""/>
      <w:lvlJc w:val="left"/>
      <w:pPr>
        <w:tabs>
          <w:tab w:val="num" w:pos="3600"/>
        </w:tabs>
        <w:ind w:left="3600" w:hanging="360"/>
      </w:pPr>
      <w:rPr>
        <w:rFonts w:ascii="Symbol" w:hAnsi="Symbol" w:hint="default"/>
      </w:rPr>
    </w:lvl>
    <w:lvl w:ilvl="5" w:tplc="80BC12F0" w:tentative="1">
      <w:start w:val="1"/>
      <w:numFmt w:val="bullet"/>
      <w:lvlText w:val=""/>
      <w:lvlJc w:val="left"/>
      <w:pPr>
        <w:tabs>
          <w:tab w:val="num" w:pos="4320"/>
        </w:tabs>
        <w:ind w:left="4320" w:hanging="360"/>
      </w:pPr>
      <w:rPr>
        <w:rFonts w:ascii="Symbol" w:hAnsi="Symbol" w:hint="default"/>
      </w:rPr>
    </w:lvl>
    <w:lvl w:ilvl="6" w:tplc="020A8876" w:tentative="1">
      <w:start w:val="1"/>
      <w:numFmt w:val="bullet"/>
      <w:lvlText w:val=""/>
      <w:lvlJc w:val="left"/>
      <w:pPr>
        <w:tabs>
          <w:tab w:val="num" w:pos="5040"/>
        </w:tabs>
        <w:ind w:left="5040" w:hanging="360"/>
      </w:pPr>
      <w:rPr>
        <w:rFonts w:ascii="Symbol" w:hAnsi="Symbol" w:hint="default"/>
      </w:rPr>
    </w:lvl>
    <w:lvl w:ilvl="7" w:tplc="B52CEE7A" w:tentative="1">
      <w:start w:val="1"/>
      <w:numFmt w:val="bullet"/>
      <w:lvlText w:val=""/>
      <w:lvlJc w:val="left"/>
      <w:pPr>
        <w:tabs>
          <w:tab w:val="num" w:pos="5760"/>
        </w:tabs>
        <w:ind w:left="5760" w:hanging="360"/>
      </w:pPr>
      <w:rPr>
        <w:rFonts w:ascii="Symbol" w:hAnsi="Symbol" w:hint="default"/>
      </w:rPr>
    </w:lvl>
    <w:lvl w:ilvl="8" w:tplc="6C30E7E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D2678C3"/>
    <w:multiLevelType w:val="hybridMultilevel"/>
    <w:tmpl w:val="6A8286AA"/>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28B77D5"/>
    <w:multiLevelType w:val="hybridMultilevel"/>
    <w:tmpl w:val="1DE65C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E2D45"/>
    <w:multiLevelType w:val="multilevel"/>
    <w:tmpl w:val="CACC9026"/>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667683F"/>
    <w:multiLevelType w:val="hybridMultilevel"/>
    <w:tmpl w:val="1B6090C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C6F5369"/>
    <w:multiLevelType w:val="hybridMultilevel"/>
    <w:tmpl w:val="3A9A7554"/>
    <w:lvl w:ilvl="0" w:tplc="904662BC">
      <w:start w:val="1"/>
      <w:numFmt w:val="decimal"/>
      <w:pStyle w:val="2"/>
      <w:lvlText w:val="2.%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3F209D7"/>
    <w:multiLevelType w:val="hybridMultilevel"/>
    <w:tmpl w:val="8160E59A"/>
    <w:lvl w:ilvl="0" w:tplc="04190001">
      <w:start w:val="1"/>
      <w:numFmt w:val="bullet"/>
      <w:lvlText w:val=""/>
      <w:lvlJc w:val="left"/>
      <w:pPr>
        <w:tabs>
          <w:tab w:val="num" w:pos="730"/>
        </w:tabs>
        <w:ind w:left="730" w:hanging="360"/>
      </w:pPr>
      <w:rPr>
        <w:rFonts w:ascii="Symbol" w:hAnsi="Symbol" w:hint="default"/>
      </w:rPr>
    </w:lvl>
    <w:lvl w:ilvl="1" w:tplc="04190003" w:tentative="1">
      <w:start w:val="1"/>
      <w:numFmt w:val="bullet"/>
      <w:lvlText w:val="o"/>
      <w:lvlJc w:val="left"/>
      <w:pPr>
        <w:tabs>
          <w:tab w:val="num" w:pos="1450"/>
        </w:tabs>
        <w:ind w:left="1450" w:hanging="360"/>
      </w:pPr>
      <w:rPr>
        <w:rFonts w:ascii="Courier New" w:hAnsi="Courier New" w:cs="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cs="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cs="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10" w15:restartNumberingAfterBreak="0">
    <w:nsid w:val="40A07060"/>
    <w:multiLevelType w:val="hybridMultilevel"/>
    <w:tmpl w:val="74740CFC"/>
    <w:lvl w:ilvl="0" w:tplc="AB5468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12F6960"/>
    <w:multiLevelType w:val="multilevel"/>
    <w:tmpl w:val="2D8EF230"/>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pStyle w:val="a"/>
      <w:lvlText w:val="%1.%2.%3."/>
      <w:lvlJc w:val="left"/>
      <w:pPr>
        <w:ind w:left="3869" w:hanging="75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5845F32"/>
    <w:multiLevelType w:val="hybridMultilevel"/>
    <w:tmpl w:val="8594EC66"/>
    <w:lvl w:ilvl="0" w:tplc="9782E2A6">
      <w:start w:val="1"/>
      <w:numFmt w:val="decimal"/>
      <w:lvlText w:val="%1."/>
      <w:lvlJc w:val="righ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257AF3"/>
    <w:multiLevelType w:val="hybridMultilevel"/>
    <w:tmpl w:val="3546339C"/>
    <w:lvl w:ilvl="0" w:tplc="DAAC769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2DE1C1F"/>
    <w:multiLevelType w:val="hybridMultilevel"/>
    <w:tmpl w:val="126AF3E2"/>
    <w:lvl w:ilvl="0" w:tplc="B664AD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5700BA8"/>
    <w:multiLevelType w:val="hybridMultilevel"/>
    <w:tmpl w:val="C20E11F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F750349"/>
    <w:multiLevelType w:val="hybridMultilevel"/>
    <w:tmpl w:val="56C675F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FA74A5"/>
    <w:multiLevelType w:val="hybridMultilevel"/>
    <w:tmpl w:val="380219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13"/>
  </w:num>
  <w:num w:numId="5">
    <w:abstractNumId w:val="8"/>
  </w:num>
  <w:num w:numId="6">
    <w:abstractNumId w:val="11"/>
  </w:num>
  <w:num w:numId="7">
    <w:abstractNumId w:val="6"/>
  </w:num>
  <w:num w:numId="8">
    <w:abstractNumId w:val="4"/>
  </w:num>
  <w:num w:numId="9">
    <w:abstractNumId w:val="1"/>
  </w:num>
  <w:num w:numId="10">
    <w:abstractNumId w:val="17"/>
  </w:num>
  <w:num w:numId="11">
    <w:abstractNumId w:val="5"/>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2"/>
  </w:num>
  <w:num w:numId="17">
    <w:abstractNumId w:val="14"/>
  </w:num>
  <w:num w:numId="18">
    <w:abstractNumId w:val="16"/>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A4"/>
    <w:rsid w:val="00001EB3"/>
    <w:rsid w:val="00003CA9"/>
    <w:rsid w:val="0000587E"/>
    <w:rsid w:val="000073B2"/>
    <w:rsid w:val="000119A0"/>
    <w:rsid w:val="00014AEC"/>
    <w:rsid w:val="00024F1B"/>
    <w:rsid w:val="00026066"/>
    <w:rsid w:val="000264C1"/>
    <w:rsid w:val="000266BD"/>
    <w:rsid w:val="00032316"/>
    <w:rsid w:val="000352E9"/>
    <w:rsid w:val="00040078"/>
    <w:rsid w:val="0004249D"/>
    <w:rsid w:val="00045D15"/>
    <w:rsid w:val="00047584"/>
    <w:rsid w:val="0005313B"/>
    <w:rsid w:val="00055020"/>
    <w:rsid w:val="00055676"/>
    <w:rsid w:val="000556FE"/>
    <w:rsid w:val="00061660"/>
    <w:rsid w:val="0006377D"/>
    <w:rsid w:val="00071202"/>
    <w:rsid w:val="0007207D"/>
    <w:rsid w:val="00076B3B"/>
    <w:rsid w:val="00076EA4"/>
    <w:rsid w:val="000829AC"/>
    <w:rsid w:val="00083324"/>
    <w:rsid w:val="000838D9"/>
    <w:rsid w:val="00085AD6"/>
    <w:rsid w:val="000864C3"/>
    <w:rsid w:val="00086DDD"/>
    <w:rsid w:val="00092B20"/>
    <w:rsid w:val="0009637C"/>
    <w:rsid w:val="00096EBB"/>
    <w:rsid w:val="000A024A"/>
    <w:rsid w:val="000A0DC4"/>
    <w:rsid w:val="000A1B8A"/>
    <w:rsid w:val="000A5DEB"/>
    <w:rsid w:val="000A6FAA"/>
    <w:rsid w:val="000B14E9"/>
    <w:rsid w:val="000B21CF"/>
    <w:rsid w:val="000B48BD"/>
    <w:rsid w:val="000C0E15"/>
    <w:rsid w:val="000C1664"/>
    <w:rsid w:val="000C1C94"/>
    <w:rsid w:val="000C26F0"/>
    <w:rsid w:val="000C38F7"/>
    <w:rsid w:val="000D2E2B"/>
    <w:rsid w:val="000E0918"/>
    <w:rsid w:val="000E3E8F"/>
    <w:rsid w:val="000E4388"/>
    <w:rsid w:val="000E4BBE"/>
    <w:rsid w:val="000E57EB"/>
    <w:rsid w:val="000E714E"/>
    <w:rsid w:val="000F0807"/>
    <w:rsid w:val="000F3737"/>
    <w:rsid w:val="000F4749"/>
    <w:rsid w:val="000F4846"/>
    <w:rsid w:val="001046F9"/>
    <w:rsid w:val="0010603C"/>
    <w:rsid w:val="001103EE"/>
    <w:rsid w:val="00110D3B"/>
    <w:rsid w:val="00111F07"/>
    <w:rsid w:val="00113ACE"/>
    <w:rsid w:val="00114437"/>
    <w:rsid w:val="00116280"/>
    <w:rsid w:val="0011640B"/>
    <w:rsid w:val="0011687F"/>
    <w:rsid w:val="00117CA9"/>
    <w:rsid w:val="001215F1"/>
    <w:rsid w:val="001223D1"/>
    <w:rsid w:val="0012291E"/>
    <w:rsid w:val="00122E60"/>
    <w:rsid w:val="0012758F"/>
    <w:rsid w:val="00130274"/>
    <w:rsid w:val="0013281B"/>
    <w:rsid w:val="00134721"/>
    <w:rsid w:val="00135CD0"/>
    <w:rsid w:val="001442E4"/>
    <w:rsid w:val="00145116"/>
    <w:rsid w:val="00145C4B"/>
    <w:rsid w:val="001513D1"/>
    <w:rsid w:val="0015592A"/>
    <w:rsid w:val="00162171"/>
    <w:rsid w:val="00162F8C"/>
    <w:rsid w:val="00164198"/>
    <w:rsid w:val="00164757"/>
    <w:rsid w:val="00164AAC"/>
    <w:rsid w:val="00164E48"/>
    <w:rsid w:val="00166D42"/>
    <w:rsid w:val="00180882"/>
    <w:rsid w:val="00180DBF"/>
    <w:rsid w:val="00182AAB"/>
    <w:rsid w:val="00194B98"/>
    <w:rsid w:val="001962DB"/>
    <w:rsid w:val="001A01B8"/>
    <w:rsid w:val="001A03ED"/>
    <w:rsid w:val="001A244E"/>
    <w:rsid w:val="001A73AD"/>
    <w:rsid w:val="001B07EC"/>
    <w:rsid w:val="001B4B56"/>
    <w:rsid w:val="001B4E46"/>
    <w:rsid w:val="001B673F"/>
    <w:rsid w:val="001C177A"/>
    <w:rsid w:val="001C27B0"/>
    <w:rsid w:val="001C5FF2"/>
    <w:rsid w:val="001C6873"/>
    <w:rsid w:val="001D111C"/>
    <w:rsid w:val="001D19AC"/>
    <w:rsid w:val="001D3BF8"/>
    <w:rsid w:val="001D413B"/>
    <w:rsid w:val="001D6687"/>
    <w:rsid w:val="001D7417"/>
    <w:rsid w:val="001E07D9"/>
    <w:rsid w:val="001E17E9"/>
    <w:rsid w:val="001E19B3"/>
    <w:rsid w:val="001E1AEF"/>
    <w:rsid w:val="001E4224"/>
    <w:rsid w:val="001E5AE2"/>
    <w:rsid w:val="001E5BC5"/>
    <w:rsid w:val="001E70DC"/>
    <w:rsid w:val="001F2A18"/>
    <w:rsid w:val="001F40EB"/>
    <w:rsid w:val="001F6DA3"/>
    <w:rsid w:val="002006A0"/>
    <w:rsid w:val="00204FCE"/>
    <w:rsid w:val="00210030"/>
    <w:rsid w:val="00212ACF"/>
    <w:rsid w:val="002136B5"/>
    <w:rsid w:val="00214072"/>
    <w:rsid w:val="002164B3"/>
    <w:rsid w:val="00216FB0"/>
    <w:rsid w:val="0021742F"/>
    <w:rsid w:val="00217556"/>
    <w:rsid w:val="00220D79"/>
    <w:rsid w:val="0022183D"/>
    <w:rsid w:val="00221B47"/>
    <w:rsid w:val="00222C5A"/>
    <w:rsid w:val="00225007"/>
    <w:rsid w:val="00225481"/>
    <w:rsid w:val="00233DA9"/>
    <w:rsid w:val="00246275"/>
    <w:rsid w:val="0025040B"/>
    <w:rsid w:val="00251511"/>
    <w:rsid w:val="00253872"/>
    <w:rsid w:val="00261479"/>
    <w:rsid w:val="00262E7C"/>
    <w:rsid w:val="002661BD"/>
    <w:rsid w:val="0026701D"/>
    <w:rsid w:val="002673A4"/>
    <w:rsid w:val="00267C23"/>
    <w:rsid w:val="0027279F"/>
    <w:rsid w:val="00280A44"/>
    <w:rsid w:val="00280AFA"/>
    <w:rsid w:val="00280F9B"/>
    <w:rsid w:val="00286591"/>
    <w:rsid w:val="0029295E"/>
    <w:rsid w:val="002930AA"/>
    <w:rsid w:val="00294012"/>
    <w:rsid w:val="0029434A"/>
    <w:rsid w:val="002969BB"/>
    <w:rsid w:val="002A158E"/>
    <w:rsid w:val="002A22F9"/>
    <w:rsid w:val="002A4A3A"/>
    <w:rsid w:val="002A5CD3"/>
    <w:rsid w:val="002A689C"/>
    <w:rsid w:val="002B0856"/>
    <w:rsid w:val="002B21B6"/>
    <w:rsid w:val="002B651A"/>
    <w:rsid w:val="002B6AF3"/>
    <w:rsid w:val="002B773A"/>
    <w:rsid w:val="002B77AB"/>
    <w:rsid w:val="002C02DE"/>
    <w:rsid w:val="002C06BA"/>
    <w:rsid w:val="002C10FC"/>
    <w:rsid w:val="002C200E"/>
    <w:rsid w:val="002D00EC"/>
    <w:rsid w:val="002D0F9E"/>
    <w:rsid w:val="002D2C95"/>
    <w:rsid w:val="002D328B"/>
    <w:rsid w:val="002D5751"/>
    <w:rsid w:val="002E2401"/>
    <w:rsid w:val="002E5B16"/>
    <w:rsid w:val="002E7628"/>
    <w:rsid w:val="002F26E2"/>
    <w:rsid w:val="002F3523"/>
    <w:rsid w:val="002F3E1E"/>
    <w:rsid w:val="00301BC0"/>
    <w:rsid w:val="0031356B"/>
    <w:rsid w:val="0031559D"/>
    <w:rsid w:val="00316D41"/>
    <w:rsid w:val="00320482"/>
    <w:rsid w:val="0032306C"/>
    <w:rsid w:val="00323D39"/>
    <w:rsid w:val="003246B9"/>
    <w:rsid w:val="0032580A"/>
    <w:rsid w:val="00330936"/>
    <w:rsid w:val="00332C0E"/>
    <w:rsid w:val="003333FB"/>
    <w:rsid w:val="00335701"/>
    <w:rsid w:val="00345CA6"/>
    <w:rsid w:val="00346723"/>
    <w:rsid w:val="003478BE"/>
    <w:rsid w:val="00353DAD"/>
    <w:rsid w:val="00355103"/>
    <w:rsid w:val="00357A5D"/>
    <w:rsid w:val="00365508"/>
    <w:rsid w:val="003677FB"/>
    <w:rsid w:val="003700AA"/>
    <w:rsid w:val="00371F26"/>
    <w:rsid w:val="00373F2F"/>
    <w:rsid w:val="00375F46"/>
    <w:rsid w:val="00376005"/>
    <w:rsid w:val="00377459"/>
    <w:rsid w:val="00381D03"/>
    <w:rsid w:val="00382A48"/>
    <w:rsid w:val="00383B34"/>
    <w:rsid w:val="003858FD"/>
    <w:rsid w:val="00390B52"/>
    <w:rsid w:val="00392612"/>
    <w:rsid w:val="003A1229"/>
    <w:rsid w:val="003B001B"/>
    <w:rsid w:val="003B0D8A"/>
    <w:rsid w:val="003B0FEA"/>
    <w:rsid w:val="003B6C3F"/>
    <w:rsid w:val="003B7933"/>
    <w:rsid w:val="003C2611"/>
    <w:rsid w:val="003C338A"/>
    <w:rsid w:val="003C7D57"/>
    <w:rsid w:val="003D060C"/>
    <w:rsid w:val="003D2AC7"/>
    <w:rsid w:val="003D395E"/>
    <w:rsid w:val="003D3E98"/>
    <w:rsid w:val="003D6E77"/>
    <w:rsid w:val="003E2788"/>
    <w:rsid w:val="003E74B8"/>
    <w:rsid w:val="003F31AD"/>
    <w:rsid w:val="003F3C18"/>
    <w:rsid w:val="003F4998"/>
    <w:rsid w:val="00400032"/>
    <w:rsid w:val="00400DEC"/>
    <w:rsid w:val="004034EC"/>
    <w:rsid w:val="004035AB"/>
    <w:rsid w:val="00410C1A"/>
    <w:rsid w:val="00410D35"/>
    <w:rsid w:val="00410E5C"/>
    <w:rsid w:val="00411F9C"/>
    <w:rsid w:val="004123A8"/>
    <w:rsid w:val="00425618"/>
    <w:rsid w:val="00431D7D"/>
    <w:rsid w:val="00433F10"/>
    <w:rsid w:val="00433F72"/>
    <w:rsid w:val="00434246"/>
    <w:rsid w:val="0044094B"/>
    <w:rsid w:val="00442556"/>
    <w:rsid w:val="00443586"/>
    <w:rsid w:val="0044484C"/>
    <w:rsid w:val="004478A3"/>
    <w:rsid w:val="00447FD8"/>
    <w:rsid w:val="004504E9"/>
    <w:rsid w:val="00451650"/>
    <w:rsid w:val="00452392"/>
    <w:rsid w:val="00456A53"/>
    <w:rsid w:val="00461E81"/>
    <w:rsid w:val="00463048"/>
    <w:rsid w:val="004715E4"/>
    <w:rsid w:val="00473182"/>
    <w:rsid w:val="00476306"/>
    <w:rsid w:val="00476F7B"/>
    <w:rsid w:val="004778E0"/>
    <w:rsid w:val="00481308"/>
    <w:rsid w:val="0048138D"/>
    <w:rsid w:val="00481A78"/>
    <w:rsid w:val="004837EB"/>
    <w:rsid w:val="00483AF7"/>
    <w:rsid w:val="00483BD4"/>
    <w:rsid w:val="00486731"/>
    <w:rsid w:val="00487BFC"/>
    <w:rsid w:val="004937F9"/>
    <w:rsid w:val="00497277"/>
    <w:rsid w:val="004A1FD1"/>
    <w:rsid w:val="004A27BC"/>
    <w:rsid w:val="004A4367"/>
    <w:rsid w:val="004A588C"/>
    <w:rsid w:val="004B0E01"/>
    <w:rsid w:val="004B5E3F"/>
    <w:rsid w:val="004B6A3A"/>
    <w:rsid w:val="004C02B3"/>
    <w:rsid w:val="004C1F4D"/>
    <w:rsid w:val="004C70BB"/>
    <w:rsid w:val="004D19B1"/>
    <w:rsid w:val="004D68B8"/>
    <w:rsid w:val="004D692A"/>
    <w:rsid w:val="004E3A9E"/>
    <w:rsid w:val="004E3F8B"/>
    <w:rsid w:val="004E6C03"/>
    <w:rsid w:val="004F14FB"/>
    <w:rsid w:val="004F5633"/>
    <w:rsid w:val="004F56AB"/>
    <w:rsid w:val="004F735D"/>
    <w:rsid w:val="00500F04"/>
    <w:rsid w:val="00501111"/>
    <w:rsid w:val="00503CE5"/>
    <w:rsid w:val="005102D7"/>
    <w:rsid w:val="00511842"/>
    <w:rsid w:val="00511EE2"/>
    <w:rsid w:val="00511FAB"/>
    <w:rsid w:val="005125FE"/>
    <w:rsid w:val="005165E5"/>
    <w:rsid w:val="00522820"/>
    <w:rsid w:val="005239FA"/>
    <w:rsid w:val="005309A7"/>
    <w:rsid w:val="005340E4"/>
    <w:rsid w:val="00535135"/>
    <w:rsid w:val="0054283B"/>
    <w:rsid w:val="00544063"/>
    <w:rsid w:val="00545CAF"/>
    <w:rsid w:val="00546B09"/>
    <w:rsid w:val="00547E8A"/>
    <w:rsid w:val="00550467"/>
    <w:rsid w:val="00551113"/>
    <w:rsid w:val="00555FAD"/>
    <w:rsid w:val="00560291"/>
    <w:rsid w:val="00560970"/>
    <w:rsid w:val="005750CA"/>
    <w:rsid w:val="005778B7"/>
    <w:rsid w:val="00583BDE"/>
    <w:rsid w:val="005850CE"/>
    <w:rsid w:val="00585767"/>
    <w:rsid w:val="00590302"/>
    <w:rsid w:val="005926E2"/>
    <w:rsid w:val="00592908"/>
    <w:rsid w:val="005967FF"/>
    <w:rsid w:val="005A29BB"/>
    <w:rsid w:val="005A579F"/>
    <w:rsid w:val="005A6092"/>
    <w:rsid w:val="005A683B"/>
    <w:rsid w:val="005B24E6"/>
    <w:rsid w:val="005B579C"/>
    <w:rsid w:val="005C02A2"/>
    <w:rsid w:val="005C2A83"/>
    <w:rsid w:val="005C3E24"/>
    <w:rsid w:val="005C4983"/>
    <w:rsid w:val="005C4DDF"/>
    <w:rsid w:val="005C623B"/>
    <w:rsid w:val="005C6E8A"/>
    <w:rsid w:val="005D07F1"/>
    <w:rsid w:val="005D21DF"/>
    <w:rsid w:val="005D3BC7"/>
    <w:rsid w:val="005D5977"/>
    <w:rsid w:val="005D5BA0"/>
    <w:rsid w:val="005D677D"/>
    <w:rsid w:val="005D6D8D"/>
    <w:rsid w:val="005E1B6C"/>
    <w:rsid w:val="005E364A"/>
    <w:rsid w:val="005E52A1"/>
    <w:rsid w:val="005F11C7"/>
    <w:rsid w:val="005F2E57"/>
    <w:rsid w:val="00600F2D"/>
    <w:rsid w:val="0060554F"/>
    <w:rsid w:val="00606D65"/>
    <w:rsid w:val="006078A4"/>
    <w:rsid w:val="006132BC"/>
    <w:rsid w:val="00613586"/>
    <w:rsid w:val="0061369F"/>
    <w:rsid w:val="0061472B"/>
    <w:rsid w:val="006158A8"/>
    <w:rsid w:val="00620895"/>
    <w:rsid w:val="006210A4"/>
    <w:rsid w:val="00623596"/>
    <w:rsid w:val="00623C63"/>
    <w:rsid w:val="0062550B"/>
    <w:rsid w:val="00626090"/>
    <w:rsid w:val="006260D2"/>
    <w:rsid w:val="00631091"/>
    <w:rsid w:val="00632182"/>
    <w:rsid w:val="00632389"/>
    <w:rsid w:val="0063408B"/>
    <w:rsid w:val="0063648C"/>
    <w:rsid w:val="00637BDE"/>
    <w:rsid w:val="006407B5"/>
    <w:rsid w:val="0064157F"/>
    <w:rsid w:val="00641593"/>
    <w:rsid w:val="00642817"/>
    <w:rsid w:val="0064286F"/>
    <w:rsid w:val="00645256"/>
    <w:rsid w:val="00646D31"/>
    <w:rsid w:val="00647DD5"/>
    <w:rsid w:val="006532C7"/>
    <w:rsid w:val="006534EF"/>
    <w:rsid w:val="00654EAA"/>
    <w:rsid w:val="00660819"/>
    <w:rsid w:val="00660A40"/>
    <w:rsid w:val="00663B1C"/>
    <w:rsid w:val="0066648F"/>
    <w:rsid w:val="0066693E"/>
    <w:rsid w:val="00667CF3"/>
    <w:rsid w:val="00667D31"/>
    <w:rsid w:val="00670179"/>
    <w:rsid w:val="0067129B"/>
    <w:rsid w:val="00671CBB"/>
    <w:rsid w:val="00672157"/>
    <w:rsid w:val="00672801"/>
    <w:rsid w:val="0067303B"/>
    <w:rsid w:val="00674A7A"/>
    <w:rsid w:val="006776CE"/>
    <w:rsid w:val="00686063"/>
    <w:rsid w:val="00687505"/>
    <w:rsid w:val="00696564"/>
    <w:rsid w:val="006A0F68"/>
    <w:rsid w:val="006A181C"/>
    <w:rsid w:val="006A1FB5"/>
    <w:rsid w:val="006A386C"/>
    <w:rsid w:val="006A620C"/>
    <w:rsid w:val="006B3729"/>
    <w:rsid w:val="006B44A7"/>
    <w:rsid w:val="006B4552"/>
    <w:rsid w:val="006B667F"/>
    <w:rsid w:val="006B7907"/>
    <w:rsid w:val="006C1029"/>
    <w:rsid w:val="006C55BE"/>
    <w:rsid w:val="006C7498"/>
    <w:rsid w:val="006C7C8F"/>
    <w:rsid w:val="006D09F0"/>
    <w:rsid w:val="006D29CD"/>
    <w:rsid w:val="006D5CA0"/>
    <w:rsid w:val="006D5EDA"/>
    <w:rsid w:val="006E085A"/>
    <w:rsid w:val="006E5B1F"/>
    <w:rsid w:val="006E6164"/>
    <w:rsid w:val="006E61A4"/>
    <w:rsid w:val="006F092E"/>
    <w:rsid w:val="006F2353"/>
    <w:rsid w:val="006F3713"/>
    <w:rsid w:val="006F3CA5"/>
    <w:rsid w:val="006F5903"/>
    <w:rsid w:val="006F7B06"/>
    <w:rsid w:val="00700FD5"/>
    <w:rsid w:val="00702166"/>
    <w:rsid w:val="00704310"/>
    <w:rsid w:val="00707549"/>
    <w:rsid w:val="00715B4B"/>
    <w:rsid w:val="00726F98"/>
    <w:rsid w:val="007300DA"/>
    <w:rsid w:val="00732847"/>
    <w:rsid w:val="00732A5C"/>
    <w:rsid w:val="00734007"/>
    <w:rsid w:val="00734E74"/>
    <w:rsid w:val="00736AC2"/>
    <w:rsid w:val="00737E8D"/>
    <w:rsid w:val="00737F75"/>
    <w:rsid w:val="00740952"/>
    <w:rsid w:val="007414B0"/>
    <w:rsid w:val="0074459B"/>
    <w:rsid w:val="0075140C"/>
    <w:rsid w:val="00751A5C"/>
    <w:rsid w:val="007520C2"/>
    <w:rsid w:val="00752F1F"/>
    <w:rsid w:val="00753BEC"/>
    <w:rsid w:val="00753C1F"/>
    <w:rsid w:val="00753F01"/>
    <w:rsid w:val="0075404D"/>
    <w:rsid w:val="00755930"/>
    <w:rsid w:val="00756FB4"/>
    <w:rsid w:val="007613DC"/>
    <w:rsid w:val="00761A32"/>
    <w:rsid w:val="007648F9"/>
    <w:rsid w:val="00764A30"/>
    <w:rsid w:val="00765A55"/>
    <w:rsid w:val="00766F8B"/>
    <w:rsid w:val="00770367"/>
    <w:rsid w:val="00770B05"/>
    <w:rsid w:val="0077230E"/>
    <w:rsid w:val="007742DD"/>
    <w:rsid w:val="00780300"/>
    <w:rsid w:val="0078318E"/>
    <w:rsid w:val="0078356D"/>
    <w:rsid w:val="007845C5"/>
    <w:rsid w:val="00784F5E"/>
    <w:rsid w:val="007868DC"/>
    <w:rsid w:val="00786EC0"/>
    <w:rsid w:val="00794A65"/>
    <w:rsid w:val="00796E63"/>
    <w:rsid w:val="007A0D04"/>
    <w:rsid w:val="007A15CF"/>
    <w:rsid w:val="007A2816"/>
    <w:rsid w:val="007A798F"/>
    <w:rsid w:val="007B19C2"/>
    <w:rsid w:val="007B46D0"/>
    <w:rsid w:val="007B6E88"/>
    <w:rsid w:val="007C08BF"/>
    <w:rsid w:val="007C4324"/>
    <w:rsid w:val="007C43E9"/>
    <w:rsid w:val="007D09B5"/>
    <w:rsid w:val="007D228B"/>
    <w:rsid w:val="007D3F7A"/>
    <w:rsid w:val="007D6D78"/>
    <w:rsid w:val="007D701E"/>
    <w:rsid w:val="007D7798"/>
    <w:rsid w:val="007E2BDD"/>
    <w:rsid w:val="007E3896"/>
    <w:rsid w:val="007E47F2"/>
    <w:rsid w:val="007E546A"/>
    <w:rsid w:val="007E7F47"/>
    <w:rsid w:val="007F39CD"/>
    <w:rsid w:val="007F44D0"/>
    <w:rsid w:val="007F4D0E"/>
    <w:rsid w:val="007F4F5A"/>
    <w:rsid w:val="007F6166"/>
    <w:rsid w:val="007F7E37"/>
    <w:rsid w:val="008021A1"/>
    <w:rsid w:val="008037F8"/>
    <w:rsid w:val="00803E56"/>
    <w:rsid w:val="00805429"/>
    <w:rsid w:val="00812A58"/>
    <w:rsid w:val="00812D72"/>
    <w:rsid w:val="008172E8"/>
    <w:rsid w:val="008173A6"/>
    <w:rsid w:val="00820FB7"/>
    <w:rsid w:val="0082318B"/>
    <w:rsid w:val="00832318"/>
    <w:rsid w:val="008352EB"/>
    <w:rsid w:val="008354DA"/>
    <w:rsid w:val="008400F2"/>
    <w:rsid w:val="0084045D"/>
    <w:rsid w:val="008410B0"/>
    <w:rsid w:val="00842452"/>
    <w:rsid w:val="00844F90"/>
    <w:rsid w:val="00845427"/>
    <w:rsid w:val="008454A0"/>
    <w:rsid w:val="008457C3"/>
    <w:rsid w:val="00850681"/>
    <w:rsid w:val="00851294"/>
    <w:rsid w:val="00852532"/>
    <w:rsid w:val="0085267F"/>
    <w:rsid w:val="00854014"/>
    <w:rsid w:val="008545DD"/>
    <w:rsid w:val="00857A8B"/>
    <w:rsid w:val="008623A4"/>
    <w:rsid w:val="00864124"/>
    <w:rsid w:val="00864407"/>
    <w:rsid w:val="00864B05"/>
    <w:rsid w:val="00865772"/>
    <w:rsid w:val="00872A12"/>
    <w:rsid w:val="008739D0"/>
    <w:rsid w:val="00875C6A"/>
    <w:rsid w:val="00884292"/>
    <w:rsid w:val="00886E31"/>
    <w:rsid w:val="00887053"/>
    <w:rsid w:val="00887A42"/>
    <w:rsid w:val="00890DB0"/>
    <w:rsid w:val="00892DB4"/>
    <w:rsid w:val="00893D6F"/>
    <w:rsid w:val="008956CE"/>
    <w:rsid w:val="00895D7D"/>
    <w:rsid w:val="008969AB"/>
    <w:rsid w:val="008A0EBB"/>
    <w:rsid w:val="008A1440"/>
    <w:rsid w:val="008A16FB"/>
    <w:rsid w:val="008A1DDD"/>
    <w:rsid w:val="008A3A97"/>
    <w:rsid w:val="008A3C4A"/>
    <w:rsid w:val="008A47A0"/>
    <w:rsid w:val="008A4FFB"/>
    <w:rsid w:val="008A5144"/>
    <w:rsid w:val="008A5A7C"/>
    <w:rsid w:val="008A62BD"/>
    <w:rsid w:val="008B2CF5"/>
    <w:rsid w:val="008B33F9"/>
    <w:rsid w:val="008B59F0"/>
    <w:rsid w:val="008C1C1E"/>
    <w:rsid w:val="008C44B5"/>
    <w:rsid w:val="008C66D1"/>
    <w:rsid w:val="008D3574"/>
    <w:rsid w:val="008D416D"/>
    <w:rsid w:val="008D5BF2"/>
    <w:rsid w:val="008E02E5"/>
    <w:rsid w:val="008E3BD7"/>
    <w:rsid w:val="008E5513"/>
    <w:rsid w:val="008E74B7"/>
    <w:rsid w:val="008E77CD"/>
    <w:rsid w:val="008F112F"/>
    <w:rsid w:val="008F6E8F"/>
    <w:rsid w:val="009007E1"/>
    <w:rsid w:val="00904B81"/>
    <w:rsid w:val="00905096"/>
    <w:rsid w:val="0090510F"/>
    <w:rsid w:val="00905626"/>
    <w:rsid w:val="00905EB8"/>
    <w:rsid w:val="00906A81"/>
    <w:rsid w:val="00913D87"/>
    <w:rsid w:val="0091526D"/>
    <w:rsid w:val="00917059"/>
    <w:rsid w:val="00917ED9"/>
    <w:rsid w:val="00922D2D"/>
    <w:rsid w:val="00923733"/>
    <w:rsid w:val="009247AC"/>
    <w:rsid w:val="00927FAF"/>
    <w:rsid w:val="0093346A"/>
    <w:rsid w:val="00933588"/>
    <w:rsid w:val="0093488C"/>
    <w:rsid w:val="009365D5"/>
    <w:rsid w:val="00936852"/>
    <w:rsid w:val="0093795F"/>
    <w:rsid w:val="00940104"/>
    <w:rsid w:val="00946223"/>
    <w:rsid w:val="009464B8"/>
    <w:rsid w:val="00947960"/>
    <w:rsid w:val="009533D6"/>
    <w:rsid w:val="00954BAA"/>
    <w:rsid w:val="00963EC5"/>
    <w:rsid w:val="00967BF1"/>
    <w:rsid w:val="00967C38"/>
    <w:rsid w:val="009731E3"/>
    <w:rsid w:val="00974B00"/>
    <w:rsid w:val="00977392"/>
    <w:rsid w:val="009818B0"/>
    <w:rsid w:val="00981E2F"/>
    <w:rsid w:val="00982E07"/>
    <w:rsid w:val="00983529"/>
    <w:rsid w:val="00983FDA"/>
    <w:rsid w:val="0098436F"/>
    <w:rsid w:val="00990727"/>
    <w:rsid w:val="00990F1B"/>
    <w:rsid w:val="00993208"/>
    <w:rsid w:val="00995240"/>
    <w:rsid w:val="00995D70"/>
    <w:rsid w:val="00996536"/>
    <w:rsid w:val="009A0D82"/>
    <w:rsid w:val="009B0A40"/>
    <w:rsid w:val="009B63C5"/>
    <w:rsid w:val="009C0A63"/>
    <w:rsid w:val="009C177D"/>
    <w:rsid w:val="009C1E25"/>
    <w:rsid w:val="009C54F3"/>
    <w:rsid w:val="009C7953"/>
    <w:rsid w:val="009D01D0"/>
    <w:rsid w:val="009D3D43"/>
    <w:rsid w:val="009D3FC0"/>
    <w:rsid w:val="009D6A55"/>
    <w:rsid w:val="009E1A5C"/>
    <w:rsid w:val="009E23AB"/>
    <w:rsid w:val="009E2D80"/>
    <w:rsid w:val="009F03CA"/>
    <w:rsid w:val="009F07B5"/>
    <w:rsid w:val="009F4964"/>
    <w:rsid w:val="009F5C47"/>
    <w:rsid w:val="00A00314"/>
    <w:rsid w:val="00A01CF7"/>
    <w:rsid w:val="00A029F0"/>
    <w:rsid w:val="00A074BB"/>
    <w:rsid w:val="00A0750E"/>
    <w:rsid w:val="00A15B47"/>
    <w:rsid w:val="00A16D0E"/>
    <w:rsid w:val="00A255D4"/>
    <w:rsid w:val="00A30364"/>
    <w:rsid w:val="00A3573B"/>
    <w:rsid w:val="00A36B01"/>
    <w:rsid w:val="00A40D95"/>
    <w:rsid w:val="00A4242A"/>
    <w:rsid w:val="00A444F4"/>
    <w:rsid w:val="00A4466B"/>
    <w:rsid w:val="00A532EA"/>
    <w:rsid w:val="00A5550E"/>
    <w:rsid w:val="00A56B3F"/>
    <w:rsid w:val="00A56C08"/>
    <w:rsid w:val="00A6115F"/>
    <w:rsid w:val="00A621BE"/>
    <w:rsid w:val="00A65A21"/>
    <w:rsid w:val="00A67313"/>
    <w:rsid w:val="00A74AA5"/>
    <w:rsid w:val="00A77D50"/>
    <w:rsid w:val="00A77FE6"/>
    <w:rsid w:val="00A833CD"/>
    <w:rsid w:val="00A84E5E"/>
    <w:rsid w:val="00A85362"/>
    <w:rsid w:val="00A8630A"/>
    <w:rsid w:val="00A877AF"/>
    <w:rsid w:val="00A93176"/>
    <w:rsid w:val="00A94500"/>
    <w:rsid w:val="00A94FDE"/>
    <w:rsid w:val="00A9584F"/>
    <w:rsid w:val="00A95DE9"/>
    <w:rsid w:val="00A97901"/>
    <w:rsid w:val="00AA1BBF"/>
    <w:rsid w:val="00AB06A6"/>
    <w:rsid w:val="00AB4D4B"/>
    <w:rsid w:val="00AB53D4"/>
    <w:rsid w:val="00AB6C05"/>
    <w:rsid w:val="00AC0663"/>
    <w:rsid w:val="00AC06B9"/>
    <w:rsid w:val="00AC19A1"/>
    <w:rsid w:val="00AC4618"/>
    <w:rsid w:val="00AC4D77"/>
    <w:rsid w:val="00AC597B"/>
    <w:rsid w:val="00AC6456"/>
    <w:rsid w:val="00AD0832"/>
    <w:rsid w:val="00AD290D"/>
    <w:rsid w:val="00AD314F"/>
    <w:rsid w:val="00AD6B2A"/>
    <w:rsid w:val="00AD7F8C"/>
    <w:rsid w:val="00AE0253"/>
    <w:rsid w:val="00AE1BAA"/>
    <w:rsid w:val="00AE35FC"/>
    <w:rsid w:val="00AE3E77"/>
    <w:rsid w:val="00AE58DC"/>
    <w:rsid w:val="00AE6AD6"/>
    <w:rsid w:val="00AF0EE7"/>
    <w:rsid w:val="00AF2BA9"/>
    <w:rsid w:val="00AF3810"/>
    <w:rsid w:val="00AF51AE"/>
    <w:rsid w:val="00AF7663"/>
    <w:rsid w:val="00B03EFD"/>
    <w:rsid w:val="00B042CF"/>
    <w:rsid w:val="00B04860"/>
    <w:rsid w:val="00B10512"/>
    <w:rsid w:val="00B10B14"/>
    <w:rsid w:val="00B213C3"/>
    <w:rsid w:val="00B227D5"/>
    <w:rsid w:val="00B31918"/>
    <w:rsid w:val="00B32918"/>
    <w:rsid w:val="00B32D16"/>
    <w:rsid w:val="00B34632"/>
    <w:rsid w:val="00B351FB"/>
    <w:rsid w:val="00B35478"/>
    <w:rsid w:val="00B36ACD"/>
    <w:rsid w:val="00B371F9"/>
    <w:rsid w:val="00B374CF"/>
    <w:rsid w:val="00B4101A"/>
    <w:rsid w:val="00B42A9F"/>
    <w:rsid w:val="00B42CCC"/>
    <w:rsid w:val="00B47CE3"/>
    <w:rsid w:val="00B50678"/>
    <w:rsid w:val="00B552EC"/>
    <w:rsid w:val="00B6101E"/>
    <w:rsid w:val="00B6324B"/>
    <w:rsid w:val="00B6335B"/>
    <w:rsid w:val="00B66B0F"/>
    <w:rsid w:val="00B723E7"/>
    <w:rsid w:val="00B765B6"/>
    <w:rsid w:val="00B8033E"/>
    <w:rsid w:val="00B80949"/>
    <w:rsid w:val="00B85972"/>
    <w:rsid w:val="00B8655F"/>
    <w:rsid w:val="00B909CE"/>
    <w:rsid w:val="00B91548"/>
    <w:rsid w:val="00B93A2A"/>
    <w:rsid w:val="00B9540F"/>
    <w:rsid w:val="00B96B01"/>
    <w:rsid w:val="00B977E0"/>
    <w:rsid w:val="00BA1DFF"/>
    <w:rsid w:val="00BA2410"/>
    <w:rsid w:val="00BA429B"/>
    <w:rsid w:val="00BA5D95"/>
    <w:rsid w:val="00BA64EE"/>
    <w:rsid w:val="00BB032E"/>
    <w:rsid w:val="00BB0939"/>
    <w:rsid w:val="00BB2434"/>
    <w:rsid w:val="00BB3878"/>
    <w:rsid w:val="00BB544F"/>
    <w:rsid w:val="00BB79E5"/>
    <w:rsid w:val="00BC133E"/>
    <w:rsid w:val="00BC1F00"/>
    <w:rsid w:val="00BC25A7"/>
    <w:rsid w:val="00BC389D"/>
    <w:rsid w:val="00BC3DE9"/>
    <w:rsid w:val="00BC49A6"/>
    <w:rsid w:val="00BC7A9A"/>
    <w:rsid w:val="00BD170D"/>
    <w:rsid w:val="00BD27AD"/>
    <w:rsid w:val="00BD40A8"/>
    <w:rsid w:val="00BD57DE"/>
    <w:rsid w:val="00BD594B"/>
    <w:rsid w:val="00BE11D9"/>
    <w:rsid w:val="00BE36D9"/>
    <w:rsid w:val="00BE4175"/>
    <w:rsid w:val="00BE4BD7"/>
    <w:rsid w:val="00BF3D80"/>
    <w:rsid w:val="00BF5536"/>
    <w:rsid w:val="00BF557A"/>
    <w:rsid w:val="00BF7F49"/>
    <w:rsid w:val="00C00334"/>
    <w:rsid w:val="00C00D7C"/>
    <w:rsid w:val="00C03BC1"/>
    <w:rsid w:val="00C03D99"/>
    <w:rsid w:val="00C07561"/>
    <w:rsid w:val="00C11564"/>
    <w:rsid w:val="00C125C2"/>
    <w:rsid w:val="00C150BD"/>
    <w:rsid w:val="00C15EB1"/>
    <w:rsid w:val="00C16F92"/>
    <w:rsid w:val="00C2143D"/>
    <w:rsid w:val="00C226C8"/>
    <w:rsid w:val="00C22D9D"/>
    <w:rsid w:val="00C24CAB"/>
    <w:rsid w:val="00C274CB"/>
    <w:rsid w:val="00C27DB3"/>
    <w:rsid w:val="00C354E9"/>
    <w:rsid w:val="00C3657A"/>
    <w:rsid w:val="00C46C57"/>
    <w:rsid w:val="00C51372"/>
    <w:rsid w:val="00C5155C"/>
    <w:rsid w:val="00C531E4"/>
    <w:rsid w:val="00C54010"/>
    <w:rsid w:val="00C54019"/>
    <w:rsid w:val="00C540CA"/>
    <w:rsid w:val="00C54AF9"/>
    <w:rsid w:val="00C5738B"/>
    <w:rsid w:val="00C72217"/>
    <w:rsid w:val="00C73080"/>
    <w:rsid w:val="00C7734E"/>
    <w:rsid w:val="00C807DF"/>
    <w:rsid w:val="00C80F01"/>
    <w:rsid w:val="00C80FCE"/>
    <w:rsid w:val="00C813A8"/>
    <w:rsid w:val="00C81608"/>
    <w:rsid w:val="00C84E20"/>
    <w:rsid w:val="00C9180B"/>
    <w:rsid w:val="00C92806"/>
    <w:rsid w:val="00C97E9D"/>
    <w:rsid w:val="00CA099C"/>
    <w:rsid w:val="00CA3D03"/>
    <w:rsid w:val="00CA4831"/>
    <w:rsid w:val="00CB28C4"/>
    <w:rsid w:val="00CB6DA4"/>
    <w:rsid w:val="00CB72D8"/>
    <w:rsid w:val="00CB7BDB"/>
    <w:rsid w:val="00CC0046"/>
    <w:rsid w:val="00CC2E9F"/>
    <w:rsid w:val="00CD147C"/>
    <w:rsid w:val="00CD2265"/>
    <w:rsid w:val="00CD711C"/>
    <w:rsid w:val="00CE1622"/>
    <w:rsid w:val="00CE1A8F"/>
    <w:rsid w:val="00CE24C1"/>
    <w:rsid w:val="00CE2673"/>
    <w:rsid w:val="00CE28FB"/>
    <w:rsid w:val="00CE6CB1"/>
    <w:rsid w:val="00CE7230"/>
    <w:rsid w:val="00CF0DCC"/>
    <w:rsid w:val="00CF2A92"/>
    <w:rsid w:val="00CF3056"/>
    <w:rsid w:val="00CF3704"/>
    <w:rsid w:val="00D001C9"/>
    <w:rsid w:val="00D002EA"/>
    <w:rsid w:val="00D03AFC"/>
    <w:rsid w:val="00D04940"/>
    <w:rsid w:val="00D10C74"/>
    <w:rsid w:val="00D1183B"/>
    <w:rsid w:val="00D12BEE"/>
    <w:rsid w:val="00D173F0"/>
    <w:rsid w:val="00D20E0D"/>
    <w:rsid w:val="00D221E4"/>
    <w:rsid w:val="00D256FA"/>
    <w:rsid w:val="00D26ACE"/>
    <w:rsid w:val="00D31B96"/>
    <w:rsid w:val="00D32EA4"/>
    <w:rsid w:val="00D33DC5"/>
    <w:rsid w:val="00D376B5"/>
    <w:rsid w:val="00D40D2A"/>
    <w:rsid w:val="00D40D8C"/>
    <w:rsid w:val="00D40FE6"/>
    <w:rsid w:val="00D4113A"/>
    <w:rsid w:val="00D43B2B"/>
    <w:rsid w:val="00D45EFB"/>
    <w:rsid w:val="00D55597"/>
    <w:rsid w:val="00D56AC4"/>
    <w:rsid w:val="00D57DCA"/>
    <w:rsid w:val="00D64E42"/>
    <w:rsid w:val="00D678F6"/>
    <w:rsid w:val="00D67E90"/>
    <w:rsid w:val="00D826B9"/>
    <w:rsid w:val="00D84DE2"/>
    <w:rsid w:val="00D8579D"/>
    <w:rsid w:val="00D864B8"/>
    <w:rsid w:val="00D870F1"/>
    <w:rsid w:val="00D90E6D"/>
    <w:rsid w:val="00D937F9"/>
    <w:rsid w:val="00D93E93"/>
    <w:rsid w:val="00D94C4B"/>
    <w:rsid w:val="00D9542E"/>
    <w:rsid w:val="00D9602F"/>
    <w:rsid w:val="00D9613E"/>
    <w:rsid w:val="00D961CD"/>
    <w:rsid w:val="00DA3148"/>
    <w:rsid w:val="00DA4E11"/>
    <w:rsid w:val="00DB1FC2"/>
    <w:rsid w:val="00DB241F"/>
    <w:rsid w:val="00DB2643"/>
    <w:rsid w:val="00DB58E8"/>
    <w:rsid w:val="00DB5E52"/>
    <w:rsid w:val="00DB79BE"/>
    <w:rsid w:val="00DC0555"/>
    <w:rsid w:val="00DC05A0"/>
    <w:rsid w:val="00DC0A6F"/>
    <w:rsid w:val="00DC0B85"/>
    <w:rsid w:val="00DC2B1E"/>
    <w:rsid w:val="00DC42F5"/>
    <w:rsid w:val="00DD0C2F"/>
    <w:rsid w:val="00DD1691"/>
    <w:rsid w:val="00DD4078"/>
    <w:rsid w:val="00DE0DF2"/>
    <w:rsid w:val="00DE130B"/>
    <w:rsid w:val="00DE25E6"/>
    <w:rsid w:val="00DE29D4"/>
    <w:rsid w:val="00DE76D7"/>
    <w:rsid w:val="00DE7D00"/>
    <w:rsid w:val="00DE7FC1"/>
    <w:rsid w:val="00DF0DBC"/>
    <w:rsid w:val="00DF2A44"/>
    <w:rsid w:val="00DF2E2A"/>
    <w:rsid w:val="00DF513A"/>
    <w:rsid w:val="00DF7D2C"/>
    <w:rsid w:val="00E039B1"/>
    <w:rsid w:val="00E065D8"/>
    <w:rsid w:val="00E1097B"/>
    <w:rsid w:val="00E11D6D"/>
    <w:rsid w:val="00E12079"/>
    <w:rsid w:val="00E13BEF"/>
    <w:rsid w:val="00E155D5"/>
    <w:rsid w:val="00E16527"/>
    <w:rsid w:val="00E175E6"/>
    <w:rsid w:val="00E203B4"/>
    <w:rsid w:val="00E20DA6"/>
    <w:rsid w:val="00E304C0"/>
    <w:rsid w:val="00E30F1C"/>
    <w:rsid w:val="00E345CD"/>
    <w:rsid w:val="00E37FFD"/>
    <w:rsid w:val="00E407E8"/>
    <w:rsid w:val="00E41353"/>
    <w:rsid w:val="00E43448"/>
    <w:rsid w:val="00E44BDA"/>
    <w:rsid w:val="00E457AC"/>
    <w:rsid w:val="00E4662D"/>
    <w:rsid w:val="00E479C9"/>
    <w:rsid w:val="00E51811"/>
    <w:rsid w:val="00E53B24"/>
    <w:rsid w:val="00E53BBD"/>
    <w:rsid w:val="00E554A7"/>
    <w:rsid w:val="00E56E65"/>
    <w:rsid w:val="00E57CCA"/>
    <w:rsid w:val="00E57DC6"/>
    <w:rsid w:val="00E651B8"/>
    <w:rsid w:val="00E65E4F"/>
    <w:rsid w:val="00E70105"/>
    <w:rsid w:val="00E71A4B"/>
    <w:rsid w:val="00E71C6E"/>
    <w:rsid w:val="00E75481"/>
    <w:rsid w:val="00E77AC9"/>
    <w:rsid w:val="00E82108"/>
    <w:rsid w:val="00E82322"/>
    <w:rsid w:val="00E82F03"/>
    <w:rsid w:val="00E83085"/>
    <w:rsid w:val="00E86B63"/>
    <w:rsid w:val="00E87552"/>
    <w:rsid w:val="00E87B52"/>
    <w:rsid w:val="00E91B78"/>
    <w:rsid w:val="00E93156"/>
    <w:rsid w:val="00E93E8C"/>
    <w:rsid w:val="00E969DB"/>
    <w:rsid w:val="00EA01E0"/>
    <w:rsid w:val="00EA120B"/>
    <w:rsid w:val="00EA1DD5"/>
    <w:rsid w:val="00EA3060"/>
    <w:rsid w:val="00EA5084"/>
    <w:rsid w:val="00EA561B"/>
    <w:rsid w:val="00EA7EE0"/>
    <w:rsid w:val="00EB4C58"/>
    <w:rsid w:val="00EB63B1"/>
    <w:rsid w:val="00EB7649"/>
    <w:rsid w:val="00EC717C"/>
    <w:rsid w:val="00EC7A6A"/>
    <w:rsid w:val="00ED288F"/>
    <w:rsid w:val="00ED316C"/>
    <w:rsid w:val="00ED3D44"/>
    <w:rsid w:val="00ED41A8"/>
    <w:rsid w:val="00ED48B7"/>
    <w:rsid w:val="00EE011D"/>
    <w:rsid w:val="00EE1146"/>
    <w:rsid w:val="00EE4C1E"/>
    <w:rsid w:val="00EE53AA"/>
    <w:rsid w:val="00EF0937"/>
    <w:rsid w:val="00EF0AB5"/>
    <w:rsid w:val="00EF59E9"/>
    <w:rsid w:val="00EF6E75"/>
    <w:rsid w:val="00F006BC"/>
    <w:rsid w:val="00F03670"/>
    <w:rsid w:val="00F07812"/>
    <w:rsid w:val="00F1043C"/>
    <w:rsid w:val="00F11B16"/>
    <w:rsid w:val="00F12213"/>
    <w:rsid w:val="00F13114"/>
    <w:rsid w:val="00F1314F"/>
    <w:rsid w:val="00F1716D"/>
    <w:rsid w:val="00F1790F"/>
    <w:rsid w:val="00F21AC4"/>
    <w:rsid w:val="00F21F16"/>
    <w:rsid w:val="00F27EE6"/>
    <w:rsid w:val="00F36DF4"/>
    <w:rsid w:val="00F37C5C"/>
    <w:rsid w:val="00F40121"/>
    <w:rsid w:val="00F427A8"/>
    <w:rsid w:val="00F505FA"/>
    <w:rsid w:val="00F52275"/>
    <w:rsid w:val="00F532B3"/>
    <w:rsid w:val="00F559F5"/>
    <w:rsid w:val="00F65A7A"/>
    <w:rsid w:val="00F67F44"/>
    <w:rsid w:val="00F71A8A"/>
    <w:rsid w:val="00F73D26"/>
    <w:rsid w:val="00F76D60"/>
    <w:rsid w:val="00F77212"/>
    <w:rsid w:val="00F81376"/>
    <w:rsid w:val="00F81C1C"/>
    <w:rsid w:val="00F822AA"/>
    <w:rsid w:val="00F837DA"/>
    <w:rsid w:val="00F83838"/>
    <w:rsid w:val="00F83AC6"/>
    <w:rsid w:val="00F85A10"/>
    <w:rsid w:val="00F87DF6"/>
    <w:rsid w:val="00F9255A"/>
    <w:rsid w:val="00F927DB"/>
    <w:rsid w:val="00F95C49"/>
    <w:rsid w:val="00F95E55"/>
    <w:rsid w:val="00F963C8"/>
    <w:rsid w:val="00FA05E1"/>
    <w:rsid w:val="00FA3109"/>
    <w:rsid w:val="00FA4AD9"/>
    <w:rsid w:val="00FA5672"/>
    <w:rsid w:val="00FA5BE4"/>
    <w:rsid w:val="00FA6464"/>
    <w:rsid w:val="00FA65CF"/>
    <w:rsid w:val="00FB0E29"/>
    <w:rsid w:val="00FB23A2"/>
    <w:rsid w:val="00FB3ED5"/>
    <w:rsid w:val="00FC080D"/>
    <w:rsid w:val="00FC3946"/>
    <w:rsid w:val="00FC3D89"/>
    <w:rsid w:val="00FD123F"/>
    <w:rsid w:val="00FD361F"/>
    <w:rsid w:val="00FD5292"/>
    <w:rsid w:val="00FD57BC"/>
    <w:rsid w:val="00FD6E6A"/>
    <w:rsid w:val="00FE235D"/>
    <w:rsid w:val="00FF06EF"/>
    <w:rsid w:val="00FF187B"/>
    <w:rsid w:val="00FF2DB7"/>
    <w:rsid w:val="00FF35CF"/>
    <w:rsid w:val="00FF3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E3A619-F943-4B14-88A5-BF8BCEB8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3D87"/>
    <w:rPr>
      <w:sz w:val="24"/>
      <w:szCs w:val="24"/>
    </w:rPr>
  </w:style>
  <w:style w:type="paragraph" w:styleId="1">
    <w:name w:val="heading 1"/>
    <w:basedOn w:val="a0"/>
    <w:link w:val="10"/>
    <w:uiPriority w:val="9"/>
    <w:qFormat/>
    <w:rsid w:val="00592908"/>
    <w:pPr>
      <w:spacing w:before="100" w:beforeAutospacing="1" w:after="100" w:afterAutospacing="1"/>
      <w:outlineLvl w:val="0"/>
    </w:pPr>
    <w:rPr>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nformat">
    <w:name w:val="ConsNonformat"/>
    <w:rsid w:val="00632389"/>
    <w:pPr>
      <w:widowControl w:val="0"/>
      <w:suppressAutoHyphens/>
      <w:autoSpaceDE w:val="0"/>
      <w:ind w:right="19772"/>
    </w:pPr>
    <w:rPr>
      <w:rFonts w:ascii="Courier New" w:eastAsia="Arial" w:hAnsi="Courier New" w:cs="Courier New"/>
      <w:kern w:val="1"/>
      <w:lang w:eastAsia="ar-SA"/>
    </w:rPr>
  </w:style>
  <w:style w:type="paragraph" w:styleId="a4">
    <w:name w:val="footer"/>
    <w:basedOn w:val="a0"/>
    <w:link w:val="a5"/>
    <w:uiPriority w:val="99"/>
    <w:rsid w:val="00913D87"/>
    <w:pPr>
      <w:tabs>
        <w:tab w:val="center" w:pos="4677"/>
        <w:tab w:val="right" w:pos="9355"/>
      </w:tabs>
    </w:pPr>
  </w:style>
  <w:style w:type="character" w:customStyle="1" w:styleId="a5">
    <w:name w:val="Нижний колонтитул Знак"/>
    <w:link w:val="a4"/>
    <w:uiPriority w:val="99"/>
    <w:rsid w:val="00CA4831"/>
    <w:rPr>
      <w:sz w:val="24"/>
      <w:szCs w:val="24"/>
    </w:rPr>
  </w:style>
  <w:style w:type="character" w:styleId="a6">
    <w:name w:val="page number"/>
    <w:basedOn w:val="a1"/>
    <w:rsid w:val="00913D87"/>
  </w:style>
  <w:style w:type="paragraph" w:styleId="a7">
    <w:name w:val="header"/>
    <w:basedOn w:val="a0"/>
    <w:link w:val="a8"/>
    <w:uiPriority w:val="99"/>
    <w:rsid w:val="00913D87"/>
    <w:pPr>
      <w:tabs>
        <w:tab w:val="center" w:pos="4677"/>
        <w:tab w:val="right" w:pos="9355"/>
      </w:tabs>
    </w:pPr>
  </w:style>
  <w:style w:type="character" w:customStyle="1" w:styleId="a8">
    <w:name w:val="Верхний колонтитул Знак"/>
    <w:link w:val="a7"/>
    <w:uiPriority w:val="99"/>
    <w:rsid w:val="00ED48B7"/>
    <w:rPr>
      <w:sz w:val="24"/>
      <w:szCs w:val="24"/>
    </w:rPr>
  </w:style>
  <w:style w:type="paragraph" w:styleId="a9">
    <w:name w:val="List Paragraph"/>
    <w:basedOn w:val="a0"/>
    <w:uiPriority w:val="34"/>
    <w:qFormat/>
    <w:rsid w:val="007742DD"/>
    <w:pPr>
      <w:ind w:left="720"/>
      <w:contextualSpacing/>
    </w:pPr>
  </w:style>
  <w:style w:type="paragraph" w:customStyle="1" w:styleId="ConsPlusNormal">
    <w:name w:val="ConsPlusNormal"/>
    <w:link w:val="ConsPlusNormal0"/>
    <w:rsid w:val="005D3BC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5D3BC7"/>
    <w:pPr>
      <w:widowControl w:val="0"/>
      <w:autoSpaceDE w:val="0"/>
      <w:autoSpaceDN w:val="0"/>
      <w:adjustRightInd w:val="0"/>
    </w:pPr>
    <w:rPr>
      <w:rFonts w:ascii="Arial" w:hAnsi="Arial" w:cs="Arial"/>
      <w:b/>
      <w:bCs/>
    </w:rPr>
  </w:style>
  <w:style w:type="paragraph" w:customStyle="1" w:styleId="ConsPlusNonformat">
    <w:name w:val="ConsPlusNonformat"/>
    <w:uiPriority w:val="99"/>
    <w:rsid w:val="00780300"/>
    <w:pPr>
      <w:widowControl w:val="0"/>
      <w:autoSpaceDE w:val="0"/>
      <w:autoSpaceDN w:val="0"/>
      <w:adjustRightInd w:val="0"/>
    </w:pPr>
    <w:rPr>
      <w:rFonts w:ascii="Courier New" w:hAnsi="Courier New" w:cs="Courier New"/>
    </w:rPr>
  </w:style>
  <w:style w:type="table" w:styleId="aa">
    <w:name w:val="Table Grid"/>
    <w:basedOn w:val="a2"/>
    <w:uiPriority w:val="59"/>
    <w:rsid w:val="007803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3478BE"/>
    <w:pPr>
      <w:widowControl w:val="0"/>
      <w:autoSpaceDE w:val="0"/>
      <w:autoSpaceDN w:val="0"/>
      <w:adjustRightInd w:val="0"/>
      <w:ind w:right="19772" w:firstLine="720"/>
    </w:pPr>
    <w:rPr>
      <w:rFonts w:ascii="Arial" w:hAnsi="Arial" w:cs="Arial"/>
    </w:rPr>
  </w:style>
  <w:style w:type="paragraph" w:styleId="ab">
    <w:name w:val="No Spacing"/>
    <w:qFormat/>
    <w:rsid w:val="003478BE"/>
    <w:rPr>
      <w:rFonts w:ascii="Calibri" w:hAnsi="Calibri" w:cs="Calibri"/>
      <w:sz w:val="22"/>
      <w:szCs w:val="22"/>
    </w:rPr>
  </w:style>
  <w:style w:type="paragraph" w:styleId="ac">
    <w:name w:val="Body Text Indent"/>
    <w:basedOn w:val="a0"/>
    <w:link w:val="ad"/>
    <w:uiPriority w:val="99"/>
    <w:rsid w:val="003478BE"/>
    <w:pPr>
      <w:spacing w:after="120"/>
      <w:ind w:left="283"/>
    </w:pPr>
  </w:style>
  <w:style w:type="character" w:customStyle="1" w:styleId="ad">
    <w:name w:val="Основной текст с отступом Знак"/>
    <w:link w:val="ac"/>
    <w:uiPriority w:val="99"/>
    <w:rsid w:val="003478BE"/>
    <w:rPr>
      <w:sz w:val="24"/>
      <w:szCs w:val="24"/>
    </w:rPr>
  </w:style>
  <w:style w:type="paragraph" w:styleId="HTML">
    <w:name w:val="HTML Preformatted"/>
    <w:basedOn w:val="a0"/>
    <w:link w:val="HTML0"/>
    <w:rsid w:val="00F11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2"/>
      <w:szCs w:val="22"/>
    </w:rPr>
  </w:style>
  <w:style w:type="character" w:customStyle="1" w:styleId="HTML0">
    <w:name w:val="Стандартный HTML Знак"/>
    <w:link w:val="HTML"/>
    <w:rsid w:val="00F11B16"/>
    <w:rPr>
      <w:rFonts w:ascii="Courier New" w:hAnsi="Courier New"/>
      <w:sz w:val="22"/>
      <w:szCs w:val="22"/>
    </w:rPr>
  </w:style>
  <w:style w:type="paragraph" w:styleId="ae">
    <w:name w:val="Balloon Text"/>
    <w:basedOn w:val="a0"/>
    <w:link w:val="af"/>
    <w:uiPriority w:val="99"/>
    <w:rsid w:val="00B36ACD"/>
    <w:rPr>
      <w:rFonts w:ascii="Tahoma" w:hAnsi="Tahoma"/>
      <w:sz w:val="16"/>
      <w:szCs w:val="16"/>
    </w:rPr>
  </w:style>
  <w:style w:type="character" w:customStyle="1" w:styleId="af">
    <w:name w:val="Текст выноски Знак"/>
    <w:link w:val="ae"/>
    <w:uiPriority w:val="99"/>
    <w:rsid w:val="00B36ACD"/>
    <w:rPr>
      <w:rFonts w:ascii="Tahoma" w:hAnsi="Tahoma" w:cs="Tahoma"/>
      <w:sz w:val="16"/>
      <w:szCs w:val="16"/>
    </w:rPr>
  </w:style>
  <w:style w:type="paragraph" w:styleId="af0">
    <w:name w:val="Document Map"/>
    <w:basedOn w:val="a0"/>
    <w:semiHidden/>
    <w:rsid w:val="00755930"/>
    <w:pPr>
      <w:shd w:val="clear" w:color="auto" w:fill="000080"/>
    </w:pPr>
    <w:rPr>
      <w:rFonts w:ascii="Tahoma" w:hAnsi="Tahoma" w:cs="Tahoma"/>
      <w:sz w:val="20"/>
      <w:szCs w:val="20"/>
    </w:rPr>
  </w:style>
  <w:style w:type="paragraph" w:customStyle="1" w:styleId="2">
    <w:name w:val="Глава Ч 2"/>
    <w:basedOn w:val="af1"/>
    <w:qFormat/>
    <w:rsid w:val="00CA4831"/>
    <w:pPr>
      <w:numPr>
        <w:numId w:val="5"/>
      </w:numPr>
      <w:ind w:left="0" w:firstLine="0"/>
    </w:pPr>
    <w:rPr>
      <w:b/>
      <w:sz w:val="26"/>
      <w:szCs w:val="26"/>
    </w:rPr>
  </w:style>
  <w:style w:type="paragraph" w:styleId="af1">
    <w:name w:val="Normal (Web)"/>
    <w:basedOn w:val="a0"/>
    <w:uiPriority w:val="99"/>
    <w:unhideWhenUsed/>
    <w:rsid w:val="00CA4831"/>
    <w:pPr>
      <w:jc w:val="center"/>
    </w:pPr>
  </w:style>
  <w:style w:type="character" w:styleId="af2">
    <w:name w:val="Strong"/>
    <w:uiPriority w:val="22"/>
    <w:qFormat/>
    <w:rsid w:val="00CA4831"/>
    <w:rPr>
      <w:b/>
      <w:bCs/>
    </w:rPr>
  </w:style>
  <w:style w:type="character" w:styleId="af3">
    <w:name w:val="line number"/>
    <w:uiPriority w:val="99"/>
    <w:unhideWhenUsed/>
    <w:rsid w:val="00CA4831"/>
  </w:style>
  <w:style w:type="character" w:customStyle="1" w:styleId="af4">
    <w:name w:val="Текст сноски Знак"/>
    <w:link w:val="af5"/>
    <w:locked/>
    <w:rsid w:val="00CA4831"/>
    <w:rPr>
      <w:rFonts w:ascii="Verdana" w:hAnsi="Verdana"/>
    </w:rPr>
  </w:style>
  <w:style w:type="paragraph" w:styleId="af5">
    <w:name w:val="footnote text"/>
    <w:basedOn w:val="a0"/>
    <w:link w:val="af4"/>
    <w:rsid w:val="00CA4831"/>
    <w:pPr>
      <w:jc w:val="center"/>
    </w:pPr>
    <w:rPr>
      <w:rFonts w:ascii="Verdana" w:hAnsi="Verdana"/>
      <w:sz w:val="20"/>
      <w:szCs w:val="20"/>
    </w:rPr>
  </w:style>
  <w:style w:type="character" w:customStyle="1" w:styleId="11">
    <w:name w:val="Текст сноски Знак1"/>
    <w:basedOn w:val="a1"/>
    <w:uiPriority w:val="99"/>
    <w:rsid w:val="00CA4831"/>
  </w:style>
  <w:style w:type="character" w:styleId="af6">
    <w:name w:val="footnote reference"/>
    <w:rsid w:val="00CA4831"/>
    <w:rPr>
      <w:rFonts w:ascii="Verdana" w:hAnsi="Verdana"/>
      <w:vertAlign w:val="superscript"/>
      <w:lang w:val="en-US" w:eastAsia="en-US" w:bidi="ar-SA"/>
    </w:rPr>
  </w:style>
  <w:style w:type="character" w:styleId="af7">
    <w:name w:val="Hyperlink"/>
    <w:uiPriority w:val="99"/>
    <w:unhideWhenUsed/>
    <w:rsid w:val="00CA4831"/>
    <w:rPr>
      <w:rFonts w:ascii="Verdana" w:hAnsi="Verdana"/>
      <w:color w:val="0000FF"/>
      <w:u w:val="single"/>
      <w:lang w:val="en-US" w:eastAsia="en-US" w:bidi="ar-SA"/>
    </w:rPr>
  </w:style>
  <w:style w:type="paragraph" w:customStyle="1" w:styleId="Default">
    <w:name w:val="Default"/>
    <w:rsid w:val="00CA4831"/>
    <w:pPr>
      <w:autoSpaceDE w:val="0"/>
      <w:autoSpaceDN w:val="0"/>
      <w:adjustRightInd w:val="0"/>
      <w:jc w:val="center"/>
    </w:pPr>
    <w:rPr>
      <w:rFonts w:ascii="Arial" w:eastAsia="Calibri" w:hAnsi="Arial" w:cs="Arial"/>
      <w:color w:val="000000"/>
      <w:sz w:val="24"/>
      <w:szCs w:val="24"/>
      <w:lang w:eastAsia="en-US"/>
    </w:rPr>
  </w:style>
  <w:style w:type="paragraph" w:customStyle="1" w:styleId="ConsPlusCell">
    <w:name w:val="ConsPlusCell"/>
    <w:uiPriority w:val="99"/>
    <w:rsid w:val="00CA4831"/>
    <w:pPr>
      <w:autoSpaceDE w:val="0"/>
      <w:autoSpaceDN w:val="0"/>
      <w:adjustRightInd w:val="0"/>
      <w:jc w:val="center"/>
    </w:pPr>
    <w:rPr>
      <w:sz w:val="28"/>
      <w:szCs w:val="28"/>
    </w:rPr>
  </w:style>
  <w:style w:type="paragraph" w:customStyle="1" w:styleId="a">
    <w:name w:val="Параграф"/>
    <w:basedOn w:val="a9"/>
    <w:qFormat/>
    <w:rsid w:val="00CA4831"/>
    <w:pPr>
      <w:numPr>
        <w:ilvl w:val="2"/>
        <w:numId w:val="6"/>
      </w:numPr>
      <w:jc w:val="center"/>
    </w:pPr>
    <w:rPr>
      <w:b/>
      <w:sz w:val="26"/>
      <w:szCs w:val="26"/>
    </w:rPr>
  </w:style>
  <w:style w:type="paragraph" w:styleId="af8">
    <w:name w:val="Body Text"/>
    <w:basedOn w:val="a0"/>
    <w:link w:val="af9"/>
    <w:rsid w:val="00CA4831"/>
    <w:pPr>
      <w:spacing w:after="120"/>
      <w:jc w:val="center"/>
    </w:pPr>
  </w:style>
  <w:style w:type="character" w:customStyle="1" w:styleId="af9">
    <w:name w:val="Основной текст Знак"/>
    <w:link w:val="af8"/>
    <w:rsid w:val="00CA4831"/>
    <w:rPr>
      <w:sz w:val="24"/>
      <w:szCs w:val="24"/>
    </w:rPr>
  </w:style>
  <w:style w:type="paragraph" w:styleId="afa">
    <w:name w:val="endnote text"/>
    <w:basedOn w:val="a0"/>
    <w:link w:val="afb"/>
    <w:uiPriority w:val="99"/>
    <w:unhideWhenUsed/>
    <w:rsid w:val="00CA4831"/>
    <w:pPr>
      <w:jc w:val="center"/>
    </w:pPr>
    <w:rPr>
      <w:rFonts w:ascii="Courier New" w:hAnsi="Courier New"/>
      <w:sz w:val="20"/>
      <w:szCs w:val="20"/>
    </w:rPr>
  </w:style>
  <w:style w:type="character" w:customStyle="1" w:styleId="afb">
    <w:name w:val="Текст концевой сноски Знак"/>
    <w:link w:val="afa"/>
    <w:uiPriority w:val="99"/>
    <w:rsid w:val="00CA4831"/>
    <w:rPr>
      <w:rFonts w:ascii="Courier New" w:hAnsi="Courier New" w:cs="Courier New"/>
    </w:rPr>
  </w:style>
  <w:style w:type="character" w:styleId="afc">
    <w:name w:val="endnote reference"/>
    <w:uiPriority w:val="99"/>
    <w:unhideWhenUsed/>
    <w:rsid w:val="00CA4831"/>
    <w:rPr>
      <w:vertAlign w:val="superscript"/>
    </w:rPr>
  </w:style>
  <w:style w:type="paragraph" w:customStyle="1" w:styleId="110">
    <w:name w:val="Без интервала11"/>
    <w:basedOn w:val="a0"/>
    <w:rsid w:val="00CA4831"/>
    <w:rPr>
      <w:rFonts w:ascii="Calibri" w:eastAsia="Calibri" w:hAnsi="Calibri" w:cs="Calibri"/>
      <w:sz w:val="22"/>
      <w:szCs w:val="22"/>
      <w:lang w:val="en-US" w:eastAsia="en-US"/>
    </w:rPr>
  </w:style>
  <w:style w:type="character" w:customStyle="1" w:styleId="12">
    <w:name w:val="Знак Знак1"/>
    <w:locked/>
    <w:rsid w:val="00522820"/>
    <w:rPr>
      <w:sz w:val="24"/>
      <w:szCs w:val="24"/>
      <w:lang w:val="ru-RU" w:eastAsia="ru-RU" w:bidi="ar-SA"/>
    </w:rPr>
  </w:style>
  <w:style w:type="character" w:customStyle="1" w:styleId="7">
    <w:name w:val="Знак Знак7"/>
    <w:locked/>
    <w:rsid w:val="00B042CF"/>
    <w:rPr>
      <w:sz w:val="24"/>
      <w:szCs w:val="24"/>
      <w:lang w:bidi="ar-SA"/>
    </w:rPr>
  </w:style>
  <w:style w:type="paragraph" w:customStyle="1" w:styleId="21">
    <w:name w:val="Основной текст с отступом 21"/>
    <w:basedOn w:val="a0"/>
    <w:uiPriority w:val="99"/>
    <w:rsid w:val="00001EB3"/>
    <w:pPr>
      <w:spacing w:line="360" w:lineRule="auto"/>
      <w:ind w:firstLine="709"/>
    </w:pPr>
    <w:rPr>
      <w:i/>
      <w:iCs/>
      <w:color w:val="FF0000"/>
      <w:lang w:eastAsia="ar-SA"/>
    </w:rPr>
  </w:style>
  <w:style w:type="character" w:customStyle="1" w:styleId="10">
    <w:name w:val="Заголовок 1 Знак"/>
    <w:link w:val="1"/>
    <w:uiPriority w:val="9"/>
    <w:rsid w:val="00592908"/>
    <w:rPr>
      <w:b/>
      <w:bCs/>
      <w:kern w:val="36"/>
      <w:sz w:val="48"/>
      <w:szCs w:val="48"/>
    </w:rPr>
  </w:style>
  <w:style w:type="character" w:styleId="afd">
    <w:name w:val="Placeholder Text"/>
    <w:basedOn w:val="a1"/>
    <w:uiPriority w:val="99"/>
    <w:semiHidden/>
    <w:rsid w:val="00BC7A9A"/>
    <w:rPr>
      <w:color w:val="808080"/>
    </w:rPr>
  </w:style>
  <w:style w:type="character" w:styleId="afe">
    <w:name w:val="annotation reference"/>
    <w:basedOn w:val="a1"/>
    <w:rsid w:val="00DB79BE"/>
    <w:rPr>
      <w:sz w:val="16"/>
      <w:szCs w:val="16"/>
    </w:rPr>
  </w:style>
  <w:style w:type="paragraph" w:styleId="aff">
    <w:name w:val="annotation text"/>
    <w:basedOn w:val="a0"/>
    <w:link w:val="aff0"/>
    <w:rsid w:val="00DB79BE"/>
    <w:rPr>
      <w:sz w:val="20"/>
      <w:szCs w:val="20"/>
    </w:rPr>
  </w:style>
  <w:style w:type="character" w:customStyle="1" w:styleId="aff0">
    <w:name w:val="Текст примечания Знак"/>
    <w:basedOn w:val="a1"/>
    <w:link w:val="aff"/>
    <w:rsid w:val="00DB79BE"/>
  </w:style>
  <w:style w:type="paragraph" w:styleId="aff1">
    <w:name w:val="annotation subject"/>
    <w:basedOn w:val="aff"/>
    <w:next w:val="aff"/>
    <w:link w:val="aff2"/>
    <w:rsid w:val="00DB79BE"/>
    <w:rPr>
      <w:b/>
      <w:bCs/>
    </w:rPr>
  </w:style>
  <w:style w:type="character" w:customStyle="1" w:styleId="aff2">
    <w:name w:val="Тема примечания Знак"/>
    <w:basedOn w:val="aff0"/>
    <w:link w:val="aff1"/>
    <w:rsid w:val="00DB79BE"/>
    <w:rPr>
      <w:b/>
      <w:bCs/>
    </w:rPr>
  </w:style>
  <w:style w:type="character" w:customStyle="1" w:styleId="ConsPlusNormal0">
    <w:name w:val="ConsPlusNormal Знак"/>
    <w:link w:val="ConsPlusNormal"/>
    <w:locked/>
    <w:rsid w:val="00927FA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4048">
      <w:bodyDiv w:val="1"/>
      <w:marLeft w:val="0"/>
      <w:marRight w:val="0"/>
      <w:marTop w:val="0"/>
      <w:marBottom w:val="0"/>
      <w:divBdr>
        <w:top w:val="none" w:sz="0" w:space="0" w:color="auto"/>
        <w:left w:val="none" w:sz="0" w:space="0" w:color="auto"/>
        <w:bottom w:val="none" w:sz="0" w:space="0" w:color="auto"/>
        <w:right w:val="none" w:sz="0" w:space="0" w:color="auto"/>
      </w:divBdr>
    </w:div>
    <w:div w:id="96677749">
      <w:bodyDiv w:val="1"/>
      <w:marLeft w:val="0"/>
      <w:marRight w:val="0"/>
      <w:marTop w:val="0"/>
      <w:marBottom w:val="0"/>
      <w:divBdr>
        <w:top w:val="none" w:sz="0" w:space="0" w:color="auto"/>
        <w:left w:val="none" w:sz="0" w:space="0" w:color="auto"/>
        <w:bottom w:val="none" w:sz="0" w:space="0" w:color="auto"/>
        <w:right w:val="none" w:sz="0" w:space="0" w:color="auto"/>
      </w:divBdr>
    </w:div>
    <w:div w:id="664867462">
      <w:bodyDiv w:val="1"/>
      <w:marLeft w:val="0"/>
      <w:marRight w:val="0"/>
      <w:marTop w:val="0"/>
      <w:marBottom w:val="0"/>
      <w:divBdr>
        <w:top w:val="none" w:sz="0" w:space="0" w:color="auto"/>
        <w:left w:val="none" w:sz="0" w:space="0" w:color="auto"/>
        <w:bottom w:val="none" w:sz="0" w:space="0" w:color="auto"/>
        <w:right w:val="none" w:sz="0" w:space="0" w:color="auto"/>
      </w:divBdr>
    </w:div>
    <w:div w:id="1180049122">
      <w:bodyDiv w:val="1"/>
      <w:marLeft w:val="0"/>
      <w:marRight w:val="0"/>
      <w:marTop w:val="0"/>
      <w:marBottom w:val="0"/>
      <w:divBdr>
        <w:top w:val="none" w:sz="0" w:space="0" w:color="auto"/>
        <w:left w:val="none" w:sz="0" w:space="0" w:color="auto"/>
        <w:bottom w:val="none" w:sz="0" w:space="0" w:color="auto"/>
        <w:right w:val="none" w:sz="0" w:space="0" w:color="auto"/>
      </w:divBdr>
    </w:div>
    <w:div w:id="1232732311">
      <w:bodyDiv w:val="1"/>
      <w:marLeft w:val="0"/>
      <w:marRight w:val="0"/>
      <w:marTop w:val="0"/>
      <w:marBottom w:val="0"/>
      <w:divBdr>
        <w:top w:val="none" w:sz="0" w:space="0" w:color="auto"/>
        <w:left w:val="none" w:sz="0" w:space="0" w:color="auto"/>
        <w:bottom w:val="none" w:sz="0" w:space="0" w:color="auto"/>
        <w:right w:val="none" w:sz="0" w:space="0" w:color="auto"/>
      </w:divBdr>
    </w:div>
    <w:div w:id="1497453624">
      <w:bodyDiv w:val="1"/>
      <w:marLeft w:val="0"/>
      <w:marRight w:val="0"/>
      <w:marTop w:val="0"/>
      <w:marBottom w:val="0"/>
      <w:divBdr>
        <w:top w:val="none" w:sz="0" w:space="0" w:color="auto"/>
        <w:left w:val="none" w:sz="0" w:space="0" w:color="auto"/>
        <w:bottom w:val="none" w:sz="0" w:space="0" w:color="auto"/>
        <w:right w:val="none" w:sz="0" w:space="0" w:color="auto"/>
      </w:divBdr>
    </w:div>
    <w:div w:id="1511289626">
      <w:bodyDiv w:val="1"/>
      <w:marLeft w:val="0"/>
      <w:marRight w:val="0"/>
      <w:marTop w:val="0"/>
      <w:marBottom w:val="0"/>
      <w:divBdr>
        <w:top w:val="none" w:sz="0" w:space="0" w:color="auto"/>
        <w:left w:val="none" w:sz="0" w:space="0" w:color="auto"/>
        <w:bottom w:val="none" w:sz="0" w:space="0" w:color="auto"/>
        <w:right w:val="none" w:sz="0" w:space="0" w:color="auto"/>
      </w:divBdr>
    </w:div>
    <w:div w:id="1671443095">
      <w:bodyDiv w:val="1"/>
      <w:marLeft w:val="0"/>
      <w:marRight w:val="0"/>
      <w:marTop w:val="0"/>
      <w:marBottom w:val="0"/>
      <w:divBdr>
        <w:top w:val="none" w:sz="0" w:space="0" w:color="auto"/>
        <w:left w:val="none" w:sz="0" w:space="0" w:color="auto"/>
        <w:bottom w:val="none" w:sz="0" w:space="0" w:color="auto"/>
        <w:right w:val="none" w:sz="0" w:space="0" w:color="auto"/>
      </w:divBdr>
    </w:div>
    <w:div w:id="1682391229">
      <w:bodyDiv w:val="1"/>
      <w:marLeft w:val="0"/>
      <w:marRight w:val="0"/>
      <w:marTop w:val="0"/>
      <w:marBottom w:val="0"/>
      <w:divBdr>
        <w:top w:val="none" w:sz="0" w:space="0" w:color="auto"/>
        <w:left w:val="none" w:sz="0" w:space="0" w:color="auto"/>
        <w:bottom w:val="none" w:sz="0" w:space="0" w:color="auto"/>
        <w:right w:val="none" w:sz="0" w:space="0" w:color="auto"/>
      </w:divBdr>
    </w:div>
    <w:div w:id="2006588301">
      <w:bodyDiv w:val="1"/>
      <w:marLeft w:val="0"/>
      <w:marRight w:val="0"/>
      <w:marTop w:val="0"/>
      <w:marBottom w:val="0"/>
      <w:divBdr>
        <w:top w:val="none" w:sz="0" w:space="0" w:color="auto"/>
        <w:left w:val="none" w:sz="0" w:space="0" w:color="auto"/>
        <w:bottom w:val="none" w:sz="0" w:space="0" w:color="auto"/>
        <w:right w:val="none" w:sz="0" w:space="0" w:color="auto"/>
      </w:divBdr>
    </w:div>
    <w:div w:id="205757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35580838D7586E9DBCC6C4DBB978353171078BD9E0DF918B9F1F0A5FAF7CAB062899ECCB5E2BB9FC1E5E93DA2YF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53EF-E9CE-4F4E-8CC3-8FFC0C29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7050</Words>
  <Characters>40185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Администрация Октябрьского района</vt:lpstr>
    </vt:vector>
  </TitlesOfParts>
  <Company>Home</Company>
  <LinksUpToDate>false</LinksUpToDate>
  <CharactersWithSpaces>47141</CharactersWithSpaces>
  <SharedDoc>false</SharedDoc>
  <HLinks>
    <vt:vector size="12" baseType="variant">
      <vt:variant>
        <vt:i4>917511</vt:i4>
      </vt:variant>
      <vt:variant>
        <vt:i4>3</vt:i4>
      </vt:variant>
      <vt:variant>
        <vt:i4>0</vt:i4>
      </vt:variant>
      <vt:variant>
        <vt:i4>5</vt:i4>
      </vt:variant>
      <vt:variant>
        <vt:lpwstr>consultantplus://offline/ref=938C15DCE28E848E15628C80BDA343A7C78A88C43CAA33CDA9FC25C794AAA2BBDDQDc3K</vt:lpwstr>
      </vt:variant>
      <vt:variant>
        <vt:lpwstr/>
      </vt:variant>
      <vt:variant>
        <vt:i4>3735664</vt:i4>
      </vt:variant>
      <vt:variant>
        <vt:i4>0</vt:i4>
      </vt:variant>
      <vt:variant>
        <vt:i4>0</vt:i4>
      </vt:variant>
      <vt:variant>
        <vt:i4>5</vt:i4>
      </vt:variant>
      <vt:variant>
        <vt:lpwstr/>
      </vt:variant>
      <vt:variant>
        <vt:lpwstr>P99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Октябрьского района</dc:title>
  <dc:creator>KirichenkoNV</dc:creator>
  <cp:lastModifiedBy>User</cp:lastModifiedBy>
  <cp:revision>2</cp:revision>
  <cp:lastPrinted>2018-11-06T11:03:00Z</cp:lastPrinted>
  <dcterms:created xsi:type="dcterms:W3CDTF">2018-11-14T12:15:00Z</dcterms:created>
  <dcterms:modified xsi:type="dcterms:W3CDTF">2018-11-14T12:15:00Z</dcterms:modified>
</cp:coreProperties>
</file>