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47" w:rsidRPr="00285678" w:rsidRDefault="00B43247" w:rsidP="00B43247">
      <w:pPr>
        <w:tabs>
          <w:tab w:val="left" w:pos="6962"/>
        </w:tabs>
        <w:jc w:val="right"/>
        <w:rPr>
          <w:b/>
        </w:rPr>
      </w:pPr>
      <w:r>
        <w:tab/>
      </w:r>
    </w:p>
    <w:p w:rsidR="00B43247" w:rsidRPr="00E3750D" w:rsidRDefault="00B43247" w:rsidP="00B43247">
      <w:r>
        <w:rPr>
          <w:noProof/>
          <w:sz w:val="20"/>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-342900</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srcRect/>
                    <a:stretch>
                      <a:fillRect/>
                    </a:stretch>
                  </pic:blipFill>
                  <pic:spPr bwMode="auto">
                    <a:xfrm>
                      <a:off x="0" y="0"/>
                      <a:ext cx="495300" cy="609600"/>
                    </a:xfrm>
                    <a:prstGeom prst="rect">
                      <a:avLst/>
                    </a:prstGeom>
                    <a:noFill/>
                    <a:ln w="9525">
                      <a:noFill/>
                      <a:miter lim="800000"/>
                      <a:headEnd/>
                      <a:tailEnd/>
                    </a:ln>
                  </pic:spPr>
                </pic:pic>
              </a:graphicData>
            </a:graphic>
          </wp:anchor>
        </w:drawing>
      </w:r>
    </w:p>
    <w:p w:rsidR="00B43247" w:rsidRPr="00E3750D" w:rsidRDefault="00B43247" w:rsidP="00B43247"/>
    <w:tbl>
      <w:tblPr>
        <w:tblW w:w="9464"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689"/>
      </w:tblGrid>
      <w:tr w:rsidR="00B43247" w:rsidRPr="00E3750D" w:rsidTr="00CA0BFA">
        <w:trPr>
          <w:trHeight w:hRule="exact" w:val="1134"/>
        </w:trPr>
        <w:tc>
          <w:tcPr>
            <w:tcW w:w="9464" w:type="dxa"/>
            <w:gridSpan w:val="10"/>
          </w:tcPr>
          <w:p w:rsidR="00B43247" w:rsidRPr="00E3750D" w:rsidRDefault="00B43247" w:rsidP="00CA0BFA">
            <w:pPr>
              <w:jc w:val="center"/>
              <w:rPr>
                <w:rFonts w:ascii="Georgia" w:hAnsi="Georgia"/>
                <w:b/>
              </w:rPr>
            </w:pPr>
            <w:r w:rsidRPr="00E3750D">
              <w:rPr>
                <w:rFonts w:ascii="Georgia" w:hAnsi="Georgia"/>
                <w:b/>
              </w:rPr>
              <w:t>Муниципальное образование Октябрьский район</w:t>
            </w:r>
          </w:p>
          <w:p w:rsidR="00B43247" w:rsidRPr="00E3750D" w:rsidRDefault="00B43247" w:rsidP="00CA0BFA">
            <w:pPr>
              <w:jc w:val="center"/>
              <w:rPr>
                <w:rFonts w:ascii="Georgia" w:hAnsi="Georgia"/>
                <w:sz w:val="12"/>
                <w:szCs w:val="12"/>
              </w:rPr>
            </w:pPr>
          </w:p>
          <w:p w:rsidR="00B43247" w:rsidRPr="00E3750D" w:rsidRDefault="00B43247" w:rsidP="00CA0BFA">
            <w:pPr>
              <w:jc w:val="center"/>
              <w:rPr>
                <w:b/>
                <w:sz w:val="26"/>
                <w:szCs w:val="26"/>
              </w:rPr>
            </w:pPr>
            <w:r w:rsidRPr="00E3750D">
              <w:rPr>
                <w:b/>
                <w:sz w:val="26"/>
                <w:szCs w:val="26"/>
              </w:rPr>
              <w:t>АДМИНИСТРАЦИЯ ОКТЯБРЬСКОГО РАЙОНА</w:t>
            </w:r>
          </w:p>
          <w:p w:rsidR="00B43247" w:rsidRPr="00E3750D" w:rsidRDefault="00B43247" w:rsidP="00CA0BFA">
            <w:pPr>
              <w:jc w:val="center"/>
              <w:rPr>
                <w:sz w:val="12"/>
                <w:szCs w:val="12"/>
              </w:rPr>
            </w:pPr>
          </w:p>
          <w:p w:rsidR="00B43247" w:rsidRPr="00E3750D" w:rsidRDefault="00B43247" w:rsidP="00CA0BFA">
            <w:pPr>
              <w:jc w:val="center"/>
              <w:rPr>
                <w:b/>
                <w:sz w:val="26"/>
                <w:szCs w:val="26"/>
              </w:rPr>
            </w:pPr>
            <w:r w:rsidRPr="00E3750D">
              <w:rPr>
                <w:b/>
                <w:sz w:val="26"/>
                <w:szCs w:val="26"/>
              </w:rPr>
              <w:t>ПОСТАНОВЛЕНИЕ</w:t>
            </w:r>
          </w:p>
        </w:tc>
      </w:tr>
      <w:tr w:rsidR="00B43247" w:rsidRPr="00E3750D" w:rsidTr="00CA0BFA">
        <w:trPr>
          <w:trHeight w:val="351"/>
        </w:trPr>
        <w:tc>
          <w:tcPr>
            <w:tcW w:w="236" w:type="dxa"/>
            <w:tcBorders>
              <w:left w:val="nil"/>
              <w:right w:val="nil"/>
            </w:tcBorders>
            <w:vAlign w:val="bottom"/>
          </w:tcPr>
          <w:p w:rsidR="00B43247" w:rsidRPr="00E3750D" w:rsidRDefault="00B43247" w:rsidP="00CA0BFA">
            <w:pPr>
              <w:jc w:val="right"/>
            </w:pPr>
            <w:r w:rsidRPr="00E3750D">
              <w:t>«</w:t>
            </w:r>
          </w:p>
        </w:tc>
        <w:tc>
          <w:tcPr>
            <w:tcW w:w="610" w:type="dxa"/>
            <w:tcBorders>
              <w:left w:val="nil"/>
              <w:bottom w:val="single" w:sz="4" w:space="0" w:color="auto"/>
              <w:right w:val="nil"/>
            </w:tcBorders>
            <w:vAlign w:val="bottom"/>
          </w:tcPr>
          <w:p w:rsidR="00B43247" w:rsidRPr="00E3750D" w:rsidRDefault="00B43247" w:rsidP="00CA0BFA">
            <w:pPr>
              <w:jc w:val="center"/>
            </w:pPr>
          </w:p>
        </w:tc>
        <w:tc>
          <w:tcPr>
            <w:tcW w:w="213" w:type="dxa"/>
            <w:tcBorders>
              <w:left w:val="nil"/>
              <w:right w:val="nil"/>
            </w:tcBorders>
            <w:tcMar>
              <w:left w:w="0" w:type="dxa"/>
              <w:right w:w="0" w:type="dxa"/>
            </w:tcMar>
            <w:vAlign w:val="bottom"/>
          </w:tcPr>
          <w:p w:rsidR="00B43247" w:rsidRPr="00E3750D" w:rsidRDefault="00B43247" w:rsidP="00CA0BFA">
            <w:r w:rsidRPr="00E3750D">
              <w:t>»</w:t>
            </w:r>
          </w:p>
        </w:tc>
        <w:tc>
          <w:tcPr>
            <w:tcW w:w="1493" w:type="dxa"/>
            <w:tcBorders>
              <w:left w:val="nil"/>
              <w:bottom w:val="single" w:sz="4" w:space="0" w:color="auto"/>
              <w:right w:val="nil"/>
            </w:tcBorders>
            <w:vAlign w:val="bottom"/>
          </w:tcPr>
          <w:p w:rsidR="00B43247" w:rsidRPr="00E3750D" w:rsidRDefault="00B43247" w:rsidP="00CA0BFA">
            <w:pPr>
              <w:jc w:val="center"/>
            </w:pPr>
          </w:p>
        </w:tc>
        <w:tc>
          <w:tcPr>
            <w:tcW w:w="348" w:type="dxa"/>
            <w:tcBorders>
              <w:left w:val="nil"/>
              <w:right w:val="nil"/>
            </w:tcBorders>
            <w:vAlign w:val="bottom"/>
          </w:tcPr>
          <w:p w:rsidR="00B43247" w:rsidRPr="00E3750D" w:rsidRDefault="00B43247" w:rsidP="00CA0BFA">
            <w:pPr>
              <w:ind w:right="-108"/>
              <w:jc w:val="right"/>
            </w:pPr>
            <w:r w:rsidRPr="00E3750D">
              <w:t>20</w:t>
            </w:r>
          </w:p>
        </w:tc>
        <w:tc>
          <w:tcPr>
            <w:tcW w:w="268" w:type="dxa"/>
            <w:tcBorders>
              <w:left w:val="nil"/>
              <w:right w:val="nil"/>
            </w:tcBorders>
            <w:tcMar>
              <w:top w:w="0" w:type="dxa"/>
              <w:left w:w="0" w:type="dxa"/>
              <w:bottom w:w="0" w:type="dxa"/>
              <w:right w:w="0" w:type="dxa"/>
            </w:tcMar>
            <w:vAlign w:val="bottom"/>
          </w:tcPr>
          <w:p w:rsidR="00B43247" w:rsidRPr="00E3750D" w:rsidRDefault="00B43247" w:rsidP="000421EF">
            <w:r>
              <w:t>2</w:t>
            </w:r>
            <w:r w:rsidR="000421EF">
              <w:t>5</w:t>
            </w:r>
          </w:p>
        </w:tc>
        <w:tc>
          <w:tcPr>
            <w:tcW w:w="257" w:type="dxa"/>
            <w:tcBorders>
              <w:left w:val="nil"/>
              <w:right w:val="nil"/>
            </w:tcBorders>
            <w:tcMar>
              <w:left w:w="0" w:type="dxa"/>
              <w:right w:w="0" w:type="dxa"/>
            </w:tcMar>
            <w:vAlign w:val="bottom"/>
          </w:tcPr>
          <w:p w:rsidR="00B43247" w:rsidRPr="00E3750D" w:rsidRDefault="00B43247" w:rsidP="00CA0BFA">
            <w:r w:rsidRPr="00E3750D">
              <w:t>г.</w:t>
            </w:r>
          </w:p>
        </w:tc>
        <w:tc>
          <w:tcPr>
            <w:tcW w:w="3904" w:type="dxa"/>
            <w:tcBorders>
              <w:left w:val="nil"/>
              <w:right w:val="nil"/>
            </w:tcBorders>
            <w:vAlign w:val="bottom"/>
          </w:tcPr>
          <w:p w:rsidR="00B43247" w:rsidRPr="00E3750D" w:rsidRDefault="00B43247" w:rsidP="00CA0BFA"/>
        </w:tc>
        <w:tc>
          <w:tcPr>
            <w:tcW w:w="446" w:type="dxa"/>
            <w:tcBorders>
              <w:left w:val="nil"/>
              <w:right w:val="nil"/>
            </w:tcBorders>
            <w:vAlign w:val="bottom"/>
          </w:tcPr>
          <w:p w:rsidR="00B43247" w:rsidRPr="00E3750D" w:rsidRDefault="00B43247" w:rsidP="00CA0BFA">
            <w:pPr>
              <w:jc w:val="center"/>
            </w:pPr>
            <w:r w:rsidRPr="00E3750D">
              <w:t>№</w:t>
            </w:r>
          </w:p>
        </w:tc>
        <w:tc>
          <w:tcPr>
            <w:tcW w:w="1689" w:type="dxa"/>
            <w:tcBorders>
              <w:left w:val="nil"/>
              <w:bottom w:val="single" w:sz="4" w:space="0" w:color="auto"/>
              <w:right w:val="nil"/>
            </w:tcBorders>
            <w:vAlign w:val="bottom"/>
          </w:tcPr>
          <w:p w:rsidR="00B43247" w:rsidRPr="00E3750D" w:rsidRDefault="00B43247" w:rsidP="00CA0BFA">
            <w:pPr>
              <w:jc w:val="center"/>
            </w:pPr>
          </w:p>
        </w:tc>
      </w:tr>
      <w:tr w:rsidR="00B43247" w:rsidRPr="00E3750D" w:rsidTr="00CA0BFA">
        <w:trPr>
          <w:trHeight w:hRule="exact" w:val="567"/>
        </w:trPr>
        <w:tc>
          <w:tcPr>
            <w:tcW w:w="9464" w:type="dxa"/>
            <w:gridSpan w:val="10"/>
            <w:tcMar>
              <w:top w:w="227" w:type="dxa"/>
            </w:tcMar>
          </w:tcPr>
          <w:p w:rsidR="00B43247" w:rsidRPr="00E3750D" w:rsidRDefault="00B43247" w:rsidP="00CA0BFA">
            <w:r w:rsidRPr="00E3750D">
              <w:t>пгт. Октябрьское</w:t>
            </w:r>
          </w:p>
        </w:tc>
      </w:tr>
    </w:tbl>
    <w:p w:rsidR="00B43247" w:rsidRPr="00E3750D" w:rsidRDefault="00B43247" w:rsidP="00B43247"/>
    <w:tbl>
      <w:tblPr>
        <w:tblW w:w="10596" w:type="dxa"/>
        <w:tblInd w:w="108" w:type="dxa"/>
        <w:tblLook w:val="01E0" w:firstRow="1" w:lastRow="1" w:firstColumn="1" w:lastColumn="1" w:noHBand="0" w:noVBand="0"/>
      </w:tblPr>
      <w:tblGrid>
        <w:gridCol w:w="6096"/>
        <w:gridCol w:w="4500"/>
      </w:tblGrid>
      <w:tr w:rsidR="00B43247" w:rsidRPr="00E3750D" w:rsidTr="006252C8">
        <w:trPr>
          <w:trHeight w:val="622"/>
        </w:trPr>
        <w:tc>
          <w:tcPr>
            <w:tcW w:w="6096" w:type="dxa"/>
          </w:tcPr>
          <w:p w:rsidR="00B6328F" w:rsidRPr="00E64C6F" w:rsidRDefault="00B6328F" w:rsidP="00B6328F">
            <w:r>
              <w:t>О внесении изменени</w:t>
            </w:r>
            <w:r w:rsidR="006A326A">
              <w:t>я</w:t>
            </w:r>
            <w:r>
              <w:t xml:space="preserve"> в постановление администрации Октябрьского района от 28.11.2016 № 2596</w:t>
            </w:r>
          </w:p>
          <w:p w:rsidR="00B43247" w:rsidRDefault="00B43247" w:rsidP="00CA0BFA"/>
          <w:p w:rsidR="00B43247" w:rsidRPr="00E3750D" w:rsidRDefault="00B43247" w:rsidP="00CA0BFA"/>
        </w:tc>
        <w:tc>
          <w:tcPr>
            <w:tcW w:w="4500" w:type="dxa"/>
          </w:tcPr>
          <w:p w:rsidR="00B43247" w:rsidRPr="00E3750D" w:rsidRDefault="00B43247" w:rsidP="00CA0BFA"/>
        </w:tc>
      </w:tr>
    </w:tbl>
    <w:p w:rsidR="00A43949" w:rsidRPr="00046567" w:rsidRDefault="00A43949" w:rsidP="00B36A11">
      <w:pPr>
        <w:pStyle w:val="ConsPlusNormal"/>
        <w:numPr>
          <w:ilvl w:val="0"/>
          <w:numId w:val="6"/>
        </w:numPr>
        <w:ind w:left="0" w:firstLine="709"/>
        <w:jc w:val="both"/>
        <w:rPr>
          <w:rFonts w:ascii="Times New Roman" w:hAnsi="Times New Roman"/>
          <w:sz w:val="24"/>
          <w:szCs w:val="24"/>
        </w:rPr>
      </w:pPr>
      <w:r>
        <w:rPr>
          <w:rFonts w:ascii="Times New Roman" w:hAnsi="Times New Roman" w:cs="Times New Roman"/>
          <w:sz w:val="24"/>
          <w:szCs w:val="24"/>
        </w:rPr>
        <w:t>Внести в постановление администрации Октябрьского района</w:t>
      </w:r>
      <w:r w:rsidR="00B36A11">
        <w:rPr>
          <w:rFonts w:ascii="Times New Roman" w:hAnsi="Times New Roman" w:cs="Times New Roman"/>
          <w:sz w:val="24"/>
          <w:szCs w:val="24"/>
        </w:rPr>
        <w:t xml:space="preserve"> от 28.11.2016        № 2596 </w:t>
      </w:r>
      <w:r>
        <w:rPr>
          <w:rFonts w:ascii="Times New Roman" w:hAnsi="Times New Roman" w:cs="Times New Roman"/>
          <w:sz w:val="24"/>
          <w:szCs w:val="24"/>
        </w:rPr>
        <w:t>«О системе управления проектной деятельностью в администрации Октябрьского района» изменение, изложив приложение к постановлению в новой редакции согласно приложению.</w:t>
      </w:r>
    </w:p>
    <w:p w:rsidR="00B43247" w:rsidRPr="00046567" w:rsidRDefault="00B43247" w:rsidP="00B36A11">
      <w:pPr>
        <w:pStyle w:val="a3"/>
        <w:ind w:firstLine="709"/>
        <w:jc w:val="both"/>
        <w:rPr>
          <w:rFonts w:ascii="Times New Roman" w:hAnsi="Times New Roman"/>
          <w:sz w:val="24"/>
          <w:szCs w:val="24"/>
        </w:rPr>
      </w:pPr>
      <w:r w:rsidRPr="00046567">
        <w:rPr>
          <w:rFonts w:ascii="Times New Roman" w:hAnsi="Times New Roman"/>
          <w:sz w:val="24"/>
          <w:szCs w:val="24"/>
        </w:rPr>
        <w:t xml:space="preserve">2. </w:t>
      </w:r>
      <w:r>
        <w:rPr>
          <w:rFonts w:ascii="Times New Roman" w:hAnsi="Times New Roman"/>
          <w:sz w:val="24"/>
          <w:szCs w:val="24"/>
        </w:rPr>
        <w:t>Опубликовать постановление</w:t>
      </w:r>
      <w:r w:rsidRPr="00046567">
        <w:rPr>
          <w:rFonts w:ascii="Times New Roman" w:hAnsi="Times New Roman"/>
          <w:sz w:val="24"/>
          <w:szCs w:val="24"/>
        </w:rPr>
        <w:t xml:space="preserve"> </w:t>
      </w:r>
      <w:r>
        <w:rPr>
          <w:rFonts w:ascii="Times New Roman" w:hAnsi="Times New Roman"/>
          <w:sz w:val="24"/>
          <w:szCs w:val="24"/>
        </w:rPr>
        <w:t>в</w:t>
      </w:r>
      <w:r w:rsidRPr="00046567">
        <w:rPr>
          <w:rFonts w:ascii="Times New Roman" w:hAnsi="Times New Roman"/>
          <w:sz w:val="24"/>
          <w:szCs w:val="24"/>
        </w:rPr>
        <w:t xml:space="preserve"> официальном</w:t>
      </w:r>
      <w:r>
        <w:rPr>
          <w:rFonts w:ascii="Times New Roman" w:hAnsi="Times New Roman"/>
          <w:sz w:val="24"/>
          <w:szCs w:val="24"/>
        </w:rPr>
        <w:t xml:space="preserve"> сетевом издании «</w:t>
      </w:r>
      <w:r w:rsidR="00912BF5">
        <w:rPr>
          <w:rFonts w:ascii="Times New Roman" w:hAnsi="Times New Roman"/>
          <w:sz w:val="24"/>
          <w:szCs w:val="24"/>
        </w:rPr>
        <w:t>Официальный сайт Октябрьского района</w:t>
      </w:r>
      <w:r>
        <w:rPr>
          <w:rFonts w:ascii="Times New Roman" w:hAnsi="Times New Roman"/>
          <w:sz w:val="24"/>
          <w:szCs w:val="24"/>
        </w:rPr>
        <w:t>».</w:t>
      </w:r>
    </w:p>
    <w:p w:rsidR="00B43247" w:rsidRDefault="00B43247" w:rsidP="00B36A11">
      <w:pPr>
        <w:pStyle w:val="a3"/>
        <w:ind w:firstLine="709"/>
        <w:jc w:val="both"/>
        <w:rPr>
          <w:rFonts w:ascii="Times New Roman" w:hAnsi="Times New Roman"/>
          <w:sz w:val="24"/>
          <w:szCs w:val="24"/>
        </w:rPr>
      </w:pPr>
      <w:r>
        <w:rPr>
          <w:rFonts w:ascii="Times New Roman" w:hAnsi="Times New Roman"/>
          <w:sz w:val="24"/>
          <w:szCs w:val="24"/>
        </w:rPr>
        <w:t>3</w:t>
      </w:r>
      <w:r w:rsidRPr="00046567">
        <w:rPr>
          <w:rFonts w:ascii="Times New Roman" w:hAnsi="Times New Roman"/>
          <w:sz w:val="24"/>
          <w:szCs w:val="24"/>
        </w:rPr>
        <w:t>.</w:t>
      </w:r>
      <w:r w:rsidR="000421EF">
        <w:rPr>
          <w:rFonts w:ascii="Times New Roman" w:hAnsi="Times New Roman"/>
          <w:color w:val="FFFFFF"/>
          <w:sz w:val="24"/>
          <w:szCs w:val="24"/>
        </w:rPr>
        <w:t xml:space="preserve"> </w:t>
      </w:r>
      <w:r w:rsidRPr="00046567">
        <w:rPr>
          <w:rFonts w:ascii="Times New Roman" w:hAnsi="Times New Roman"/>
          <w:sz w:val="24"/>
          <w:szCs w:val="24"/>
        </w:rPr>
        <w:t>Контроль за выполнением постановления возложить на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w:t>
      </w:r>
    </w:p>
    <w:p w:rsidR="00B43247" w:rsidRDefault="00B43247" w:rsidP="00B43247">
      <w:pPr>
        <w:pStyle w:val="a3"/>
        <w:ind w:firstLine="709"/>
        <w:jc w:val="both"/>
        <w:rPr>
          <w:rFonts w:ascii="Times New Roman" w:hAnsi="Times New Roman"/>
          <w:sz w:val="24"/>
          <w:szCs w:val="24"/>
        </w:rPr>
      </w:pPr>
    </w:p>
    <w:p w:rsidR="00B43247" w:rsidRDefault="00B43247" w:rsidP="00B43247">
      <w:pPr>
        <w:pStyle w:val="a3"/>
        <w:ind w:firstLine="709"/>
        <w:jc w:val="both"/>
        <w:rPr>
          <w:rFonts w:ascii="Times New Roman" w:hAnsi="Times New Roman"/>
          <w:sz w:val="24"/>
          <w:szCs w:val="24"/>
        </w:rPr>
      </w:pPr>
    </w:p>
    <w:p w:rsidR="00B43247" w:rsidRPr="00D754E2" w:rsidRDefault="00901B26" w:rsidP="00B43247">
      <w:pPr>
        <w:pStyle w:val="a3"/>
        <w:jc w:val="both"/>
        <w:rPr>
          <w:rFonts w:ascii="Times New Roman" w:hAnsi="Times New Roman"/>
          <w:color w:val="000000"/>
          <w:sz w:val="24"/>
          <w:szCs w:val="24"/>
        </w:rPr>
      </w:pPr>
      <w:r>
        <w:rPr>
          <w:rFonts w:ascii="Times New Roman" w:hAnsi="Times New Roman"/>
          <w:color w:val="000000"/>
          <w:sz w:val="24"/>
          <w:szCs w:val="24"/>
        </w:rPr>
        <w:t>Г</w:t>
      </w:r>
      <w:r w:rsidR="00B43247">
        <w:rPr>
          <w:rFonts w:ascii="Times New Roman" w:hAnsi="Times New Roman"/>
          <w:color w:val="000000"/>
          <w:sz w:val="24"/>
          <w:szCs w:val="24"/>
        </w:rPr>
        <w:t>лав</w:t>
      </w:r>
      <w:r>
        <w:rPr>
          <w:rFonts w:ascii="Times New Roman" w:hAnsi="Times New Roman"/>
          <w:color w:val="000000"/>
          <w:sz w:val="24"/>
          <w:szCs w:val="24"/>
        </w:rPr>
        <w:t>а</w:t>
      </w:r>
      <w:r w:rsidR="00B43247" w:rsidRPr="00853C2F">
        <w:rPr>
          <w:rFonts w:ascii="Times New Roman" w:hAnsi="Times New Roman"/>
          <w:color w:val="000000"/>
          <w:sz w:val="24"/>
          <w:szCs w:val="24"/>
        </w:rPr>
        <w:t xml:space="preserve"> Октябрьского района</w:t>
      </w:r>
      <w:r w:rsidR="00B43247" w:rsidRPr="00853C2F">
        <w:rPr>
          <w:rFonts w:ascii="Times New Roman" w:hAnsi="Times New Roman"/>
          <w:color w:val="000000"/>
          <w:sz w:val="24"/>
          <w:szCs w:val="24"/>
        </w:rPr>
        <w:tab/>
      </w:r>
      <w:r w:rsidR="00B43247" w:rsidRPr="00853C2F">
        <w:rPr>
          <w:rFonts w:ascii="Times New Roman" w:hAnsi="Times New Roman"/>
          <w:color w:val="000000"/>
          <w:sz w:val="24"/>
          <w:szCs w:val="24"/>
        </w:rPr>
        <w:tab/>
      </w:r>
      <w:r w:rsidR="00B43247" w:rsidRPr="00853C2F">
        <w:rPr>
          <w:rFonts w:ascii="Times New Roman" w:hAnsi="Times New Roman"/>
          <w:color w:val="000000"/>
          <w:sz w:val="24"/>
          <w:szCs w:val="24"/>
        </w:rPr>
        <w:tab/>
      </w:r>
      <w:r w:rsidR="00B43247" w:rsidRPr="00853C2F">
        <w:rPr>
          <w:rFonts w:ascii="Times New Roman" w:hAnsi="Times New Roman"/>
          <w:color w:val="000000"/>
          <w:sz w:val="24"/>
          <w:szCs w:val="24"/>
        </w:rPr>
        <w:tab/>
      </w:r>
      <w:r w:rsidR="00B43247" w:rsidRPr="00853C2F">
        <w:rPr>
          <w:rFonts w:ascii="Times New Roman" w:hAnsi="Times New Roman"/>
          <w:color w:val="000000"/>
          <w:sz w:val="24"/>
          <w:szCs w:val="24"/>
        </w:rPr>
        <w:tab/>
        <w:t xml:space="preserve">             </w:t>
      </w:r>
      <w:r w:rsidR="00D754E2">
        <w:rPr>
          <w:rFonts w:ascii="Times New Roman" w:hAnsi="Times New Roman"/>
          <w:color w:val="000000"/>
          <w:sz w:val="24"/>
          <w:szCs w:val="24"/>
        </w:rPr>
        <w:t xml:space="preserve">         </w:t>
      </w:r>
      <w:r>
        <w:rPr>
          <w:rFonts w:ascii="Times New Roman" w:hAnsi="Times New Roman"/>
          <w:color w:val="000000"/>
          <w:sz w:val="24"/>
          <w:szCs w:val="24"/>
        </w:rPr>
        <w:t>С.В. Заплатин</w:t>
      </w:r>
    </w:p>
    <w:p w:rsidR="00B43247" w:rsidRDefault="00B43247" w:rsidP="00B43247">
      <w:pPr>
        <w:pStyle w:val="a3"/>
        <w:ind w:firstLine="709"/>
        <w:jc w:val="both"/>
      </w:pPr>
      <w:r w:rsidRPr="00046567">
        <w:rPr>
          <w:rFonts w:ascii="Times New Roman" w:hAnsi="Times New Roman"/>
          <w:sz w:val="24"/>
          <w:szCs w:val="24"/>
        </w:rPr>
        <w:tab/>
      </w:r>
    </w:p>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357EAD" w:rsidRDefault="00357EAD" w:rsidP="00B43247"/>
    <w:p w:rsidR="00357EAD" w:rsidRDefault="00357EAD" w:rsidP="00B43247"/>
    <w:p w:rsidR="00357EAD" w:rsidRDefault="00357EAD" w:rsidP="00B43247"/>
    <w:p w:rsidR="00357EAD" w:rsidRDefault="00357EAD" w:rsidP="00B43247"/>
    <w:p w:rsidR="00357EAD" w:rsidRDefault="00357EAD" w:rsidP="00B43247"/>
    <w:p w:rsidR="00357EAD" w:rsidRDefault="00357EAD" w:rsidP="00B43247"/>
    <w:p w:rsidR="00357EAD" w:rsidRDefault="00357EAD" w:rsidP="00B43247"/>
    <w:p w:rsidR="00357EAD" w:rsidRDefault="00357EAD" w:rsidP="00B43247"/>
    <w:p w:rsidR="00357EAD" w:rsidRDefault="00357EAD" w:rsidP="00B43247"/>
    <w:p w:rsidR="00A43949" w:rsidRDefault="00A43949" w:rsidP="00B43247"/>
    <w:p w:rsidR="00A43949" w:rsidRDefault="00A43949" w:rsidP="00B43247"/>
    <w:p w:rsidR="00A43949" w:rsidRDefault="00A43949" w:rsidP="00B43247"/>
    <w:p w:rsidR="00A43949" w:rsidRDefault="00A43949" w:rsidP="00B43247"/>
    <w:p w:rsidR="00A43949" w:rsidRDefault="00A43949" w:rsidP="00B43247"/>
    <w:p w:rsidR="00B43247" w:rsidRDefault="00B43247" w:rsidP="00B43247"/>
    <w:p w:rsidR="00B22F8A" w:rsidRPr="0013205C" w:rsidRDefault="00B22F8A" w:rsidP="00B43247">
      <w:pPr>
        <w:shd w:val="clear" w:color="auto" w:fill="FFFFFF"/>
        <w:rPr>
          <w:iCs/>
          <w:color w:val="000000"/>
          <w:sz w:val="22"/>
          <w:szCs w:val="22"/>
        </w:rPr>
      </w:pPr>
      <w:r w:rsidRPr="0013205C">
        <w:rPr>
          <w:iCs/>
          <w:color w:val="000000"/>
          <w:sz w:val="22"/>
          <w:szCs w:val="22"/>
        </w:rPr>
        <w:lastRenderedPageBreak/>
        <w:t>Исполнитель:</w:t>
      </w:r>
    </w:p>
    <w:p w:rsidR="00B43247" w:rsidRPr="0013205C" w:rsidRDefault="00B22F8A" w:rsidP="00B43247">
      <w:pPr>
        <w:shd w:val="clear" w:color="auto" w:fill="FFFFFF"/>
        <w:rPr>
          <w:iCs/>
          <w:color w:val="000000"/>
          <w:sz w:val="22"/>
          <w:szCs w:val="22"/>
        </w:rPr>
      </w:pPr>
      <w:r w:rsidRPr="0013205C">
        <w:rPr>
          <w:iCs/>
          <w:color w:val="000000"/>
          <w:sz w:val="22"/>
          <w:szCs w:val="22"/>
        </w:rPr>
        <w:t>г</w:t>
      </w:r>
      <w:r w:rsidR="00B43247" w:rsidRPr="0013205C">
        <w:rPr>
          <w:iCs/>
          <w:color w:val="000000"/>
          <w:sz w:val="22"/>
          <w:szCs w:val="22"/>
        </w:rPr>
        <w:t xml:space="preserve">лавный специалист отдела проектного управления,  </w:t>
      </w:r>
    </w:p>
    <w:p w:rsidR="00B43247" w:rsidRPr="0013205C" w:rsidRDefault="00B43247" w:rsidP="00B43247">
      <w:pPr>
        <w:shd w:val="clear" w:color="auto" w:fill="FFFFFF"/>
        <w:rPr>
          <w:iCs/>
          <w:color w:val="000000"/>
          <w:sz w:val="22"/>
          <w:szCs w:val="22"/>
        </w:rPr>
      </w:pPr>
      <w:r w:rsidRPr="0013205C">
        <w:rPr>
          <w:iCs/>
          <w:color w:val="000000"/>
          <w:sz w:val="22"/>
          <w:szCs w:val="22"/>
        </w:rPr>
        <w:t>административной реформы и реализации программ</w:t>
      </w:r>
    </w:p>
    <w:p w:rsidR="00B43247" w:rsidRPr="0013205C" w:rsidRDefault="00B43247" w:rsidP="00B43247">
      <w:pPr>
        <w:rPr>
          <w:spacing w:val="-2"/>
          <w:sz w:val="22"/>
          <w:szCs w:val="22"/>
        </w:rPr>
      </w:pPr>
      <w:r w:rsidRPr="0013205C">
        <w:rPr>
          <w:spacing w:val="-2"/>
          <w:sz w:val="22"/>
          <w:szCs w:val="22"/>
        </w:rPr>
        <w:t xml:space="preserve">Управления экономического развития </w:t>
      </w:r>
    </w:p>
    <w:p w:rsidR="00B43247" w:rsidRPr="0013205C" w:rsidRDefault="00B43247" w:rsidP="00B43247">
      <w:pPr>
        <w:rPr>
          <w:spacing w:val="-2"/>
          <w:sz w:val="22"/>
          <w:szCs w:val="22"/>
        </w:rPr>
      </w:pPr>
      <w:r w:rsidRPr="0013205C">
        <w:rPr>
          <w:spacing w:val="-2"/>
          <w:sz w:val="22"/>
          <w:szCs w:val="22"/>
        </w:rPr>
        <w:t xml:space="preserve">администрации Октябрьского района </w:t>
      </w:r>
    </w:p>
    <w:p w:rsidR="00B43247" w:rsidRPr="0013205C" w:rsidRDefault="00B22F8A" w:rsidP="00B43247">
      <w:pPr>
        <w:suppressAutoHyphens/>
        <w:rPr>
          <w:color w:val="000000"/>
          <w:sz w:val="22"/>
          <w:szCs w:val="22"/>
        </w:rPr>
      </w:pPr>
      <w:r w:rsidRPr="0013205C">
        <w:rPr>
          <w:spacing w:val="-2"/>
          <w:sz w:val="22"/>
          <w:szCs w:val="22"/>
        </w:rPr>
        <w:t>Короткова К.В., тел.:375</w:t>
      </w:r>
    </w:p>
    <w:p w:rsidR="00B43247" w:rsidRDefault="00B43247" w:rsidP="00B43247">
      <w:pPr>
        <w:suppressAutoHyphens/>
        <w:rPr>
          <w:color w:val="000000"/>
        </w:rPr>
      </w:pPr>
    </w:p>
    <w:p w:rsidR="00B43247" w:rsidRDefault="00B43247" w:rsidP="00B43247">
      <w:pPr>
        <w:suppressAutoHyphens/>
        <w:rPr>
          <w:color w:val="000000"/>
        </w:rPr>
      </w:pPr>
    </w:p>
    <w:p w:rsidR="0013205C" w:rsidRDefault="0013205C" w:rsidP="00B43247">
      <w:pPr>
        <w:suppressAutoHyphens/>
        <w:rPr>
          <w:color w:val="000000"/>
        </w:rPr>
      </w:pPr>
    </w:p>
    <w:p w:rsidR="0013205C" w:rsidRDefault="0013205C" w:rsidP="00B43247">
      <w:pPr>
        <w:suppressAutoHyphens/>
        <w:rPr>
          <w:color w:val="000000"/>
        </w:rPr>
      </w:pPr>
    </w:p>
    <w:p w:rsidR="0013205C" w:rsidRDefault="0013205C" w:rsidP="00B43247">
      <w:pPr>
        <w:suppressAutoHyphens/>
        <w:rPr>
          <w:color w:val="000000"/>
        </w:rPr>
      </w:pPr>
    </w:p>
    <w:p w:rsidR="0013205C" w:rsidRDefault="0013205C" w:rsidP="00B43247">
      <w:pPr>
        <w:suppressAutoHyphens/>
        <w:rPr>
          <w:color w:val="000000"/>
        </w:rPr>
      </w:pPr>
    </w:p>
    <w:p w:rsidR="0013205C" w:rsidRDefault="0013205C" w:rsidP="00B43247">
      <w:pPr>
        <w:suppressAutoHyphens/>
        <w:rPr>
          <w:color w:val="000000"/>
        </w:rPr>
      </w:pPr>
    </w:p>
    <w:p w:rsidR="0013205C" w:rsidRDefault="0013205C" w:rsidP="00B43247">
      <w:pPr>
        <w:suppressAutoHyphens/>
        <w:rPr>
          <w:color w:val="000000"/>
        </w:rPr>
      </w:pPr>
    </w:p>
    <w:p w:rsidR="00B43247" w:rsidRDefault="00B43247" w:rsidP="00B43247">
      <w:pPr>
        <w:suppressAutoHyphens/>
        <w:rPr>
          <w:color w:val="000000"/>
        </w:rPr>
      </w:pPr>
    </w:p>
    <w:p w:rsidR="00B43247" w:rsidRDefault="00B43247" w:rsidP="00B43247">
      <w:pPr>
        <w:suppressAutoHyphens/>
        <w:rPr>
          <w:color w:val="000000"/>
        </w:rPr>
      </w:pPr>
      <w:r w:rsidRPr="00833F21">
        <w:rPr>
          <w:color w:val="000000"/>
        </w:rPr>
        <w:t>Согласовано:</w:t>
      </w:r>
      <w:r>
        <w:rPr>
          <w:color w:val="000000"/>
        </w:rPr>
        <w:t xml:space="preserve"> </w:t>
      </w:r>
    </w:p>
    <w:p w:rsidR="00B43247" w:rsidRPr="00E756BA" w:rsidRDefault="00B43247" w:rsidP="00B43247">
      <w:pPr>
        <w:suppressAutoHyphens/>
        <w:rPr>
          <w:color w:val="000000"/>
        </w:rPr>
      </w:pPr>
    </w:p>
    <w:p w:rsidR="00F94289" w:rsidRPr="00B22F8A" w:rsidRDefault="00F94289" w:rsidP="00F94289">
      <w:r w:rsidRPr="00B22F8A">
        <w:t xml:space="preserve">Исполняющий обязанности заместителя главы </w:t>
      </w:r>
    </w:p>
    <w:p w:rsidR="00F94289" w:rsidRDefault="00F94289" w:rsidP="00F94289">
      <w:pPr>
        <w:autoSpaceDE w:val="0"/>
        <w:autoSpaceDN w:val="0"/>
        <w:adjustRightInd w:val="0"/>
        <w:jc w:val="both"/>
      </w:pPr>
      <w:r w:rsidRPr="00B22F8A">
        <w:t xml:space="preserve">Октябрьского района по внутренней политике                    </w:t>
      </w:r>
      <w:r w:rsidR="00B22F8A">
        <w:t xml:space="preserve">                     </w:t>
      </w:r>
      <w:r w:rsidR="00B22F8A" w:rsidRPr="00B22F8A">
        <w:t>А.А</w:t>
      </w:r>
      <w:r w:rsidRPr="00B22F8A">
        <w:t xml:space="preserve">. </w:t>
      </w:r>
      <w:r w:rsidR="00B22F8A" w:rsidRPr="00B22F8A">
        <w:t>Габдулисманов</w:t>
      </w:r>
    </w:p>
    <w:p w:rsidR="00F94289" w:rsidRDefault="00F94289" w:rsidP="00F94289">
      <w:pPr>
        <w:autoSpaceDE w:val="0"/>
        <w:autoSpaceDN w:val="0"/>
        <w:adjustRightInd w:val="0"/>
        <w:jc w:val="both"/>
      </w:pPr>
    </w:p>
    <w:p w:rsidR="00F94289" w:rsidRPr="00927928" w:rsidRDefault="00F94289" w:rsidP="00F94289">
      <w:pPr>
        <w:autoSpaceDE w:val="0"/>
        <w:autoSpaceDN w:val="0"/>
        <w:adjustRightInd w:val="0"/>
        <w:jc w:val="both"/>
      </w:pPr>
      <w:r>
        <w:t>З</w:t>
      </w:r>
      <w:r w:rsidRPr="00927928">
        <w:t>аместител</w:t>
      </w:r>
      <w:r>
        <w:t>ь</w:t>
      </w:r>
      <w:r w:rsidRPr="00927928">
        <w:t xml:space="preserve"> главы Октябрьского района по экономике, </w:t>
      </w:r>
    </w:p>
    <w:p w:rsidR="00F94289" w:rsidRPr="00927928" w:rsidRDefault="00F94289" w:rsidP="00F94289">
      <w:pPr>
        <w:autoSpaceDE w:val="0"/>
        <w:autoSpaceDN w:val="0"/>
        <w:adjustRightInd w:val="0"/>
        <w:jc w:val="both"/>
      </w:pPr>
      <w:r>
        <w:t>финансам, председатель</w:t>
      </w:r>
      <w:r w:rsidRPr="00927928">
        <w:t xml:space="preserve"> Комитета по управлению </w:t>
      </w:r>
    </w:p>
    <w:p w:rsidR="00F94289" w:rsidRPr="00927928" w:rsidRDefault="00F94289" w:rsidP="00F94289">
      <w:pPr>
        <w:autoSpaceDE w:val="0"/>
        <w:autoSpaceDN w:val="0"/>
        <w:adjustRightInd w:val="0"/>
        <w:jc w:val="both"/>
      </w:pPr>
      <w:r w:rsidRPr="00927928">
        <w:t xml:space="preserve">муниципальными финансами </w:t>
      </w:r>
    </w:p>
    <w:p w:rsidR="00F94289" w:rsidRPr="00927928" w:rsidRDefault="00F94289" w:rsidP="00F94289">
      <w:pPr>
        <w:autoSpaceDE w:val="0"/>
        <w:autoSpaceDN w:val="0"/>
        <w:adjustRightInd w:val="0"/>
        <w:jc w:val="both"/>
      </w:pPr>
      <w:r w:rsidRPr="00927928">
        <w:t xml:space="preserve">администрации Октябрьского района  </w:t>
      </w:r>
      <w:r>
        <w:t xml:space="preserve">                                                                   Н.Г. Куклина</w:t>
      </w:r>
    </w:p>
    <w:p w:rsidR="00F94289" w:rsidRPr="00927928" w:rsidRDefault="00F94289" w:rsidP="00F94289">
      <w:pPr>
        <w:jc w:val="both"/>
      </w:pPr>
    </w:p>
    <w:p w:rsidR="00B22F8A" w:rsidRDefault="00B22F8A" w:rsidP="00B22F8A">
      <w:r>
        <w:t xml:space="preserve">Начальник Управления экономического развития </w:t>
      </w:r>
    </w:p>
    <w:p w:rsidR="00B43247" w:rsidRDefault="00B22F8A" w:rsidP="00B22F8A">
      <w:r>
        <w:t xml:space="preserve">администрации Октябрьского района                                                           </w:t>
      </w:r>
      <w:r w:rsidRPr="00B22F8A">
        <w:t>Е.Н. Стародубцева</w:t>
      </w:r>
    </w:p>
    <w:p w:rsidR="00F94289" w:rsidRDefault="00F94289" w:rsidP="00B43247"/>
    <w:p w:rsidR="00B43247" w:rsidRPr="00833F21" w:rsidRDefault="00B43247" w:rsidP="00B43247">
      <w:r w:rsidRPr="00833F21">
        <w:t>Юридический отдел</w:t>
      </w:r>
    </w:p>
    <w:p w:rsidR="00B43247" w:rsidRPr="00833F21" w:rsidRDefault="00B43247" w:rsidP="00B43247">
      <w:r w:rsidRPr="00833F21">
        <w:t>администрации Октябрьского района</w:t>
      </w:r>
      <w:r w:rsidRPr="00833F21">
        <w:tab/>
      </w:r>
      <w:r w:rsidRPr="00833F21">
        <w:tab/>
      </w:r>
      <w:r w:rsidRPr="00833F21">
        <w:tab/>
      </w:r>
      <w:r>
        <w:rPr>
          <w:bCs/>
          <w:iCs/>
        </w:rPr>
        <w:t xml:space="preserve">      </w:t>
      </w:r>
    </w:p>
    <w:p w:rsidR="00B43247" w:rsidRDefault="00B43247" w:rsidP="00B43247"/>
    <w:p w:rsidR="00B43247" w:rsidRPr="00187E72" w:rsidRDefault="00B43247" w:rsidP="00B43247">
      <w:pPr>
        <w:rPr>
          <w:bCs/>
          <w:iCs/>
        </w:rPr>
      </w:pPr>
      <w:r w:rsidRPr="00187E72">
        <w:tab/>
      </w:r>
      <w:r w:rsidRPr="00187E72">
        <w:tab/>
      </w:r>
      <w:r w:rsidRPr="00187E72">
        <w:tab/>
      </w:r>
      <w:r w:rsidRPr="00187E72">
        <w:rPr>
          <w:bCs/>
          <w:iCs/>
        </w:rPr>
        <w:t xml:space="preserve">       </w:t>
      </w:r>
    </w:p>
    <w:p w:rsidR="00B43247" w:rsidRPr="00187E72" w:rsidRDefault="00B43247" w:rsidP="00B43247"/>
    <w:p w:rsidR="00B43247" w:rsidRPr="00187E72" w:rsidRDefault="00B43247" w:rsidP="00B43247">
      <w:r>
        <w:t>Степень публичности: 1 МНПА</w:t>
      </w:r>
    </w:p>
    <w:p w:rsidR="00B43247" w:rsidRPr="002A0FD0" w:rsidRDefault="00B43247" w:rsidP="00B43247">
      <w:pPr>
        <w:jc w:val="both"/>
      </w:pPr>
    </w:p>
    <w:p w:rsidR="00B43247" w:rsidRPr="00C40B20" w:rsidRDefault="00B43247" w:rsidP="00B43247">
      <w:pPr>
        <w:shd w:val="clear" w:color="auto" w:fill="FFFFFF"/>
        <w:jc w:val="center"/>
        <w:rPr>
          <w:spacing w:val="-2"/>
        </w:rPr>
      </w:pPr>
    </w:p>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43247" w:rsidRDefault="00B43247" w:rsidP="00B43247"/>
    <w:p w:rsidR="00B22F8A" w:rsidRDefault="00B22F8A" w:rsidP="00B43247"/>
    <w:p w:rsidR="00B43247" w:rsidRDefault="00B43247" w:rsidP="00B43247"/>
    <w:p w:rsidR="00B43247" w:rsidRPr="0013205C" w:rsidRDefault="00B43247" w:rsidP="00B43247">
      <w:pPr>
        <w:rPr>
          <w:sz w:val="22"/>
          <w:szCs w:val="22"/>
        </w:rPr>
      </w:pPr>
    </w:p>
    <w:p w:rsidR="00B43247" w:rsidRPr="0013205C" w:rsidRDefault="00B43247" w:rsidP="00B43247">
      <w:pPr>
        <w:rPr>
          <w:sz w:val="22"/>
          <w:szCs w:val="22"/>
        </w:rPr>
      </w:pPr>
      <w:r w:rsidRPr="0013205C">
        <w:rPr>
          <w:sz w:val="22"/>
          <w:szCs w:val="22"/>
        </w:rPr>
        <w:t>Разослать:</w:t>
      </w:r>
    </w:p>
    <w:p w:rsidR="00B43247" w:rsidRPr="0013205C" w:rsidRDefault="00B43247" w:rsidP="00B43247">
      <w:pPr>
        <w:rPr>
          <w:sz w:val="22"/>
          <w:szCs w:val="22"/>
        </w:rPr>
      </w:pPr>
      <w:r w:rsidRPr="0013205C">
        <w:rPr>
          <w:sz w:val="22"/>
          <w:szCs w:val="22"/>
        </w:rPr>
        <w:t>1. Куклиной Н.Г. – 1 экз. в эл.виде</w:t>
      </w:r>
    </w:p>
    <w:p w:rsidR="00B43247" w:rsidRPr="0013205C" w:rsidRDefault="00B43247" w:rsidP="00B43247">
      <w:pPr>
        <w:rPr>
          <w:sz w:val="22"/>
          <w:szCs w:val="22"/>
        </w:rPr>
      </w:pPr>
      <w:r w:rsidRPr="0013205C">
        <w:rPr>
          <w:sz w:val="22"/>
          <w:szCs w:val="22"/>
        </w:rPr>
        <w:t>2. УЭР – 1 экз.</w:t>
      </w:r>
    </w:p>
    <w:p w:rsidR="00EC6FCE" w:rsidRDefault="00EC6FCE" w:rsidP="00B43247"/>
    <w:p w:rsidR="00EC6FCE" w:rsidRDefault="00A43949" w:rsidP="00EC6FCE">
      <w:pPr>
        <w:tabs>
          <w:tab w:val="right" w:pos="9779"/>
        </w:tabs>
        <w:jc w:val="right"/>
      </w:pPr>
      <w:r>
        <w:lastRenderedPageBreak/>
        <w:t xml:space="preserve">Приложение </w:t>
      </w:r>
      <w:r w:rsidR="00EC6FCE">
        <w:t xml:space="preserve">  </w:t>
      </w:r>
    </w:p>
    <w:p w:rsidR="00EC6FCE" w:rsidRDefault="00EC6FCE" w:rsidP="00EC6FCE">
      <w:pPr>
        <w:tabs>
          <w:tab w:val="right" w:pos="9779"/>
        </w:tabs>
        <w:jc w:val="right"/>
      </w:pPr>
      <w:r>
        <w:t xml:space="preserve">к постановлению администрации Октябрьского района </w:t>
      </w:r>
    </w:p>
    <w:p w:rsidR="00EC6FCE" w:rsidRDefault="008327DB" w:rsidP="00EC6FCE">
      <w:pPr>
        <w:tabs>
          <w:tab w:val="right" w:pos="9779"/>
        </w:tabs>
        <w:jc w:val="right"/>
      </w:pPr>
      <w:r>
        <w:t xml:space="preserve">от «____» </w:t>
      </w:r>
      <w:r w:rsidR="0053513F">
        <w:t>____________2025</w:t>
      </w:r>
      <w:r w:rsidR="00EC6FCE">
        <w:t xml:space="preserve"> года № ______</w:t>
      </w:r>
    </w:p>
    <w:p w:rsidR="00EC6FCE" w:rsidRDefault="00EC6FCE" w:rsidP="00EC6FCE">
      <w:pPr>
        <w:shd w:val="clear" w:color="auto" w:fill="FFFFFF"/>
        <w:jc w:val="right"/>
        <w:rPr>
          <w:spacing w:val="-2"/>
        </w:rPr>
      </w:pPr>
    </w:p>
    <w:p w:rsidR="00EC6FCE" w:rsidRDefault="00EC6FCE" w:rsidP="00EC6FCE">
      <w:pPr>
        <w:shd w:val="clear" w:color="auto" w:fill="FFFFFF"/>
        <w:jc w:val="right"/>
        <w:rPr>
          <w:spacing w:val="-2"/>
        </w:rPr>
      </w:pPr>
      <w:r>
        <w:rPr>
          <w:spacing w:val="-2"/>
        </w:rPr>
        <w:t>«</w:t>
      </w:r>
      <w:r w:rsidRPr="00683729">
        <w:rPr>
          <w:spacing w:val="-2"/>
        </w:rPr>
        <w:t>Приложение</w:t>
      </w:r>
    </w:p>
    <w:p w:rsidR="00EC6FCE" w:rsidRPr="00683729" w:rsidRDefault="00EC6FCE" w:rsidP="00EC6FCE">
      <w:pPr>
        <w:shd w:val="clear" w:color="auto" w:fill="FFFFFF"/>
        <w:jc w:val="right"/>
        <w:rPr>
          <w:spacing w:val="-2"/>
        </w:rPr>
      </w:pPr>
      <w:r>
        <w:rPr>
          <w:spacing w:val="-2"/>
        </w:rPr>
        <w:t>к постановлению администрации Октябрьского района</w:t>
      </w:r>
    </w:p>
    <w:p w:rsidR="00EC6FCE" w:rsidRDefault="00EC6FCE" w:rsidP="00EC6FCE">
      <w:pPr>
        <w:jc w:val="right"/>
      </w:pPr>
      <w:r>
        <w:t>от «28</w:t>
      </w:r>
      <w:r w:rsidRPr="00341D9B">
        <w:t xml:space="preserve">» </w:t>
      </w:r>
      <w:r>
        <w:t>ноября</w:t>
      </w:r>
      <w:r w:rsidRPr="00341D9B">
        <w:t xml:space="preserve"> 201</w:t>
      </w:r>
      <w:r>
        <w:t>6</w:t>
      </w:r>
      <w:r w:rsidR="008327DB">
        <w:t xml:space="preserve"> года № </w:t>
      </w:r>
      <w:r>
        <w:t>2596</w:t>
      </w:r>
    </w:p>
    <w:p w:rsidR="002731E3" w:rsidRPr="000C37CB" w:rsidRDefault="002731E3" w:rsidP="00B43247"/>
    <w:p w:rsidR="00782FB7" w:rsidRDefault="00782FB7" w:rsidP="00782FB7">
      <w:pPr>
        <w:ind w:left="-180" w:firstLine="540"/>
        <w:jc w:val="center"/>
        <w:rPr>
          <w:b/>
        </w:rPr>
      </w:pPr>
    </w:p>
    <w:p w:rsidR="00782FB7" w:rsidRPr="009A0CF6" w:rsidRDefault="00782FB7" w:rsidP="00782FB7">
      <w:pPr>
        <w:ind w:left="-180" w:firstLine="540"/>
        <w:jc w:val="center"/>
        <w:rPr>
          <w:b/>
        </w:rPr>
      </w:pPr>
      <w:r w:rsidRPr="009A0CF6">
        <w:rPr>
          <w:b/>
        </w:rPr>
        <w:t>ПОЛОЖЕНИЕ</w:t>
      </w:r>
    </w:p>
    <w:p w:rsidR="00782FB7" w:rsidRPr="009A0CF6" w:rsidRDefault="00782FB7" w:rsidP="00782FB7">
      <w:pPr>
        <w:widowControl w:val="0"/>
        <w:suppressAutoHyphens/>
        <w:autoSpaceDE w:val="0"/>
        <w:autoSpaceDN w:val="0"/>
        <w:adjustRightInd w:val="0"/>
        <w:jc w:val="center"/>
        <w:rPr>
          <w:b/>
          <w:bCs/>
        </w:rPr>
      </w:pPr>
      <w:r w:rsidRPr="009A0CF6">
        <w:rPr>
          <w:b/>
          <w:bCs/>
        </w:rPr>
        <w:t xml:space="preserve">о системе управления проектной деятельностью </w:t>
      </w:r>
    </w:p>
    <w:p w:rsidR="00782FB7" w:rsidRPr="009A0CF6" w:rsidRDefault="00782FB7" w:rsidP="00782FB7">
      <w:pPr>
        <w:widowControl w:val="0"/>
        <w:suppressAutoHyphens/>
        <w:autoSpaceDE w:val="0"/>
        <w:autoSpaceDN w:val="0"/>
        <w:adjustRightInd w:val="0"/>
        <w:jc w:val="center"/>
        <w:rPr>
          <w:b/>
          <w:bCs/>
        </w:rPr>
      </w:pPr>
      <w:r w:rsidRPr="009A0CF6">
        <w:rPr>
          <w:b/>
          <w:bCs/>
        </w:rPr>
        <w:t>в администрации Октябрьского района</w:t>
      </w:r>
    </w:p>
    <w:p w:rsidR="00782FB7" w:rsidRPr="009A0CF6" w:rsidRDefault="00782FB7" w:rsidP="00782FB7">
      <w:pPr>
        <w:widowControl w:val="0"/>
        <w:suppressAutoHyphens/>
        <w:autoSpaceDE w:val="0"/>
        <w:autoSpaceDN w:val="0"/>
        <w:adjustRightInd w:val="0"/>
        <w:jc w:val="center"/>
        <w:rPr>
          <w:bCs/>
        </w:rPr>
      </w:pPr>
      <w:r w:rsidRPr="009A0CF6">
        <w:rPr>
          <w:bCs/>
        </w:rPr>
        <w:t>(далее – Положение)</w:t>
      </w:r>
    </w:p>
    <w:p w:rsidR="00782FB7" w:rsidRPr="009A0CF6" w:rsidRDefault="00782FB7" w:rsidP="00782FB7">
      <w:pPr>
        <w:widowControl w:val="0"/>
        <w:suppressAutoHyphens/>
        <w:autoSpaceDE w:val="0"/>
        <w:autoSpaceDN w:val="0"/>
        <w:adjustRightInd w:val="0"/>
        <w:ind w:firstLine="709"/>
        <w:jc w:val="center"/>
        <w:rPr>
          <w:bCs/>
          <w:strike/>
        </w:rPr>
      </w:pPr>
    </w:p>
    <w:p w:rsidR="00B43247" w:rsidRPr="00EC6A83" w:rsidRDefault="00782FB7" w:rsidP="00EC6A83">
      <w:pPr>
        <w:tabs>
          <w:tab w:val="left" w:pos="851"/>
          <w:tab w:val="left" w:pos="993"/>
          <w:tab w:val="left" w:pos="1134"/>
        </w:tabs>
        <w:suppressAutoHyphens/>
        <w:ind w:left="360"/>
        <w:jc w:val="center"/>
        <w:rPr>
          <w:b/>
        </w:rPr>
      </w:pPr>
      <w:r w:rsidRPr="00234E23">
        <w:rPr>
          <w:b/>
        </w:rPr>
        <w:t>1. Общие положения</w:t>
      </w:r>
    </w:p>
    <w:p w:rsidR="00EC1934" w:rsidRPr="00EC6A83" w:rsidRDefault="00EC6A83" w:rsidP="00A43949">
      <w:pPr>
        <w:pStyle w:val="a3"/>
        <w:ind w:firstLine="708"/>
        <w:jc w:val="both"/>
        <w:rPr>
          <w:rFonts w:ascii="Times New Roman" w:hAnsi="Times New Roman"/>
          <w:sz w:val="24"/>
          <w:szCs w:val="24"/>
        </w:rPr>
      </w:pPr>
      <w:r>
        <w:rPr>
          <w:rFonts w:ascii="Times New Roman" w:hAnsi="Times New Roman"/>
          <w:sz w:val="24"/>
          <w:szCs w:val="24"/>
        </w:rPr>
        <w:t xml:space="preserve">1.1. </w:t>
      </w:r>
      <w:r w:rsidR="002F7C44" w:rsidRPr="00EC6A83">
        <w:rPr>
          <w:rFonts w:ascii="Times New Roman" w:hAnsi="Times New Roman"/>
          <w:sz w:val="24"/>
          <w:szCs w:val="24"/>
        </w:rPr>
        <w:t>Положение определяет условия и порядок управления проектной деятельностью, реализуемой администрацией Октябрьского района, в том числе с участием исполнительных органов Ханты-Мансийского автономного округа - Югры, территориальных органов федеральных органов исполнительной власти, подведомственных и иных организаций и лиц, с использованием средств бюджета Октябрьского района, а также иных средств, предусмотренных законодательством Российской Федерации.</w:t>
      </w:r>
    </w:p>
    <w:p w:rsidR="00325415" w:rsidRPr="00EC6A83" w:rsidRDefault="00EC1934" w:rsidP="00EC6A83">
      <w:pPr>
        <w:pStyle w:val="a3"/>
        <w:ind w:firstLine="708"/>
        <w:jc w:val="both"/>
        <w:rPr>
          <w:rFonts w:ascii="Times New Roman" w:hAnsi="Times New Roman"/>
          <w:sz w:val="24"/>
          <w:szCs w:val="24"/>
        </w:rPr>
      </w:pPr>
      <w:r w:rsidRPr="00EC6A83">
        <w:rPr>
          <w:rFonts w:ascii="Times New Roman" w:hAnsi="Times New Roman"/>
          <w:sz w:val="24"/>
          <w:szCs w:val="24"/>
        </w:rPr>
        <w:t>1.2</w:t>
      </w:r>
      <w:r w:rsidR="00F31810" w:rsidRPr="00EC6A83">
        <w:rPr>
          <w:rFonts w:ascii="Times New Roman" w:hAnsi="Times New Roman"/>
          <w:sz w:val="24"/>
          <w:szCs w:val="24"/>
        </w:rPr>
        <w:t xml:space="preserve">. </w:t>
      </w:r>
      <w:r w:rsidR="000346D4" w:rsidRPr="00EC6A83">
        <w:rPr>
          <w:rFonts w:ascii="Times New Roman" w:hAnsi="Times New Roman"/>
          <w:sz w:val="24"/>
          <w:szCs w:val="24"/>
        </w:rPr>
        <w:t>Для целей Положения используются следующие основные понятия:</w:t>
      </w:r>
    </w:p>
    <w:p w:rsidR="00325415" w:rsidRPr="0097486A" w:rsidRDefault="00325415" w:rsidP="00EC6A83">
      <w:pPr>
        <w:pStyle w:val="a3"/>
        <w:ind w:firstLine="708"/>
        <w:jc w:val="both"/>
        <w:rPr>
          <w:rFonts w:ascii="Times New Roman" w:hAnsi="Times New Roman"/>
          <w:color w:val="000000" w:themeColor="text1"/>
          <w:sz w:val="24"/>
          <w:szCs w:val="24"/>
        </w:rPr>
      </w:pPr>
      <w:r w:rsidRPr="00EC6A83">
        <w:rPr>
          <w:rFonts w:ascii="Times New Roman" w:hAnsi="Times New Roman"/>
          <w:sz w:val="24"/>
          <w:szCs w:val="24"/>
        </w:rPr>
        <w:t xml:space="preserve">1.2.1. Заказчик проекта - должностное лицо, представитель администрации Октябрьского </w:t>
      </w:r>
      <w:r w:rsidRPr="0097486A">
        <w:rPr>
          <w:rFonts w:ascii="Times New Roman" w:hAnsi="Times New Roman"/>
          <w:color w:val="000000" w:themeColor="text1"/>
          <w:sz w:val="24"/>
          <w:szCs w:val="24"/>
        </w:rPr>
        <w:t>района, к установленной сфере деятельности которого относится реализация проекта, заинтересованный в выполнении проекта и получении его результата.</w:t>
      </w:r>
    </w:p>
    <w:p w:rsidR="000346D4" w:rsidRPr="0097486A" w:rsidRDefault="00224E2F" w:rsidP="00EC6A83">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EC1934" w:rsidRPr="0097486A">
        <w:rPr>
          <w:rFonts w:ascii="Times New Roman" w:hAnsi="Times New Roman"/>
          <w:color w:val="000000" w:themeColor="text1"/>
          <w:sz w:val="24"/>
          <w:szCs w:val="24"/>
        </w:rPr>
        <w:t>.2</w:t>
      </w:r>
      <w:r w:rsidR="000346D4" w:rsidRPr="0097486A">
        <w:rPr>
          <w:rFonts w:ascii="Times New Roman" w:hAnsi="Times New Roman"/>
          <w:color w:val="000000" w:themeColor="text1"/>
          <w:sz w:val="24"/>
          <w:szCs w:val="24"/>
        </w:rPr>
        <w:t xml:space="preserve">. Инициатор проекта - </w:t>
      </w:r>
      <w:r w:rsidR="007B2E0A" w:rsidRPr="0097486A">
        <w:rPr>
          <w:rFonts w:ascii="Times New Roman" w:hAnsi="Times New Roman"/>
          <w:color w:val="000000" w:themeColor="text1"/>
          <w:sz w:val="24"/>
          <w:szCs w:val="24"/>
        </w:rPr>
        <w:t>должностное лицо, муниципальный служащий, представитель муниципального образования, входящего в состав Октябрьского района</w:t>
      </w:r>
      <w:r w:rsidR="000346D4" w:rsidRPr="0097486A">
        <w:rPr>
          <w:rFonts w:ascii="Times New Roman" w:hAnsi="Times New Roman"/>
          <w:color w:val="000000" w:themeColor="text1"/>
          <w:sz w:val="24"/>
          <w:szCs w:val="24"/>
        </w:rPr>
        <w:t>, подготовивший предложение о реализации комплекса мероприятий в качестве проекта.</w:t>
      </w:r>
    </w:p>
    <w:p w:rsidR="00325415" w:rsidRDefault="00325415" w:rsidP="00EC6A83">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1.2.3</w:t>
      </w:r>
      <w:r w:rsidR="006A326A" w:rsidRPr="0097486A">
        <w:rPr>
          <w:rFonts w:ascii="Times New Roman" w:hAnsi="Times New Roman"/>
          <w:color w:val="000000" w:themeColor="text1"/>
          <w:sz w:val="24"/>
          <w:szCs w:val="24"/>
        </w:rPr>
        <w:t>.</w:t>
      </w:r>
      <w:r w:rsidRPr="0097486A">
        <w:rPr>
          <w:rFonts w:ascii="Times New Roman" w:hAnsi="Times New Roman"/>
          <w:color w:val="000000" w:themeColor="text1"/>
          <w:sz w:val="24"/>
          <w:szCs w:val="24"/>
        </w:rPr>
        <w:t xml:space="preserve"> Ключевые параметры проекта - сведения о проекте, которые указаны в паспорте проекта и должны включать в том числе наименование, общественно значимые результаты (при наличии), задачи, показатели, состав команды проекта, расходы на реализацию проекта.</w:t>
      </w:r>
    </w:p>
    <w:p w:rsidR="00CD5765" w:rsidRPr="0097486A" w:rsidRDefault="00CD5765" w:rsidP="00CD5765">
      <w:pPr>
        <w:pStyle w:val="a3"/>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1.2.4</w:t>
      </w:r>
      <w:r w:rsidRPr="0097486A">
        <w:rPr>
          <w:rFonts w:ascii="Times New Roman" w:hAnsi="Times New Roman"/>
          <w:color w:val="000000" w:themeColor="text1"/>
          <w:sz w:val="24"/>
          <w:szCs w:val="24"/>
        </w:rPr>
        <w:t>. Комитет по проектному управлению и мониторингу социально-экономического развития Октябрьского района</w:t>
      </w:r>
      <w:r>
        <w:rPr>
          <w:rFonts w:ascii="Times New Roman" w:hAnsi="Times New Roman"/>
          <w:color w:val="000000" w:themeColor="text1"/>
          <w:sz w:val="24"/>
          <w:szCs w:val="24"/>
        </w:rPr>
        <w:t xml:space="preserve"> (далее - Комитет)</w:t>
      </w:r>
      <w:r w:rsidRPr="0097486A">
        <w:rPr>
          <w:rFonts w:ascii="Times New Roman" w:hAnsi="Times New Roman"/>
          <w:color w:val="000000" w:themeColor="text1"/>
          <w:sz w:val="24"/>
          <w:szCs w:val="24"/>
        </w:rPr>
        <w:t xml:space="preserve"> – высший координационно-контрольный орган в сфере управления проектной деятельностью администрации Октябрьского района, принимающий ключевые управленческие решения в части планирования и контроля проектной деятельности, выполняет функции управления портфелем проектов;</w:t>
      </w:r>
    </w:p>
    <w:p w:rsidR="00CD5765" w:rsidRPr="0097486A" w:rsidRDefault="00CD5765" w:rsidP="00CD5765">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Pr>
          <w:rFonts w:ascii="Times New Roman" w:hAnsi="Times New Roman"/>
          <w:color w:val="000000" w:themeColor="text1"/>
          <w:sz w:val="24"/>
          <w:szCs w:val="24"/>
        </w:rPr>
        <w:t>.5</w:t>
      </w:r>
      <w:r w:rsidRPr="0097486A">
        <w:rPr>
          <w:rFonts w:ascii="Times New Roman" w:hAnsi="Times New Roman"/>
          <w:color w:val="000000" w:themeColor="text1"/>
          <w:sz w:val="24"/>
          <w:szCs w:val="24"/>
        </w:rPr>
        <w:t>. Муниципальный проектный офис – координационно-контрольный орган в сфере управления проектной деятельностью, обеспечивающий организацию системы управления проектной деятельностью администрации Октябрьского района, а также подготовку, реализацию и контроль проектной деятельности администрации Октябрьского района</w:t>
      </w:r>
      <w:r>
        <w:rPr>
          <w:rFonts w:ascii="Times New Roman" w:hAnsi="Times New Roman"/>
          <w:color w:val="000000" w:themeColor="text1"/>
          <w:sz w:val="24"/>
          <w:szCs w:val="24"/>
        </w:rPr>
        <w:t>.</w:t>
      </w:r>
    </w:p>
    <w:p w:rsidR="00325415" w:rsidRPr="0097486A" w:rsidRDefault="00CD5765" w:rsidP="00EC6A83">
      <w:pPr>
        <w:pStyle w:val="a3"/>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1.2.6</w:t>
      </w:r>
      <w:r w:rsidR="00325415" w:rsidRPr="0097486A">
        <w:rPr>
          <w:rFonts w:ascii="Times New Roman" w:hAnsi="Times New Roman"/>
          <w:color w:val="000000" w:themeColor="text1"/>
          <w:sz w:val="24"/>
          <w:szCs w:val="24"/>
        </w:rPr>
        <w:t>. Ответственный за проведение постпроектного мониторинга - лицо, которое отслеживает общественно значимый эффект от реализации проекта.</w:t>
      </w:r>
    </w:p>
    <w:p w:rsidR="00325415" w:rsidRPr="0097486A" w:rsidRDefault="00CD5765" w:rsidP="00EC6A83">
      <w:pPr>
        <w:pStyle w:val="a3"/>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1.2.7</w:t>
      </w:r>
      <w:r w:rsidR="00325415" w:rsidRPr="0097486A">
        <w:rPr>
          <w:rFonts w:ascii="Times New Roman" w:hAnsi="Times New Roman"/>
          <w:color w:val="000000" w:themeColor="text1"/>
          <w:sz w:val="24"/>
          <w:szCs w:val="24"/>
        </w:rPr>
        <w:t>. План постпроектного мониторинга - документ, содержащий перечень мероприятий, которые необходимо осуществить для определения общественно значимого эффекта от реализации проекта, сроки выполнения этих мероприятий.</w:t>
      </w:r>
    </w:p>
    <w:p w:rsidR="000346D4" w:rsidRPr="0097486A" w:rsidRDefault="00224E2F" w:rsidP="00EC6A83">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CD5765">
        <w:rPr>
          <w:rFonts w:ascii="Times New Roman" w:hAnsi="Times New Roman"/>
          <w:color w:val="000000" w:themeColor="text1"/>
          <w:sz w:val="24"/>
          <w:szCs w:val="24"/>
        </w:rPr>
        <w:t>.8</w:t>
      </w:r>
      <w:r w:rsidR="000346D4" w:rsidRPr="0097486A">
        <w:rPr>
          <w:rFonts w:ascii="Times New Roman" w:hAnsi="Times New Roman"/>
          <w:color w:val="000000" w:themeColor="text1"/>
          <w:sz w:val="24"/>
          <w:szCs w:val="24"/>
        </w:rPr>
        <w:t>. Паспорт проекта - управленческий документ, содержащий информацию о проекте, в том числе о его ключевых параметрах.</w:t>
      </w:r>
    </w:p>
    <w:p w:rsidR="000346D4" w:rsidRPr="0097486A" w:rsidRDefault="00224E2F" w:rsidP="00EC6A83">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lastRenderedPageBreak/>
        <w:t>1.2</w:t>
      </w:r>
      <w:r w:rsidR="00CD5765">
        <w:rPr>
          <w:rFonts w:ascii="Times New Roman" w:hAnsi="Times New Roman"/>
          <w:color w:val="000000" w:themeColor="text1"/>
          <w:sz w:val="24"/>
          <w:szCs w:val="24"/>
        </w:rPr>
        <w:t>.9</w:t>
      </w:r>
      <w:r w:rsidR="000346D4" w:rsidRPr="0097486A">
        <w:rPr>
          <w:rFonts w:ascii="Times New Roman" w:hAnsi="Times New Roman"/>
          <w:color w:val="000000" w:themeColor="text1"/>
          <w:sz w:val="24"/>
          <w:szCs w:val="24"/>
        </w:rPr>
        <w:t>. Проект - комплекс взаимосвязанных мероприятий, реализуемых в условиях временных и ресурсных ограничений в порядке, установленном Положением.</w:t>
      </w:r>
    </w:p>
    <w:p w:rsidR="000346D4" w:rsidRPr="0097486A" w:rsidRDefault="00224E2F" w:rsidP="00EC6A83">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CD5765">
        <w:rPr>
          <w:rFonts w:ascii="Times New Roman" w:hAnsi="Times New Roman"/>
          <w:color w:val="000000" w:themeColor="text1"/>
          <w:sz w:val="24"/>
          <w:szCs w:val="24"/>
        </w:rPr>
        <w:t>.11</w:t>
      </w:r>
      <w:r w:rsidR="000346D4" w:rsidRPr="0097486A">
        <w:rPr>
          <w:rFonts w:ascii="Times New Roman" w:hAnsi="Times New Roman"/>
          <w:color w:val="000000" w:themeColor="text1"/>
          <w:sz w:val="24"/>
          <w:szCs w:val="24"/>
        </w:rPr>
        <w:t>. Проектная деятельность - деятельность, осуществляемая в виде проектов, которые могут объединяться в портфели проектов, и включающая связанные мероприятия.</w:t>
      </w:r>
    </w:p>
    <w:p w:rsidR="000346D4" w:rsidRPr="0097486A" w:rsidRDefault="00224E2F" w:rsidP="00EC6A83">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EC1934" w:rsidRPr="0097486A">
        <w:rPr>
          <w:rFonts w:ascii="Times New Roman" w:hAnsi="Times New Roman"/>
          <w:color w:val="000000" w:themeColor="text1"/>
          <w:sz w:val="24"/>
          <w:szCs w:val="24"/>
        </w:rPr>
        <w:t>.9</w:t>
      </w:r>
      <w:r w:rsidR="000346D4" w:rsidRPr="0097486A">
        <w:rPr>
          <w:rFonts w:ascii="Times New Roman" w:hAnsi="Times New Roman"/>
          <w:color w:val="000000" w:themeColor="text1"/>
          <w:sz w:val="24"/>
          <w:szCs w:val="24"/>
        </w:rPr>
        <w:t>. Проектная роль - определенный набор функций и полномочий в проекте, созданный с целью распределения обязанностей между членами команды проекта, портфеля проектов.</w:t>
      </w:r>
    </w:p>
    <w:p w:rsidR="000346D4" w:rsidRPr="0097486A" w:rsidRDefault="00224E2F"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AA6E20" w:rsidRPr="0097486A">
        <w:rPr>
          <w:rFonts w:ascii="Times New Roman" w:hAnsi="Times New Roman"/>
          <w:color w:val="000000" w:themeColor="text1"/>
          <w:sz w:val="24"/>
          <w:szCs w:val="24"/>
        </w:rPr>
        <w:t>.12</w:t>
      </w:r>
      <w:r w:rsidR="00977B3C" w:rsidRPr="0097486A">
        <w:rPr>
          <w:rFonts w:ascii="Times New Roman" w:hAnsi="Times New Roman"/>
          <w:color w:val="000000" w:themeColor="text1"/>
          <w:sz w:val="24"/>
          <w:szCs w:val="24"/>
        </w:rPr>
        <w:t xml:space="preserve">. </w:t>
      </w:r>
      <w:r w:rsidR="000346D4" w:rsidRPr="0097486A">
        <w:rPr>
          <w:rFonts w:ascii="Times New Roman" w:hAnsi="Times New Roman"/>
          <w:color w:val="000000" w:themeColor="text1"/>
          <w:sz w:val="24"/>
          <w:szCs w:val="24"/>
        </w:rPr>
        <w:t>Система управления проектной деятельностью -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 необходимых для достижения поставленных целей.</w:t>
      </w:r>
    </w:p>
    <w:p w:rsidR="000346D4" w:rsidRPr="0097486A" w:rsidRDefault="00224E2F"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AA6E20" w:rsidRPr="0097486A">
        <w:rPr>
          <w:rFonts w:ascii="Times New Roman" w:hAnsi="Times New Roman"/>
          <w:color w:val="000000" w:themeColor="text1"/>
          <w:sz w:val="24"/>
          <w:szCs w:val="24"/>
        </w:rPr>
        <w:t>.13</w:t>
      </w:r>
      <w:r w:rsidR="000346D4" w:rsidRPr="0097486A">
        <w:rPr>
          <w:rFonts w:ascii="Times New Roman" w:hAnsi="Times New Roman"/>
          <w:color w:val="000000" w:themeColor="text1"/>
          <w:sz w:val="24"/>
          <w:szCs w:val="24"/>
        </w:rPr>
        <w:t>. Связанное мероприятие - набор действий, обеспечивающий достижение целей портфеля проектов.</w:t>
      </w:r>
    </w:p>
    <w:p w:rsidR="00D8782F" w:rsidRPr="0097486A" w:rsidRDefault="00224E2F"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AA6E20" w:rsidRPr="0097486A">
        <w:rPr>
          <w:rFonts w:ascii="Times New Roman" w:hAnsi="Times New Roman"/>
          <w:color w:val="000000" w:themeColor="text1"/>
          <w:sz w:val="24"/>
          <w:szCs w:val="24"/>
        </w:rPr>
        <w:t>.14</w:t>
      </w:r>
      <w:r w:rsidR="00D8782F" w:rsidRPr="0097486A">
        <w:rPr>
          <w:rFonts w:ascii="Times New Roman" w:hAnsi="Times New Roman"/>
          <w:color w:val="000000" w:themeColor="text1"/>
          <w:sz w:val="24"/>
          <w:szCs w:val="24"/>
        </w:rPr>
        <w:t>. Управление проектом - подготовка, организация и контроль временных, трудовых, финансовых и материально-технических ресурсов на всех стадиях жизненного цикла проекта, направленные на достижение общественно значимых результатов проекта (при наличии), выполнение (достижение) задач, показателей, мероприятий (результатов) проекта.</w:t>
      </w:r>
    </w:p>
    <w:p w:rsidR="00977B3C" w:rsidRPr="0097486A" w:rsidRDefault="00224E2F" w:rsidP="00A43949">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1.2</w:t>
      </w:r>
      <w:r w:rsidR="00AA6E20" w:rsidRPr="0097486A">
        <w:rPr>
          <w:rFonts w:ascii="Times New Roman" w:hAnsi="Times New Roman"/>
          <w:color w:val="000000" w:themeColor="text1"/>
          <w:sz w:val="24"/>
          <w:szCs w:val="24"/>
        </w:rPr>
        <w:t>.15</w:t>
      </w:r>
      <w:r w:rsidR="0050019D" w:rsidRPr="0097486A">
        <w:rPr>
          <w:rFonts w:ascii="Times New Roman" w:hAnsi="Times New Roman"/>
          <w:color w:val="000000" w:themeColor="text1"/>
          <w:sz w:val="24"/>
          <w:szCs w:val="24"/>
        </w:rPr>
        <w:t xml:space="preserve">. </w:t>
      </w:r>
      <w:r w:rsidR="00325415" w:rsidRPr="0097486A">
        <w:rPr>
          <w:rFonts w:ascii="Times New Roman" w:hAnsi="Times New Roman"/>
          <w:color w:val="000000" w:themeColor="text1"/>
          <w:sz w:val="24"/>
          <w:szCs w:val="24"/>
        </w:rPr>
        <w:t>Иные термины, используемые в Положении, применяются в значениях, определенных Положением об организации проектной деятельности в Правительстве Российской Федерации, утвержденным постановлением Правительства Росс</w:t>
      </w:r>
      <w:r w:rsidR="00F33A0E" w:rsidRPr="0097486A">
        <w:rPr>
          <w:rFonts w:ascii="Times New Roman" w:hAnsi="Times New Roman"/>
          <w:color w:val="000000" w:themeColor="text1"/>
          <w:sz w:val="24"/>
          <w:szCs w:val="24"/>
        </w:rPr>
        <w:t>ийской Федерации от 31.10.2018 № 1288 «</w:t>
      </w:r>
      <w:r w:rsidR="00325415" w:rsidRPr="0097486A">
        <w:rPr>
          <w:rFonts w:ascii="Times New Roman" w:hAnsi="Times New Roman"/>
          <w:color w:val="000000" w:themeColor="text1"/>
          <w:sz w:val="24"/>
          <w:szCs w:val="24"/>
        </w:rPr>
        <w:t>Об организации проектной деятельности в Правительстве</w:t>
      </w:r>
      <w:r w:rsidR="00F33A0E" w:rsidRPr="0097486A">
        <w:rPr>
          <w:rFonts w:ascii="Times New Roman" w:hAnsi="Times New Roman"/>
          <w:color w:val="000000" w:themeColor="text1"/>
          <w:sz w:val="24"/>
          <w:szCs w:val="24"/>
        </w:rPr>
        <w:t xml:space="preserve"> Российской Федерации»</w:t>
      </w:r>
      <w:r w:rsidR="00325415" w:rsidRPr="0097486A">
        <w:rPr>
          <w:rFonts w:ascii="Times New Roman" w:hAnsi="Times New Roman"/>
          <w:color w:val="000000" w:themeColor="text1"/>
          <w:sz w:val="24"/>
          <w:szCs w:val="24"/>
        </w:rPr>
        <w:t xml:space="preserve"> (далее - Положение об организации проектной деятельности в Правительстве Российской Федерации), Положением о системе управления проектной деятельностью в исполнительных органах </w:t>
      </w:r>
      <w:r w:rsidR="00AA6E20" w:rsidRPr="0097486A">
        <w:rPr>
          <w:rFonts w:ascii="Times New Roman" w:hAnsi="Times New Roman"/>
          <w:color w:val="000000" w:themeColor="text1"/>
          <w:sz w:val="24"/>
          <w:szCs w:val="24"/>
        </w:rPr>
        <w:t>Ханты-Мансийского автономного округа – Югры</w:t>
      </w:r>
      <w:r w:rsidR="00325415" w:rsidRPr="0097486A">
        <w:rPr>
          <w:rFonts w:ascii="Times New Roman" w:hAnsi="Times New Roman"/>
          <w:color w:val="000000" w:themeColor="text1"/>
          <w:sz w:val="24"/>
          <w:szCs w:val="24"/>
        </w:rPr>
        <w:t>, утвержденным постановлением Правительства Ханты-Мансийского автономног</w:t>
      </w:r>
      <w:r w:rsidR="00F33A0E" w:rsidRPr="0097486A">
        <w:rPr>
          <w:rFonts w:ascii="Times New Roman" w:hAnsi="Times New Roman"/>
          <w:color w:val="000000" w:themeColor="text1"/>
          <w:sz w:val="24"/>
          <w:szCs w:val="24"/>
        </w:rPr>
        <w:t>о округа</w:t>
      </w:r>
      <w:r w:rsidR="00AA6E20" w:rsidRPr="0097486A">
        <w:rPr>
          <w:rFonts w:ascii="Times New Roman" w:hAnsi="Times New Roman"/>
          <w:color w:val="000000" w:themeColor="text1"/>
          <w:sz w:val="24"/>
          <w:szCs w:val="24"/>
        </w:rPr>
        <w:t xml:space="preserve"> – Югры</w:t>
      </w:r>
      <w:r w:rsidR="00F33A0E" w:rsidRPr="0097486A">
        <w:rPr>
          <w:rFonts w:ascii="Times New Roman" w:hAnsi="Times New Roman"/>
          <w:color w:val="000000" w:themeColor="text1"/>
          <w:sz w:val="24"/>
          <w:szCs w:val="24"/>
        </w:rPr>
        <w:t xml:space="preserve"> от 25.12.2015 № 485-п «</w:t>
      </w:r>
      <w:r w:rsidR="00325415" w:rsidRPr="0097486A">
        <w:rPr>
          <w:rFonts w:ascii="Times New Roman" w:hAnsi="Times New Roman"/>
          <w:color w:val="000000" w:themeColor="text1"/>
          <w:sz w:val="24"/>
          <w:szCs w:val="24"/>
        </w:rPr>
        <w:t>О системе управления проектной деятельностью в исполнительных органах Ханты-Мансий</w:t>
      </w:r>
      <w:r w:rsidR="00F33A0E" w:rsidRPr="0097486A">
        <w:rPr>
          <w:rFonts w:ascii="Times New Roman" w:hAnsi="Times New Roman"/>
          <w:color w:val="000000" w:themeColor="text1"/>
          <w:sz w:val="24"/>
          <w:szCs w:val="24"/>
        </w:rPr>
        <w:t>ского автономного округа – Югры»</w:t>
      </w:r>
      <w:r w:rsidR="00325415" w:rsidRPr="0097486A">
        <w:rPr>
          <w:rFonts w:ascii="Times New Roman" w:hAnsi="Times New Roman"/>
          <w:color w:val="000000" w:themeColor="text1"/>
          <w:sz w:val="24"/>
          <w:szCs w:val="24"/>
        </w:rPr>
        <w:t xml:space="preserve"> (далее - Положение о системе управления проектной деятельностью в исполнительных органах Ханты-Мансийского автономного округа - Югры), муниципальными правовыми актами в сфере проектной деятельности Октябрьского района, постановлением администрации Октябрьского района</w:t>
      </w:r>
      <w:r w:rsidR="00F33A0E" w:rsidRPr="0097486A">
        <w:rPr>
          <w:rFonts w:ascii="Times New Roman" w:hAnsi="Times New Roman"/>
          <w:color w:val="000000" w:themeColor="text1"/>
          <w:sz w:val="24"/>
          <w:szCs w:val="24"/>
        </w:rPr>
        <w:t xml:space="preserve"> от 22.07.2024 №</w:t>
      </w:r>
      <w:r w:rsidR="00C543F4" w:rsidRPr="0097486A">
        <w:rPr>
          <w:rFonts w:ascii="Times New Roman" w:hAnsi="Times New Roman"/>
          <w:color w:val="000000" w:themeColor="text1"/>
          <w:sz w:val="24"/>
          <w:szCs w:val="24"/>
        </w:rPr>
        <w:t xml:space="preserve"> 1112</w:t>
      </w:r>
      <w:r w:rsidR="00F33A0E" w:rsidRPr="0097486A">
        <w:rPr>
          <w:rFonts w:ascii="Times New Roman" w:hAnsi="Times New Roman"/>
          <w:color w:val="000000" w:themeColor="text1"/>
          <w:sz w:val="24"/>
          <w:szCs w:val="24"/>
        </w:rPr>
        <w:t xml:space="preserve"> </w:t>
      </w:r>
      <w:r w:rsidR="00CD5765">
        <w:rPr>
          <w:rFonts w:ascii="Times New Roman" w:hAnsi="Times New Roman"/>
          <w:color w:val="000000" w:themeColor="text1"/>
          <w:sz w:val="24"/>
          <w:szCs w:val="24"/>
        </w:rPr>
        <w:t xml:space="preserve">        </w:t>
      </w:r>
      <w:r w:rsidR="00F33A0E" w:rsidRPr="0097486A">
        <w:rPr>
          <w:rFonts w:ascii="Times New Roman" w:hAnsi="Times New Roman"/>
          <w:color w:val="000000" w:themeColor="text1"/>
          <w:sz w:val="24"/>
          <w:szCs w:val="24"/>
        </w:rPr>
        <w:t>«</w:t>
      </w:r>
      <w:r w:rsidR="00325415" w:rsidRPr="0097486A">
        <w:rPr>
          <w:rFonts w:ascii="Times New Roman" w:hAnsi="Times New Roman"/>
          <w:color w:val="000000" w:themeColor="text1"/>
          <w:sz w:val="24"/>
          <w:szCs w:val="24"/>
        </w:rPr>
        <w:t>О порядке разработки и реализации муници</w:t>
      </w:r>
      <w:r w:rsidR="00C543F4" w:rsidRPr="0097486A">
        <w:rPr>
          <w:rFonts w:ascii="Times New Roman" w:hAnsi="Times New Roman"/>
          <w:color w:val="000000" w:themeColor="text1"/>
          <w:sz w:val="24"/>
          <w:szCs w:val="24"/>
        </w:rPr>
        <w:t>пальных программ Октябрьского района</w:t>
      </w:r>
      <w:r w:rsidR="00F33A0E" w:rsidRPr="0097486A">
        <w:rPr>
          <w:rFonts w:ascii="Times New Roman" w:hAnsi="Times New Roman"/>
          <w:color w:val="000000" w:themeColor="text1"/>
          <w:sz w:val="24"/>
          <w:szCs w:val="24"/>
        </w:rPr>
        <w:t>»</w:t>
      </w:r>
      <w:r w:rsidR="00325415" w:rsidRPr="0097486A">
        <w:rPr>
          <w:rFonts w:ascii="Times New Roman" w:hAnsi="Times New Roman"/>
          <w:color w:val="000000" w:themeColor="text1"/>
          <w:sz w:val="24"/>
          <w:szCs w:val="24"/>
        </w:rPr>
        <w:t>.</w:t>
      </w:r>
    </w:p>
    <w:p w:rsidR="00FF1BE8" w:rsidRPr="0097486A" w:rsidRDefault="00FF1BE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1.3. Выделяются следующие объекты управления проектной деятельностью:</w:t>
      </w:r>
    </w:p>
    <w:p w:rsidR="00FF1BE8" w:rsidRPr="0097486A" w:rsidRDefault="00FF1BE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1.3.1. Проект.</w:t>
      </w:r>
    </w:p>
    <w:p w:rsidR="00977B3C" w:rsidRPr="0097486A" w:rsidRDefault="00C543F4" w:rsidP="00A43949">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1.3.2</w:t>
      </w:r>
      <w:r w:rsidR="00FF1BE8" w:rsidRPr="0097486A">
        <w:rPr>
          <w:rFonts w:ascii="Times New Roman" w:hAnsi="Times New Roman"/>
          <w:color w:val="000000" w:themeColor="text1"/>
          <w:sz w:val="24"/>
          <w:szCs w:val="24"/>
        </w:rPr>
        <w:t>. Связанное мероприятие.</w:t>
      </w:r>
    </w:p>
    <w:p w:rsidR="00EC1934" w:rsidRPr="0097486A" w:rsidRDefault="00FF1BE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1.4. Проекты подразделяются на:</w:t>
      </w:r>
    </w:p>
    <w:p w:rsidR="00A57F48" w:rsidRPr="0097486A" w:rsidRDefault="00A57F4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1.4.1. Региональные проекты, направленные на достижение целей, показателей и решение задач национальных проектов (соответствуют федеральным проектам, входящим в состав национальных проектов) (далее - региональный проект, направленный на достижение целей, показателей и решение задач национального проекта).</w:t>
      </w:r>
    </w:p>
    <w:p w:rsidR="00A57F48" w:rsidRPr="0097486A" w:rsidRDefault="00A57F4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1.4.2. Региональные проекты, </w:t>
      </w:r>
      <w:r w:rsidR="00CD5765">
        <w:rPr>
          <w:rFonts w:ascii="Times New Roman" w:hAnsi="Times New Roman"/>
          <w:color w:val="000000" w:themeColor="text1"/>
          <w:sz w:val="24"/>
          <w:szCs w:val="24"/>
        </w:rPr>
        <w:t>направленные</w:t>
      </w:r>
      <w:r w:rsidR="003B4791" w:rsidRPr="0097486A">
        <w:rPr>
          <w:rFonts w:ascii="Times New Roman" w:hAnsi="Times New Roman"/>
          <w:color w:val="000000" w:themeColor="text1"/>
          <w:sz w:val="24"/>
          <w:szCs w:val="24"/>
        </w:rPr>
        <w:t xml:space="preserve"> на достижение целей социально-экономического развития </w:t>
      </w:r>
      <w:r w:rsidR="00AA6E20" w:rsidRPr="0097486A">
        <w:rPr>
          <w:rFonts w:ascii="Times New Roman" w:hAnsi="Times New Roman"/>
          <w:color w:val="000000" w:themeColor="text1"/>
          <w:sz w:val="24"/>
          <w:szCs w:val="24"/>
        </w:rPr>
        <w:t>Ханты-Мансийского автономного округа – Югры</w:t>
      </w:r>
      <w:r w:rsidR="00CD5765">
        <w:rPr>
          <w:rFonts w:ascii="Times New Roman" w:hAnsi="Times New Roman"/>
          <w:color w:val="000000" w:themeColor="text1"/>
          <w:sz w:val="24"/>
          <w:szCs w:val="24"/>
        </w:rPr>
        <w:t>.</w:t>
      </w:r>
    </w:p>
    <w:p w:rsidR="003A451D" w:rsidRPr="0097486A" w:rsidRDefault="00A57F4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1.4.3. Региональные проекты, </w:t>
      </w:r>
      <w:r w:rsidR="00CD5765">
        <w:rPr>
          <w:rFonts w:ascii="Times New Roman" w:hAnsi="Times New Roman"/>
          <w:color w:val="000000" w:themeColor="text1"/>
          <w:sz w:val="24"/>
          <w:szCs w:val="24"/>
        </w:rPr>
        <w:t>направленные</w:t>
      </w:r>
      <w:r w:rsidR="003A451D" w:rsidRPr="0097486A">
        <w:rPr>
          <w:rFonts w:ascii="Times New Roman" w:hAnsi="Times New Roman"/>
          <w:color w:val="000000" w:themeColor="text1"/>
          <w:sz w:val="24"/>
          <w:szCs w:val="24"/>
        </w:rPr>
        <w:t xml:space="preserve"> на достижение показателей федеральных проектов, не входящих</w:t>
      </w:r>
      <w:r w:rsidR="00CD5765">
        <w:rPr>
          <w:rFonts w:ascii="Times New Roman" w:hAnsi="Times New Roman"/>
          <w:color w:val="000000" w:themeColor="text1"/>
          <w:sz w:val="24"/>
          <w:szCs w:val="24"/>
        </w:rPr>
        <w:t xml:space="preserve"> в состав национальных проектов.</w:t>
      </w:r>
      <w:r w:rsidR="003A451D" w:rsidRPr="0097486A">
        <w:rPr>
          <w:rFonts w:ascii="Times New Roman" w:hAnsi="Times New Roman"/>
          <w:color w:val="000000" w:themeColor="text1"/>
          <w:sz w:val="24"/>
          <w:szCs w:val="24"/>
        </w:rPr>
        <w:t xml:space="preserve"> </w:t>
      </w:r>
    </w:p>
    <w:p w:rsidR="00C1089E" w:rsidRPr="0097486A" w:rsidRDefault="00A57F48" w:rsidP="0018042B">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1.4.4.</w:t>
      </w:r>
      <w:r w:rsidR="003A451D" w:rsidRPr="0097486A">
        <w:rPr>
          <w:rFonts w:ascii="Times New Roman" w:hAnsi="Times New Roman"/>
          <w:color w:val="000000" w:themeColor="text1"/>
          <w:sz w:val="24"/>
          <w:szCs w:val="24"/>
        </w:rPr>
        <w:t xml:space="preserve"> Муниципальные проекты администрации Октябрьского района (далее – муниципальный проект, проект</w:t>
      </w:r>
      <w:r w:rsidR="00AA6E20" w:rsidRPr="0097486A">
        <w:rPr>
          <w:rFonts w:ascii="Times New Roman" w:hAnsi="Times New Roman"/>
          <w:color w:val="000000" w:themeColor="text1"/>
          <w:sz w:val="24"/>
          <w:szCs w:val="24"/>
        </w:rPr>
        <w:t>)</w:t>
      </w:r>
      <w:r w:rsidR="00CD5765">
        <w:rPr>
          <w:rFonts w:ascii="Times New Roman" w:hAnsi="Times New Roman"/>
          <w:color w:val="000000" w:themeColor="text1"/>
          <w:sz w:val="24"/>
          <w:szCs w:val="24"/>
        </w:rPr>
        <w:t>,</w:t>
      </w:r>
      <w:r w:rsidR="00AA6E20" w:rsidRPr="0097486A">
        <w:rPr>
          <w:rFonts w:ascii="Times New Roman" w:hAnsi="Times New Roman"/>
          <w:color w:val="000000" w:themeColor="text1"/>
          <w:sz w:val="24"/>
          <w:szCs w:val="24"/>
        </w:rPr>
        <w:t xml:space="preserve"> </w:t>
      </w:r>
      <w:r w:rsidR="003A451D" w:rsidRPr="0097486A">
        <w:rPr>
          <w:rFonts w:ascii="Times New Roman" w:hAnsi="Times New Roman"/>
          <w:color w:val="000000" w:themeColor="text1"/>
          <w:sz w:val="24"/>
          <w:szCs w:val="24"/>
        </w:rPr>
        <w:t>направленные на достижение целей социально-экономического развития Октябрьского района, запуск которых о</w:t>
      </w:r>
      <w:r w:rsidR="0018042B" w:rsidRPr="0097486A">
        <w:rPr>
          <w:rFonts w:ascii="Times New Roman" w:hAnsi="Times New Roman"/>
          <w:color w:val="000000" w:themeColor="text1"/>
          <w:sz w:val="24"/>
          <w:szCs w:val="24"/>
        </w:rPr>
        <w:t>существлен на основании решения Комитет</w:t>
      </w:r>
      <w:r w:rsidR="005F3A6C" w:rsidRPr="0097486A">
        <w:rPr>
          <w:rFonts w:ascii="Times New Roman" w:hAnsi="Times New Roman"/>
          <w:color w:val="000000" w:themeColor="text1"/>
          <w:sz w:val="24"/>
          <w:szCs w:val="24"/>
        </w:rPr>
        <w:t>а</w:t>
      </w:r>
      <w:r w:rsidR="0097486A" w:rsidRPr="0097486A">
        <w:rPr>
          <w:rFonts w:ascii="Times New Roman" w:hAnsi="Times New Roman"/>
          <w:color w:val="000000" w:themeColor="text1"/>
          <w:sz w:val="24"/>
          <w:szCs w:val="24"/>
        </w:rPr>
        <w:t>.</w:t>
      </w:r>
    </w:p>
    <w:p w:rsidR="00940438" w:rsidRPr="0097486A" w:rsidRDefault="0094043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1.5. Решение о реализации комплекса мероприятий как проекта принимается в порядке, установленном Положением, при </w:t>
      </w:r>
      <w:r w:rsidR="00EC7BB5" w:rsidRPr="0097486A">
        <w:rPr>
          <w:rFonts w:ascii="Times New Roman" w:hAnsi="Times New Roman"/>
          <w:color w:val="000000" w:themeColor="text1"/>
          <w:sz w:val="24"/>
          <w:szCs w:val="24"/>
        </w:rPr>
        <w:t>его соответствии одному и (или) нескольким критериям проектной деятельности</w:t>
      </w:r>
      <w:r w:rsidRPr="0097486A">
        <w:rPr>
          <w:rFonts w:ascii="Times New Roman" w:hAnsi="Times New Roman"/>
          <w:color w:val="000000" w:themeColor="text1"/>
          <w:sz w:val="24"/>
          <w:szCs w:val="24"/>
        </w:rPr>
        <w:t>:</w:t>
      </w:r>
    </w:p>
    <w:p w:rsidR="00940438" w:rsidRPr="0097486A" w:rsidRDefault="00940438" w:rsidP="00EC380D">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а) комплекс мероприятий нацелен на достижение уникального результата;</w:t>
      </w:r>
    </w:p>
    <w:p w:rsidR="00977B3C" w:rsidRPr="0097486A" w:rsidRDefault="008576DB"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б) комплекс мероприятий связан с уникальными условиями, </w:t>
      </w:r>
      <w:r w:rsidR="004E1B59" w:rsidRPr="0097486A">
        <w:rPr>
          <w:rFonts w:ascii="Times New Roman" w:hAnsi="Times New Roman"/>
          <w:color w:val="000000" w:themeColor="text1"/>
          <w:sz w:val="24"/>
          <w:szCs w:val="24"/>
        </w:rPr>
        <w:t>например</w:t>
      </w:r>
      <w:r w:rsidRPr="0097486A">
        <w:rPr>
          <w:rFonts w:ascii="Times New Roman" w:hAnsi="Times New Roman"/>
          <w:color w:val="000000" w:themeColor="text1"/>
          <w:sz w:val="24"/>
          <w:szCs w:val="24"/>
        </w:rPr>
        <w:t>: временный состав команды проекта, члены которой в регулярных условиях не работают вместе; специфический, отличающийся особой сложностью набор требований к результату проекта или набор ограничений, накладывающих особые условия на подходы к реализации работ, получение результата проекта осуществляется с помощью нового способа или технологии;</w:t>
      </w:r>
    </w:p>
    <w:p w:rsidR="00940438" w:rsidRPr="0097486A" w:rsidRDefault="0094043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в) комплекс мероприятий ограничен во времени, установлена четкая дата их окончания, при этом аналогичные мероприятия не осуществлялись в предыдущие периоды;</w:t>
      </w:r>
    </w:p>
    <w:p w:rsidR="00940438" w:rsidRPr="0097486A" w:rsidRDefault="0094043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г) комплекс мероприятий связан с высокой степенью неопределенности, требующей повышенного внимания к работе с рисками;</w:t>
      </w:r>
    </w:p>
    <w:p w:rsidR="00940438" w:rsidRPr="0097486A" w:rsidRDefault="0094043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д) комплекс мероприятий направлен на существенные изменения в деятельности </w:t>
      </w:r>
      <w:r w:rsidR="000D682D" w:rsidRPr="0097486A">
        <w:rPr>
          <w:rFonts w:ascii="Times New Roman" w:hAnsi="Times New Roman"/>
          <w:color w:val="000000" w:themeColor="text1"/>
          <w:sz w:val="24"/>
          <w:szCs w:val="24"/>
        </w:rPr>
        <w:t>органов местного самоуправления</w:t>
      </w:r>
      <w:r w:rsidRPr="0097486A">
        <w:rPr>
          <w:rFonts w:ascii="Times New Roman" w:hAnsi="Times New Roman"/>
          <w:color w:val="000000" w:themeColor="text1"/>
          <w:sz w:val="24"/>
          <w:szCs w:val="24"/>
        </w:rPr>
        <w:t>, в том числе изменение организационной структуры, процессов управления;</w:t>
      </w:r>
    </w:p>
    <w:p w:rsidR="00F841B3" w:rsidRPr="0097486A" w:rsidRDefault="00940438"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е) комплекс мероприятий относится к полномочиям нескольких </w:t>
      </w:r>
      <w:r w:rsidR="00977B3C" w:rsidRPr="0097486A">
        <w:rPr>
          <w:rFonts w:ascii="Times New Roman" w:hAnsi="Times New Roman"/>
          <w:color w:val="000000" w:themeColor="text1"/>
          <w:sz w:val="24"/>
          <w:szCs w:val="24"/>
        </w:rPr>
        <w:t xml:space="preserve">структурных </w:t>
      </w:r>
      <w:r w:rsidR="009C748E" w:rsidRPr="0097486A">
        <w:rPr>
          <w:rFonts w:ascii="Times New Roman" w:hAnsi="Times New Roman"/>
          <w:color w:val="000000" w:themeColor="text1"/>
          <w:sz w:val="24"/>
          <w:szCs w:val="24"/>
        </w:rPr>
        <w:t>подразделений администрации Октябрьского района</w:t>
      </w:r>
      <w:r w:rsidR="00896DEC" w:rsidRPr="0097486A">
        <w:rPr>
          <w:rFonts w:ascii="Times New Roman" w:hAnsi="Times New Roman"/>
          <w:color w:val="000000" w:themeColor="text1"/>
          <w:sz w:val="24"/>
          <w:szCs w:val="24"/>
        </w:rPr>
        <w:t>;</w:t>
      </w:r>
    </w:p>
    <w:p w:rsidR="00940438" w:rsidRPr="0097486A" w:rsidRDefault="00C1089E"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ж) комплекс мероприятий направлен на достижение показателей и результатов муниципального проекта;</w:t>
      </w:r>
    </w:p>
    <w:p w:rsidR="00940438" w:rsidRPr="0097486A" w:rsidRDefault="00896DEC"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з</w:t>
      </w:r>
      <w:r w:rsidR="008576DB" w:rsidRPr="0097486A">
        <w:rPr>
          <w:rFonts w:ascii="Times New Roman" w:hAnsi="Times New Roman"/>
          <w:color w:val="000000" w:themeColor="text1"/>
          <w:sz w:val="24"/>
          <w:szCs w:val="24"/>
        </w:rPr>
        <w:t>) комплекс мероприятий направлен на достижение показателей и результатов муниципального проекта, направленного на достижение целей, показателей и решение задач национального проекта, регионального проекта, направленного на достижение показателей федерального проекта, не входящего в состав национального проекта;</w:t>
      </w:r>
    </w:p>
    <w:p w:rsidR="00470DB4" w:rsidRPr="0097486A" w:rsidRDefault="00470DB4"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и) комплекс мероприятий связан с деятельностью адм</w:t>
      </w:r>
      <w:r w:rsidR="008576DB" w:rsidRPr="0097486A">
        <w:rPr>
          <w:rFonts w:ascii="Times New Roman" w:hAnsi="Times New Roman"/>
          <w:color w:val="000000" w:themeColor="text1"/>
          <w:sz w:val="24"/>
          <w:szCs w:val="24"/>
        </w:rPr>
        <w:t>инистрации Октябрьского района</w:t>
      </w:r>
      <w:r w:rsidRPr="0097486A">
        <w:rPr>
          <w:rFonts w:ascii="Times New Roman" w:hAnsi="Times New Roman"/>
          <w:color w:val="000000" w:themeColor="text1"/>
          <w:sz w:val="24"/>
          <w:szCs w:val="24"/>
        </w:rPr>
        <w:t>, направленной на получение уникальных результатов в условиях временных и ресурсных ограничений:</w:t>
      </w:r>
    </w:p>
    <w:p w:rsidR="00142EC2" w:rsidRPr="0097486A" w:rsidRDefault="00142EC2"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 обеспечение достижения национальных целей развития с учетом влияния мероприятий (результатов) муниципальных программ на достижение соответствующих показателей национальных целей развития, приоритетов социально-экономического развития Российской Федерации, Ханты-Мансийского автономного округа – Югры и Октябрьского района, установленных документами стратегического планирования, а также учет показателей для оценки эффективности деятельности высших должностных лиц субъектов Российской Федерации и </w:t>
      </w:r>
      <w:r w:rsidR="00306498" w:rsidRPr="0097486A">
        <w:rPr>
          <w:rFonts w:ascii="Times New Roman" w:hAnsi="Times New Roman"/>
          <w:color w:val="000000" w:themeColor="text1"/>
          <w:sz w:val="24"/>
          <w:szCs w:val="24"/>
        </w:rPr>
        <w:t xml:space="preserve">деятельности </w:t>
      </w:r>
      <w:r w:rsidRPr="0097486A">
        <w:rPr>
          <w:rFonts w:ascii="Times New Roman" w:hAnsi="Times New Roman"/>
          <w:color w:val="000000" w:themeColor="text1"/>
          <w:sz w:val="24"/>
          <w:szCs w:val="24"/>
        </w:rPr>
        <w:t>исполнительных органов субъектов Российской Федерации, установленных Указом Президента Росс</w:t>
      </w:r>
      <w:r w:rsidR="00306498" w:rsidRPr="0097486A">
        <w:rPr>
          <w:rFonts w:ascii="Times New Roman" w:hAnsi="Times New Roman"/>
          <w:color w:val="000000" w:themeColor="text1"/>
          <w:sz w:val="24"/>
          <w:szCs w:val="24"/>
        </w:rPr>
        <w:t>ийской Федерации 28.11.2024 № 1014</w:t>
      </w:r>
      <w:r w:rsidRPr="0097486A">
        <w:rPr>
          <w:rFonts w:ascii="Times New Roman" w:hAnsi="Times New Roman"/>
          <w:color w:val="000000" w:themeColor="text1"/>
          <w:sz w:val="24"/>
          <w:szCs w:val="24"/>
        </w:rPr>
        <w:t>, оценки эффективности деятельности органов местного самоуправления муниципальных, городских округов и муниципальных районов, установленных Указом Президента Российской Федерации от 28.04.2008 № 607;</w:t>
      </w:r>
    </w:p>
    <w:p w:rsidR="00142EC2" w:rsidRPr="0097486A" w:rsidRDefault="00142EC2" w:rsidP="00977B3C">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обеспечение планирования и реализации муниципальных программ с учетом необходимости достижения национальных целей развития, целевых показателей, их характеризующих, приоритетов и целей социально-экономического развития Российской Федерации, Ханты-Мансийского автономного округа – Югры и Октябрьского района, взаимоувязки целей, сроков, объемов и источников финансирования (программно-целевой принцип);</w:t>
      </w:r>
    </w:p>
    <w:p w:rsidR="00142EC2" w:rsidRPr="0097486A" w:rsidRDefault="00142EC2" w:rsidP="00F84D00">
      <w:pPr>
        <w:pStyle w:val="a3"/>
        <w:ind w:firstLine="708"/>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включение в состав муниципальной программы всех инструментов и мероприятий в соответствующей отрасли и сфере (включая меры организационного характера, осуществление контрольно-надзорной деятельности, совершенствование нормативного</w:t>
      </w:r>
      <w:r w:rsidR="00F84D00">
        <w:rPr>
          <w:rFonts w:ascii="Times New Roman" w:hAnsi="Times New Roman"/>
          <w:color w:val="000000" w:themeColor="text1"/>
          <w:sz w:val="24"/>
          <w:szCs w:val="24"/>
        </w:rPr>
        <w:t xml:space="preserve"> </w:t>
      </w:r>
      <w:r w:rsidRPr="0097486A">
        <w:rPr>
          <w:rFonts w:ascii="Times New Roman" w:hAnsi="Times New Roman"/>
          <w:color w:val="000000" w:themeColor="text1"/>
          <w:sz w:val="24"/>
          <w:szCs w:val="24"/>
        </w:rPr>
        <w:t>регулирования отрасли, налоговые, таможенные, тарифные, кредитные и иные инструменты);</w:t>
      </w:r>
    </w:p>
    <w:p w:rsidR="00142EC2" w:rsidRPr="0097486A" w:rsidRDefault="00142EC2"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 обеспечение консолидации бюджетных ассигнований бюджета муниципального образования, в том числе предоставляемых межбюджетных трансфертов из федерального бюджета, бюджета </w:t>
      </w:r>
      <w:r w:rsidR="00C52179" w:rsidRPr="0097486A">
        <w:rPr>
          <w:rFonts w:ascii="Times New Roman" w:hAnsi="Times New Roman"/>
          <w:color w:val="000000" w:themeColor="text1"/>
          <w:sz w:val="24"/>
          <w:szCs w:val="24"/>
        </w:rPr>
        <w:t>Ханты-Мансийского автономного округа – Югры</w:t>
      </w:r>
      <w:r w:rsidR="00070B1A" w:rsidRPr="0097486A">
        <w:rPr>
          <w:rFonts w:ascii="Times New Roman" w:hAnsi="Times New Roman"/>
          <w:color w:val="000000" w:themeColor="text1"/>
          <w:sz w:val="24"/>
          <w:szCs w:val="24"/>
        </w:rPr>
        <w:t xml:space="preserve"> </w:t>
      </w:r>
      <w:r w:rsidRPr="0097486A">
        <w:rPr>
          <w:rFonts w:ascii="Times New Roman" w:hAnsi="Times New Roman"/>
          <w:color w:val="000000" w:themeColor="text1"/>
          <w:sz w:val="24"/>
          <w:szCs w:val="24"/>
        </w:rPr>
        <w:t>бюджету муниципального образования</w:t>
      </w:r>
      <w:r w:rsidR="00C52179" w:rsidRPr="0097486A">
        <w:rPr>
          <w:rFonts w:ascii="Times New Roman" w:hAnsi="Times New Roman"/>
          <w:color w:val="000000" w:themeColor="text1"/>
          <w:sz w:val="24"/>
          <w:szCs w:val="24"/>
        </w:rPr>
        <w:t xml:space="preserve"> Октябрьского района</w:t>
      </w:r>
      <w:r w:rsidRPr="0097486A">
        <w:rPr>
          <w:rFonts w:ascii="Times New Roman" w:hAnsi="Times New Roman"/>
          <w:color w:val="000000" w:themeColor="text1"/>
          <w:sz w:val="24"/>
          <w:szCs w:val="24"/>
        </w:rPr>
        <w:t>, городских и сельских поселений, входящих в состав Октябрьского района, а также внебюджетных источников, в том числе предусмотренных соглашениями между администрацией Октябрьского района и юридическими лицами, средств учреждений, получаемых от предпринимательской и иной приносящей доход деятельности, направленных на реализацию муниципальной политики, решение вопросов местного значения в соответствующих сферах, и влияющих на достижение показателей, выполнения (достижение) мероприятий (результатов), запланированных в муниципальных программах;</w:t>
      </w:r>
    </w:p>
    <w:p w:rsidR="00142EC2" w:rsidRPr="0097486A" w:rsidRDefault="00142EC2"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синхронизация муниципальных программ с государственными программами Ханты-Мансийского автономного округа – Югры влияющими на достижение показателей и на выполнение (достижение) мероприятий (результатов) муниципальных программ;</w:t>
      </w:r>
    </w:p>
    <w:p w:rsidR="00142EC2" w:rsidRPr="0097486A" w:rsidRDefault="00142EC2"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выделение в структуре муниципальной программы:</w:t>
      </w:r>
    </w:p>
    <w:p w:rsidR="00142EC2" w:rsidRPr="0097486A" w:rsidRDefault="006A7A81" w:rsidP="006A7A81">
      <w:pPr>
        <w:pStyle w:val="a3"/>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42EC2" w:rsidRPr="0097486A">
        <w:rPr>
          <w:rFonts w:ascii="Times New Roman" w:hAnsi="Times New Roman"/>
          <w:color w:val="000000" w:themeColor="text1"/>
          <w:sz w:val="24"/>
          <w:szCs w:val="24"/>
        </w:rPr>
        <w:t>региональных проектов:</w:t>
      </w:r>
    </w:p>
    <w:p w:rsidR="00142EC2" w:rsidRPr="0097486A" w:rsidRDefault="00142EC2" w:rsidP="003A5A81">
      <w:pPr>
        <w:pStyle w:val="a3"/>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направленных на достижение целей, показателей и решение задач национального проекта (соответствуют федеральным проектам, входящим в национальные проекты);</w:t>
      </w:r>
    </w:p>
    <w:p w:rsidR="00142EC2" w:rsidRPr="0097486A" w:rsidRDefault="00142EC2"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направленных на достижение показателей федеральных проектов, не входящих в состав национальных проектов;</w:t>
      </w:r>
    </w:p>
    <w:p w:rsidR="00142EC2" w:rsidRPr="0097486A" w:rsidRDefault="00142EC2"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направленных на достижение целей социально-экономического развития автономного округа;</w:t>
      </w:r>
    </w:p>
    <w:p w:rsidR="00142EC2" w:rsidRPr="0097486A" w:rsidRDefault="00142EC2"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муниципальных проектов, направленных на достижение целей, показателей и решение задач социально-экономического развития муниципального образования Октябрьский район;</w:t>
      </w:r>
    </w:p>
    <w:p w:rsidR="00142EC2" w:rsidRPr="0097486A" w:rsidRDefault="006A7A81" w:rsidP="006A7A81">
      <w:pPr>
        <w:pStyle w:val="a3"/>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42EC2" w:rsidRPr="0097486A">
        <w:rPr>
          <w:rFonts w:ascii="Times New Roman" w:hAnsi="Times New Roman"/>
          <w:color w:val="000000" w:themeColor="text1"/>
          <w:sz w:val="24"/>
          <w:szCs w:val="24"/>
        </w:rPr>
        <w:t>- комплекса процессных мероприятий, реализуемых непрерывно либо на периодической основе;</w:t>
      </w:r>
    </w:p>
    <w:p w:rsidR="008B273E" w:rsidRPr="0097486A" w:rsidRDefault="006A7A81" w:rsidP="006A7A81">
      <w:pPr>
        <w:pStyle w:val="a3"/>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42EC2" w:rsidRPr="0097486A">
        <w:rPr>
          <w:rFonts w:ascii="Times New Roman" w:hAnsi="Times New Roman"/>
          <w:color w:val="000000" w:themeColor="text1"/>
          <w:sz w:val="24"/>
          <w:szCs w:val="24"/>
        </w:rPr>
        <w:t>- закрепление должностного лица, ответственного за реализацию муниципальной программы, а также каждого структурного элемента муниципальной программы.</w:t>
      </w:r>
    </w:p>
    <w:p w:rsidR="008B273E" w:rsidRPr="0097486A" w:rsidRDefault="00EC46DC"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 xml:space="preserve">1.6. </w:t>
      </w:r>
      <w:r w:rsidR="007C3A14" w:rsidRPr="0097486A">
        <w:rPr>
          <w:rFonts w:ascii="Times New Roman" w:hAnsi="Times New Roman"/>
          <w:color w:val="000000" w:themeColor="text1"/>
          <w:sz w:val="24"/>
          <w:szCs w:val="24"/>
        </w:rPr>
        <w:t>Муниципальный проектный офис определяет возможность реализации комплекса мероприятий в качестве проекта с учетом требований пункта 1.5 Положения.</w:t>
      </w:r>
    </w:p>
    <w:p w:rsidR="00163EA6" w:rsidRPr="0097486A" w:rsidRDefault="00F716AA"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1.7</w:t>
      </w:r>
      <w:r w:rsidR="00163EA6" w:rsidRPr="0097486A">
        <w:rPr>
          <w:rFonts w:ascii="Times New Roman" w:hAnsi="Times New Roman"/>
          <w:color w:val="000000" w:themeColor="text1"/>
          <w:sz w:val="24"/>
          <w:szCs w:val="24"/>
        </w:rPr>
        <w:t xml:space="preserve">. Управление проектной деятельностью </w:t>
      </w:r>
      <w:r w:rsidR="00F9637F" w:rsidRPr="0097486A">
        <w:rPr>
          <w:rFonts w:ascii="Times New Roman" w:hAnsi="Times New Roman"/>
          <w:color w:val="000000" w:themeColor="text1"/>
          <w:sz w:val="24"/>
          <w:szCs w:val="24"/>
        </w:rPr>
        <w:t>администрацией Октябрьского района</w:t>
      </w:r>
      <w:r w:rsidR="00163EA6" w:rsidRPr="0097486A">
        <w:rPr>
          <w:rFonts w:ascii="Times New Roman" w:hAnsi="Times New Roman"/>
          <w:color w:val="000000" w:themeColor="text1"/>
          <w:sz w:val="24"/>
          <w:szCs w:val="24"/>
        </w:rPr>
        <w:t xml:space="preserve"> и взаимодействие участников проектной деятельности </w:t>
      </w:r>
      <w:r w:rsidR="001E2C90" w:rsidRPr="0097486A">
        <w:rPr>
          <w:rFonts w:ascii="Times New Roman" w:hAnsi="Times New Roman"/>
          <w:color w:val="000000" w:themeColor="text1"/>
          <w:sz w:val="24"/>
          <w:szCs w:val="24"/>
        </w:rPr>
        <w:t>администрации Октябрьского района</w:t>
      </w:r>
      <w:r w:rsidR="00163EA6" w:rsidRPr="0097486A">
        <w:rPr>
          <w:rFonts w:ascii="Times New Roman" w:hAnsi="Times New Roman"/>
          <w:color w:val="000000" w:themeColor="text1"/>
          <w:sz w:val="24"/>
          <w:szCs w:val="24"/>
        </w:rPr>
        <w:t xml:space="preserve"> осуществляется в том числе с использованием следующих автоматизированных информационных систем:</w:t>
      </w:r>
    </w:p>
    <w:p w:rsidR="00F716AA" w:rsidRPr="0097486A" w:rsidRDefault="00DE530E" w:rsidP="006A7A81">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г</w:t>
      </w:r>
      <w:r w:rsidR="00F716AA" w:rsidRPr="0097486A">
        <w:rPr>
          <w:rFonts w:ascii="Times New Roman" w:hAnsi="Times New Roman"/>
          <w:color w:val="000000" w:themeColor="text1"/>
          <w:sz w:val="24"/>
          <w:szCs w:val="24"/>
        </w:rPr>
        <w:t>осударственной информационн</w:t>
      </w:r>
      <w:r w:rsidR="00215451" w:rsidRPr="0097486A">
        <w:rPr>
          <w:rFonts w:ascii="Times New Roman" w:hAnsi="Times New Roman"/>
          <w:color w:val="000000" w:themeColor="text1"/>
          <w:sz w:val="24"/>
          <w:szCs w:val="24"/>
        </w:rPr>
        <w:t xml:space="preserve">ой системы </w:t>
      </w:r>
      <w:r w:rsidR="00306498" w:rsidRPr="0097486A">
        <w:rPr>
          <w:rFonts w:ascii="Times New Roman" w:hAnsi="Times New Roman"/>
          <w:color w:val="000000" w:themeColor="text1"/>
          <w:sz w:val="24"/>
          <w:szCs w:val="24"/>
        </w:rPr>
        <w:t xml:space="preserve">Ханты-Мансийского автономного округа – Югры </w:t>
      </w:r>
      <w:r w:rsidR="00215451" w:rsidRPr="0097486A">
        <w:rPr>
          <w:rFonts w:ascii="Times New Roman" w:hAnsi="Times New Roman"/>
          <w:color w:val="000000" w:themeColor="text1"/>
          <w:sz w:val="24"/>
          <w:szCs w:val="24"/>
        </w:rPr>
        <w:t>«</w:t>
      </w:r>
      <w:r w:rsidR="00F716AA" w:rsidRPr="0097486A">
        <w:rPr>
          <w:rFonts w:ascii="Times New Roman" w:hAnsi="Times New Roman"/>
          <w:color w:val="000000" w:themeColor="text1"/>
          <w:sz w:val="24"/>
          <w:szCs w:val="24"/>
        </w:rPr>
        <w:t>Регио</w:t>
      </w:r>
      <w:r w:rsidR="00215451" w:rsidRPr="0097486A">
        <w:rPr>
          <w:rFonts w:ascii="Times New Roman" w:hAnsi="Times New Roman"/>
          <w:color w:val="000000" w:themeColor="text1"/>
          <w:sz w:val="24"/>
          <w:szCs w:val="24"/>
        </w:rPr>
        <w:t>нальный электронный бюджет Югры» в программном модуле «Управление проектами» (далее - система «Региональный электронный бюджет»</w:t>
      </w:r>
      <w:r w:rsidR="00F716AA" w:rsidRPr="0097486A">
        <w:rPr>
          <w:rFonts w:ascii="Times New Roman" w:hAnsi="Times New Roman"/>
          <w:color w:val="000000" w:themeColor="text1"/>
          <w:sz w:val="24"/>
          <w:szCs w:val="24"/>
        </w:rPr>
        <w:t xml:space="preserve">) в отношении </w:t>
      </w:r>
      <w:r w:rsidR="00215451" w:rsidRPr="0097486A">
        <w:rPr>
          <w:rFonts w:ascii="Times New Roman" w:hAnsi="Times New Roman"/>
          <w:color w:val="000000" w:themeColor="text1"/>
          <w:sz w:val="24"/>
          <w:szCs w:val="24"/>
        </w:rPr>
        <w:t xml:space="preserve">региональных проектов, направленных на достижение показателей </w:t>
      </w:r>
      <w:r w:rsidR="00FE3D50" w:rsidRPr="0097486A">
        <w:rPr>
          <w:rFonts w:ascii="Times New Roman" w:hAnsi="Times New Roman"/>
          <w:color w:val="000000" w:themeColor="text1"/>
          <w:sz w:val="24"/>
          <w:szCs w:val="24"/>
        </w:rPr>
        <w:t>федеральных проектов, не входящих в состав национальных проектов, региональных проектов, направленных на достижение целей социально-экономического развития автономного округа Ханты-Мансийского автономного округа – Югры.</w:t>
      </w:r>
    </w:p>
    <w:p w:rsidR="00E66078" w:rsidRDefault="00F716AA" w:rsidP="006A7A81">
      <w:pPr>
        <w:pStyle w:val="a3"/>
        <w:ind w:firstLine="709"/>
        <w:jc w:val="both"/>
        <w:rPr>
          <w:rFonts w:ascii="Times New Roman" w:hAnsi="Times New Roman"/>
          <w:sz w:val="24"/>
          <w:szCs w:val="24"/>
        </w:rPr>
      </w:pPr>
      <w:r w:rsidRPr="0097486A">
        <w:rPr>
          <w:rFonts w:ascii="Times New Roman" w:hAnsi="Times New Roman"/>
          <w:color w:val="000000" w:themeColor="text1"/>
          <w:sz w:val="24"/>
          <w:szCs w:val="24"/>
        </w:rPr>
        <w:t>До ввода в эксплуатацию соответствующих</w:t>
      </w:r>
      <w:r w:rsidR="00FE3D50" w:rsidRPr="0097486A">
        <w:rPr>
          <w:rFonts w:ascii="Times New Roman" w:hAnsi="Times New Roman"/>
          <w:color w:val="000000" w:themeColor="text1"/>
          <w:sz w:val="24"/>
          <w:szCs w:val="24"/>
        </w:rPr>
        <w:t xml:space="preserve"> компонентов и модулей системы «Региональный электронный бюджет»</w:t>
      </w:r>
      <w:r w:rsidRPr="0097486A">
        <w:rPr>
          <w:rFonts w:ascii="Times New Roman" w:hAnsi="Times New Roman"/>
          <w:color w:val="000000" w:themeColor="text1"/>
          <w:sz w:val="24"/>
          <w:szCs w:val="24"/>
        </w:rPr>
        <w:t xml:space="preserve"> формирование, согласование (одобрение), утверждение и представление информации</w:t>
      </w:r>
      <w:r w:rsidRPr="00EC6A83">
        <w:rPr>
          <w:rFonts w:ascii="Times New Roman" w:hAnsi="Times New Roman"/>
          <w:sz w:val="24"/>
          <w:szCs w:val="24"/>
        </w:rPr>
        <w:t xml:space="preserve"> и документов, разрабатываемых при осуществлении проектной деятельности, за исключением информации и документов, содержащих сведения, составляющие государственную тайну, осуществляется в форме документов на бумажном носителе, подписанных лицами</w:t>
      </w:r>
      <w:r w:rsidRPr="00F067C3">
        <w:rPr>
          <w:rFonts w:ascii="Times New Roman" w:hAnsi="Times New Roman"/>
          <w:sz w:val="24"/>
          <w:szCs w:val="24"/>
        </w:rPr>
        <w:t>, уполномоченными в установленном порядке.</w:t>
      </w:r>
    </w:p>
    <w:p w:rsidR="00306498" w:rsidRDefault="00F716AA" w:rsidP="006A7A81">
      <w:pPr>
        <w:pStyle w:val="a3"/>
        <w:ind w:firstLine="709"/>
        <w:jc w:val="both"/>
        <w:rPr>
          <w:rFonts w:ascii="Times New Roman" w:hAnsi="Times New Roman"/>
          <w:sz w:val="24"/>
          <w:szCs w:val="24"/>
        </w:rPr>
      </w:pPr>
      <w:r w:rsidRPr="00F067C3">
        <w:rPr>
          <w:rFonts w:ascii="Times New Roman" w:hAnsi="Times New Roman"/>
          <w:sz w:val="24"/>
          <w:szCs w:val="24"/>
        </w:rPr>
        <w:t>1.8</w:t>
      </w:r>
      <w:r w:rsidR="00306498">
        <w:rPr>
          <w:rFonts w:ascii="Times New Roman" w:hAnsi="Times New Roman"/>
          <w:sz w:val="24"/>
          <w:szCs w:val="24"/>
        </w:rPr>
        <w:t>. Проекты</w:t>
      </w:r>
      <w:r w:rsidR="001F25B8" w:rsidRPr="00F067C3">
        <w:rPr>
          <w:rFonts w:ascii="Times New Roman" w:hAnsi="Times New Roman"/>
          <w:sz w:val="24"/>
          <w:szCs w:val="24"/>
        </w:rPr>
        <w:t xml:space="preserve"> являются структурными элементами</w:t>
      </w:r>
      <w:r w:rsidRPr="00F067C3">
        <w:rPr>
          <w:rFonts w:ascii="Times New Roman" w:hAnsi="Times New Roman"/>
          <w:sz w:val="24"/>
          <w:szCs w:val="24"/>
        </w:rPr>
        <w:t xml:space="preserve"> </w:t>
      </w:r>
      <w:r w:rsidR="00C54467" w:rsidRPr="00F067C3">
        <w:rPr>
          <w:rFonts w:ascii="Times New Roman" w:hAnsi="Times New Roman"/>
          <w:sz w:val="24"/>
          <w:szCs w:val="24"/>
        </w:rPr>
        <w:t>м</w:t>
      </w:r>
      <w:r w:rsidR="001F25B8" w:rsidRPr="00F067C3">
        <w:rPr>
          <w:rFonts w:ascii="Times New Roman" w:hAnsi="Times New Roman"/>
          <w:sz w:val="24"/>
          <w:szCs w:val="24"/>
        </w:rPr>
        <w:t xml:space="preserve">униципальных программ </w:t>
      </w:r>
      <w:r w:rsidR="009B747C" w:rsidRPr="00F067C3">
        <w:rPr>
          <w:rFonts w:ascii="Times New Roman" w:hAnsi="Times New Roman"/>
          <w:sz w:val="24"/>
          <w:szCs w:val="24"/>
        </w:rPr>
        <w:t>Октябрьского района</w:t>
      </w:r>
      <w:r w:rsidR="001F25B8" w:rsidRPr="00F067C3">
        <w:rPr>
          <w:rFonts w:ascii="Times New Roman" w:hAnsi="Times New Roman"/>
          <w:sz w:val="24"/>
          <w:szCs w:val="24"/>
        </w:rPr>
        <w:t xml:space="preserve">, к сфере реализации которых они относятся, в соответствии с порядком разработки и реализации </w:t>
      </w:r>
      <w:r w:rsidRPr="00F067C3">
        <w:rPr>
          <w:rFonts w:ascii="Times New Roman" w:hAnsi="Times New Roman"/>
          <w:sz w:val="24"/>
          <w:szCs w:val="24"/>
        </w:rPr>
        <w:t>муниципальных</w:t>
      </w:r>
      <w:r w:rsidR="00466501" w:rsidRPr="00F067C3">
        <w:rPr>
          <w:rFonts w:ascii="Times New Roman" w:hAnsi="Times New Roman"/>
          <w:sz w:val="24"/>
          <w:szCs w:val="24"/>
        </w:rPr>
        <w:t xml:space="preserve"> программ </w:t>
      </w:r>
      <w:r w:rsidRPr="00F067C3">
        <w:rPr>
          <w:rFonts w:ascii="Times New Roman" w:hAnsi="Times New Roman"/>
          <w:sz w:val="24"/>
          <w:szCs w:val="24"/>
        </w:rPr>
        <w:t>Октябрьского района</w:t>
      </w:r>
      <w:r w:rsidR="00466501" w:rsidRPr="00F067C3">
        <w:rPr>
          <w:rFonts w:ascii="Times New Roman" w:hAnsi="Times New Roman"/>
          <w:sz w:val="24"/>
          <w:szCs w:val="24"/>
        </w:rPr>
        <w:t xml:space="preserve">, утверждаемым </w:t>
      </w:r>
      <w:r w:rsidR="00DE530E" w:rsidRPr="00F067C3">
        <w:rPr>
          <w:rFonts w:ascii="Times New Roman" w:hAnsi="Times New Roman"/>
          <w:sz w:val="24"/>
          <w:szCs w:val="24"/>
        </w:rPr>
        <w:t>постановлением администрации Октябрьского района</w:t>
      </w:r>
      <w:r w:rsidR="008D04EC" w:rsidRPr="00F067C3">
        <w:rPr>
          <w:rFonts w:ascii="Times New Roman" w:hAnsi="Times New Roman"/>
          <w:sz w:val="24"/>
          <w:szCs w:val="24"/>
        </w:rPr>
        <w:t xml:space="preserve"> от 22.07.2024           № 1112 «О порядке разработки и реализации муниципальных пр</w:t>
      </w:r>
      <w:r w:rsidR="00306498">
        <w:rPr>
          <w:rFonts w:ascii="Times New Roman" w:hAnsi="Times New Roman"/>
          <w:sz w:val="24"/>
          <w:szCs w:val="24"/>
        </w:rPr>
        <w:t xml:space="preserve">ограмм», </w:t>
      </w:r>
      <w:r w:rsidR="001F25B8" w:rsidRPr="00F067C3">
        <w:rPr>
          <w:rFonts w:ascii="Times New Roman" w:hAnsi="Times New Roman"/>
          <w:sz w:val="24"/>
          <w:szCs w:val="24"/>
        </w:rPr>
        <w:t>е</w:t>
      </w:r>
      <w:r w:rsidR="00BA3EB5" w:rsidRPr="00F067C3">
        <w:rPr>
          <w:rFonts w:ascii="Times New Roman" w:hAnsi="Times New Roman"/>
          <w:sz w:val="24"/>
          <w:szCs w:val="24"/>
        </w:rPr>
        <w:t>сли иное не установлено муниципальными правовыми актами Октябрьского района</w:t>
      </w:r>
      <w:r w:rsidR="001F25B8" w:rsidRPr="00F067C3">
        <w:rPr>
          <w:rFonts w:ascii="Times New Roman" w:hAnsi="Times New Roman"/>
          <w:sz w:val="24"/>
          <w:szCs w:val="24"/>
        </w:rPr>
        <w:t>.</w:t>
      </w:r>
    </w:p>
    <w:p w:rsidR="00FE3D50" w:rsidRPr="00F067C3" w:rsidRDefault="00FE3D50" w:rsidP="00306498">
      <w:pPr>
        <w:pStyle w:val="a3"/>
        <w:ind w:firstLine="540"/>
        <w:jc w:val="both"/>
        <w:rPr>
          <w:rFonts w:ascii="Times New Roman" w:hAnsi="Times New Roman"/>
          <w:sz w:val="24"/>
          <w:szCs w:val="24"/>
        </w:rPr>
      </w:pPr>
      <w:r w:rsidRPr="00FE3D50">
        <w:rPr>
          <w:rFonts w:ascii="Times New Roman" w:hAnsi="Times New Roman"/>
          <w:sz w:val="24"/>
          <w:szCs w:val="24"/>
        </w:rPr>
        <w:t>Управление проектом, направленным на достижение целей, показателей и решение задач национального проекта, региональным проектом, направленным на достижение показателей федерального проекта, не входящего в состав национального проекта, осуществляется в соответствии с Положением об организации проектной деятельности в Правительстве Российской Федерации, методическими указаниями Совета при Президенте Российской Федерации по стратегическому развитию и национальным проектам и (или) методическими рекомендациями проектного офиса Российской Федерации, Министерства экономического развития Российской Федерации в сфере проектной деятельности, методических указаний регионального проектного офиса, Положением о системе управления проектной деятельностью в исполнительных органах Ханты-Мансийского автономного округа - Югры, настоящим Положением.</w:t>
      </w:r>
    </w:p>
    <w:p w:rsidR="0013205C" w:rsidRPr="00F067C3" w:rsidRDefault="0013205C" w:rsidP="00EC6A83">
      <w:pPr>
        <w:pStyle w:val="ConsPlusNormal"/>
        <w:spacing w:before="240"/>
        <w:ind w:firstLine="540"/>
        <w:jc w:val="both"/>
        <w:rPr>
          <w:rFonts w:ascii="Times New Roman" w:hAnsi="Times New Roman" w:cs="Times New Roman"/>
          <w:b/>
          <w:sz w:val="24"/>
          <w:szCs w:val="24"/>
        </w:rPr>
      </w:pPr>
      <w:r w:rsidRPr="00085B3D">
        <w:rPr>
          <w:rFonts w:ascii="Times New Roman" w:hAnsi="Times New Roman" w:cs="Times New Roman"/>
          <w:b/>
          <w:sz w:val="24"/>
          <w:szCs w:val="24"/>
        </w:rPr>
        <w:t xml:space="preserve">                   </w:t>
      </w:r>
      <w:r w:rsidR="00ED021E" w:rsidRPr="00085B3D">
        <w:rPr>
          <w:rFonts w:ascii="Times New Roman" w:hAnsi="Times New Roman" w:cs="Times New Roman"/>
          <w:b/>
          <w:sz w:val="24"/>
          <w:szCs w:val="24"/>
        </w:rPr>
        <w:t xml:space="preserve">                           </w:t>
      </w:r>
      <w:r w:rsidR="00085B3D" w:rsidRPr="00085B3D">
        <w:rPr>
          <w:rFonts w:ascii="Times New Roman" w:hAnsi="Times New Roman" w:cs="Times New Roman"/>
          <w:b/>
          <w:sz w:val="24"/>
          <w:szCs w:val="24"/>
        </w:rPr>
        <w:t>2.</w:t>
      </w:r>
      <w:r w:rsidR="00085B3D">
        <w:rPr>
          <w:rFonts w:ascii="Times New Roman" w:hAnsi="Times New Roman" w:cs="Times New Roman"/>
          <w:sz w:val="24"/>
          <w:szCs w:val="24"/>
        </w:rPr>
        <w:t xml:space="preserve"> </w:t>
      </w:r>
      <w:r w:rsidR="00ED021E" w:rsidRPr="00F067C3">
        <w:rPr>
          <w:rFonts w:ascii="Times New Roman" w:hAnsi="Times New Roman" w:cs="Times New Roman"/>
          <w:sz w:val="24"/>
          <w:szCs w:val="24"/>
        </w:rPr>
        <w:t xml:space="preserve"> </w:t>
      </w:r>
      <w:r w:rsidR="00293DC4" w:rsidRPr="00F067C3">
        <w:rPr>
          <w:rFonts w:ascii="Times New Roman" w:hAnsi="Times New Roman" w:cs="Times New Roman"/>
          <w:b/>
          <w:sz w:val="24"/>
          <w:szCs w:val="24"/>
        </w:rPr>
        <w:t>Инициирование проекта</w:t>
      </w:r>
    </w:p>
    <w:p w:rsidR="00977B3C" w:rsidRDefault="00594D1F" w:rsidP="00D5557D">
      <w:pPr>
        <w:autoSpaceDE w:val="0"/>
        <w:autoSpaceDN w:val="0"/>
        <w:adjustRightInd w:val="0"/>
        <w:ind w:firstLine="709"/>
        <w:jc w:val="both"/>
        <w:rPr>
          <w:color w:val="000000" w:themeColor="text1"/>
        </w:rPr>
      </w:pPr>
      <w:r w:rsidRPr="0097486A">
        <w:rPr>
          <w:color w:val="000000" w:themeColor="text1"/>
        </w:rPr>
        <w:t>2.</w:t>
      </w:r>
      <w:r w:rsidR="008B18D9" w:rsidRPr="0097486A">
        <w:rPr>
          <w:color w:val="000000" w:themeColor="text1"/>
        </w:rPr>
        <w:t>1</w:t>
      </w:r>
      <w:r w:rsidRPr="0097486A">
        <w:rPr>
          <w:color w:val="000000" w:themeColor="text1"/>
        </w:rPr>
        <w:t>. Основанием для инициирования муниципального проекта</w:t>
      </w:r>
      <w:r w:rsidR="008B18D9" w:rsidRPr="0097486A">
        <w:rPr>
          <w:color w:val="000000" w:themeColor="text1"/>
        </w:rPr>
        <w:t>,</w:t>
      </w:r>
      <w:r w:rsidRPr="0097486A">
        <w:rPr>
          <w:color w:val="000000" w:themeColor="text1"/>
        </w:rPr>
        <w:t xml:space="preserve"> </w:t>
      </w:r>
      <w:r w:rsidR="006A2E3F" w:rsidRPr="0097486A">
        <w:rPr>
          <w:color w:val="000000" w:themeColor="text1"/>
        </w:rPr>
        <w:t>является поручение</w:t>
      </w:r>
      <w:r w:rsidR="001F1C97" w:rsidRPr="0097486A">
        <w:rPr>
          <w:color w:val="000000" w:themeColor="text1"/>
        </w:rPr>
        <w:t xml:space="preserve"> </w:t>
      </w:r>
      <w:r w:rsidR="00107D5C" w:rsidRPr="0097486A">
        <w:rPr>
          <w:color w:val="000000" w:themeColor="text1"/>
        </w:rPr>
        <w:t xml:space="preserve">главы Октябрьского района, </w:t>
      </w:r>
      <w:r w:rsidR="00FE3D50" w:rsidRPr="0097486A">
        <w:rPr>
          <w:color w:val="000000" w:themeColor="text1"/>
        </w:rPr>
        <w:t>Комитета</w:t>
      </w:r>
      <w:r w:rsidR="006A2E3F" w:rsidRPr="0097486A">
        <w:rPr>
          <w:color w:val="000000" w:themeColor="text1"/>
        </w:rPr>
        <w:t xml:space="preserve">, </w:t>
      </w:r>
      <w:r w:rsidR="00107D5C" w:rsidRPr="0097486A">
        <w:rPr>
          <w:color w:val="000000" w:themeColor="text1"/>
        </w:rPr>
        <w:t>нормативные и (или) ненормативные правовые акты, поручения, содержащие указание</w:t>
      </w:r>
      <w:r w:rsidR="00107D5C" w:rsidRPr="00F067C3">
        <w:rPr>
          <w:color w:val="000000" w:themeColor="text1"/>
        </w:rPr>
        <w:t xml:space="preserve"> на необходимость реализации комплекса мероприятий администрацией Октябрьского района и (или) наличие задачи или проблемы, решению которых будет способствовать реализация комплекса мероприятий, предлагаемого инициатором проекта.</w:t>
      </w:r>
    </w:p>
    <w:p w:rsidR="0097486A" w:rsidRDefault="0097486A" w:rsidP="00D5557D">
      <w:pPr>
        <w:autoSpaceDE w:val="0"/>
        <w:autoSpaceDN w:val="0"/>
        <w:adjustRightInd w:val="0"/>
        <w:ind w:firstLine="709"/>
        <w:jc w:val="both"/>
      </w:pPr>
      <w:r>
        <w:t xml:space="preserve">2.2. Предложение о реализации комплекса мероприятий в качестве проекта оформляется в виде проектной инициативы, подготовленной </w:t>
      </w:r>
      <w:r w:rsidR="00143FE8">
        <w:t xml:space="preserve">в порядке и по форме </w:t>
      </w:r>
      <w:r>
        <w:t>в соответствии с требованиями, установленными в приложении № 1 к настоящему Положению, и направляется инициатором проекта в муниципальный проектный офис.</w:t>
      </w:r>
    </w:p>
    <w:p w:rsidR="0097486A" w:rsidRDefault="00D5557D" w:rsidP="00D5557D">
      <w:pPr>
        <w:autoSpaceDE w:val="0"/>
        <w:autoSpaceDN w:val="0"/>
        <w:adjustRightInd w:val="0"/>
        <w:ind w:firstLine="709"/>
        <w:jc w:val="both"/>
      </w:pPr>
      <w:r>
        <w:t xml:space="preserve">2.3. </w:t>
      </w:r>
      <w:r w:rsidR="0097486A">
        <w:t>Муниципальный проектный офис в зависимости от отраслевой принадлежности проекта может устанавливать требования к предоставлению инициатором проекта одновременно с проектной инициативой иных документов, необходимых для ее рассмотрения.</w:t>
      </w:r>
    </w:p>
    <w:p w:rsidR="00977B3C" w:rsidRPr="0097486A" w:rsidRDefault="00EC6A83" w:rsidP="00D5557D">
      <w:pPr>
        <w:autoSpaceDE w:val="0"/>
        <w:autoSpaceDN w:val="0"/>
        <w:adjustRightInd w:val="0"/>
        <w:ind w:firstLine="709"/>
        <w:jc w:val="both"/>
        <w:rPr>
          <w:color w:val="000000" w:themeColor="text1"/>
        </w:rPr>
      </w:pPr>
      <w:r>
        <w:t>2.4</w:t>
      </w:r>
      <w:r w:rsidR="00735548" w:rsidRPr="00F067C3">
        <w:t>. Поступившие проектные инициативы муниципальный проектный офис регистрируе</w:t>
      </w:r>
      <w:r>
        <w:t>т в реестре проектных инициатив</w:t>
      </w:r>
      <w:r w:rsidR="00143FE8">
        <w:t xml:space="preserve"> в порядке и по форме</w:t>
      </w:r>
      <w:r>
        <w:t xml:space="preserve"> в соответствии с </w:t>
      </w:r>
      <w:r w:rsidRPr="0097486A">
        <w:rPr>
          <w:color w:val="000000" w:themeColor="text1"/>
        </w:rPr>
        <w:t xml:space="preserve">приложением </w:t>
      </w:r>
      <w:r w:rsidR="0006393F">
        <w:rPr>
          <w:color w:val="000000" w:themeColor="text1"/>
        </w:rPr>
        <w:t xml:space="preserve">№ </w:t>
      </w:r>
      <w:r w:rsidRPr="0097486A">
        <w:rPr>
          <w:color w:val="000000" w:themeColor="text1"/>
        </w:rPr>
        <w:t>2</w:t>
      </w:r>
      <w:r w:rsidR="00B36A11" w:rsidRPr="0097486A">
        <w:rPr>
          <w:color w:val="000000" w:themeColor="text1"/>
        </w:rPr>
        <w:t xml:space="preserve"> к</w:t>
      </w:r>
      <w:r w:rsidR="00B36A11" w:rsidRPr="0097486A">
        <w:rPr>
          <w:color w:val="FF0000"/>
        </w:rPr>
        <w:t xml:space="preserve"> </w:t>
      </w:r>
      <w:r w:rsidR="00B36A11" w:rsidRPr="0097486A">
        <w:rPr>
          <w:color w:val="000000" w:themeColor="text1"/>
        </w:rPr>
        <w:t>настоящему Положению</w:t>
      </w:r>
      <w:r w:rsidRPr="0097486A">
        <w:rPr>
          <w:color w:val="000000" w:themeColor="text1"/>
        </w:rPr>
        <w:t>.</w:t>
      </w:r>
    </w:p>
    <w:p w:rsidR="00735548" w:rsidRPr="00977B3C" w:rsidRDefault="00EC6A83" w:rsidP="00D5557D">
      <w:pPr>
        <w:autoSpaceDE w:val="0"/>
        <w:autoSpaceDN w:val="0"/>
        <w:adjustRightInd w:val="0"/>
        <w:ind w:firstLine="709"/>
        <w:jc w:val="both"/>
        <w:rPr>
          <w:color w:val="000000" w:themeColor="text1"/>
        </w:rPr>
      </w:pPr>
      <w:r w:rsidRPr="0097486A">
        <w:rPr>
          <w:color w:val="000000" w:themeColor="text1"/>
        </w:rPr>
        <w:t>2.5</w:t>
      </w:r>
      <w:r w:rsidR="00D5557D">
        <w:rPr>
          <w:color w:val="000000" w:themeColor="text1"/>
        </w:rPr>
        <w:t xml:space="preserve">. </w:t>
      </w:r>
      <w:r w:rsidR="001C4C9C" w:rsidRPr="0097486A">
        <w:rPr>
          <w:color w:val="000000" w:themeColor="text1"/>
        </w:rPr>
        <w:t>Муниципальный</w:t>
      </w:r>
      <w:r w:rsidR="00735548" w:rsidRPr="0097486A">
        <w:rPr>
          <w:color w:val="000000" w:themeColor="text1"/>
        </w:rPr>
        <w:t xml:space="preserve"> проект</w:t>
      </w:r>
      <w:r w:rsidR="00735548" w:rsidRPr="00F067C3">
        <w:t>ный офис рассматривает проектную инициативу в течение 7 рабочих дней с даты ее регистрации, определяя ее соответствие:</w:t>
      </w:r>
    </w:p>
    <w:p w:rsidR="00977B3C" w:rsidRPr="00977B3C" w:rsidRDefault="00735548" w:rsidP="00D5557D">
      <w:pPr>
        <w:pStyle w:val="a3"/>
        <w:ind w:firstLine="709"/>
        <w:rPr>
          <w:rFonts w:ascii="Times New Roman" w:hAnsi="Times New Roman"/>
          <w:sz w:val="24"/>
          <w:szCs w:val="24"/>
        </w:rPr>
      </w:pPr>
      <w:r w:rsidRPr="00977B3C">
        <w:rPr>
          <w:rFonts w:ascii="Times New Roman" w:hAnsi="Times New Roman"/>
          <w:sz w:val="24"/>
          <w:szCs w:val="24"/>
        </w:rPr>
        <w:t xml:space="preserve">а) стратегии социально-экономического развития </w:t>
      </w:r>
      <w:r w:rsidR="00AF5216" w:rsidRPr="00977B3C">
        <w:rPr>
          <w:rFonts w:ascii="Times New Roman" w:hAnsi="Times New Roman"/>
          <w:sz w:val="24"/>
          <w:szCs w:val="24"/>
        </w:rPr>
        <w:t>Октябрьского района</w:t>
      </w:r>
      <w:r w:rsidRPr="00977B3C">
        <w:rPr>
          <w:rFonts w:ascii="Times New Roman" w:hAnsi="Times New Roman"/>
          <w:sz w:val="24"/>
          <w:szCs w:val="24"/>
        </w:rPr>
        <w:t>;</w:t>
      </w:r>
    </w:p>
    <w:p w:rsidR="00EC380D" w:rsidRDefault="00735548" w:rsidP="00D5557D">
      <w:pPr>
        <w:pStyle w:val="a3"/>
        <w:ind w:firstLine="709"/>
        <w:jc w:val="both"/>
        <w:rPr>
          <w:rFonts w:ascii="Times New Roman" w:hAnsi="Times New Roman"/>
          <w:sz w:val="24"/>
          <w:szCs w:val="24"/>
        </w:rPr>
      </w:pPr>
      <w:r w:rsidRPr="00977B3C">
        <w:rPr>
          <w:rFonts w:ascii="Times New Roman" w:hAnsi="Times New Roman"/>
          <w:sz w:val="24"/>
          <w:szCs w:val="24"/>
        </w:rPr>
        <w:t xml:space="preserve">б) требованиям, установленным нормативными правовыми актами в сфере управления проектной деятельностью в </w:t>
      </w:r>
      <w:r w:rsidR="001541B9" w:rsidRPr="00977B3C">
        <w:rPr>
          <w:rFonts w:ascii="Times New Roman" w:hAnsi="Times New Roman"/>
          <w:sz w:val="24"/>
          <w:szCs w:val="24"/>
        </w:rPr>
        <w:t>Октябрьском районе</w:t>
      </w:r>
      <w:r w:rsidRPr="00977B3C">
        <w:rPr>
          <w:rFonts w:ascii="Times New Roman" w:hAnsi="Times New Roman"/>
          <w:sz w:val="24"/>
          <w:szCs w:val="24"/>
        </w:rPr>
        <w:t>.</w:t>
      </w:r>
    </w:p>
    <w:p w:rsidR="00977B3C" w:rsidRDefault="00EC6A83" w:rsidP="00D5557D">
      <w:pPr>
        <w:pStyle w:val="a3"/>
        <w:ind w:firstLine="709"/>
        <w:jc w:val="both"/>
        <w:rPr>
          <w:rFonts w:ascii="Times New Roman" w:hAnsi="Times New Roman"/>
          <w:sz w:val="24"/>
          <w:szCs w:val="24"/>
        </w:rPr>
      </w:pPr>
      <w:r>
        <w:rPr>
          <w:rFonts w:ascii="Times New Roman" w:hAnsi="Times New Roman"/>
          <w:sz w:val="24"/>
          <w:szCs w:val="24"/>
        </w:rPr>
        <w:t>2.6</w:t>
      </w:r>
      <w:r w:rsidR="00695CB2" w:rsidRPr="00F067C3">
        <w:rPr>
          <w:rFonts w:ascii="Times New Roman" w:hAnsi="Times New Roman"/>
          <w:sz w:val="24"/>
          <w:szCs w:val="24"/>
        </w:rPr>
        <w:t xml:space="preserve">. </w:t>
      </w:r>
      <w:r w:rsidR="00205334" w:rsidRPr="00F067C3">
        <w:rPr>
          <w:rFonts w:ascii="Times New Roman" w:hAnsi="Times New Roman"/>
          <w:sz w:val="24"/>
          <w:szCs w:val="24"/>
        </w:rPr>
        <w:t xml:space="preserve">Муниципальный </w:t>
      </w:r>
      <w:r w:rsidR="00695CB2" w:rsidRPr="00F067C3">
        <w:rPr>
          <w:rFonts w:ascii="Times New Roman" w:hAnsi="Times New Roman"/>
          <w:sz w:val="24"/>
          <w:szCs w:val="24"/>
        </w:rPr>
        <w:t xml:space="preserve">проектный офис в период рассмотрения проектной инициативы вправе направить ее для оценки целесообразности, экономической эффективности реализации проекта </w:t>
      </w:r>
      <w:r w:rsidR="00205334" w:rsidRPr="00F067C3">
        <w:rPr>
          <w:rFonts w:ascii="Times New Roman" w:hAnsi="Times New Roman"/>
          <w:sz w:val="24"/>
          <w:szCs w:val="24"/>
        </w:rPr>
        <w:t>структурным подразделениям администрации Октябрьского района</w:t>
      </w:r>
      <w:r w:rsidR="00C6704E" w:rsidRPr="00F067C3">
        <w:rPr>
          <w:rFonts w:ascii="Times New Roman" w:hAnsi="Times New Roman"/>
          <w:sz w:val="24"/>
          <w:szCs w:val="24"/>
        </w:rPr>
        <w:t xml:space="preserve">, </w:t>
      </w:r>
      <w:r w:rsidR="00695CB2" w:rsidRPr="00F067C3">
        <w:rPr>
          <w:rFonts w:ascii="Times New Roman" w:hAnsi="Times New Roman"/>
          <w:sz w:val="24"/>
          <w:szCs w:val="24"/>
        </w:rPr>
        <w:t>иным органам, организациям и лицам, к установленной сфере деятельности которых относится проект.</w:t>
      </w:r>
    </w:p>
    <w:p w:rsidR="00977B3C" w:rsidRPr="00977B3C" w:rsidRDefault="00EC6A83" w:rsidP="00D5557D">
      <w:pPr>
        <w:pStyle w:val="a3"/>
        <w:ind w:firstLine="709"/>
        <w:jc w:val="both"/>
        <w:rPr>
          <w:rFonts w:ascii="Times New Roman" w:hAnsi="Times New Roman"/>
          <w:sz w:val="24"/>
          <w:szCs w:val="24"/>
        </w:rPr>
      </w:pPr>
      <w:r w:rsidRPr="00977B3C">
        <w:rPr>
          <w:rFonts w:ascii="Times New Roman" w:hAnsi="Times New Roman"/>
          <w:sz w:val="24"/>
          <w:szCs w:val="24"/>
        </w:rPr>
        <w:t>2.7</w:t>
      </w:r>
      <w:r w:rsidR="008F5A78" w:rsidRPr="00977B3C">
        <w:rPr>
          <w:rFonts w:ascii="Times New Roman" w:hAnsi="Times New Roman"/>
          <w:sz w:val="24"/>
          <w:szCs w:val="24"/>
        </w:rPr>
        <w:t>. По результатам рассмотрения проектной инициативы муниципальный проектный офис согласовывает ее или не согласовывает.</w:t>
      </w:r>
    </w:p>
    <w:p w:rsidR="00AF75FE" w:rsidRPr="00977B3C" w:rsidRDefault="00EC6A83" w:rsidP="00D5557D">
      <w:pPr>
        <w:pStyle w:val="a3"/>
        <w:ind w:firstLine="709"/>
        <w:jc w:val="both"/>
        <w:rPr>
          <w:rFonts w:ascii="Times New Roman" w:hAnsi="Times New Roman"/>
          <w:sz w:val="24"/>
          <w:szCs w:val="24"/>
        </w:rPr>
      </w:pPr>
      <w:r w:rsidRPr="00977B3C">
        <w:rPr>
          <w:rFonts w:ascii="Times New Roman" w:hAnsi="Times New Roman"/>
          <w:sz w:val="24"/>
          <w:szCs w:val="24"/>
        </w:rPr>
        <w:t>2.8</w:t>
      </w:r>
      <w:r w:rsidR="00AF75FE" w:rsidRPr="00977B3C">
        <w:rPr>
          <w:rFonts w:ascii="Times New Roman" w:hAnsi="Times New Roman"/>
          <w:sz w:val="24"/>
          <w:szCs w:val="24"/>
        </w:rPr>
        <w:t xml:space="preserve">. В случае согласования проектной инициативы </w:t>
      </w:r>
      <w:r w:rsidR="003F207A" w:rsidRPr="00977B3C">
        <w:rPr>
          <w:rFonts w:ascii="Times New Roman" w:hAnsi="Times New Roman"/>
          <w:sz w:val="24"/>
          <w:szCs w:val="24"/>
        </w:rPr>
        <w:t>муниципальный</w:t>
      </w:r>
      <w:r w:rsidR="00AF75FE" w:rsidRPr="00977B3C">
        <w:rPr>
          <w:rFonts w:ascii="Times New Roman" w:hAnsi="Times New Roman"/>
          <w:sz w:val="24"/>
          <w:szCs w:val="24"/>
        </w:rPr>
        <w:t xml:space="preserve"> проектный офис </w:t>
      </w:r>
      <w:r w:rsidR="00AF5216" w:rsidRPr="00977B3C">
        <w:rPr>
          <w:rFonts w:ascii="Times New Roman" w:hAnsi="Times New Roman"/>
          <w:sz w:val="24"/>
          <w:szCs w:val="24"/>
        </w:rPr>
        <w:t xml:space="preserve">направляет проектную </w:t>
      </w:r>
      <w:r w:rsidR="00AF5216" w:rsidRPr="0097486A">
        <w:rPr>
          <w:rFonts w:ascii="Times New Roman" w:hAnsi="Times New Roman"/>
          <w:color w:val="000000" w:themeColor="text1"/>
          <w:sz w:val="24"/>
          <w:szCs w:val="24"/>
        </w:rPr>
        <w:t xml:space="preserve">инициативу на рассмотрение </w:t>
      </w:r>
      <w:r w:rsidR="00085B3D" w:rsidRPr="0097486A">
        <w:rPr>
          <w:rFonts w:ascii="Times New Roman" w:hAnsi="Times New Roman"/>
          <w:color w:val="000000" w:themeColor="text1"/>
          <w:sz w:val="24"/>
          <w:szCs w:val="24"/>
        </w:rPr>
        <w:t>Комитету</w:t>
      </w:r>
      <w:r w:rsidR="00AF5216" w:rsidRPr="0097486A">
        <w:rPr>
          <w:rFonts w:ascii="Times New Roman" w:hAnsi="Times New Roman"/>
          <w:color w:val="000000" w:themeColor="text1"/>
          <w:sz w:val="24"/>
          <w:szCs w:val="24"/>
        </w:rPr>
        <w:t>.</w:t>
      </w:r>
    </w:p>
    <w:p w:rsidR="00AF75FE" w:rsidRPr="00977B3C" w:rsidRDefault="00EC6A83" w:rsidP="00D5557D">
      <w:pPr>
        <w:pStyle w:val="a3"/>
        <w:ind w:firstLine="709"/>
        <w:jc w:val="both"/>
        <w:rPr>
          <w:rFonts w:ascii="Times New Roman" w:hAnsi="Times New Roman"/>
          <w:sz w:val="24"/>
          <w:szCs w:val="24"/>
        </w:rPr>
      </w:pPr>
      <w:r w:rsidRPr="00977B3C">
        <w:rPr>
          <w:rFonts w:ascii="Times New Roman" w:hAnsi="Times New Roman"/>
          <w:sz w:val="24"/>
          <w:szCs w:val="24"/>
        </w:rPr>
        <w:t>2.9</w:t>
      </w:r>
      <w:r w:rsidR="00AF75FE" w:rsidRPr="00977B3C">
        <w:rPr>
          <w:rFonts w:ascii="Times New Roman" w:hAnsi="Times New Roman"/>
          <w:sz w:val="24"/>
          <w:szCs w:val="24"/>
        </w:rPr>
        <w:t xml:space="preserve">. Если проектная инициатива не согласована, </w:t>
      </w:r>
      <w:r w:rsidR="00B739F7" w:rsidRPr="00977B3C">
        <w:rPr>
          <w:rFonts w:ascii="Times New Roman" w:hAnsi="Times New Roman"/>
          <w:sz w:val="24"/>
          <w:szCs w:val="24"/>
        </w:rPr>
        <w:t>муниципальный</w:t>
      </w:r>
      <w:r w:rsidR="00AF75FE" w:rsidRPr="00977B3C">
        <w:rPr>
          <w:rFonts w:ascii="Times New Roman" w:hAnsi="Times New Roman"/>
          <w:sz w:val="24"/>
          <w:szCs w:val="24"/>
        </w:rPr>
        <w:t xml:space="preserve"> проектный офис возвращает ее инициатору проекта для доработки или отклоняет. По решению руководителя </w:t>
      </w:r>
      <w:r w:rsidR="00B739F7" w:rsidRPr="00977B3C">
        <w:rPr>
          <w:rFonts w:ascii="Times New Roman" w:hAnsi="Times New Roman"/>
          <w:sz w:val="24"/>
          <w:szCs w:val="24"/>
        </w:rPr>
        <w:t>муниципального</w:t>
      </w:r>
      <w:r w:rsidR="00AF75FE" w:rsidRPr="00977B3C">
        <w:rPr>
          <w:rFonts w:ascii="Times New Roman" w:hAnsi="Times New Roman"/>
          <w:sz w:val="24"/>
          <w:szCs w:val="24"/>
        </w:rPr>
        <w:t xml:space="preserve"> проектного офиса проектная инициатива передается в Комитет.</w:t>
      </w:r>
    </w:p>
    <w:p w:rsidR="00AF75FE" w:rsidRPr="0097486A" w:rsidRDefault="00EC6A83" w:rsidP="00D5557D">
      <w:pPr>
        <w:pStyle w:val="a3"/>
        <w:ind w:firstLine="709"/>
        <w:jc w:val="both"/>
        <w:rPr>
          <w:rFonts w:ascii="Times New Roman" w:hAnsi="Times New Roman"/>
          <w:color w:val="000000" w:themeColor="text1"/>
          <w:sz w:val="24"/>
          <w:szCs w:val="24"/>
        </w:rPr>
      </w:pPr>
      <w:r w:rsidRPr="00977B3C">
        <w:rPr>
          <w:rFonts w:ascii="Times New Roman" w:hAnsi="Times New Roman"/>
          <w:sz w:val="24"/>
          <w:szCs w:val="24"/>
        </w:rPr>
        <w:t>2.10</w:t>
      </w:r>
      <w:r w:rsidR="00AF75FE" w:rsidRPr="00977B3C">
        <w:rPr>
          <w:rFonts w:ascii="Times New Roman" w:hAnsi="Times New Roman"/>
          <w:sz w:val="24"/>
          <w:szCs w:val="24"/>
        </w:rPr>
        <w:t xml:space="preserve">. </w:t>
      </w:r>
      <w:r w:rsidR="00C469F6" w:rsidRPr="00977B3C">
        <w:rPr>
          <w:rFonts w:ascii="Times New Roman" w:hAnsi="Times New Roman"/>
          <w:sz w:val="24"/>
          <w:szCs w:val="24"/>
        </w:rPr>
        <w:t xml:space="preserve">Муниципальный </w:t>
      </w:r>
      <w:r w:rsidR="00AF75FE" w:rsidRPr="00977B3C">
        <w:rPr>
          <w:rFonts w:ascii="Times New Roman" w:hAnsi="Times New Roman"/>
          <w:sz w:val="24"/>
          <w:szCs w:val="24"/>
        </w:rPr>
        <w:t xml:space="preserve">проектный офис уведомляет инициатора проекта о принятом решении в </w:t>
      </w:r>
      <w:r w:rsidR="00AF75FE" w:rsidRPr="0097486A">
        <w:rPr>
          <w:rFonts w:ascii="Times New Roman" w:hAnsi="Times New Roman"/>
          <w:color w:val="000000" w:themeColor="text1"/>
          <w:sz w:val="24"/>
          <w:szCs w:val="24"/>
        </w:rPr>
        <w:t>течение 5 рабочих дней со дня его принятия.</w:t>
      </w:r>
    </w:p>
    <w:p w:rsidR="00AF75FE" w:rsidRPr="00977B3C" w:rsidRDefault="00EC6A83" w:rsidP="00D5557D">
      <w:pPr>
        <w:pStyle w:val="a3"/>
        <w:ind w:firstLine="709"/>
        <w:jc w:val="both"/>
        <w:rPr>
          <w:rFonts w:ascii="Times New Roman" w:hAnsi="Times New Roman"/>
          <w:sz w:val="24"/>
          <w:szCs w:val="24"/>
        </w:rPr>
      </w:pPr>
      <w:r w:rsidRPr="0097486A">
        <w:rPr>
          <w:rFonts w:ascii="Times New Roman" w:hAnsi="Times New Roman"/>
          <w:color w:val="000000" w:themeColor="text1"/>
          <w:sz w:val="24"/>
          <w:szCs w:val="24"/>
        </w:rPr>
        <w:t>2.11</w:t>
      </w:r>
      <w:r w:rsidR="00AF75FE" w:rsidRPr="0097486A">
        <w:rPr>
          <w:rFonts w:ascii="Times New Roman" w:hAnsi="Times New Roman"/>
          <w:color w:val="000000" w:themeColor="text1"/>
          <w:sz w:val="24"/>
          <w:szCs w:val="24"/>
        </w:rPr>
        <w:t xml:space="preserve">. </w:t>
      </w:r>
      <w:r w:rsidR="00D6486E" w:rsidRPr="0097486A">
        <w:rPr>
          <w:rFonts w:ascii="Times New Roman" w:hAnsi="Times New Roman"/>
          <w:color w:val="000000" w:themeColor="text1"/>
          <w:sz w:val="24"/>
          <w:szCs w:val="24"/>
        </w:rPr>
        <w:t>К</w:t>
      </w:r>
      <w:r w:rsidR="00AF5216" w:rsidRPr="0097486A">
        <w:rPr>
          <w:rFonts w:ascii="Times New Roman" w:hAnsi="Times New Roman"/>
          <w:color w:val="000000" w:themeColor="text1"/>
          <w:sz w:val="24"/>
          <w:szCs w:val="24"/>
        </w:rPr>
        <w:t>омитет</w:t>
      </w:r>
      <w:r w:rsidR="00AF5216" w:rsidRPr="00977B3C">
        <w:rPr>
          <w:rFonts w:ascii="Times New Roman" w:hAnsi="Times New Roman"/>
          <w:sz w:val="24"/>
          <w:szCs w:val="24"/>
        </w:rPr>
        <w:t xml:space="preserve"> рассматривает проектные инициативы, поступившие только </w:t>
      </w:r>
      <w:r w:rsidR="0006393F">
        <w:rPr>
          <w:rFonts w:ascii="Times New Roman" w:hAnsi="Times New Roman"/>
          <w:sz w:val="24"/>
          <w:szCs w:val="24"/>
        </w:rPr>
        <w:t xml:space="preserve">             </w:t>
      </w:r>
      <w:r w:rsidR="00AF5216" w:rsidRPr="00977B3C">
        <w:rPr>
          <w:rFonts w:ascii="Times New Roman" w:hAnsi="Times New Roman"/>
          <w:sz w:val="24"/>
          <w:szCs w:val="24"/>
        </w:rPr>
        <w:t>от муниципального проектного офиса.</w:t>
      </w:r>
    </w:p>
    <w:p w:rsidR="004B183E" w:rsidRPr="0097486A" w:rsidRDefault="00EC6A83" w:rsidP="00D5557D">
      <w:pPr>
        <w:pStyle w:val="a3"/>
        <w:ind w:firstLine="709"/>
        <w:jc w:val="both"/>
        <w:rPr>
          <w:rFonts w:ascii="Times New Roman" w:hAnsi="Times New Roman"/>
          <w:color w:val="000000" w:themeColor="text1"/>
          <w:sz w:val="24"/>
          <w:szCs w:val="24"/>
        </w:rPr>
      </w:pPr>
      <w:r w:rsidRPr="00977B3C">
        <w:rPr>
          <w:rFonts w:ascii="Times New Roman" w:hAnsi="Times New Roman"/>
          <w:sz w:val="24"/>
          <w:szCs w:val="24"/>
        </w:rPr>
        <w:t>2.12</w:t>
      </w:r>
      <w:r w:rsidR="00AF75FE" w:rsidRPr="00977B3C">
        <w:rPr>
          <w:rFonts w:ascii="Times New Roman" w:hAnsi="Times New Roman"/>
          <w:sz w:val="24"/>
          <w:szCs w:val="24"/>
        </w:rPr>
        <w:t xml:space="preserve">. </w:t>
      </w:r>
      <w:r w:rsidR="004B183E" w:rsidRPr="00977B3C">
        <w:rPr>
          <w:rFonts w:ascii="Times New Roman" w:hAnsi="Times New Roman"/>
          <w:sz w:val="24"/>
          <w:szCs w:val="24"/>
        </w:rPr>
        <w:t xml:space="preserve">По результатам рассмотрения </w:t>
      </w:r>
      <w:r w:rsidR="004B183E" w:rsidRPr="0097486A">
        <w:rPr>
          <w:rFonts w:ascii="Times New Roman" w:hAnsi="Times New Roman"/>
          <w:color w:val="000000" w:themeColor="text1"/>
          <w:sz w:val="24"/>
          <w:szCs w:val="24"/>
        </w:rPr>
        <w:t xml:space="preserve">проектной инициативы </w:t>
      </w:r>
      <w:r w:rsidR="00D6486E" w:rsidRPr="0097486A">
        <w:rPr>
          <w:rFonts w:ascii="Times New Roman" w:hAnsi="Times New Roman"/>
          <w:color w:val="000000" w:themeColor="text1"/>
          <w:sz w:val="24"/>
          <w:szCs w:val="24"/>
        </w:rPr>
        <w:t>К</w:t>
      </w:r>
      <w:r w:rsidR="004B183E" w:rsidRPr="0097486A">
        <w:rPr>
          <w:rFonts w:ascii="Times New Roman" w:hAnsi="Times New Roman"/>
          <w:color w:val="000000" w:themeColor="text1"/>
          <w:sz w:val="24"/>
          <w:szCs w:val="24"/>
        </w:rPr>
        <w:t>омитет в соответствии</w:t>
      </w:r>
      <w:r w:rsidR="00D5557D">
        <w:rPr>
          <w:rFonts w:ascii="Times New Roman" w:hAnsi="Times New Roman"/>
          <w:sz w:val="24"/>
          <w:szCs w:val="24"/>
        </w:rPr>
        <w:t xml:space="preserve"> с положением о Комитете</w:t>
      </w:r>
      <w:r w:rsidR="004B183E" w:rsidRPr="00977B3C">
        <w:rPr>
          <w:rFonts w:ascii="Times New Roman" w:hAnsi="Times New Roman"/>
          <w:sz w:val="24"/>
          <w:szCs w:val="24"/>
        </w:rPr>
        <w:t xml:space="preserve"> принимает одно из следующих </w:t>
      </w:r>
      <w:r w:rsidR="004B183E" w:rsidRPr="0097486A">
        <w:rPr>
          <w:rFonts w:ascii="Times New Roman" w:hAnsi="Times New Roman"/>
          <w:color w:val="000000" w:themeColor="text1"/>
          <w:sz w:val="24"/>
          <w:szCs w:val="24"/>
        </w:rPr>
        <w:t>решений:</w:t>
      </w:r>
    </w:p>
    <w:p w:rsidR="00AF75FE" w:rsidRPr="0097486A" w:rsidRDefault="00AF75FE" w:rsidP="00D5557D">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а) принять (согласовать) проектную инициативу, запустить проект</w:t>
      </w:r>
      <w:r w:rsidR="004B183E" w:rsidRPr="0097486A">
        <w:rPr>
          <w:rFonts w:ascii="Times New Roman" w:hAnsi="Times New Roman"/>
          <w:color w:val="000000" w:themeColor="text1"/>
          <w:sz w:val="24"/>
          <w:szCs w:val="24"/>
        </w:rPr>
        <w:t>;</w:t>
      </w:r>
    </w:p>
    <w:p w:rsidR="004B183E" w:rsidRPr="0097486A" w:rsidRDefault="004B183E" w:rsidP="00D5557D">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б) принять проектную инициативу, включить в перечень предварительно одобренных проектов;</w:t>
      </w:r>
    </w:p>
    <w:p w:rsidR="00AF75FE" w:rsidRPr="0097486A" w:rsidRDefault="004B183E" w:rsidP="00D5557D">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в</w:t>
      </w:r>
      <w:r w:rsidR="00AF75FE" w:rsidRPr="0097486A">
        <w:rPr>
          <w:rFonts w:ascii="Times New Roman" w:hAnsi="Times New Roman"/>
          <w:color w:val="000000" w:themeColor="text1"/>
          <w:sz w:val="24"/>
          <w:szCs w:val="24"/>
        </w:rPr>
        <w:t>) возвратить проектную инициативу инициатору проекта для доработки;</w:t>
      </w:r>
    </w:p>
    <w:p w:rsidR="00AF75FE" w:rsidRPr="0097486A" w:rsidRDefault="004B183E" w:rsidP="00D5557D">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г</w:t>
      </w:r>
      <w:r w:rsidR="00AF75FE" w:rsidRPr="0097486A">
        <w:rPr>
          <w:rFonts w:ascii="Times New Roman" w:hAnsi="Times New Roman"/>
          <w:color w:val="000000" w:themeColor="text1"/>
          <w:sz w:val="24"/>
          <w:szCs w:val="24"/>
        </w:rPr>
        <w:t>) отклонить проектную инициативу.</w:t>
      </w:r>
    </w:p>
    <w:p w:rsidR="00650FA1" w:rsidRPr="0097486A" w:rsidRDefault="00EC6A83" w:rsidP="00D5557D">
      <w:pPr>
        <w:pStyle w:val="a3"/>
        <w:ind w:firstLine="709"/>
        <w:jc w:val="both"/>
        <w:rPr>
          <w:rFonts w:ascii="Times New Roman" w:hAnsi="Times New Roman"/>
          <w:color w:val="000000" w:themeColor="text1"/>
          <w:sz w:val="24"/>
          <w:szCs w:val="24"/>
        </w:rPr>
      </w:pPr>
      <w:r w:rsidRPr="0097486A">
        <w:rPr>
          <w:rFonts w:ascii="Times New Roman" w:hAnsi="Times New Roman"/>
          <w:color w:val="000000" w:themeColor="text1"/>
          <w:sz w:val="24"/>
          <w:szCs w:val="24"/>
        </w:rPr>
        <w:t>2.13</w:t>
      </w:r>
      <w:r w:rsidR="00650FA1" w:rsidRPr="0097486A">
        <w:rPr>
          <w:rFonts w:ascii="Times New Roman" w:hAnsi="Times New Roman"/>
          <w:color w:val="000000" w:themeColor="text1"/>
          <w:sz w:val="24"/>
          <w:szCs w:val="24"/>
        </w:rPr>
        <w:t xml:space="preserve">. </w:t>
      </w:r>
      <w:r w:rsidR="004B183E" w:rsidRPr="0097486A">
        <w:rPr>
          <w:rFonts w:ascii="Times New Roman" w:hAnsi="Times New Roman"/>
          <w:color w:val="000000" w:themeColor="text1"/>
          <w:sz w:val="24"/>
          <w:szCs w:val="24"/>
        </w:rPr>
        <w:t>Муниципальный проектный офис уведомляет инициатор</w:t>
      </w:r>
      <w:r w:rsidR="00085B3D" w:rsidRPr="0097486A">
        <w:rPr>
          <w:rFonts w:ascii="Times New Roman" w:hAnsi="Times New Roman"/>
          <w:color w:val="000000" w:themeColor="text1"/>
          <w:sz w:val="24"/>
          <w:szCs w:val="24"/>
        </w:rPr>
        <w:t>а проекта о принятом К</w:t>
      </w:r>
      <w:r w:rsidR="004B183E" w:rsidRPr="0097486A">
        <w:rPr>
          <w:rFonts w:ascii="Times New Roman" w:hAnsi="Times New Roman"/>
          <w:color w:val="000000" w:themeColor="text1"/>
          <w:sz w:val="24"/>
          <w:szCs w:val="24"/>
        </w:rPr>
        <w:t>омитетом решении в течение 5 рабочих дней со дня его принятия.</w:t>
      </w:r>
    </w:p>
    <w:p w:rsidR="00470DB4" w:rsidRPr="00977B3C" w:rsidRDefault="00EC6A83" w:rsidP="00D5557D">
      <w:pPr>
        <w:pStyle w:val="a3"/>
        <w:ind w:firstLine="709"/>
        <w:jc w:val="both"/>
        <w:rPr>
          <w:rFonts w:ascii="Times New Roman" w:hAnsi="Times New Roman"/>
          <w:sz w:val="24"/>
          <w:szCs w:val="24"/>
        </w:rPr>
      </w:pPr>
      <w:r w:rsidRPr="0097486A">
        <w:rPr>
          <w:rFonts w:ascii="Times New Roman" w:hAnsi="Times New Roman"/>
          <w:color w:val="000000" w:themeColor="text1"/>
          <w:sz w:val="24"/>
          <w:szCs w:val="24"/>
        </w:rPr>
        <w:t>2.14</w:t>
      </w:r>
      <w:r w:rsidR="00EC446F" w:rsidRPr="0097486A">
        <w:rPr>
          <w:rFonts w:ascii="Times New Roman" w:hAnsi="Times New Roman"/>
          <w:color w:val="000000" w:themeColor="text1"/>
          <w:sz w:val="24"/>
          <w:szCs w:val="24"/>
        </w:rPr>
        <w:t xml:space="preserve">. </w:t>
      </w:r>
      <w:r w:rsidR="004B183E" w:rsidRPr="0097486A">
        <w:rPr>
          <w:rFonts w:ascii="Times New Roman" w:hAnsi="Times New Roman"/>
          <w:color w:val="000000" w:themeColor="text1"/>
          <w:sz w:val="24"/>
          <w:szCs w:val="24"/>
        </w:rPr>
        <w:t>Подготовка проектных инициатив не осуществляется в случае подготовки</w:t>
      </w:r>
      <w:r w:rsidR="004B183E" w:rsidRPr="00977B3C">
        <w:rPr>
          <w:rFonts w:ascii="Times New Roman" w:hAnsi="Times New Roman"/>
          <w:sz w:val="24"/>
          <w:szCs w:val="24"/>
        </w:rPr>
        <w:t xml:space="preserve"> паспортов проектов к паспорту муниципальной программы Октябрьского района, связанных с формированием бюджета Октябрьского района на очередной финансовый год и плановый период, корректировкой бюджета Октябрьского района.</w:t>
      </w:r>
    </w:p>
    <w:p w:rsidR="00470DB4" w:rsidRPr="00977B3C" w:rsidRDefault="00470DB4" w:rsidP="00D5557D">
      <w:pPr>
        <w:pStyle w:val="a3"/>
        <w:ind w:firstLine="709"/>
        <w:rPr>
          <w:rFonts w:ascii="Times New Roman" w:hAnsi="Times New Roman"/>
          <w:sz w:val="24"/>
          <w:szCs w:val="24"/>
        </w:rPr>
      </w:pPr>
    </w:p>
    <w:p w:rsidR="00EC6A83" w:rsidRPr="00234E23" w:rsidRDefault="00A74397" w:rsidP="00A74397">
      <w:pPr>
        <w:suppressAutoHyphens/>
        <w:ind w:left="1080" w:firstLine="709"/>
        <w:rPr>
          <w:b/>
        </w:rPr>
      </w:pPr>
      <w:r>
        <w:rPr>
          <w:b/>
        </w:rPr>
        <w:t xml:space="preserve">                                 </w:t>
      </w:r>
      <w:r w:rsidR="00EC380D">
        <w:rPr>
          <w:b/>
        </w:rPr>
        <w:t>3</w:t>
      </w:r>
      <w:r w:rsidR="00EC6A83" w:rsidRPr="00234E23">
        <w:rPr>
          <w:b/>
        </w:rPr>
        <w:t>. Подготовка проекта</w:t>
      </w:r>
    </w:p>
    <w:p w:rsidR="00EC6A83" w:rsidRPr="00234E23" w:rsidRDefault="00EC380D" w:rsidP="00D5557D">
      <w:pPr>
        <w:autoSpaceDE w:val="0"/>
        <w:autoSpaceDN w:val="0"/>
        <w:adjustRightInd w:val="0"/>
        <w:ind w:firstLine="709"/>
        <w:jc w:val="both"/>
        <w:rPr>
          <w:rFonts w:eastAsia="Courier New"/>
        </w:rPr>
      </w:pPr>
      <w:r>
        <w:rPr>
          <w:rFonts w:eastAsia="Courier New"/>
        </w:rPr>
        <w:t>3</w:t>
      </w:r>
      <w:r w:rsidR="00EC6A83" w:rsidRPr="00234E23">
        <w:rPr>
          <w:rFonts w:eastAsia="Courier New"/>
        </w:rPr>
        <w:t>.1. Задачей стадии подготовки проекта является определение набора работ, выполнение которых позволит получить продукт проекта и обеспечит достижение цели проекта, а также распределение выделенных ресурсов между работами проекта.</w:t>
      </w:r>
    </w:p>
    <w:p w:rsidR="00EC6A83" w:rsidRPr="00234E23" w:rsidRDefault="00EC380D" w:rsidP="00D5557D">
      <w:pPr>
        <w:autoSpaceDE w:val="0"/>
        <w:autoSpaceDN w:val="0"/>
        <w:adjustRightInd w:val="0"/>
        <w:ind w:firstLine="709"/>
        <w:jc w:val="both"/>
        <w:rPr>
          <w:rFonts w:eastAsia="Calibri"/>
          <w:lang w:eastAsia="en-US"/>
        </w:rPr>
      </w:pPr>
      <w:r>
        <w:rPr>
          <w:rFonts w:eastAsia="Courier New"/>
        </w:rPr>
        <w:t>3</w:t>
      </w:r>
      <w:r w:rsidR="00EC6A83" w:rsidRPr="00234E23">
        <w:rPr>
          <w:rFonts w:eastAsia="Courier New"/>
        </w:rPr>
        <w:t xml:space="preserve">.2. </w:t>
      </w:r>
      <w:r w:rsidR="00EC6A83" w:rsidRPr="00234E23">
        <w:rPr>
          <w:rFonts w:eastAsia="Calibri"/>
          <w:lang w:eastAsia="en-US"/>
        </w:rPr>
        <w:t>Стадия подготовки проекта начинается после принятия решения о запуске проекта и завершается утверждением паспорта проекта.</w:t>
      </w:r>
    </w:p>
    <w:p w:rsidR="00EC6A83" w:rsidRPr="00234E23" w:rsidRDefault="00EC380D" w:rsidP="00D5557D">
      <w:pPr>
        <w:autoSpaceDE w:val="0"/>
        <w:autoSpaceDN w:val="0"/>
        <w:adjustRightInd w:val="0"/>
        <w:ind w:firstLine="709"/>
        <w:jc w:val="both"/>
        <w:rPr>
          <w:rFonts w:eastAsia="Courier New"/>
        </w:rPr>
      </w:pPr>
      <w:r>
        <w:rPr>
          <w:rFonts w:eastAsia="Courier New"/>
        </w:rPr>
        <w:t>3</w:t>
      </w:r>
      <w:r w:rsidR="00EC6A83" w:rsidRPr="00234E23">
        <w:rPr>
          <w:rFonts w:eastAsia="Courier New"/>
        </w:rPr>
        <w:t xml:space="preserve">.3. Руководитель проекта после утверждения запуска проекта обеспечивает оформление паспорта проекта, согласовывает с заказчиком проекта и заинтересованными лицами и направляет на рассмотрение в муниципальный проектный офис. </w:t>
      </w:r>
    </w:p>
    <w:p w:rsidR="00EC6A83" w:rsidRPr="0097486A" w:rsidRDefault="00EC380D" w:rsidP="00D5557D">
      <w:pPr>
        <w:autoSpaceDE w:val="0"/>
        <w:autoSpaceDN w:val="0"/>
        <w:adjustRightInd w:val="0"/>
        <w:ind w:firstLine="709"/>
        <w:jc w:val="both"/>
        <w:rPr>
          <w:rFonts w:eastAsia="Courier New"/>
          <w:color w:val="000000" w:themeColor="text1"/>
        </w:rPr>
      </w:pPr>
      <w:r w:rsidRPr="0097486A">
        <w:rPr>
          <w:rFonts w:eastAsia="Courier New"/>
          <w:color w:val="000000" w:themeColor="text1"/>
        </w:rPr>
        <w:t>3</w:t>
      </w:r>
      <w:r w:rsidR="00EC6A83" w:rsidRPr="0097486A">
        <w:rPr>
          <w:rFonts w:eastAsia="Courier New"/>
          <w:color w:val="000000" w:themeColor="text1"/>
        </w:rPr>
        <w:t>.4. Муниципальный проектный офис направляет паспорт прое</w:t>
      </w:r>
      <w:r w:rsidR="00085B3D" w:rsidRPr="0097486A">
        <w:rPr>
          <w:rFonts w:eastAsia="Courier New"/>
          <w:color w:val="000000" w:themeColor="text1"/>
        </w:rPr>
        <w:t>кта на рассмотрение К</w:t>
      </w:r>
      <w:r w:rsidR="00EC6A83" w:rsidRPr="0097486A">
        <w:rPr>
          <w:rFonts w:eastAsia="Courier New"/>
          <w:color w:val="000000" w:themeColor="text1"/>
        </w:rPr>
        <w:t>омитету.</w:t>
      </w:r>
    </w:p>
    <w:p w:rsidR="00EC6A83" w:rsidRPr="0097486A" w:rsidRDefault="00EC380D" w:rsidP="00D5557D">
      <w:pPr>
        <w:autoSpaceDE w:val="0"/>
        <w:autoSpaceDN w:val="0"/>
        <w:adjustRightInd w:val="0"/>
        <w:ind w:firstLine="709"/>
        <w:jc w:val="both"/>
        <w:rPr>
          <w:rFonts w:eastAsia="Courier New"/>
          <w:color w:val="000000" w:themeColor="text1"/>
        </w:rPr>
      </w:pPr>
      <w:r w:rsidRPr="0097486A">
        <w:rPr>
          <w:rFonts w:eastAsia="Courier New"/>
          <w:color w:val="000000" w:themeColor="text1"/>
        </w:rPr>
        <w:t>3</w:t>
      </w:r>
      <w:r w:rsidR="00EC6A83" w:rsidRPr="0097486A">
        <w:rPr>
          <w:rFonts w:eastAsia="Courier New"/>
          <w:color w:val="000000" w:themeColor="text1"/>
        </w:rPr>
        <w:t>.5. По результатам рассмотре</w:t>
      </w:r>
      <w:r w:rsidR="00B333C2" w:rsidRPr="0097486A">
        <w:rPr>
          <w:rFonts w:eastAsia="Courier New"/>
          <w:color w:val="000000" w:themeColor="text1"/>
        </w:rPr>
        <w:t>ния паспорта проекта К</w:t>
      </w:r>
      <w:r w:rsidR="00EC6A83" w:rsidRPr="0097486A">
        <w:rPr>
          <w:rFonts w:eastAsia="Courier New"/>
          <w:color w:val="000000" w:themeColor="text1"/>
        </w:rPr>
        <w:t>омитет принимает одно из следующих решений:</w:t>
      </w:r>
    </w:p>
    <w:p w:rsidR="00EC6A83" w:rsidRPr="0097486A" w:rsidRDefault="00EC6A83" w:rsidP="00D5557D">
      <w:pPr>
        <w:autoSpaceDE w:val="0"/>
        <w:autoSpaceDN w:val="0"/>
        <w:adjustRightInd w:val="0"/>
        <w:ind w:firstLine="709"/>
        <w:jc w:val="both"/>
        <w:rPr>
          <w:rFonts w:eastAsia="Courier New"/>
          <w:color w:val="000000" w:themeColor="text1"/>
        </w:rPr>
      </w:pPr>
      <w:r w:rsidRPr="0097486A">
        <w:rPr>
          <w:rFonts w:eastAsia="Courier New"/>
          <w:color w:val="000000" w:themeColor="text1"/>
        </w:rPr>
        <w:t>- утвердить паспорт проекта;</w:t>
      </w:r>
    </w:p>
    <w:p w:rsidR="00EC6A83" w:rsidRPr="0097486A" w:rsidRDefault="00EC6A83" w:rsidP="00D5557D">
      <w:pPr>
        <w:autoSpaceDE w:val="0"/>
        <w:autoSpaceDN w:val="0"/>
        <w:adjustRightInd w:val="0"/>
        <w:ind w:firstLine="709"/>
        <w:jc w:val="both"/>
        <w:rPr>
          <w:rFonts w:eastAsia="Courier New"/>
          <w:color w:val="000000" w:themeColor="text1"/>
        </w:rPr>
      </w:pPr>
      <w:r w:rsidRPr="0097486A">
        <w:rPr>
          <w:rFonts w:eastAsia="Courier New"/>
          <w:color w:val="000000" w:themeColor="text1"/>
        </w:rPr>
        <w:t>- возвратить паспорт проекта руководителю проекта для доработки.</w:t>
      </w:r>
    </w:p>
    <w:p w:rsidR="00EC6A83" w:rsidRPr="0097486A" w:rsidRDefault="00EC380D" w:rsidP="00D5557D">
      <w:pPr>
        <w:autoSpaceDE w:val="0"/>
        <w:autoSpaceDN w:val="0"/>
        <w:adjustRightInd w:val="0"/>
        <w:ind w:firstLine="709"/>
        <w:jc w:val="both"/>
        <w:rPr>
          <w:rFonts w:eastAsia="Courier New"/>
          <w:color w:val="000000" w:themeColor="text1"/>
        </w:rPr>
      </w:pPr>
      <w:r w:rsidRPr="0097486A">
        <w:rPr>
          <w:rFonts w:eastAsia="Courier New"/>
          <w:color w:val="000000" w:themeColor="text1"/>
        </w:rPr>
        <w:t>3</w:t>
      </w:r>
      <w:r w:rsidR="00EC6A83" w:rsidRPr="0097486A">
        <w:rPr>
          <w:rFonts w:eastAsia="Courier New"/>
          <w:color w:val="000000" w:themeColor="text1"/>
        </w:rPr>
        <w:t xml:space="preserve">.6. Согласованный заинтересованными лицами, куратором проекта и утвержденный протоколом заседания </w:t>
      </w:r>
      <w:r w:rsidR="00257A0C" w:rsidRPr="0097486A">
        <w:rPr>
          <w:rFonts w:eastAsia="Courier New"/>
          <w:color w:val="000000" w:themeColor="text1"/>
        </w:rPr>
        <w:t>Комитета</w:t>
      </w:r>
      <w:r w:rsidR="00EC6A83" w:rsidRPr="0097486A">
        <w:rPr>
          <w:rFonts w:eastAsia="Courier New"/>
          <w:color w:val="000000" w:themeColor="text1"/>
        </w:rPr>
        <w:t xml:space="preserve"> паспорт проекта является основанием для включения указанных в нем физических и юридических лиц в состав команды проекта. На основании утвержденного паспорта проекта руководитель проекта имеет право привлекать к выполнению работ по проекту указанных в нем участников команды проекта, запрашивать информацию, документы, непосредственно связанные с осуществляемой деятельностью. Лица, включенные в команду проекта, в рамках деятельности по реализации проекта по</w:t>
      </w:r>
      <w:r w:rsidR="00977B3C" w:rsidRPr="0097486A">
        <w:rPr>
          <w:rFonts w:eastAsia="Courier New"/>
          <w:color w:val="000000" w:themeColor="text1"/>
        </w:rPr>
        <w:t>дчиняются руководителю проекта.</w:t>
      </w:r>
    </w:p>
    <w:p w:rsidR="00EC6A83" w:rsidRPr="0097486A" w:rsidRDefault="00EC380D" w:rsidP="00D5557D">
      <w:pPr>
        <w:autoSpaceDE w:val="0"/>
        <w:autoSpaceDN w:val="0"/>
        <w:adjustRightInd w:val="0"/>
        <w:ind w:firstLine="709"/>
        <w:jc w:val="both"/>
        <w:rPr>
          <w:rFonts w:eastAsia="Courier New"/>
          <w:color w:val="000000" w:themeColor="text1"/>
        </w:rPr>
      </w:pPr>
      <w:r w:rsidRPr="0097486A">
        <w:rPr>
          <w:rFonts w:eastAsia="Courier New"/>
          <w:color w:val="000000" w:themeColor="text1"/>
        </w:rPr>
        <w:t>3</w:t>
      </w:r>
      <w:r w:rsidR="00EC6A83" w:rsidRPr="0097486A">
        <w:rPr>
          <w:rFonts w:eastAsia="Courier New"/>
          <w:color w:val="000000" w:themeColor="text1"/>
        </w:rPr>
        <w:t xml:space="preserve">.7. Муниципальный проектный офис регистрирует </w:t>
      </w:r>
      <w:r w:rsidR="000505BA">
        <w:rPr>
          <w:rFonts w:eastAsia="Courier New"/>
          <w:color w:val="000000" w:themeColor="text1"/>
        </w:rPr>
        <w:t>проект</w:t>
      </w:r>
      <w:r w:rsidR="00EC6A83" w:rsidRPr="0097486A">
        <w:rPr>
          <w:rFonts w:eastAsia="Courier New"/>
          <w:color w:val="000000" w:themeColor="text1"/>
        </w:rPr>
        <w:t xml:space="preserve"> в реестре проектов в </w:t>
      </w:r>
      <w:r w:rsidR="00CB7F8F">
        <w:rPr>
          <w:rFonts w:eastAsia="Courier New"/>
          <w:color w:val="000000" w:themeColor="text1"/>
        </w:rPr>
        <w:t xml:space="preserve">порядке и по форме в </w:t>
      </w:r>
      <w:r w:rsidR="00EC6A83" w:rsidRPr="0097486A">
        <w:rPr>
          <w:rFonts w:eastAsia="Courier New"/>
          <w:color w:val="000000" w:themeColor="text1"/>
        </w:rPr>
        <w:t>соответствии с приложением № 3 к настоящему Положению.</w:t>
      </w:r>
    </w:p>
    <w:p w:rsidR="00EC6A83" w:rsidRPr="00234E23" w:rsidRDefault="00EC380D" w:rsidP="00D5557D">
      <w:pPr>
        <w:autoSpaceDE w:val="0"/>
        <w:autoSpaceDN w:val="0"/>
        <w:adjustRightInd w:val="0"/>
        <w:ind w:firstLine="709"/>
        <w:jc w:val="both"/>
        <w:rPr>
          <w:rFonts w:eastAsia="Courier New"/>
        </w:rPr>
      </w:pPr>
      <w:r>
        <w:rPr>
          <w:rFonts w:eastAsia="Courier New"/>
        </w:rPr>
        <w:t>3</w:t>
      </w:r>
      <w:r w:rsidR="00EC6A83" w:rsidRPr="00234E23">
        <w:rPr>
          <w:rFonts w:eastAsia="Courier New"/>
        </w:rPr>
        <w:t>.8. Утверждение паспорта проекта, являющимся основным управленческим документом по проекту означает переход к стадии реализации проекта.</w:t>
      </w:r>
    </w:p>
    <w:p w:rsidR="00161C85" w:rsidRDefault="00161C85" w:rsidP="00A74397">
      <w:pPr>
        <w:suppressAutoHyphens/>
        <w:jc w:val="center"/>
      </w:pPr>
    </w:p>
    <w:p w:rsidR="00EC380D" w:rsidRPr="00234E23" w:rsidRDefault="00A74397" w:rsidP="00A74397">
      <w:pPr>
        <w:suppressAutoHyphens/>
        <w:ind w:left="1080" w:firstLine="709"/>
        <w:rPr>
          <w:b/>
        </w:rPr>
      </w:pPr>
      <w:r>
        <w:rPr>
          <w:b/>
        </w:rPr>
        <w:t xml:space="preserve">                                  </w:t>
      </w:r>
      <w:r w:rsidR="00E66078">
        <w:rPr>
          <w:b/>
        </w:rPr>
        <w:t>4</w:t>
      </w:r>
      <w:r w:rsidR="00EC380D" w:rsidRPr="00234E23">
        <w:rPr>
          <w:b/>
        </w:rPr>
        <w:t>. Реализация проекта</w:t>
      </w:r>
    </w:p>
    <w:p w:rsidR="00EC380D" w:rsidRPr="00234E23" w:rsidRDefault="00E66078" w:rsidP="00D5557D">
      <w:pPr>
        <w:autoSpaceDE w:val="0"/>
        <w:autoSpaceDN w:val="0"/>
        <w:adjustRightInd w:val="0"/>
        <w:ind w:firstLine="709"/>
        <w:jc w:val="both"/>
        <w:rPr>
          <w:rFonts w:eastAsia="Courier New"/>
        </w:rPr>
      </w:pPr>
      <w:r>
        <w:rPr>
          <w:rFonts w:eastAsia="Courier New"/>
        </w:rPr>
        <w:t>4</w:t>
      </w:r>
      <w:r w:rsidR="00EC380D" w:rsidRPr="00234E23">
        <w:rPr>
          <w:rFonts w:eastAsia="Courier New"/>
        </w:rPr>
        <w:t xml:space="preserve">.1. Задачей стадии реализации проекта является выполнение плана контрольных точек проекта предусмотренных паспортом проекта. Контрольной точкой стадии реализации проекта является </w:t>
      </w:r>
      <w:r w:rsidR="00EC380D" w:rsidRPr="0097486A">
        <w:rPr>
          <w:rFonts w:eastAsia="Courier New"/>
          <w:color w:val="000000" w:themeColor="text1"/>
        </w:rPr>
        <w:t xml:space="preserve">принятие </w:t>
      </w:r>
      <w:r w:rsidR="00257A0C" w:rsidRPr="0097486A">
        <w:rPr>
          <w:rFonts w:eastAsia="Courier New"/>
          <w:color w:val="000000" w:themeColor="text1"/>
        </w:rPr>
        <w:t>Комитетом</w:t>
      </w:r>
      <w:r w:rsidR="00EC380D" w:rsidRPr="0097486A">
        <w:rPr>
          <w:rFonts w:eastAsia="Courier New"/>
          <w:color w:val="000000" w:themeColor="text1"/>
        </w:rPr>
        <w:t xml:space="preserve"> продукта проекта</w:t>
      </w:r>
      <w:r w:rsidR="00EC380D" w:rsidRPr="00234E23">
        <w:rPr>
          <w:rFonts w:eastAsia="Courier New"/>
        </w:rPr>
        <w:t xml:space="preserve"> (итоговых результатов проекта).</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2. На стадии реализации проекта руководитель проекта организует выполнение работ по проекту, в том числе осуществляет постановку задач исполнителям в соответствии с планом контрольных точек проекта, проводит регулярные совещания команды проекта, осуществляет контроль соблюдения сроков и качества выполнения работ.</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.3. Исполнители представляют руководителю проекта сведения о статусе (ходе) выполнения работ, в том числе информацию о степени завершения работ, фактических темпах выполнения, возникших проблемах, отклонениях от плана контрольных точек проекта.</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.4. Руководитель проекта осуществляет анализ полученных сведений, выявляет причины и определяет значимость отк</w:t>
      </w:r>
      <w:r w:rsidR="00D5557D">
        <w:rPr>
          <w:rFonts w:eastAsia="Courier New"/>
        </w:rPr>
        <w:t xml:space="preserve">лонений фактических показателей                              </w:t>
      </w:r>
      <w:r w:rsidR="00EC380D" w:rsidRPr="00234E23">
        <w:rPr>
          <w:rFonts w:eastAsia="Courier New"/>
        </w:rPr>
        <w:t>от запланированных, принимает решение о методах воздействия на отклонения, вносит данные об исполнении в статус-отчет по проекту. Периодичность подготовки статус-отчета определяет муниципальный проектный офис и указывает в паспорте проекта.</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.5. По завершении отдельных этапов проекта руководитель</w:t>
      </w:r>
      <w:r w:rsidR="00D5557D">
        <w:rPr>
          <w:rFonts w:eastAsia="Courier New"/>
        </w:rPr>
        <w:t xml:space="preserve"> проекта</w:t>
      </w:r>
      <w:r w:rsidR="00EC380D" w:rsidRPr="00234E23">
        <w:rPr>
          <w:rFonts w:eastAsia="Courier New"/>
        </w:rPr>
        <w:t xml:space="preserve"> организует приемку результатов работ над проектом, по итогам приемки готовит отчет о завершении этапа проекта. Утверждение отчета о завершении этапа проекта куратором проекта означает, что результаты этапа приняты.</w:t>
      </w:r>
    </w:p>
    <w:p w:rsidR="00EC380D" w:rsidRPr="00234E23" w:rsidRDefault="00E66078" w:rsidP="00EC380D">
      <w:pPr>
        <w:tabs>
          <w:tab w:val="left" w:pos="993"/>
        </w:tabs>
        <w:autoSpaceDE w:val="0"/>
        <w:autoSpaceDN w:val="0"/>
        <w:adjustRightInd w:val="0"/>
        <w:ind w:firstLine="709"/>
        <w:jc w:val="both"/>
        <w:rPr>
          <w:rFonts w:eastAsia="Courier New"/>
        </w:rPr>
      </w:pPr>
      <w:r>
        <w:rPr>
          <w:rFonts w:eastAsia="Courier New"/>
        </w:rPr>
        <w:t>4</w:t>
      </w:r>
      <w:r w:rsidR="00B333C2">
        <w:rPr>
          <w:rFonts w:eastAsia="Courier New"/>
        </w:rPr>
        <w:t>.6. К</w:t>
      </w:r>
      <w:r w:rsidR="00EC380D" w:rsidRPr="00234E23">
        <w:rPr>
          <w:rFonts w:eastAsia="Courier New"/>
        </w:rPr>
        <w:t xml:space="preserve">омитет осуществляет контроль достижения промежуточных результатов, указанных в паспорте проекта. При необходимости принимает решения по вопросам, выходящим за пределы полномочий отдельных </w:t>
      </w:r>
      <w:r w:rsidR="00EC380D" w:rsidRPr="0097486A">
        <w:rPr>
          <w:rFonts w:eastAsia="Courier New"/>
          <w:color w:val="000000" w:themeColor="text1"/>
        </w:rPr>
        <w:t xml:space="preserve">членов </w:t>
      </w:r>
      <w:r w:rsidR="00257A0C" w:rsidRPr="0097486A">
        <w:rPr>
          <w:rFonts w:eastAsia="Courier New"/>
          <w:color w:val="000000" w:themeColor="text1"/>
        </w:rPr>
        <w:t>Комитета</w:t>
      </w:r>
      <w:r w:rsidR="00EC380D" w:rsidRPr="0097486A">
        <w:rPr>
          <w:rFonts w:eastAsia="Courier New"/>
          <w:color w:val="000000" w:themeColor="text1"/>
        </w:rPr>
        <w:t>, в том числе</w:t>
      </w:r>
      <w:r w:rsidR="00EC380D" w:rsidRPr="00234E23">
        <w:rPr>
          <w:rFonts w:eastAsia="Courier New"/>
        </w:rPr>
        <w:t xml:space="preserve"> вносит изменения в управленческие документы по проекту.</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 xml:space="preserve">.7. Муниципальный проектный офис осуществляет контроль соблюдения показателей проекта, </w:t>
      </w:r>
      <w:r w:rsidR="007C6587">
        <w:rPr>
          <w:rFonts w:eastAsia="Courier New"/>
        </w:rPr>
        <w:t>утвержденных в паспорте проекта, а также</w:t>
      </w:r>
      <w:r w:rsidR="00EC380D" w:rsidRPr="00234E23">
        <w:rPr>
          <w:rFonts w:eastAsia="Courier New"/>
        </w:rPr>
        <w:t xml:space="preserve"> вправе рекомендовать руководителю проекта внести изменения в управленческие документы по проекту.</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 xml:space="preserve">.8. В случае несоответствия фактических результатов и запланированных показателей, которое приводит к сдвигу контрольных точек, изменению бюджета проекта, ухудшению качества продукта проекта, решение о продолжении работ выносится на </w:t>
      </w:r>
      <w:r w:rsidR="00EC380D" w:rsidRPr="0097486A">
        <w:rPr>
          <w:rFonts w:eastAsia="Courier New"/>
          <w:color w:val="000000" w:themeColor="text1"/>
        </w:rPr>
        <w:t xml:space="preserve">рассмотрение </w:t>
      </w:r>
      <w:r w:rsidR="00257A0C" w:rsidRPr="0097486A">
        <w:rPr>
          <w:rFonts w:eastAsia="Courier New"/>
          <w:color w:val="000000" w:themeColor="text1"/>
        </w:rPr>
        <w:t>Комитета</w:t>
      </w:r>
      <w:r w:rsidR="00EC380D" w:rsidRPr="0097486A">
        <w:rPr>
          <w:rFonts w:eastAsia="Courier New"/>
          <w:color w:val="000000" w:themeColor="text1"/>
        </w:rPr>
        <w:t>.</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B333C2">
        <w:rPr>
          <w:rFonts w:eastAsia="Courier New"/>
        </w:rPr>
        <w:t>.9. К</w:t>
      </w:r>
      <w:r w:rsidR="00EC380D" w:rsidRPr="00234E23">
        <w:rPr>
          <w:rFonts w:eastAsia="Courier New"/>
        </w:rPr>
        <w:t>омитет рассматривает результаты анализа промежуточных результатов и показателей проекта, оценивает целесообразность дальнейшей реализации проекта, принимает решение о продолжении, приостановлении проекта или досрочном завершении проекта.</w:t>
      </w:r>
    </w:p>
    <w:p w:rsidR="00EC380D" w:rsidRPr="00234E23" w:rsidRDefault="00EC380D" w:rsidP="00EC380D">
      <w:pPr>
        <w:autoSpaceDE w:val="0"/>
        <w:autoSpaceDN w:val="0"/>
        <w:adjustRightInd w:val="0"/>
        <w:ind w:firstLine="709"/>
        <w:jc w:val="both"/>
        <w:rPr>
          <w:rFonts w:eastAsia="Courier New"/>
        </w:rPr>
      </w:pPr>
      <w:r w:rsidRPr="00234E23">
        <w:rPr>
          <w:rFonts w:eastAsia="Courier New"/>
        </w:rPr>
        <w:t>Прекращение проекта означает его досрочное завершение без возможности возобновления.</w:t>
      </w:r>
    </w:p>
    <w:p w:rsidR="00EC380D" w:rsidRPr="00234E23" w:rsidRDefault="00EC380D" w:rsidP="00EC380D">
      <w:pPr>
        <w:autoSpaceDE w:val="0"/>
        <w:autoSpaceDN w:val="0"/>
        <w:adjustRightInd w:val="0"/>
        <w:ind w:firstLine="709"/>
        <w:jc w:val="both"/>
        <w:rPr>
          <w:rFonts w:eastAsia="Courier New"/>
        </w:rPr>
      </w:pPr>
      <w:r w:rsidRPr="00234E23">
        <w:rPr>
          <w:rFonts w:eastAsia="Courier New"/>
        </w:rPr>
        <w:t>Приостановление проекта означает его досрочное завершение с возможностью последующего возобновления.</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 xml:space="preserve">.10. В случае выполнения всех работ проекта и достижения его цели </w:t>
      </w:r>
      <w:r w:rsidR="00B333C2">
        <w:rPr>
          <w:rFonts w:eastAsia="Courier New"/>
        </w:rPr>
        <w:t>К</w:t>
      </w:r>
      <w:r w:rsidR="00EC380D" w:rsidRPr="00234E23">
        <w:rPr>
          <w:rFonts w:eastAsia="Courier New"/>
        </w:rPr>
        <w:t>омитет принимает решение о переходе к приемке продукта проекта.</w:t>
      </w:r>
    </w:p>
    <w:p w:rsidR="00EC380D" w:rsidRPr="00234E23" w:rsidRDefault="00E66078" w:rsidP="00EC380D">
      <w:pPr>
        <w:autoSpaceDE w:val="0"/>
        <w:autoSpaceDN w:val="0"/>
        <w:adjustRightInd w:val="0"/>
        <w:ind w:firstLine="709"/>
        <w:jc w:val="both"/>
        <w:rPr>
          <w:rFonts w:eastAsia="Courier New"/>
        </w:rPr>
      </w:pPr>
      <w:r>
        <w:rPr>
          <w:rFonts w:eastAsia="Courier New"/>
        </w:rPr>
        <w:t>4</w:t>
      </w:r>
      <w:r w:rsidR="00EC380D" w:rsidRPr="00234E23">
        <w:rPr>
          <w:rFonts w:eastAsia="Courier New"/>
        </w:rPr>
        <w:t>.11. Для перехода на стади</w:t>
      </w:r>
      <w:r w:rsidR="00B333C2">
        <w:rPr>
          <w:rFonts w:eastAsia="Courier New"/>
        </w:rPr>
        <w:t>ю завершения проекта К</w:t>
      </w:r>
      <w:r w:rsidR="00EC380D" w:rsidRPr="00234E23">
        <w:rPr>
          <w:rFonts w:eastAsia="Courier New"/>
        </w:rPr>
        <w:t>омитет осуществляет приемку продукта проекта, подписывает соответствующие документы. При этом участие заказчика в приемке продукта проекта является обязательным.</w:t>
      </w:r>
    </w:p>
    <w:p w:rsidR="00EC380D" w:rsidRPr="00234E23" w:rsidRDefault="00EC380D" w:rsidP="00EC380D">
      <w:pPr>
        <w:suppressAutoHyphens/>
        <w:ind w:left="709"/>
        <w:contextualSpacing/>
        <w:jc w:val="both"/>
      </w:pPr>
    </w:p>
    <w:p w:rsidR="00EC380D" w:rsidRPr="00234E23" w:rsidRDefault="00E66078" w:rsidP="00EC380D">
      <w:pPr>
        <w:suppressAutoHyphens/>
        <w:ind w:left="360"/>
        <w:jc w:val="center"/>
        <w:rPr>
          <w:b/>
        </w:rPr>
      </w:pPr>
      <w:r>
        <w:rPr>
          <w:b/>
        </w:rPr>
        <w:t>5</w:t>
      </w:r>
      <w:r w:rsidR="00EC380D" w:rsidRPr="00234E23">
        <w:rPr>
          <w:b/>
        </w:rPr>
        <w:t>. Завершение проекта</w:t>
      </w:r>
    </w:p>
    <w:p w:rsidR="00EC380D" w:rsidRPr="00234E23" w:rsidRDefault="00E66078" w:rsidP="00EC380D">
      <w:pPr>
        <w:autoSpaceDE w:val="0"/>
        <w:autoSpaceDN w:val="0"/>
        <w:adjustRightInd w:val="0"/>
        <w:ind w:firstLine="709"/>
        <w:jc w:val="both"/>
        <w:rPr>
          <w:rFonts w:eastAsia="Courier New"/>
        </w:rPr>
      </w:pPr>
      <w:r>
        <w:rPr>
          <w:rFonts w:eastAsia="Courier New"/>
        </w:rPr>
        <w:t>5</w:t>
      </w:r>
      <w:r w:rsidR="00EC380D" w:rsidRPr="00234E23">
        <w:rPr>
          <w:rFonts w:eastAsia="Courier New"/>
        </w:rPr>
        <w:t>.1. Задачей стадии завершения проекта является подведение итогов реализации проекта, официальное завершение проекта.</w:t>
      </w:r>
    </w:p>
    <w:p w:rsidR="00EC380D" w:rsidRPr="00234E23" w:rsidRDefault="00E66078" w:rsidP="00EC380D">
      <w:pPr>
        <w:autoSpaceDE w:val="0"/>
        <w:autoSpaceDN w:val="0"/>
        <w:adjustRightInd w:val="0"/>
        <w:ind w:firstLine="709"/>
        <w:jc w:val="both"/>
        <w:rPr>
          <w:rFonts w:eastAsia="Calibri"/>
          <w:lang w:eastAsia="en-US"/>
        </w:rPr>
      </w:pPr>
      <w:r>
        <w:rPr>
          <w:rFonts w:eastAsia="Courier New"/>
        </w:rPr>
        <w:t>5</w:t>
      </w:r>
      <w:r w:rsidR="00EC380D" w:rsidRPr="00234E23">
        <w:rPr>
          <w:rFonts w:eastAsia="Courier New"/>
        </w:rPr>
        <w:t xml:space="preserve">.2. </w:t>
      </w:r>
      <w:r w:rsidR="00EC380D" w:rsidRPr="00234E23">
        <w:rPr>
          <w:rFonts w:eastAsia="Calibri"/>
          <w:lang w:eastAsia="en-US"/>
        </w:rPr>
        <w:t>Стадия завершения проекта начинается после осуществления приемки продукта проекта и завершается принятием решения о завершении проекта.</w:t>
      </w:r>
    </w:p>
    <w:p w:rsidR="00EC380D" w:rsidRPr="00234E23" w:rsidRDefault="00E66078" w:rsidP="00EC380D">
      <w:pPr>
        <w:autoSpaceDE w:val="0"/>
        <w:autoSpaceDN w:val="0"/>
        <w:adjustRightInd w:val="0"/>
        <w:ind w:firstLine="709"/>
        <w:jc w:val="both"/>
        <w:rPr>
          <w:rFonts w:eastAsia="Courier New"/>
        </w:rPr>
      </w:pPr>
      <w:r>
        <w:rPr>
          <w:rFonts w:eastAsia="Courier New"/>
        </w:rPr>
        <w:t>5</w:t>
      </w:r>
      <w:r w:rsidR="00EC380D" w:rsidRPr="00234E23">
        <w:rPr>
          <w:rFonts w:eastAsia="Courier New"/>
        </w:rPr>
        <w:t>.3. Команда проекта подводит итоги прое</w:t>
      </w:r>
      <w:r w:rsidR="00AA50D3">
        <w:rPr>
          <w:rFonts w:eastAsia="Courier New"/>
        </w:rPr>
        <w:t xml:space="preserve">кта, </w:t>
      </w:r>
      <w:r w:rsidR="00EC380D" w:rsidRPr="00234E23">
        <w:rPr>
          <w:rFonts w:eastAsia="Courier New"/>
        </w:rPr>
        <w:t>разрабаты</w:t>
      </w:r>
      <w:r w:rsidR="00AA50D3">
        <w:rPr>
          <w:rFonts w:eastAsia="Courier New"/>
        </w:rPr>
        <w:t>вает итоговый отчет по проекту.</w:t>
      </w:r>
    </w:p>
    <w:p w:rsidR="00EC380D" w:rsidRPr="00234E23" w:rsidRDefault="00E66078" w:rsidP="00EC380D">
      <w:pPr>
        <w:autoSpaceDE w:val="0"/>
        <w:autoSpaceDN w:val="0"/>
        <w:adjustRightInd w:val="0"/>
        <w:ind w:firstLine="709"/>
        <w:jc w:val="both"/>
        <w:rPr>
          <w:rFonts w:eastAsia="Courier New"/>
        </w:rPr>
      </w:pPr>
      <w:r>
        <w:rPr>
          <w:rFonts w:eastAsia="Courier New"/>
        </w:rPr>
        <w:t>5</w:t>
      </w:r>
      <w:r w:rsidR="009F5A18">
        <w:rPr>
          <w:rFonts w:eastAsia="Courier New"/>
        </w:rPr>
        <w:t>.5. Итоговый о</w:t>
      </w:r>
      <w:r w:rsidR="00507075">
        <w:rPr>
          <w:rFonts w:eastAsia="Courier New"/>
        </w:rPr>
        <w:t xml:space="preserve">тчет по проекту </w:t>
      </w:r>
      <w:r w:rsidR="00EC380D" w:rsidRPr="00234E23">
        <w:rPr>
          <w:rFonts w:eastAsia="Courier New"/>
        </w:rPr>
        <w:t>согласовываются заказчиком проекта. Итоговый отчет по проекту утверждается куратором проекта.</w:t>
      </w:r>
    </w:p>
    <w:p w:rsidR="00EC380D" w:rsidRPr="00234E23" w:rsidRDefault="00E66078" w:rsidP="00EC380D">
      <w:pPr>
        <w:autoSpaceDE w:val="0"/>
        <w:autoSpaceDN w:val="0"/>
        <w:adjustRightInd w:val="0"/>
        <w:ind w:firstLine="709"/>
        <w:jc w:val="both"/>
        <w:rPr>
          <w:rFonts w:eastAsia="Courier New"/>
        </w:rPr>
      </w:pPr>
      <w:r>
        <w:rPr>
          <w:rFonts w:eastAsia="Courier New"/>
        </w:rPr>
        <w:t>5</w:t>
      </w:r>
      <w:r w:rsidR="00EC380D" w:rsidRPr="00234E23">
        <w:rPr>
          <w:rFonts w:eastAsia="Courier New"/>
        </w:rPr>
        <w:t>.6. Принятие решения о завершении проекта означает освобождение участников команды проекта от выполнения проектных ролей.</w:t>
      </w:r>
    </w:p>
    <w:p w:rsidR="00EC380D" w:rsidRPr="00234E23" w:rsidRDefault="00E66078" w:rsidP="00EC380D">
      <w:pPr>
        <w:autoSpaceDE w:val="0"/>
        <w:autoSpaceDN w:val="0"/>
        <w:adjustRightInd w:val="0"/>
        <w:ind w:firstLine="709"/>
        <w:jc w:val="both"/>
        <w:rPr>
          <w:rFonts w:eastAsia="Courier New"/>
        </w:rPr>
      </w:pPr>
      <w:r>
        <w:rPr>
          <w:rFonts w:eastAsia="Courier New"/>
        </w:rPr>
        <w:t>5</w:t>
      </w:r>
      <w:r w:rsidR="00EC380D" w:rsidRPr="00234E23">
        <w:rPr>
          <w:rFonts w:eastAsia="Courier New"/>
        </w:rPr>
        <w:t>.7. Стадией закрытия является принятие решения о завершении проекта и передача архива проекта на хранение в муниципальный проектный офис.</w:t>
      </w:r>
    </w:p>
    <w:p w:rsidR="00EC380D" w:rsidRPr="00234E23" w:rsidRDefault="00E66078" w:rsidP="00EC380D">
      <w:pPr>
        <w:autoSpaceDE w:val="0"/>
        <w:autoSpaceDN w:val="0"/>
        <w:adjustRightInd w:val="0"/>
        <w:ind w:firstLine="709"/>
        <w:jc w:val="both"/>
        <w:rPr>
          <w:rFonts w:eastAsia="Courier New"/>
        </w:rPr>
      </w:pPr>
      <w:r>
        <w:rPr>
          <w:rFonts w:eastAsia="Courier New"/>
        </w:rPr>
        <w:t>5</w:t>
      </w:r>
      <w:r w:rsidR="00EC380D" w:rsidRPr="00234E23">
        <w:rPr>
          <w:rFonts w:eastAsia="Courier New"/>
        </w:rPr>
        <w:t>.8. Подготовка и передача архива проекта, в том числе итогового отчета, на хранение в проектный офис осуществляются администратором проекта в течение десяти рабочих дней с момента принятия решения о завершении проекта.</w:t>
      </w:r>
    </w:p>
    <w:p w:rsidR="00EC380D" w:rsidRPr="00234E23" w:rsidRDefault="00EC380D" w:rsidP="00EC380D">
      <w:pPr>
        <w:suppressAutoHyphens/>
        <w:ind w:left="709"/>
        <w:contextualSpacing/>
        <w:jc w:val="both"/>
      </w:pPr>
    </w:p>
    <w:p w:rsidR="00EC380D" w:rsidRPr="00234E23" w:rsidRDefault="00E66078" w:rsidP="00EC380D">
      <w:pPr>
        <w:suppressAutoHyphens/>
        <w:jc w:val="center"/>
        <w:rPr>
          <w:b/>
          <w:strike/>
        </w:rPr>
      </w:pPr>
      <w:r>
        <w:rPr>
          <w:b/>
        </w:rPr>
        <w:t>6</w:t>
      </w:r>
      <w:r w:rsidR="00EC380D" w:rsidRPr="00234E23">
        <w:rPr>
          <w:b/>
        </w:rPr>
        <w:t>.</w:t>
      </w:r>
      <w:r w:rsidR="00EC380D" w:rsidRPr="00234E23">
        <w:rPr>
          <w:b/>
          <w:color w:val="FFFFFF"/>
        </w:rPr>
        <w:t>.</w:t>
      </w:r>
      <w:r w:rsidR="00EC380D" w:rsidRPr="00234E23">
        <w:rPr>
          <w:b/>
        </w:rPr>
        <w:t>Стадия постпроектного мониторинга</w:t>
      </w:r>
    </w:p>
    <w:p w:rsidR="00AA50D3" w:rsidRDefault="00E66078" w:rsidP="00AA50D3">
      <w:pPr>
        <w:autoSpaceDE w:val="0"/>
        <w:autoSpaceDN w:val="0"/>
        <w:adjustRightInd w:val="0"/>
        <w:ind w:firstLine="709"/>
        <w:jc w:val="both"/>
        <w:rPr>
          <w:rFonts w:eastAsia="Calibri"/>
          <w:lang w:eastAsia="en-US"/>
        </w:rPr>
      </w:pPr>
      <w:r>
        <w:rPr>
          <w:rFonts w:eastAsia="Courier New"/>
        </w:rPr>
        <w:t>6</w:t>
      </w:r>
      <w:r w:rsidR="00EC380D" w:rsidRPr="00234E23">
        <w:rPr>
          <w:rFonts w:eastAsia="Courier New"/>
        </w:rPr>
        <w:t xml:space="preserve">.1. </w:t>
      </w:r>
      <w:r w:rsidR="00EC380D" w:rsidRPr="00234E23">
        <w:rPr>
          <w:rFonts w:eastAsia="Calibri"/>
          <w:lang w:eastAsia="en-US"/>
        </w:rPr>
        <w:t>Задачей стадии постпроектного мониторинга является определение получения общественно значимого эффекта от реализации проекта.</w:t>
      </w:r>
    </w:p>
    <w:p w:rsidR="00382B9E" w:rsidRDefault="00382B9E" w:rsidP="00E66078">
      <w:pPr>
        <w:autoSpaceDE w:val="0"/>
        <w:autoSpaceDN w:val="0"/>
        <w:adjustRightInd w:val="0"/>
        <w:ind w:firstLine="709"/>
        <w:jc w:val="both"/>
        <w:rPr>
          <w:rFonts w:eastAsia="Calibri"/>
          <w:lang w:eastAsia="en-US"/>
        </w:rPr>
      </w:pPr>
      <w:r>
        <w:rPr>
          <w:rFonts w:eastAsia="Calibri"/>
          <w:lang w:eastAsia="en-US"/>
        </w:rPr>
        <w:t>6.</w:t>
      </w:r>
      <w:r w:rsidRPr="00AA50D3">
        <w:rPr>
          <w:rFonts w:eastAsia="Calibri"/>
          <w:lang w:eastAsia="en-US"/>
        </w:rPr>
        <w:t xml:space="preserve">2. </w:t>
      </w:r>
      <w:r w:rsidR="00AA50D3" w:rsidRPr="00AA50D3">
        <w:rPr>
          <w:rFonts w:eastAsia="Calibri"/>
          <w:lang w:eastAsia="en-US"/>
        </w:rPr>
        <w:t>Команда проекта готовит план постпроектного мониторинга общественно значимого эффекта от реализации проекта.</w:t>
      </w:r>
    </w:p>
    <w:p w:rsidR="00AA50D3" w:rsidRPr="00AA50D3" w:rsidRDefault="00AA50D3" w:rsidP="00AA50D3">
      <w:pPr>
        <w:autoSpaceDE w:val="0"/>
        <w:autoSpaceDN w:val="0"/>
        <w:adjustRightInd w:val="0"/>
        <w:ind w:firstLine="709"/>
        <w:jc w:val="both"/>
        <w:rPr>
          <w:rFonts w:eastAsia="Calibri"/>
          <w:lang w:eastAsia="en-US"/>
        </w:rPr>
      </w:pPr>
      <w:r>
        <w:rPr>
          <w:rFonts w:eastAsia="Calibri"/>
          <w:lang w:eastAsia="en-US"/>
        </w:rPr>
        <w:t>6.3</w:t>
      </w:r>
      <w:r w:rsidRPr="00AA50D3">
        <w:rPr>
          <w:rFonts w:eastAsia="Calibri"/>
          <w:lang w:eastAsia="en-US"/>
        </w:rPr>
        <w:t>. План постпроектного мониторинга должен содержать:</w:t>
      </w:r>
    </w:p>
    <w:p w:rsidR="00AA50D3" w:rsidRPr="00AA50D3" w:rsidRDefault="00AA50D3" w:rsidP="00AA50D3">
      <w:pPr>
        <w:autoSpaceDE w:val="0"/>
        <w:autoSpaceDN w:val="0"/>
        <w:adjustRightInd w:val="0"/>
        <w:ind w:firstLine="709"/>
        <w:jc w:val="both"/>
        <w:rPr>
          <w:rFonts w:eastAsia="Calibri"/>
          <w:lang w:eastAsia="en-US"/>
        </w:rPr>
      </w:pPr>
      <w:r w:rsidRPr="00AA50D3">
        <w:rPr>
          <w:rFonts w:eastAsia="Calibri"/>
          <w:lang w:eastAsia="en-US"/>
        </w:rPr>
        <w:t>- перечень мероприятий, которые необходимо осуществить для определения эффекта от реализации проекта;</w:t>
      </w:r>
    </w:p>
    <w:p w:rsidR="00AA50D3" w:rsidRPr="00AA50D3" w:rsidRDefault="00AA50D3" w:rsidP="00AA50D3">
      <w:pPr>
        <w:autoSpaceDE w:val="0"/>
        <w:autoSpaceDN w:val="0"/>
        <w:adjustRightInd w:val="0"/>
        <w:ind w:firstLine="709"/>
        <w:jc w:val="both"/>
        <w:rPr>
          <w:rFonts w:eastAsia="Calibri"/>
          <w:lang w:eastAsia="en-US"/>
        </w:rPr>
      </w:pPr>
      <w:r w:rsidRPr="00AA50D3">
        <w:rPr>
          <w:rFonts w:eastAsia="Calibri"/>
          <w:lang w:eastAsia="en-US"/>
        </w:rPr>
        <w:t>- сроки выполнения мероприятий;</w:t>
      </w:r>
    </w:p>
    <w:p w:rsidR="00AA50D3" w:rsidRDefault="00AA50D3" w:rsidP="00AA50D3">
      <w:pPr>
        <w:autoSpaceDE w:val="0"/>
        <w:autoSpaceDN w:val="0"/>
        <w:adjustRightInd w:val="0"/>
        <w:ind w:firstLine="709"/>
        <w:jc w:val="both"/>
        <w:rPr>
          <w:rFonts w:eastAsia="Calibri"/>
          <w:lang w:eastAsia="en-US"/>
        </w:rPr>
      </w:pPr>
      <w:r w:rsidRPr="00AA50D3">
        <w:rPr>
          <w:rFonts w:eastAsia="Calibri"/>
          <w:lang w:eastAsia="en-US"/>
        </w:rPr>
        <w:t>- ответственного за проведение мониторинга.</w:t>
      </w:r>
    </w:p>
    <w:p w:rsidR="003320CB" w:rsidRDefault="003320CB" w:rsidP="00AA50D3">
      <w:pPr>
        <w:autoSpaceDE w:val="0"/>
        <w:autoSpaceDN w:val="0"/>
        <w:adjustRightInd w:val="0"/>
        <w:ind w:firstLine="709"/>
        <w:jc w:val="both"/>
        <w:rPr>
          <w:rFonts w:eastAsia="Calibri"/>
          <w:lang w:eastAsia="en-US"/>
        </w:rPr>
      </w:pPr>
      <w:r w:rsidRPr="003320CB">
        <w:rPr>
          <w:rFonts w:eastAsia="Calibri"/>
          <w:lang w:eastAsia="en-US"/>
        </w:rPr>
        <w:t>6.4. План постпроектного мониторинга согласовываются заказчиком проекта.</w:t>
      </w:r>
    </w:p>
    <w:p w:rsidR="00EC380D" w:rsidRPr="00234E23" w:rsidRDefault="003320CB" w:rsidP="00E66078">
      <w:pPr>
        <w:autoSpaceDE w:val="0"/>
        <w:autoSpaceDN w:val="0"/>
        <w:adjustRightInd w:val="0"/>
        <w:ind w:firstLine="709"/>
        <w:jc w:val="both"/>
        <w:rPr>
          <w:rFonts w:eastAsia="Calibri"/>
          <w:lang w:eastAsia="en-US"/>
        </w:rPr>
      </w:pPr>
      <w:r>
        <w:rPr>
          <w:rFonts w:eastAsia="Calibri"/>
          <w:lang w:eastAsia="en-US"/>
        </w:rPr>
        <w:t>6.5</w:t>
      </w:r>
      <w:r w:rsidR="00EC380D" w:rsidRPr="00234E23">
        <w:rPr>
          <w:rFonts w:eastAsia="Calibri"/>
          <w:lang w:eastAsia="en-US"/>
        </w:rPr>
        <w:t>. Стадия постпроектного мониторинга начинается после завершения проекта и принятия решения о проведении постпроектного мониторинга и завершается рассмотрением отчета по постпроектному мониторингу общественно значимого эффекта от реализации проекта (далее - отчет по постпроектному мониторингу).</w:t>
      </w:r>
    </w:p>
    <w:p w:rsidR="00EC380D" w:rsidRPr="00234E23" w:rsidRDefault="00E66078" w:rsidP="00E66078">
      <w:pPr>
        <w:autoSpaceDE w:val="0"/>
        <w:autoSpaceDN w:val="0"/>
        <w:adjustRightInd w:val="0"/>
        <w:ind w:firstLine="709"/>
        <w:jc w:val="both"/>
        <w:rPr>
          <w:rFonts w:eastAsia="Calibri"/>
          <w:lang w:eastAsia="en-US"/>
        </w:rPr>
      </w:pPr>
      <w:r>
        <w:rPr>
          <w:rFonts w:eastAsia="Calibri"/>
          <w:lang w:eastAsia="en-US"/>
        </w:rPr>
        <w:t>6</w:t>
      </w:r>
      <w:r w:rsidR="003320CB">
        <w:rPr>
          <w:rFonts w:eastAsia="Calibri"/>
          <w:lang w:eastAsia="en-US"/>
        </w:rPr>
        <w:t>.6</w:t>
      </w:r>
      <w:r w:rsidR="00EC380D" w:rsidRPr="00234E23">
        <w:rPr>
          <w:rFonts w:eastAsia="Calibri"/>
          <w:lang w:eastAsia="en-US"/>
        </w:rPr>
        <w:t>. На стадии постпроектного мониторинга, проводятся мероприятия плана постпроектного мониторинга, осуществляется приемка результатов постпроектного мониторинга.</w:t>
      </w:r>
    </w:p>
    <w:p w:rsidR="00EC380D" w:rsidRPr="00234E23" w:rsidRDefault="00E66078" w:rsidP="00E66078">
      <w:pPr>
        <w:autoSpaceDE w:val="0"/>
        <w:autoSpaceDN w:val="0"/>
        <w:adjustRightInd w:val="0"/>
        <w:ind w:firstLine="709"/>
        <w:jc w:val="both"/>
        <w:rPr>
          <w:rFonts w:eastAsia="Courier New"/>
        </w:rPr>
      </w:pPr>
      <w:r>
        <w:rPr>
          <w:rFonts w:eastAsia="Calibri"/>
          <w:lang w:eastAsia="en-US"/>
        </w:rPr>
        <w:t>6</w:t>
      </w:r>
      <w:r w:rsidR="003320CB">
        <w:rPr>
          <w:rFonts w:eastAsia="Calibri"/>
          <w:lang w:eastAsia="en-US"/>
        </w:rPr>
        <w:t>.7</w:t>
      </w:r>
      <w:r w:rsidR="00EC380D" w:rsidRPr="00234E23">
        <w:rPr>
          <w:rFonts w:eastAsia="Calibri"/>
          <w:lang w:eastAsia="en-US"/>
        </w:rPr>
        <w:t xml:space="preserve">. </w:t>
      </w:r>
      <w:r w:rsidR="00EC380D" w:rsidRPr="00234E23">
        <w:rPr>
          <w:rFonts w:eastAsia="Courier New"/>
        </w:rPr>
        <w:t>По итогам завершения стадии постпроектного мониторинга ответственный за мониторинг готовит и направляет в муниципальный проектный офис отчет по постпроектному мониторингу общественно значимого эффекта от реализации проекта.</w:t>
      </w:r>
    </w:p>
    <w:p w:rsidR="00EC380D" w:rsidRPr="00234E23" w:rsidRDefault="00E66078" w:rsidP="00E66078">
      <w:pPr>
        <w:autoSpaceDE w:val="0"/>
        <w:autoSpaceDN w:val="0"/>
        <w:adjustRightInd w:val="0"/>
        <w:ind w:firstLine="709"/>
        <w:jc w:val="both"/>
        <w:rPr>
          <w:rFonts w:eastAsia="Courier New"/>
        </w:rPr>
      </w:pPr>
      <w:r>
        <w:rPr>
          <w:rFonts w:eastAsia="Courier New"/>
        </w:rPr>
        <w:t>6</w:t>
      </w:r>
      <w:r w:rsidR="003320CB">
        <w:rPr>
          <w:rFonts w:eastAsia="Courier New"/>
        </w:rPr>
        <w:t>.8</w:t>
      </w:r>
      <w:r w:rsidR="00EC380D" w:rsidRPr="00234E23">
        <w:rPr>
          <w:rFonts w:eastAsia="Courier New"/>
        </w:rPr>
        <w:t xml:space="preserve">. Муниципальный проектный офис рассматривает результаты постпроектного мониторинга, изложенные в отчете, и передает на </w:t>
      </w:r>
      <w:r w:rsidR="00EC380D" w:rsidRPr="0097486A">
        <w:rPr>
          <w:rFonts w:eastAsia="Courier New"/>
          <w:color w:val="000000" w:themeColor="text1"/>
        </w:rPr>
        <w:t xml:space="preserve">рассмотрение </w:t>
      </w:r>
      <w:r w:rsidR="00257A0C" w:rsidRPr="0097486A">
        <w:rPr>
          <w:rFonts w:eastAsia="Courier New"/>
          <w:color w:val="000000" w:themeColor="text1"/>
        </w:rPr>
        <w:t>Комитету</w:t>
      </w:r>
      <w:r w:rsidR="00EC380D" w:rsidRPr="0097486A">
        <w:rPr>
          <w:rFonts w:eastAsia="Courier New"/>
          <w:color w:val="000000" w:themeColor="text1"/>
        </w:rPr>
        <w:t>.</w:t>
      </w:r>
    </w:p>
    <w:p w:rsidR="00EC380D" w:rsidRPr="00234E23" w:rsidRDefault="00EC380D" w:rsidP="00E66078">
      <w:pPr>
        <w:suppressAutoHyphens/>
        <w:ind w:firstLine="709"/>
        <w:contextualSpacing/>
        <w:jc w:val="both"/>
      </w:pPr>
    </w:p>
    <w:p w:rsidR="00EC380D" w:rsidRPr="00234E23" w:rsidRDefault="00E66078" w:rsidP="00E66078">
      <w:pPr>
        <w:tabs>
          <w:tab w:val="left" w:pos="851"/>
        </w:tabs>
        <w:suppressAutoHyphens/>
        <w:ind w:firstLine="709"/>
        <w:jc w:val="center"/>
        <w:rPr>
          <w:b/>
        </w:rPr>
      </w:pPr>
      <w:r>
        <w:rPr>
          <w:b/>
        </w:rPr>
        <w:t>7</w:t>
      </w:r>
      <w:r w:rsidR="00EC380D" w:rsidRPr="00234E23">
        <w:rPr>
          <w:b/>
        </w:rPr>
        <w:t>. Процессы управления портфелем проектов</w:t>
      </w:r>
    </w:p>
    <w:p w:rsidR="00EC380D" w:rsidRPr="00234E23" w:rsidRDefault="00E66078" w:rsidP="00E66078">
      <w:pPr>
        <w:suppressAutoHyphens/>
        <w:ind w:firstLine="709"/>
        <w:contextualSpacing/>
        <w:jc w:val="both"/>
      </w:pPr>
      <w:r>
        <w:t xml:space="preserve">7.1. </w:t>
      </w:r>
      <w:r w:rsidR="00EC380D" w:rsidRPr="00234E23">
        <w:t>Процессы управления портфелем проектов осуществляются в виде последовательного выполнения стадий портфеля проектов: обеспечение управления, формирование, а также мониторинг и контроль.</w:t>
      </w:r>
    </w:p>
    <w:p w:rsidR="00EC380D" w:rsidRPr="00234E23" w:rsidRDefault="00EC380D" w:rsidP="00E66078">
      <w:pPr>
        <w:pStyle w:val="a9"/>
        <w:numPr>
          <w:ilvl w:val="1"/>
          <w:numId w:val="10"/>
        </w:numPr>
        <w:suppressAutoHyphens/>
        <w:ind w:left="0" w:firstLine="709"/>
        <w:jc w:val="both"/>
      </w:pPr>
      <w:r w:rsidRPr="00234E23">
        <w:t>Обеспечение управления – это стадия управления портфелем проектов, задачей, которой является определение уникальных для каждого портфеля проектов требований к результатам портфеля проектов, включая целевые показатели, а также процедур оценки портфеля проектов.</w:t>
      </w:r>
    </w:p>
    <w:p w:rsidR="00EC380D" w:rsidRPr="00234E23" w:rsidRDefault="00EC380D" w:rsidP="00E66078">
      <w:pPr>
        <w:pStyle w:val="a9"/>
        <w:numPr>
          <w:ilvl w:val="1"/>
          <w:numId w:val="10"/>
        </w:numPr>
        <w:suppressAutoHyphens/>
        <w:ind w:left="0" w:firstLine="709"/>
        <w:jc w:val="both"/>
      </w:pPr>
      <w:r w:rsidRPr="00234E23">
        <w:t>Формирование – стадия управления портфелем проектов, задачей, которой является утверждение оптимального перечня компонентов портфеля проектов с точки зрения определенных требований и ограничений портфеля проектов.</w:t>
      </w:r>
    </w:p>
    <w:p w:rsidR="00EC380D" w:rsidRPr="00234E23" w:rsidRDefault="00EC380D" w:rsidP="00E66078">
      <w:pPr>
        <w:numPr>
          <w:ilvl w:val="1"/>
          <w:numId w:val="10"/>
        </w:numPr>
        <w:suppressAutoHyphens/>
        <w:ind w:left="0" w:firstLine="709"/>
        <w:contextualSpacing/>
        <w:jc w:val="both"/>
      </w:pPr>
      <w:r w:rsidRPr="00234E23">
        <w:t xml:space="preserve">Мониторинг и контроль – стадия управления портфелем проектов, задачей, которой является регулярный мониторинг и контроль достижения целевых показателей портфеля проектов. </w:t>
      </w:r>
    </w:p>
    <w:p w:rsidR="00EC380D" w:rsidRPr="00234E23" w:rsidRDefault="00EC380D" w:rsidP="00EC380D">
      <w:pPr>
        <w:suppressAutoHyphens/>
        <w:contextualSpacing/>
        <w:jc w:val="center"/>
        <w:rPr>
          <w:b/>
        </w:rPr>
      </w:pPr>
    </w:p>
    <w:p w:rsidR="00EC380D" w:rsidRPr="00234E23" w:rsidRDefault="00E66078" w:rsidP="00EC380D">
      <w:pPr>
        <w:suppressAutoHyphens/>
        <w:contextualSpacing/>
        <w:jc w:val="center"/>
        <w:rPr>
          <w:b/>
        </w:rPr>
      </w:pPr>
      <w:r>
        <w:rPr>
          <w:b/>
        </w:rPr>
        <w:t>8</w:t>
      </w:r>
      <w:r w:rsidR="00EC380D" w:rsidRPr="00234E23">
        <w:rPr>
          <w:b/>
        </w:rPr>
        <w:t>. Мотивация участников проектной деятельности</w:t>
      </w:r>
    </w:p>
    <w:p w:rsidR="00EC380D" w:rsidRPr="00234E23" w:rsidRDefault="00E66078" w:rsidP="00EC380D">
      <w:pPr>
        <w:suppressAutoHyphens/>
        <w:ind w:firstLine="709"/>
        <w:contextualSpacing/>
        <w:jc w:val="both"/>
      </w:pPr>
      <w:r>
        <w:t>8</w:t>
      </w:r>
      <w:r w:rsidR="00EC380D" w:rsidRPr="00234E23">
        <w:t xml:space="preserve">.1. В целях мотивации муниципальных служащих администрации Октябрьского района, которые участвуют в проектной деятельности, в администрации Октябрьского района используются меры, направленные на стимулирование успешного и добросовестного исполнения муниципальными служащими должностных обязанностей. </w:t>
      </w:r>
    </w:p>
    <w:p w:rsidR="00EC380D" w:rsidRPr="00234E23" w:rsidRDefault="00E66078" w:rsidP="006A7A81">
      <w:pPr>
        <w:suppressAutoHyphens/>
        <w:ind w:firstLine="709"/>
        <w:contextualSpacing/>
        <w:jc w:val="both"/>
      </w:pPr>
      <w:r>
        <w:t>8</w:t>
      </w:r>
      <w:r w:rsidR="00EC380D" w:rsidRPr="00234E23">
        <w:t xml:space="preserve">.2. Ежеквартально муниципальный проектный офис формирует и представляет на рассмотрение </w:t>
      </w:r>
      <w:r w:rsidR="00257A0C" w:rsidRPr="0097486A">
        <w:rPr>
          <w:color w:val="000000" w:themeColor="text1"/>
        </w:rPr>
        <w:t>Комитету</w:t>
      </w:r>
      <w:r w:rsidR="00EC380D" w:rsidRPr="0097486A">
        <w:rPr>
          <w:color w:val="000000" w:themeColor="text1"/>
        </w:rPr>
        <w:t xml:space="preserve"> информацию об оценке участников проектной деятельности на основе бальной системы по параметрам своевременности, результативности и эффективности. Решением </w:t>
      </w:r>
      <w:r w:rsidR="00257A0C" w:rsidRPr="0097486A">
        <w:rPr>
          <w:color w:val="000000" w:themeColor="text1"/>
        </w:rPr>
        <w:t>Комитета</w:t>
      </w:r>
      <w:r w:rsidR="00EC380D" w:rsidRPr="0097486A">
        <w:rPr>
          <w:color w:val="000000" w:themeColor="text1"/>
        </w:rPr>
        <w:t xml:space="preserve"> отмечается</w:t>
      </w:r>
      <w:r w:rsidR="00EC380D" w:rsidRPr="00234E23">
        <w:t xml:space="preserve"> качество реализации муниципальных проектов, и мероприятий (а так же показателей) в портфелях проектов исполнительных органов Ханты-Мансийского автономного округа – Югры участниками проектной деятельности. </w:t>
      </w:r>
    </w:p>
    <w:p w:rsidR="00EC380D" w:rsidRPr="00234E23" w:rsidRDefault="00E66078" w:rsidP="006A7A81">
      <w:pPr>
        <w:suppressAutoHyphens/>
        <w:ind w:firstLine="709"/>
        <w:contextualSpacing/>
        <w:jc w:val="both"/>
      </w:pPr>
      <w:r>
        <w:t>8</w:t>
      </w:r>
      <w:r w:rsidR="00EC380D" w:rsidRPr="00234E23">
        <w:t xml:space="preserve">.3. Оценка участников проектной деятельности осуществляется в отношении муниципальных служащих, выполняющих проектные роли (в том числе по проектам, реализуемым в муниципальном образовании на принципах проектного управления, а так же по реализации мероприятий и показателей в портфелях проектов исполнительных органов Ханты-Мансийского автономного округа – Югры). </w:t>
      </w:r>
    </w:p>
    <w:p w:rsidR="00EC380D" w:rsidRPr="00234E23" w:rsidRDefault="00E66078" w:rsidP="006A7A81">
      <w:pPr>
        <w:suppressAutoHyphens/>
        <w:ind w:firstLine="709"/>
        <w:contextualSpacing/>
        <w:jc w:val="both"/>
      </w:pPr>
      <w:r>
        <w:t xml:space="preserve"> 8</w:t>
      </w:r>
      <w:r w:rsidR="00EC380D" w:rsidRPr="00234E23">
        <w:t xml:space="preserve">.4. Оценка участников проектной деятельности осуществляется в соответствии со следующими принципами:  </w:t>
      </w:r>
    </w:p>
    <w:p w:rsidR="00EC380D" w:rsidRPr="00234E23" w:rsidRDefault="00EC380D" w:rsidP="006A7A81">
      <w:pPr>
        <w:suppressAutoHyphens/>
        <w:ind w:firstLine="709"/>
        <w:contextualSpacing/>
        <w:jc w:val="both"/>
      </w:pPr>
      <w:r w:rsidRPr="00234E23">
        <w:t xml:space="preserve">а) использование ограниченного количества показателей оценки, являющихся ключевыми для мотивации участников проектной деятельности; </w:t>
      </w:r>
    </w:p>
    <w:p w:rsidR="00EC380D" w:rsidRPr="00234E23" w:rsidRDefault="00EC380D" w:rsidP="006A7A81">
      <w:pPr>
        <w:suppressAutoHyphens/>
        <w:ind w:firstLine="709"/>
        <w:contextualSpacing/>
        <w:jc w:val="both"/>
      </w:pPr>
      <w:r w:rsidRPr="00234E23">
        <w:t xml:space="preserve">б) прозрачность оценки участников проектной деятельности; </w:t>
      </w:r>
    </w:p>
    <w:p w:rsidR="00EC380D" w:rsidRPr="00234E23" w:rsidRDefault="00EC380D" w:rsidP="006A7A81">
      <w:pPr>
        <w:suppressAutoHyphens/>
        <w:ind w:firstLine="709"/>
        <w:contextualSpacing/>
        <w:jc w:val="both"/>
      </w:pPr>
      <w:r w:rsidRPr="00234E23">
        <w:t xml:space="preserve">в) своевременность, периодичность, регулярность оценки участников проектной деятельности и применения мер, способствующих повышению эффективности и результативности деятельности участников проектной деятельности; </w:t>
      </w:r>
    </w:p>
    <w:p w:rsidR="00EC380D" w:rsidRPr="00234E23" w:rsidRDefault="00EC380D" w:rsidP="006A7A81">
      <w:pPr>
        <w:suppressAutoHyphens/>
        <w:ind w:firstLine="709"/>
        <w:contextualSpacing/>
        <w:jc w:val="both"/>
      </w:pPr>
      <w:r w:rsidRPr="00234E23">
        <w:t xml:space="preserve">г) объективность и достоверность информации, используемой для оценки участников проектной деятельности. </w:t>
      </w:r>
    </w:p>
    <w:p w:rsidR="00EC380D" w:rsidRPr="00234E23" w:rsidRDefault="00E66078" w:rsidP="006A7A81">
      <w:pPr>
        <w:suppressAutoHyphens/>
        <w:ind w:firstLine="709"/>
        <w:contextualSpacing/>
        <w:jc w:val="both"/>
      </w:pPr>
      <w:r>
        <w:t>8</w:t>
      </w:r>
      <w:r w:rsidR="00EC380D" w:rsidRPr="00234E23">
        <w:t>.5. Положительные результаты оценки участников проектной деятельности по итогам календарного года могут выступать в качестве основания для принятия в отношении участников проектной деятельности мер, направленных на стимулирование успешного и добросовестного выполнения ими своих должностных обязанностей, а так же формирование заинтересованности в создании клиент ориентированного подхода к заявителям при реализации проектов, мероприятий (а так же показателей) в портфелях проектов исполнительных органов Ханты-Мансийского автономного округа – Югры, предусмотренные муниципальными правовыми актами Октябрьского района.</w:t>
      </w:r>
    </w:p>
    <w:p w:rsidR="009A1A02" w:rsidRDefault="009A1A02" w:rsidP="006A7A81">
      <w:pPr>
        <w:tabs>
          <w:tab w:val="right" w:pos="9779"/>
        </w:tabs>
        <w:ind w:firstLine="709"/>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9A1A02" w:rsidRDefault="009A1A02" w:rsidP="008943E5">
      <w:pPr>
        <w:tabs>
          <w:tab w:val="right" w:pos="9779"/>
        </w:tabs>
        <w:jc w:val="right"/>
      </w:pPr>
    </w:p>
    <w:p w:rsidR="00F067C3" w:rsidRDefault="00F067C3" w:rsidP="00F067C3">
      <w:pPr>
        <w:pStyle w:val="ConsPlusNormal"/>
        <w:spacing w:before="240"/>
        <w:jc w:val="both"/>
        <w:rPr>
          <w:rFonts w:ascii="Times New Roman" w:hAnsi="Times New Roman" w:cs="Times New Roman"/>
          <w:sz w:val="24"/>
          <w:szCs w:val="24"/>
        </w:rPr>
      </w:pPr>
    </w:p>
    <w:p w:rsidR="00821B6C" w:rsidRDefault="00821B6C" w:rsidP="00F067C3">
      <w:pPr>
        <w:pStyle w:val="ConsPlusNormal"/>
        <w:spacing w:before="240"/>
        <w:jc w:val="both"/>
        <w:rPr>
          <w:rFonts w:ascii="Times New Roman" w:hAnsi="Times New Roman" w:cs="Times New Roman"/>
          <w:sz w:val="24"/>
          <w:szCs w:val="24"/>
        </w:rPr>
      </w:pPr>
    </w:p>
    <w:p w:rsidR="00821B6C" w:rsidRDefault="00821B6C" w:rsidP="00F067C3">
      <w:pPr>
        <w:pStyle w:val="ConsPlusNormal"/>
        <w:spacing w:before="240"/>
        <w:jc w:val="both"/>
        <w:rPr>
          <w:rFonts w:ascii="Times New Roman" w:hAnsi="Times New Roman" w:cs="Times New Roman"/>
          <w:sz w:val="24"/>
          <w:szCs w:val="24"/>
        </w:rPr>
      </w:pPr>
    </w:p>
    <w:p w:rsidR="00821B6C" w:rsidRDefault="00821B6C" w:rsidP="00F067C3">
      <w:pPr>
        <w:pStyle w:val="ConsPlusNormal"/>
        <w:spacing w:before="240"/>
        <w:jc w:val="both"/>
        <w:rPr>
          <w:rFonts w:ascii="Times New Roman" w:hAnsi="Times New Roman" w:cs="Times New Roman"/>
          <w:sz w:val="24"/>
          <w:szCs w:val="24"/>
        </w:rPr>
      </w:pPr>
    </w:p>
    <w:p w:rsidR="00821B6C" w:rsidRDefault="00821B6C" w:rsidP="00F067C3">
      <w:pPr>
        <w:pStyle w:val="ConsPlusNormal"/>
        <w:spacing w:before="240"/>
        <w:jc w:val="both"/>
        <w:rPr>
          <w:rFonts w:ascii="Times New Roman" w:hAnsi="Times New Roman" w:cs="Times New Roman"/>
          <w:sz w:val="24"/>
          <w:szCs w:val="24"/>
        </w:rPr>
      </w:pPr>
    </w:p>
    <w:p w:rsidR="00821B6C" w:rsidRDefault="00821B6C" w:rsidP="00F067C3">
      <w:pPr>
        <w:pStyle w:val="ConsPlusNormal"/>
        <w:spacing w:before="240"/>
        <w:jc w:val="both"/>
        <w:rPr>
          <w:rFonts w:ascii="Times New Roman" w:hAnsi="Times New Roman" w:cs="Times New Roman"/>
          <w:sz w:val="24"/>
          <w:szCs w:val="24"/>
        </w:rPr>
      </w:pPr>
    </w:p>
    <w:p w:rsidR="00821B6C" w:rsidRDefault="00821B6C" w:rsidP="00821B6C">
      <w:pPr>
        <w:pStyle w:val="ConsPlusNormal"/>
        <w:spacing w:before="240"/>
        <w:jc w:val="right"/>
        <w:rPr>
          <w:rFonts w:ascii="Times New Roman" w:hAnsi="Times New Roman" w:cs="Times New Roman"/>
          <w:sz w:val="24"/>
          <w:szCs w:val="24"/>
        </w:rPr>
      </w:pPr>
      <w:r w:rsidRPr="00821B6C">
        <w:rPr>
          <w:rFonts w:ascii="Times New Roman" w:hAnsi="Times New Roman" w:cs="Times New Roman"/>
          <w:sz w:val="24"/>
          <w:szCs w:val="24"/>
        </w:rPr>
        <w:t>Схема 1</w:t>
      </w:r>
    </w:p>
    <w:p w:rsidR="00821B6C" w:rsidRDefault="00821B6C" w:rsidP="00F067C3">
      <w:pPr>
        <w:pStyle w:val="ConsPlusNormal"/>
        <w:spacing w:before="240"/>
        <w:jc w:val="both"/>
        <w:rPr>
          <w:rFonts w:ascii="Times New Roman" w:hAnsi="Times New Roman" w:cs="Times New Roman"/>
          <w:sz w:val="24"/>
          <w:szCs w:val="24"/>
        </w:rPr>
      </w:pPr>
    </w:p>
    <w:p w:rsidR="00821B6C" w:rsidRDefault="00821B6C" w:rsidP="00F067C3">
      <w:pPr>
        <w:pStyle w:val="ConsPlusNormal"/>
        <w:spacing w:before="240"/>
        <w:jc w:val="both"/>
        <w:rPr>
          <w:rFonts w:ascii="Times New Roman" w:hAnsi="Times New Roman" w:cs="Times New Roman"/>
          <w:sz w:val="24"/>
          <w:szCs w:val="24"/>
        </w:rPr>
      </w:pP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center"/>
        <w:rPr>
          <w:rFonts w:eastAsia="Courier New"/>
        </w:rPr>
      </w:pPr>
      <w:r w:rsidRPr="00821B6C">
        <w:rPr>
          <w:rFonts w:eastAsia="Courier New"/>
        </w:rPr>
        <w:t>Организационная структура</w:t>
      </w:r>
    </w:p>
    <w:p w:rsidR="00821B6C" w:rsidRPr="00821B6C" w:rsidRDefault="00821B6C" w:rsidP="00821B6C">
      <w:pPr>
        <w:autoSpaceDE w:val="0"/>
        <w:autoSpaceDN w:val="0"/>
        <w:adjustRightInd w:val="0"/>
        <w:jc w:val="center"/>
        <w:rPr>
          <w:rFonts w:eastAsia="Courier New"/>
        </w:rPr>
      </w:pPr>
      <w:r w:rsidRPr="00821B6C">
        <w:rPr>
          <w:rFonts w:eastAsia="Courier New"/>
        </w:rPr>
        <w:t>системы управления проектной деятельностью</w:t>
      </w:r>
    </w:p>
    <w:p w:rsidR="00821B6C" w:rsidRPr="00821B6C" w:rsidRDefault="00CB7F8F" w:rsidP="00821B6C">
      <w:pPr>
        <w:autoSpaceDE w:val="0"/>
        <w:autoSpaceDN w:val="0"/>
        <w:adjustRightInd w:val="0"/>
        <w:jc w:val="center"/>
        <w:rPr>
          <w:rFonts w:eastAsia="Courier New"/>
        </w:rPr>
      </w:pPr>
      <w:r>
        <w:rPr>
          <w:rFonts w:eastAsia="Courier New"/>
          <w:noProof/>
        </w:rPr>
        <w:pict>
          <v:rect id="_x0000_s1070" style="position:absolute;left:0;text-align:left;margin-left:145.2pt;margin-top:10.2pt;width:280.5pt;height:54.3pt;z-index:251662336">
            <v:textbox style="mso-next-textbox:#_x0000_s1070">
              <w:txbxContent>
                <w:p w:rsidR="00CB7F8F" w:rsidRPr="00A4165D" w:rsidRDefault="00CB7F8F" w:rsidP="00821B6C">
                  <w:pPr>
                    <w:jc w:val="center"/>
                  </w:pPr>
                  <w:r w:rsidRPr="00A4165D">
                    <w:t>Комитет по проектному управлению и мониторингу социально-экономического развития Октябрьского района</w:t>
                  </w:r>
                </w:p>
              </w:txbxContent>
            </v:textbox>
          </v:rect>
        </w:pict>
      </w: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CB7F8F" w:rsidP="00821B6C">
      <w:pPr>
        <w:autoSpaceDE w:val="0"/>
        <w:autoSpaceDN w:val="0"/>
        <w:adjustRightInd w:val="0"/>
        <w:jc w:val="both"/>
        <w:rPr>
          <w:rFonts w:eastAsia="Courier New"/>
        </w:rPr>
      </w:pPr>
      <w:r>
        <w:rPr>
          <w:rFonts w:eastAsia="Courier New"/>
          <w:noProof/>
        </w:rPr>
        <w:pict>
          <v:shapetype id="_x0000_t32" coordsize="21600,21600" o:spt="32" o:oned="t" path="m,l21600,21600e" filled="f">
            <v:path arrowok="t" fillok="f" o:connecttype="none"/>
            <o:lock v:ext="edit" shapetype="t"/>
          </v:shapetype>
          <v:shape id="_x0000_s1071" type="#_x0000_t32" style="position:absolute;left:0;text-align:left;margin-left:247.2pt;margin-top:9.3pt;width:0;height:32.25pt;z-index:251663360" o:connectortype="straight">
            <v:stroke endarrow="block"/>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74" type="#_x0000_t32" style="position:absolute;left:0;text-align:left;margin-left:43.9pt;margin-top:4.55pt;width:0;height:156.75pt;z-index:251666432" o:connectortype="straight">
            <v:stroke endarrow="block"/>
          </v:shape>
        </w:pict>
      </w:r>
      <w:r>
        <w:rPr>
          <w:rFonts w:eastAsia="Courier New"/>
          <w:noProof/>
        </w:rPr>
        <w:pict>
          <v:shape id="_x0000_s1072" type="#_x0000_t32" style="position:absolute;left:0;text-align:left;margin-left:43.9pt;margin-top:5.7pt;width:202.55pt;height:0;flip:x;z-index:251664384" o:connectortype="straight"/>
        </w:pict>
      </w:r>
      <w:r>
        <w:rPr>
          <w:rFonts w:eastAsia="Courier New"/>
          <w:noProof/>
        </w:rPr>
        <w:pict>
          <v:shapetype id="_x0000_t202" coordsize="21600,21600" o:spt="202" path="m,l,21600r21600,l21600,xe">
            <v:stroke joinstyle="miter"/>
            <v:path gradientshapeok="t" o:connecttype="rect"/>
          </v:shapetype>
          <v:shape id="_x0000_s1076" type="#_x0000_t202" style="position:absolute;left:0;text-align:left;margin-left:360.45pt;margin-top:11.7pt;width:64.5pt;height:50.7pt;z-index:251668480">
            <v:textbox style="mso-next-textbox:#_x0000_s1076">
              <w:txbxContent>
                <w:p w:rsidR="00CB7F8F" w:rsidRDefault="00CB7F8F" w:rsidP="00821B6C">
                  <w:pPr>
                    <w:jc w:val="center"/>
                  </w:pPr>
                  <w:r>
                    <w:t>Команда проекта</w:t>
                  </w:r>
                </w:p>
              </w:txbxContent>
            </v:textbox>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73" type="#_x0000_t202" style="position:absolute;left:0;text-align:left;margin-left:165.45pt;margin-top:12.15pt;width:164.25pt;height:26.25pt;z-index:251665408">
            <v:textbox style="mso-next-textbox:#_x0000_s1073">
              <w:txbxContent>
                <w:p w:rsidR="00CB7F8F" w:rsidRDefault="00CB7F8F" w:rsidP="00821B6C">
                  <w:pPr>
                    <w:jc w:val="center"/>
                  </w:pPr>
                  <w:r>
                    <w:t>Руководитель портфеля проектов</w:t>
                  </w:r>
                </w:p>
              </w:txbxContent>
            </v:textbox>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86" type="#_x0000_t32" style="position:absolute;left:0;text-align:left;margin-left:60.7pt;margin-top:9.6pt;width:0;height:104.55pt;z-index:251678720" o:connectortype="straight">
            <v:stroke dashstyle="longDash" endarrow="block"/>
          </v:shape>
        </w:pict>
      </w:r>
      <w:r>
        <w:rPr>
          <w:rFonts w:eastAsia="Courier New"/>
          <w:noProof/>
        </w:rPr>
        <w:pict>
          <v:shape id="_x0000_s1085" type="#_x0000_t32" style="position:absolute;left:0;text-align:left;margin-left:60.7pt;margin-top:9.6pt;width:104.75pt;height:0;flip:x;z-index:251677696" o:connectortype="straight">
            <v:stroke dashstyle="longDash"/>
          </v:shape>
        </w:pict>
      </w:r>
      <w:r>
        <w:rPr>
          <w:rFonts w:eastAsia="Courier New"/>
          <w:noProof/>
        </w:rPr>
        <w:pict>
          <v:shape id="_x0000_s1093" type="#_x0000_t32" style="position:absolute;left:0;text-align:left;margin-left:329.7pt;margin-top:5.55pt;width:30.75pt;height:40.65pt;flip:x;z-index:251685888" o:connectortype="straight">
            <v:stroke dashstyle="longDash"/>
          </v:shape>
        </w:pict>
      </w: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CB7F8F" w:rsidP="00821B6C">
      <w:pPr>
        <w:autoSpaceDE w:val="0"/>
        <w:autoSpaceDN w:val="0"/>
        <w:adjustRightInd w:val="0"/>
        <w:jc w:val="both"/>
        <w:rPr>
          <w:rFonts w:eastAsia="Courier New"/>
        </w:rPr>
      </w:pPr>
      <w:r>
        <w:rPr>
          <w:rFonts w:eastAsia="Courier New"/>
          <w:noProof/>
        </w:rPr>
        <w:pict>
          <v:shape id="_x0000_s1075" type="#_x0000_t202" style="position:absolute;left:0;text-align:left;margin-left:274.95pt;margin-top:9.45pt;width:92.15pt;height:36.45pt;z-index:251667456">
            <v:textbox style="mso-next-textbox:#_x0000_s1075">
              <w:txbxContent>
                <w:p w:rsidR="00CB7F8F" w:rsidRDefault="00CB7F8F" w:rsidP="00821B6C">
                  <w:pPr>
                    <w:jc w:val="center"/>
                  </w:pPr>
                  <w:r>
                    <w:t>Управляющий комитет</w:t>
                  </w:r>
                </w:p>
              </w:txbxContent>
            </v:textbox>
          </v:shape>
        </w:pict>
      </w:r>
      <w:r>
        <w:rPr>
          <w:rFonts w:eastAsia="Courier New"/>
          <w:noProof/>
        </w:rPr>
        <w:pict>
          <v:shape id="_x0000_s1089" type="#_x0000_t32" style="position:absolute;left:0;text-align:left;margin-left:109.05pt;margin-top:3.65pt;width:260.4pt;height:1.15pt;flip:x y;z-index:251681792" o:connectortype="straight">
            <v:stroke dashstyle="longDash"/>
          </v:shape>
        </w:pict>
      </w:r>
      <w:r>
        <w:rPr>
          <w:rFonts w:eastAsia="Courier New"/>
          <w:noProof/>
        </w:rPr>
        <w:pict>
          <v:shape id="_x0000_s1090" type="#_x0000_t32" style="position:absolute;left:0;text-align:left;margin-left:107.15pt;margin-top:5.55pt;width:.75pt;height:316.25pt;z-index:251682816" o:connectortype="straight">
            <v:stroke dashstyle="longDash"/>
          </v:shape>
        </w:pict>
      </w:r>
      <w:r>
        <w:rPr>
          <w:rFonts w:eastAsia="Courier New"/>
          <w:noProof/>
        </w:rPr>
        <w:pict>
          <v:shape id="_x0000_s1092" type="#_x0000_t32" style="position:absolute;left:0;text-align:left;margin-left:369.45pt;margin-top:4.8pt;width:0;height:317pt;z-index:251684864" o:connectortype="straight">
            <v:stroke dashstyle="longDash"/>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102" type="#_x0000_t32" style="position:absolute;left:0;text-align:left;margin-left:246.45pt;margin-top:3.6pt;width:28.5pt;height:33.8pt;flip:x;z-index:251695104" o:connectortype="straight">
            <v:stroke dashstyle="longDash"/>
          </v:shape>
        </w:pict>
      </w:r>
    </w:p>
    <w:p w:rsidR="00821B6C" w:rsidRPr="00821B6C" w:rsidRDefault="00821B6C" w:rsidP="00821B6C">
      <w:pPr>
        <w:autoSpaceDE w:val="0"/>
        <w:autoSpaceDN w:val="0"/>
        <w:adjustRightInd w:val="0"/>
        <w:jc w:val="both"/>
        <w:rPr>
          <w:rFonts w:eastAsia="Courier New"/>
        </w:rPr>
      </w:pPr>
    </w:p>
    <w:p w:rsidR="00821B6C" w:rsidRPr="00821B6C" w:rsidRDefault="00CB7F8F" w:rsidP="00821B6C">
      <w:pPr>
        <w:autoSpaceDE w:val="0"/>
        <w:autoSpaceDN w:val="0"/>
        <w:adjustRightInd w:val="0"/>
        <w:jc w:val="both"/>
        <w:rPr>
          <w:rFonts w:eastAsia="Courier New"/>
        </w:rPr>
      </w:pPr>
      <w:r>
        <w:rPr>
          <w:rFonts w:eastAsia="Courier New"/>
          <w:noProof/>
        </w:rPr>
        <w:pict>
          <v:shape id="_x0000_s1097" type="#_x0000_t32" style="position:absolute;left:0;text-align:left;margin-left:115.95pt;margin-top:9.8pt;width:227.3pt;height:.05pt;z-index:251689984" o:connectortype="straight">
            <v:stroke dashstyle="longDash"/>
          </v:shape>
        </w:pict>
      </w:r>
      <w:r>
        <w:rPr>
          <w:rFonts w:eastAsia="Courier New"/>
          <w:noProof/>
        </w:rPr>
        <w:pict>
          <v:shape id="_x0000_s1100" type="#_x0000_t32" style="position:absolute;left:0;text-align:left;margin-left:115.2pt;margin-top:9.05pt;width:0;height:112.45pt;flip:y;z-index:251693056" o:connectortype="straight">
            <v:stroke dashstyle="longDash"/>
          </v:shape>
        </w:pict>
      </w:r>
      <w:r>
        <w:rPr>
          <w:rFonts w:eastAsia="Courier New"/>
          <w:noProof/>
        </w:rPr>
        <w:pict>
          <v:shape id="_x0000_s1098" type="#_x0000_t32" style="position:absolute;left:0;text-align:left;margin-left:343.25pt;margin-top:9.8pt;width:0;height:112.45pt;z-index:251691008" o:connectortype="straight">
            <v:stroke dashstyle="longDash"/>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78" type="#_x0000_t202" style="position:absolute;left:0;text-align:left;margin-left:128.7pt;margin-top:3.05pt;width:69pt;height:35.25pt;z-index:251670528">
            <v:textbox style="mso-next-textbox:#_x0000_s1078">
              <w:txbxContent>
                <w:p w:rsidR="00CB7F8F" w:rsidRDefault="00CB7F8F" w:rsidP="00821B6C">
                  <w:pPr>
                    <w:jc w:val="center"/>
                  </w:pPr>
                  <w:r>
                    <w:t>Заказчик проекта</w:t>
                  </w:r>
                </w:p>
              </w:txbxContent>
            </v:textbox>
          </v:shape>
        </w:pict>
      </w:r>
      <w:r>
        <w:rPr>
          <w:rFonts w:eastAsia="Courier New"/>
          <w:noProof/>
        </w:rPr>
        <w:pict>
          <v:shape id="_x0000_s1079" type="#_x0000_t202" style="position:absolute;left:0;text-align:left;margin-left:262.95pt;margin-top:3.05pt;width:1in;height:35.25pt;z-index:251671552">
            <v:textbox style="mso-next-textbox:#_x0000_s1079">
              <w:txbxContent>
                <w:p w:rsidR="00CB7F8F" w:rsidRDefault="00CB7F8F" w:rsidP="00821B6C">
                  <w:pPr>
                    <w:jc w:val="center"/>
                  </w:pPr>
                  <w:r>
                    <w:t>Куратор проекта</w:t>
                  </w:r>
                </w:p>
              </w:txbxContent>
            </v:textbox>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84" type="#_x0000_t202" style="position:absolute;left:0;text-align:left;margin-left:408.45pt;margin-top:.5pt;width:82.4pt;height:51.8pt;z-index:251676672">
            <v:textbox style="mso-next-textbox:#_x0000_s1084">
              <w:txbxContent>
                <w:p w:rsidR="00CB7F8F" w:rsidRDefault="00CB7F8F" w:rsidP="00821B6C">
                  <w:pPr>
                    <w:jc w:val="center"/>
                  </w:pPr>
                  <w:r>
                    <w:t>Внешние организации</w:t>
                  </w:r>
                </w:p>
              </w:txbxContent>
            </v:textbox>
          </v:shape>
        </w:pict>
      </w:r>
      <w:r>
        <w:rPr>
          <w:rFonts w:eastAsia="Courier New"/>
          <w:noProof/>
        </w:rPr>
        <w:pict>
          <v:shape id="_x0000_s1101" type="#_x0000_t32" style="position:absolute;left:0;text-align:left;margin-left:198.45pt;margin-top:3.75pt;width:62.25pt;height:1.65pt;flip:x y;z-index:251694080" o:connectortype="straight">
            <v:stroke dashstyle="longDash" startarrow="block" endarrow="block"/>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77" type="#_x0000_t202" style="position:absolute;left:0;text-align:left;margin-left:16.3pt;margin-top:10.65pt;width:69.95pt;height:68.15pt;z-index:251669504">
            <v:textbox style="mso-next-textbox:#_x0000_s1077">
              <w:txbxContent>
                <w:p w:rsidR="00CB7F8F" w:rsidRPr="008225FF" w:rsidRDefault="00CB7F8F" w:rsidP="00821B6C">
                  <w:pPr>
                    <w:jc w:val="center"/>
                    <w:rPr>
                      <w:sz w:val="22"/>
                      <w:szCs w:val="22"/>
                    </w:rPr>
                  </w:pPr>
                  <w:r w:rsidRPr="008225FF">
                    <w:rPr>
                      <w:sz w:val="22"/>
                      <w:szCs w:val="22"/>
                    </w:rPr>
                    <w:t>Муниципальный проектный офис</w:t>
                  </w:r>
                </w:p>
              </w:txbxContent>
            </v:textbox>
          </v:shape>
        </w:pict>
      </w:r>
      <w:r>
        <w:rPr>
          <w:rFonts w:eastAsia="Courier New"/>
          <w:noProof/>
        </w:rPr>
        <w:pict>
          <v:rect id="_x0000_s1115" style="position:absolute;left:0;text-align:left;margin-left:-72.1pt;margin-top:11.45pt;width:69.3pt;height:68.7pt;z-index:251707392">
            <v:textbox>
              <w:txbxContent>
                <w:p w:rsidR="00CB7F8F" w:rsidRPr="008225FF" w:rsidRDefault="00CB7F8F">
                  <w:pPr>
                    <w:rPr>
                      <w:sz w:val="22"/>
                      <w:szCs w:val="22"/>
                    </w:rPr>
                  </w:pPr>
                  <w:r w:rsidRPr="008225FF">
                    <w:rPr>
                      <w:sz w:val="22"/>
                      <w:szCs w:val="22"/>
                    </w:rPr>
                    <w:t>Инициатор проекта</w:t>
                  </w:r>
                </w:p>
              </w:txbxContent>
            </v:textbox>
          </v:rect>
        </w:pict>
      </w:r>
      <w:r>
        <w:rPr>
          <w:rFonts w:eastAsia="Courier New"/>
          <w:noProof/>
        </w:rPr>
        <w:pict>
          <v:shape id="_x0000_s1103" type="#_x0000_t32" style="position:absolute;left:0;text-align:left;margin-left:268.95pt;margin-top:10.65pt;width:0;height:34.15pt;z-index:251696128" o:connectortype="straight">
            <v:stroke endarrow="block"/>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94" type="#_x0000_t32" style="position:absolute;left:0;text-align:left;margin-left:369.45pt;margin-top:4.8pt;width:39pt;height:0;flip:x;z-index:251686912" o:connectortype="straight">
            <v:stroke dashstyle="longDash" startarrow="block" endarrow="block"/>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95" type="#_x0000_t32" style="position:absolute;left:0;text-align:left;margin-left:86.85pt;margin-top:6.35pt;width:17.25pt;height:0;flip:x;z-index:251687936" o:connectortype="straight">
            <v:stroke dashstyle="longDash" startarrow="block" endarrow="block"/>
          </v:shape>
        </w:pict>
      </w:r>
      <w:r>
        <w:rPr>
          <w:rFonts w:eastAsia="Courier New"/>
          <w:noProof/>
        </w:rPr>
        <w:pict>
          <v:shape id="_x0000_s1116" type="#_x0000_t32" style="position:absolute;left:0;text-align:left;margin-left:-4.9pt;margin-top:8.1pt;width:22.35pt;height:.05pt;z-index:251708416" o:connectortype="straight">
            <v:stroke startarrow="block" endarrow="block"/>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113" type="#_x0000_t202" style="position:absolute;left:0;text-align:left;margin-left:165.45pt;margin-top:3.45pt;width:111.75pt;height:36.05pt;z-index:251706368">
            <v:textbox style="mso-next-textbox:#_x0000_s1113">
              <w:txbxContent>
                <w:p w:rsidR="00CB7F8F" w:rsidRDefault="00CB7F8F" w:rsidP="00821B6C">
                  <w:pPr>
                    <w:jc w:val="center"/>
                  </w:pPr>
                  <w:r>
                    <w:t>Руководитель  проекта</w:t>
                  </w:r>
                </w:p>
              </w:txbxContent>
            </v:textbox>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106" type="#_x0000_t32" style="position:absolute;left:0;text-align:left;margin-left:217.95pt;margin-top:9.55pt;width:0;height:92.65pt;z-index:251699200" o:connectortype="straight"/>
        </w:pict>
      </w:r>
      <w:r>
        <w:rPr>
          <w:rFonts w:eastAsia="Courier New"/>
          <w:noProof/>
        </w:rPr>
        <w:pict>
          <v:shape id="_x0000_s1105" type="#_x0000_t32" style="position:absolute;left:0;text-align:left;margin-left:183.45pt;margin-top:9.55pt;width:0;height:32.95pt;z-index:251698176" o:connectortype="straight">
            <v:stroke endarrow="block"/>
          </v:shape>
        </w:pict>
      </w:r>
      <w:r>
        <w:rPr>
          <w:rFonts w:eastAsia="Courier New"/>
          <w:noProof/>
        </w:rPr>
        <w:pict>
          <v:shape id="_x0000_s1104" type="#_x0000_t32" style="position:absolute;left:0;text-align:left;margin-left:262.95pt;margin-top:9.55pt;width:0;height:32.95pt;z-index:251697152" o:connectortype="straight">
            <v:stroke endarrow="block"/>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99" type="#_x0000_t32" style="position:absolute;left:0;text-align:left;margin-left:115.95pt;margin-top:11.9pt;width:227.25pt;height:0;flip:x;z-index:251692032" o:connectortype="straight">
            <v:stroke dashstyle="longDash"/>
          </v:shape>
        </w:pict>
      </w:r>
    </w:p>
    <w:p w:rsidR="00821B6C" w:rsidRPr="00821B6C" w:rsidRDefault="00821B6C" w:rsidP="00821B6C">
      <w:pPr>
        <w:autoSpaceDE w:val="0"/>
        <w:autoSpaceDN w:val="0"/>
        <w:adjustRightInd w:val="0"/>
        <w:jc w:val="both"/>
        <w:rPr>
          <w:rFonts w:eastAsia="Courier New"/>
        </w:rPr>
      </w:pPr>
    </w:p>
    <w:p w:rsidR="00821B6C" w:rsidRPr="00821B6C" w:rsidRDefault="00CB7F8F" w:rsidP="00821B6C">
      <w:pPr>
        <w:autoSpaceDE w:val="0"/>
        <w:autoSpaceDN w:val="0"/>
        <w:adjustRightInd w:val="0"/>
        <w:jc w:val="both"/>
        <w:rPr>
          <w:rFonts w:eastAsia="Courier New"/>
        </w:rPr>
      </w:pPr>
      <w:r>
        <w:rPr>
          <w:rFonts w:eastAsia="Courier New"/>
          <w:noProof/>
        </w:rPr>
        <w:pict>
          <v:shape id="_x0000_s1080" type="#_x0000_t202" style="position:absolute;left:0;text-align:left;margin-left:231.45pt;margin-top:1.1pt;width:98.25pt;height:39.75pt;z-index:251672576">
            <v:textbox style="mso-next-textbox:#_x0000_s1080">
              <w:txbxContent>
                <w:p w:rsidR="00CB7F8F" w:rsidRDefault="00CB7F8F" w:rsidP="00821B6C">
                  <w:pPr>
                    <w:jc w:val="center"/>
                  </w:pPr>
                  <w:r>
                    <w:t>Администратор проекта</w:t>
                  </w:r>
                </w:p>
              </w:txbxContent>
            </v:textbox>
          </v:shape>
        </w:pict>
      </w:r>
      <w:r>
        <w:rPr>
          <w:rFonts w:eastAsia="Courier New"/>
          <w:noProof/>
        </w:rPr>
        <w:pict>
          <v:shape id="_x0000_s1081" type="#_x0000_t202" style="position:absolute;left:0;text-align:left;margin-left:117.45pt;margin-top:1.1pt;width:87.75pt;height:52.95pt;z-index:251673600">
            <v:textbox style="mso-next-textbox:#_x0000_s1081">
              <w:txbxContent>
                <w:p w:rsidR="00CB7F8F" w:rsidRDefault="00CB7F8F" w:rsidP="00821B6C">
                  <w:pPr>
                    <w:jc w:val="center"/>
                  </w:pPr>
                  <w:r>
                    <w:t>Группа планирования проекта</w:t>
                  </w:r>
                </w:p>
              </w:txbxContent>
            </v:textbox>
          </v:shape>
        </w:pict>
      </w:r>
    </w:p>
    <w:p w:rsidR="00821B6C" w:rsidRPr="00821B6C" w:rsidRDefault="00821B6C" w:rsidP="00821B6C">
      <w:pPr>
        <w:autoSpaceDE w:val="0"/>
        <w:autoSpaceDN w:val="0"/>
        <w:adjustRightInd w:val="0"/>
        <w:jc w:val="both"/>
        <w:rPr>
          <w:rFonts w:eastAsia="Courier New"/>
        </w:rPr>
      </w:pPr>
    </w:p>
    <w:p w:rsidR="00821B6C" w:rsidRPr="00821B6C" w:rsidRDefault="00CB7F8F" w:rsidP="00821B6C">
      <w:pPr>
        <w:autoSpaceDE w:val="0"/>
        <w:autoSpaceDN w:val="0"/>
        <w:adjustRightInd w:val="0"/>
        <w:jc w:val="both"/>
        <w:rPr>
          <w:rFonts w:eastAsia="Courier New"/>
        </w:rPr>
      </w:pPr>
      <w:r>
        <w:rPr>
          <w:rFonts w:eastAsia="Courier New"/>
          <w:noProof/>
        </w:rPr>
        <w:pict>
          <v:shape id="_x0000_s1112" type="#_x0000_t32" style="position:absolute;left:0;text-align:left;margin-left:277.2pt;margin-top:13.25pt;width:0;height:13.2pt;flip:y;z-index:251705344" o:connectortype="straight">
            <v:stroke dashstyle="longDash" endarrow="block"/>
          </v:shape>
        </w:pict>
      </w:r>
      <w:r>
        <w:rPr>
          <w:rFonts w:eastAsia="Courier New"/>
          <w:noProof/>
        </w:rPr>
        <w:pict>
          <v:shape id="_x0000_s1096" type="#_x0000_t32" style="position:absolute;left:0;text-align:left;margin-left:298.2pt;margin-top:13.25pt;width:0;height:35.25pt;z-index:251688960" o:connectortype="straight">
            <v:stroke dashstyle="longDash" startarrow="block" endarrow="block"/>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111" type="#_x0000_t32" style="position:absolute;left:0;text-align:left;margin-left:147.45pt;margin-top:12.65pt;width:0;height:22.05pt;z-index:251704320" o:connectortype="straight">
            <v:stroke dashstyle="longDash" endarrow="block"/>
          </v:shape>
        </w:pict>
      </w:r>
      <w:r>
        <w:rPr>
          <w:rFonts w:eastAsia="Courier New"/>
          <w:noProof/>
        </w:rPr>
        <w:pict>
          <v:shape id="_x0000_s1110" type="#_x0000_t32" style="position:absolute;left:0;text-align:left;margin-left:147.45pt;margin-top:12.65pt;width:129.75pt;height:0;z-index:251703296" o:connectortype="straight">
            <v:stroke dashstyle="longDash"/>
          </v:shape>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109" type="#_x0000_t32" style="position:absolute;left:0;text-align:left;margin-left:250.2pt;margin-top:5.6pt;width:0;height:15.3pt;z-index:251702272" o:connectortype="straight">
            <v:stroke endarrow="block"/>
          </v:shape>
        </w:pict>
      </w:r>
      <w:r>
        <w:rPr>
          <w:rFonts w:eastAsia="Courier New"/>
          <w:noProof/>
        </w:rPr>
        <w:pict>
          <v:shape id="_x0000_s1108" type="#_x0000_t32" style="position:absolute;left:0;text-align:left;margin-left:187.2pt;margin-top:5.6pt;width:0;height:15.3pt;z-index:251701248" o:connectortype="straight">
            <v:stroke endarrow="block"/>
          </v:shape>
        </w:pict>
      </w:r>
      <w:r>
        <w:rPr>
          <w:rFonts w:eastAsia="Courier New"/>
          <w:noProof/>
        </w:rPr>
        <w:pict>
          <v:shape id="_x0000_s1107" type="#_x0000_t32" style="position:absolute;left:0;text-align:left;margin-left:187.2pt;margin-top:5.6pt;width:63pt;height:0;z-index:251700224" o:connectortype="straight"/>
        </w:pict>
      </w:r>
    </w:p>
    <w:p w:rsidR="00821B6C" w:rsidRPr="00821B6C" w:rsidRDefault="00CB7F8F" w:rsidP="00821B6C">
      <w:pPr>
        <w:autoSpaceDE w:val="0"/>
        <w:autoSpaceDN w:val="0"/>
        <w:adjustRightInd w:val="0"/>
        <w:jc w:val="both"/>
        <w:rPr>
          <w:rFonts w:eastAsia="Courier New"/>
        </w:rPr>
      </w:pPr>
      <w:r>
        <w:rPr>
          <w:rFonts w:eastAsia="Courier New"/>
          <w:noProof/>
        </w:rPr>
        <w:pict>
          <v:shape id="_x0000_s1083" type="#_x0000_t202" style="position:absolute;left:0;text-align:left;margin-left:123.45pt;margin-top:7.1pt;width:90pt;height:54pt;z-index:251675648">
            <v:textbox style="mso-next-textbox:#_x0000_s1083">
              <w:txbxContent>
                <w:p w:rsidR="00CB7F8F" w:rsidRDefault="00CB7F8F" w:rsidP="00821B6C">
                  <w:pPr>
                    <w:jc w:val="center"/>
                  </w:pPr>
                  <w:r>
                    <w:t>Рабочая группа по направлению…</w:t>
                  </w:r>
                </w:p>
              </w:txbxContent>
            </v:textbox>
          </v:shape>
        </w:pict>
      </w:r>
      <w:r>
        <w:rPr>
          <w:rFonts w:eastAsia="Courier New"/>
          <w:noProof/>
        </w:rPr>
        <w:pict>
          <v:shape id="_x0000_s1082" type="#_x0000_t202" style="position:absolute;left:0;text-align:left;margin-left:235.95pt;margin-top:7.1pt;width:89.25pt;height:54pt;z-index:251674624">
            <v:textbox style="mso-next-textbox:#_x0000_s1082">
              <w:txbxContent>
                <w:p w:rsidR="00CB7F8F" w:rsidRDefault="00CB7F8F" w:rsidP="00821B6C">
                  <w:pPr>
                    <w:jc w:val="center"/>
                  </w:pPr>
                  <w:r>
                    <w:t>Рабочая группа по направлению…</w:t>
                  </w:r>
                </w:p>
              </w:txbxContent>
            </v:textbox>
          </v:shape>
        </w:pict>
      </w: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CB7F8F" w:rsidP="00821B6C">
      <w:pPr>
        <w:autoSpaceDE w:val="0"/>
        <w:autoSpaceDN w:val="0"/>
        <w:adjustRightInd w:val="0"/>
        <w:jc w:val="both"/>
        <w:rPr>
          <w:rFonts w:eastAsia="Courier New"/>
        </w:rPr>
      </w:pPr>
      <w:r>
        <w:rPr>
          <w:rFonts w:eastAsia="Courier New"/>
          <w:noProof/>
        </w:rPr>
        <w:pict>
          <v:shape id="_x0000_s1091" type="#_x0000_t32" style="position:absolute;left:0;text-align:left;margin-left:107.15pt;margin-top:4.45pt;width:262.3pt;height:2.7pt;z-index:251683840" o:connectortype="straight">
            <v:stroke dashstyle="longDash"/>
          </v:shape>
        </w:pict>
      </w:r>
    </w:p>
    <w:p w:rsidR="00821B6C" w:rsidRDefault="00821B6C" w:rsidP="00821B6C">
      <w:pPr>
        <w:autoSpaceDE w:val="0"/>
        <w:autoSpaceDN w:val="0"/>
        <w:adjustRightInd w:val="0"/>
        <w:jc w:val="both"/>
        <w:rPr>
          <w:rFonts w:eastAsia="Courier New"/>
        </w:rPr>
      </w:pPr>
    </w:p>
    <w:p w:rsidR="00821B6C" w:rsidRDefault="00821B6C" w:rsidP="00821B6C">
      <w:pPr>
        <w:autoSpaceDE w:val="0"/>
        <w:autoSpaceDN w:val="0"/>
        <w:adjustRightInd w:val="0"/>
        <w:jc w:val="both"/>
        <w:rPr>
          <w:rFonts w:eastAsia="Courier New"/>
        </w:rPr>
      </w:pPr>
    </w:p>
    <w:p w:rsid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21B6C" w:rsidRPr="00821B6C" w:rsidRDefault="00CB7F8F" w:rsidP="00821B6C">
      <w:pPr>
        <w:tabs>
          <w:tab w:val="left" w:pos="915"/>
        </w:tabs>
        <w:autoSpaceDE w:val="0"/>
        <w:autoSpaceDN w:val="0"/>
        <w:adjustRightInd w:val="0"/>
        <w:jc w:val="both"/>
        <w:rPr>
          <w:rFonts w:eastAsia="Courier New"/>
        </w:rPr>
      </w:pPr>
      <w:r>
        <w:rPr>
          <w:rFonts w:eastAsia="Courier New"/>
          <w:noProof/>
        </w:rPr>
        <w:pict>
          <v:shape id="_x0000_s1087" type="#_x0000_t32" style="position:absolute;left:0;text-align:left;margin-left:-10.05pt;margin-top:9.5pt;width:48.9pt;height:0;z-index:251679744" o:connectortype="straight">
            <v:stroke endarrow="block"/>
          </v:shape>
        </w:pict>
      </w:r>
      <w:r w:rsidR="00821B6C" w:rsidRPr="00821B6C">
        <w:rPr>
          <w:rFonts w:eastAsia="Courier New"/>
        </w:rPr>
        <w:tab/>
        <w:t>Прямая подчиненность</w:t>
      </w:r>
    </w:p>
    <w:p w:rsidR="00821B6C" w:rsidRPr="00821B6C" w:rsidRDefault="00821B6C" w:rsidP="00821B6C">
      <w:pPr>
        <w:autoSpaceDE w:val="0"/>
        <w:autoSpaceDN w:val="0"/>
        <w:adjustRightInd w:val="0"/>
        <w:jc w:val="both"/>
        <w:rPr>
          <w:rFonts w:eastAsia="Courier New"/>
        </w:rPr>
      </w:pPr>
    </w:p>
    <w:p w:rsidR="00821B6C" w:rsidRPr="00821B6C" w:rsidRDefault="00821B6C" w:rsidP="00821B6C">
      <w:pPr>
        <w:autoSpaceDE w:val="0"/>
        <w:autoSpaceDN w:val="0"/>
        <w:adjustRightInd w:val="0"/>
        <w:jc w:val="both"/>
        <w:rPr>
          <w:rFonts w:eastAsia="Courier New"/>
        </w:rPr>
      </w:pPr>
    </w:p>
    <w:p w:rsidR="008907B5" w:rsidRDefault="00CB7F8F" w:rsidP="008907B5">
      <w:pPr>
        <w:tabs>
          <w:tab w:val="left" w:pos="945"/>
        </w:tabs>
        <w:autoSpaceDE w:val="0"/>
        <w:autoSpaceDN w:val="0"/>
        <w:adjustRightInd w:val="0"/>
        <w:jc w:val="both"/>
        <w:rPr>
          <w:rFonts w:eastAsia="Courier New"/>
        </w:rPr>
      </w:pPr>
      <w:r>
        <w:rPr>
          <w:rFonts w:eastAsia="Courier New"/>
          <w:noProof/>
        </w:rPr>
        <w:pict>
          <v:shape id="_x0000_s1088" type="#_x0000_t32" style="position:absolute;left:0;text-align:left;margin-left:-9.9pt;margin-top:2.6pt;width:48.75pt;height:0;z-index:251680768" o:connectortype="straight">
            <v:stroke dashstyle="longDash" startarrow="block" endarrow="block"/>
          </v:shape>
        </w:pict>
      </w:r>
      <w:r w:rsidR="00821B6C" w:rsidRPr="00821B6C">
        <w:rPr>
          <w:rFonts w:eastAsia="Courier New"/>
        </w:rPr>
        <w:tab/>
        <w:t>Информационное взаимодействие</w:t>
      </w:r>
      <w:r w:rsidR="00821B6C">
        <w:rPr>
          <w:rFonts w:eastAsia="Courier New"/>
        </w:rPr>
        <w:t>».</w:t>
      </w:r>
    </w:p>
    <w:p w:rsidR="008907B5" w:rsidRDefault="008907B5" w:rsidP="008907B5">
      <w:pPr>
        <w:tabs>
          <w:tab w:val="left" w:pos="945"/>
        </w:tabs>
        <w:autoSpaceDE w:val="0"/>
        <w:autoSpaceDN w:val="0"/>
        <w:adjustRightInd w:val="0"/>
        <w:jc w:val="both"/>
        <w:rPr>
          <w:rFonts w:eastAsia="Courier New"/>
        </w:rPr>
        <w:sectPr w:rsidR="008907B5" w:rsidSect="008907B5">
          <w:headerReference w:type="even" r:id="rId9"/>
          <w:footerReference w:type="even" r:id="rId10"/>
          <w:headerReference w:type="first" r:id="rId11"/>
          <w:pgSz w:w="11905" w:h="16838"/>
          <w:pgMar w:top="1134" w:right="851" w:bottom="1134" w:left="1701" w:header="0" w:footer="0" w:gutter="0"/>
          <w:cols w:space="720"/>
          <w:docGrid w:linePitch="326"/>
        </w:sectPr>
      </w:pPr>
    </w:p>
    <w:p w:rsidR="008907B5" w:rsidRPr="008907B5" w:rsidRDefault="008907B5" w:rsidP="008907B5">
      <w:pPr>
        <w:autoSpaceDE w:val="0"/>
        <w:autoSpaceDN w:val="0"/>
        <w:adjustRightInd w:val="0"/>
        <w:jc w:val="right"/>
        <w:outlineLvl w:val="0"/>
        <w:rPr>
          <w:rFonts w:eastAsia="Courier New"/>
        </w:rPr>
      </w:pPr>
      <w:r w:rsidRPr="008907B5">
        <w:rPr>
          <w:rFonts w:eastAsia="Courier New"/>
        </w:rPr>
        <w:t>Схема 2</w:t>
      </w:r>
    </w:p>
    <w:p w:rsidR="008907B5" w:rsidRPr="008907B5" w:rsidRDefault="008907B5" w:rsidP="008907B5">
      <w:pPr>
        <w:autoSpaceDE w:val="0"/>
        <w:autoSpaceDN w:val="0"/>
        <w:adjustRightInd w:val="0"/>
        <w:jc w:val="both"/>
        <w:rPr>
          <w:rFonts w:eastAsia="Courier New"/>
        </w:rPr>
      </w:pPr>
    </w:p>
    <w:p w:rsidR="008907B5" w:rsidRPr="008907B5" w:rsidRDefault="008907B5" w:rsidP="008907B5">
      <w:pPr>
        <w:autoSpaceDE w:val="0"/>
        <w:autoSpaceDN w:val="0"/>
        <w:adjustRightInd w:val="0"/>
        <w:jc w:val="center"/>
        <w:rPr>
          <w:rFonts w:eastAsia="Courier New"/>
        </w:rPr>
      </w:pPr>
      <w:r w:rsidRPr="008907B5">
        <w:rPr>
          <w:rFonts w:eastAsia="Courier New"/>
        </w:rPr>
        <w:t>Последовательность жизненного цикла проекта</w:t>
      </w:r>
    </w:p>
    <w:p w:rsidR="008907B5" w:rsidRPr="008907B5" w:rsidRDefault="008907B5" w:rsidP="008907B5">
      <w:pPr>
        <w:autoSpaceDE w:val="0"/>
        <w:autoSpaceDN w:val="0"/>
        <w:adjustRightInd w:val="0"/>
        <w:jc w:val="both"/>
        <w:rPr>
          <w:rFonts w:eastAsia="Courier New"/>
        </w:rPr>
      </w:pPr>
    </w:p>
    <w:tbl>
      <w:tblPr>
        <w:tblW w:w="14908" w:type="dxa"/>
        <w:tblInd w:w="62" w:type="dxa"/>
        <w:tblLayout w:type="fixed"/>
        <w:tblCellMar>
          <w:top w:w="102" w:type="dxa"/>
          <w:left w:w="62" w:type="dxa"/>
          <w:bottom w:w="102" w:type="dxa"/>
          <w:right w:w="62" w:type="dxa"/>
        </w:tblCellMar>
        <w:tblLook w:val="0000" w:firstRow="0" w:lastRow="0" w:firstColumn="0" w:lastColumn="0" w:noHBand="0" w:noVBand="0"/>
      </w:tblPr>
      <w:tblGrid>
        <w:gridCol w:w="1587"/>
        <w:gridCol w:w="1134"/>
        <w:gridCol w:w="340"/>
        <w:gridCol w:w="1077"/>
        <w:gridCol w:w="340"/>
        <w:gridCol w:w="1334"/>
        <w:gridCol w:w="197"/>
        <w:gridCol w:w="1191"/>
        <w:gridCol w:w="340"/>
        <w:gridCol w:w="1474"/>
        <w:gridCol w:w="284"/>
        <w:gridCol w:w="1133"/>
        <w:gridCol w:w="340"/>
        <w:gridCol w:w="1077"/>
        <w:gridCol w:w="340"/>
        <w:gridCol w:w="1020"/>
        <w:gridCol w:w="340"/>
        <w:gridCol w:w="1020"/>
        <w:gridCol w:w="340"/>
      </w:tblGrid>
      <w:tr w:rsidR="008907B5" w:rsidRPr="008907B5" w:rsidTr="008907B5">
        <w:tc>
          <w:tcPr>
            <w:tcW w:w="1587"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Стадии</w:t>
            </w:r>
          </w:p>
        </w:tc>
        <w:tc>
          <w:tcPr>
            <w:tcW w:w="2551" w:type="dxa"/>
            <w:gridSpan w:val="3"/>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Инициирование</w:t>
            </w:r>
          </w:p>
        </w:tc>
        <w:tc>
          <w:tcPr>
            <w:tcW w:w="34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2722" w:type="dxa"/>
            <w:gridSpan w:val="3"/>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Подготовка</w:t>
            </w:r>
          </w:p>
        </w:tc>
        <w:tc>
          <w:tcPr>
            <w:tcW w:w="34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47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Реализация</w:t>
            </w:r>
          </w:p>
        </w:tc>
        <w:tc>
          <w:tcPr>
            <w:tcW w:w="284"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2550" w:type="dxa"/>
            <w:gridSpan w:val="3"/>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Завершение</w:t>
            </w:r>
          </w:p>
        </w:tc>
        <w:tc>
          <w:tcPr>
            <w:tcW w:w="34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2380" w:type="dxa"/>
            <w:gridSpan w:val="3"/>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Постпроектный мониторинг</w:t>
            </w:r>
          </w:p>
        </w:tc>
        <w:tc>
          <w:tcPr>
            <w:tcW w:w="34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r>
      <w:tr w:rsidR="008907B5" w:rsidRPr="008907B5" w:rsidTr="008907B5">
        <w:tc>
          <w:tcPr>
            <w:tcW w:w="1587"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Основные шаги стадий</w:t>
            </w:r>
          </w:p>
        </w:tc>
        <w:tc>
          <w:tcPr>
            <w:tcW w:w="1134"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оформление предложения, подготовка обоснований</w:t>
            </w:r>
          </w:p>
        </w:tc>
        <w:tc>
          <w:tcPr>
            <w:tcW w:w="34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077"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рассмотрение предложения</w:t>
            </w: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334"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разработка управленческих документов по проекту</w:t>
            </w:r>
          </w:p>
        </w:tc>
        <w:tc>
          <w:tcPr>
            <w:tcW w:w="197"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191"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согласование управленческих документов по проекту</w:t>
            </w: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47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выполнение работ для получения продукта проекта</w:t>
            </w:r>
          </w:p>
        </w:tc>
        <w:tc>
          <w:tcPr>
            <w:tcW w:w="284"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133"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подведение итогов проекта</w:t>
            </w:r>
          </w:p>
        </w:tc>
        <w:tc>
          <w:tcPr>
            <w:tcW w:w="34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077"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рассмотрение итогов проекта</w:t>
            </w: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02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мониторинг эффектов от реализации проекта</w:t>
            </w:r>
          </w:p>
        </w:tc>
        <w:tc>
          <w:tcPr>
            <w:tcW w:w="34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020" w:type="dxa"/>
            <w:vMerge w:val="restart"/>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подготовка отчета о результатах мониторинга</w:t>
            </w: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r>
      <w:tr w:rsidR="008907B5" w:rsidRPr="008907B5" w:rsidTr="008907B5">
        <w:tc>
          <w:tcPr>
            <w:tcW w:w="1587"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1134"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1077"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1334"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197"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1191"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p>
        </w:tc>
        <w:tc>
          <w:tcPr>
            <w:tcW w:w="147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контроль показателей проекта</w:t>
            </w:r>
          </w:p>
        </w:tc>
        <w:tc>
          <w:tcPr>
            <w:tcW w:w="284"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133"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077"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02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02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r>
      <w:tr w:rsidR="008907B5" w:rsidRPr="008907B5" w:rsidTr="008907B5">
        <w:tc>
          <w:tcPr>
            <w:tcW w:w="1587"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Контрольные точки</w:t>
            </w:r>
          </w:p>
        </w:tc>
        <w:tc>
          <w:tcPr>
            <w:tcW w:w="113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right"/>
              <w:rPr>
                <w:rFonts w:eastAsia="Courier New"/>
              </w:rPr>
            </w:pPr>
            <w:r w:rsidRPr="008907B5">
              <w:rPr>
                <w:rFonts w:eastAsia="Courier New"/>
              </w:rPr>
              <w:t>1</w:t>
            </w:r>
          </w:p>
        </w:tc>
        <w:tc>
          <w:tcPr>
            <w:tcW w:w="1077"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right"/>
              <w:rPr>
                <w:rFonts w:eastAsia="Courier New"/>
              </w:rPr>
            </w:pPr>
            <w:r w:rsidRPr="008907B5">
              <w:rPr>
                <w:rFonts w:eastAsia="Courier New"/>
              </w:rPr>
              <w:t>2</w:t>
            </w:r>
          </w:p>
        </w:tc>
        <w:tc>
          <w:tcPr>
            <w:tcW w:w="133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197"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3</w:t>
            </w:r>
          </w:p>
        </w:tc>
        <w:tc>
          <w:tcPr>
            <w:tcW w:w="1191"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4</w:t>
            </w:r>
          </w:p>
        </w:tc>
        <w:tc>
          <w:tcPr>
            <w:tcW w:w="147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28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5</w:t>
            </w:r>
          </w:p>
        </w:tc>
        <w:tc>
          <w:tcPr>
            <w:tcW w:w="1133"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6</w:t>
            </w:r>
          </w:p>
        </w:tc>
        <w:tc>
          <w:tcPr>
            <w:tcW w:w="1077"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7</w:t>
            </w:r>
          </w:p>
        </w:tc>
        <w:tc>
          <w:tcPr>
            <w:tcW w:w="102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8</w:t>
            </w:r>
          </w:p>
        </w:tc>
        <w:tc>
          <w:tcPr>
            <w:tcW w:w="102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center"/>
              <w:rPr>
                <w:rFonts w:eastAsia="Courier New"/>
              </w:rPr>
            </w:pPr>
            <w:r w:rsidRPr="008907B5">
              <w:rPr>
                <w:rFonts w:eastAsia="Courier New"/>
              </w:rPr>
              <w:t>9</w:t>
            </w:r>
          </w:p>
        </w:tc>
      </w:tr>
    </w:tbl>
    <w:p w:rsidR="008907B5" w:rsidRPr="008907B5" w:rsidRDefault="008907B5" w:rsidP="008907B5">
      <w:pPr>
        <w:autoSpaceDE w:val="0"/>
        <w:autoSpaceDN w:val="0"/>
        <w:adjustRightInd w:val="0"/>
        <w:jc w:val="both"/>
        <w:rPr>
          <w:rFonts w:eastAsia="Courier New"/>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2494"/>
        <w:gridCol w:w="454"/>
        <w:gridCol w:w="2948"/>
        <w:gridCol w:w="454"/>
        <w:gridCol w:w="2835"/>
      </w:tblGrid>
      <w:tr w:rsidR="008907B5" w:rsidRPr="008907B5" w:rsidTr="008907B5">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1</w:t>
            </w:r>
          </w:p>
        </w:tc>
        <w:tc>
          <w:tcPr>
            <w:tcW w:w="249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Поступила проектная инициатива</w:t>
            </w:r>
          </w:p>
        </w:tc>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4</w:t>
            </w:r>
          </w:p>
        </w:tc>
        <w:tc>
          <w:tcPr>
            <w:tcW w:w="2948"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Утвержден паспорт проекта</w:t>
            </w:r>
          </w:p>
        </w:tc>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7</w:t>
            </w:r>
          </w:p>
        </w:tc>
        <w:tc>
          <w:tcPr>
            <w:tcW w:w="2835"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Проект закрыт</w:t>
            </w:r>
          </w:p>
        </w:tc>
      </w:tr>
      <w:tr w:rsidR="008907B5" w:rsidRPr="008907B5" w:rsidTr="008907B5">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2</w:t>
            </w:r>
          </w:p>
        </w:tc>
        <w:tc>
          <w:tcPr>
            <w:tcW w:w="249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Осуществлен запуск проекта</w:t>
            </w:r>
          </w:p>
        </w:tc>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5</w:t>
            </w:r>
          </w:p>
        </w:tc>
        <w:tc>
          <w:tcPr>
            <w:tcW w:w="2948"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Принят продукт проекта</w:t>
            </w:r>
          </w:p>
        </w:tc>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8</w:t>
            </w:r>
          </w:p>
        </w:tc>
        <w:tc>
          <w:tcPr>
            <w:tcW w:w="2835"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Постпроектный мониторинг завершен</w:t>
            </w:r>
          </w:p>
        </w:tc>
      </w:tr>
      <w:tr w:rsidR="008907B5" w:rsidRPr="008907B5" w:rsidTr="008907B5">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3</w:t>
            </w:r>
          </w:p>
        </w:tc>
        <w:tc>
          <w:tcPr>
            <w:tcW w:w="249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Разработан паспорт проекта</w:t>
            </w:r>
          </w:p>
        </w:tc>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6</w:t>
            </w:r>
          </w:p>
        </w:tc>
        <w:tc>
          <w:tcPr>
            <w:tcW w:w="2948"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Подготовлен итоговый отчет</w:t>
            </w:r>
          </w:p>
        </w:tc>
        <w:tc>
          <w:tcPr>
            <w:tcW w:w="454"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jc w:val="both"/>
              <w:rPr>
                <w:rFonts w:eastAsia="Courier New"/>
              </w:rPr>
            </w:pPr>
            <w:r w:rsidRPr="008907B5">
              <w:rPr>
                <w:rFonts w:eastAsia="Courier New"/>
              </w:rPr>
              <w:t>9</w:t>
            </w:r>
          </w:p>
        </w:tc>
        <w:tc>
          <w:tcPr>
            <w:tcW w:w="2835" w:type="dxa"/>
            <w:tcBorders>
              <w:top w:val="single" w:sz="4" w:space="0" w:color="auto"/>
              <w:left w:val="single" w:sz="4" w:space="0" w:color="auto"/>
              <w:bottom w:val="single" w:sz="4" w:space="0" w:color="auto"/>
              <w:right w:val="single" w:sz="4" w:space="0" w:color="auto"/>
            </w:tcBorders>
          </w:tcPr>
          <w:p w:rsidR="008907B5" w:rsidRPr="008907B5" w:rsidRDefault="008907B5" w:rsidP="008907B5">
            <w:pPr>
              <w:autoSpaceDE w:val="0"/>
              <w:autoSpaceDN w:val="0"/>
              <w:adjustRightInd w:val="0"/>
              <w:rPr>
                <w:rFonts w:eastAsia="Courier New"/>
              </w:rPr>
            </w:pPr>
            <w:r w:rsidRPr="008907B5">
              <w:rPr>
                <w:rFonts w:eastAsia="Courier New"/>
              </w:rPr>
              <w:t>Подведены итоги постпроектного мониторинга</w:t>
            </w:r>
          </w:p>
        </w:tc>
      </w:tr>
    </w:tbl>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sectPr w:rsidR="008907B5" w:rsidRPr="008907B5" w:rsidSect="008907B5">
          <w:pgSz w:w="16838" w:h="11905" w:orient="landscape"/>
          <w:pgMar w:top="1701" w:right="1134" w:bottom="851" w:left="1134" w:header="0" w:footer="0" w:gutter="0"/>
          <w:cols w:space="720"/>
          <w:docGrid w:linePitch="326"/>
        </w:sectPr>
      </w:pPr>
    </w:p>
    <w:p w:rsidR="007C6587" w:rsidRDefault="008907B5" w:rsidP="008907B5">
      <w:pPr>
        <w:ind w:firstLine="5940"/>
        <w:jc w:val="right"/>
      </w:pPr>
      <w:r w:rsidRPr="008907B5">
        <w:t xml:space="preserve">Приложение № 1 </w:t>
      </w:r>
    </w:p>
    <w:p w:rsidR="008907B5" w:rsidRPr="007C6587" w:rsidRDefault="007C6587" w:rsidP="007C6587">
      <w:pPr>
        <w:ind w:firstLine="5940"/>
        <w:jc w:val="right"/>
      </w:pPr>
      <w:r>
        <w:t xml:space="preserve">к Положению </w:t>
      </w:r>
      <w:r w:rsidR="008907B5" w:rsidRPr="008907B5">
        <w:rPr>
          <w:bCs/>
        </w:rPr>
        <w:t xml:space="preserve">о системе управления проектной деятельностью </w:t>
      </w:r>
    </w:p>
    <w:p w:rsidR="008907B5" w:rsidRPr="008907B5" w:rsidRDefault="008907B5" w:rsidP="008907B5">
      <w:pPr>
        <w:widowControl w:val="0"/>
        <w:suppressAutoHyphens/>
        <w:autoSpaceDE w:val="0"/>
        <w:autoSpaceDN w:val="0"/>
        <w:adjustRightInd w:val="0"/>
        <w:jc w:val="right"/>
        <w:rPr>
          <w:bCs/>
        </w:rPr>
      </w:pPr>
      <w:r w:rsidRPr="008907B5">
        <w:rPr>
          <w:bCs/>
        </w:rPr>
        <w:t>в администрации Октябрьского района</w:t>
      </w:r>
    </w:p>
    <w:p w:rsidR="008907B5" w:rsidRPr="008907B5" w:rsidRDefault="008907B5" w:rsidP="008907B5">
      <w:pPr>
        <w:ind w:firstLine="5940"/>
        <w:jc w:val="right"/>
      </w:pPr>
    </w:p>
    <w:p w:rsidR="008907B5" w:rsidRPr="008907B5" w:rsidRDefault="008907B5" w:rsidP="008907B5">
      <w:r w:rsidRPr="008907B5">
        <w:t xml:space="preserve">                                                                                            </w:t>
      </w:r>
    </w:p>
    <w:p w:rsidR="008907B5" w:rsidRPr="008907B5" w:rsidRDefault="008907B5" w:rsidP="008907B5">
      <w:pPr>
        <w:widowControl w:val="0"/>
        <w:autoSpaceDE w:val="0"/>
        <w:autoSpaceDN w:val="0"/>
        <w:adjustRightInd w:val="0"/>
        <w:jc w:val="center"/>
        <w:rPr>
          <w:b/>
          <w:bCs/>
        </w:rPr>
      </w:pPr>
      <w:bookmarkStart w:id="0" w:name="P322"/>
      <w:bookmarkEnd w:id="0"/>
      <w:r w:rsidRPr="008907B5">
        <w:rPr>
          <w:b/>
          <w:bCs/>
        </w:rPr>
        <w:t>ПОРЯДОК</w:t>
      </w:r>
    </w:p>
    <w:p w:rsidR="008907B5" w:rsidRPr="008907B5" w:rsidRDefault="008907B5" w:rsidP="008907B5">
      <w:pPr>
        <w:widowControl w:val="0"/>
        <w:autoSpaceDE w:val="0"/>
        <w:autoSpaceDN w:val="0"/>
        <w:adjustRightInd w:val="0"/>
        <w:jc w:val="center"/>
        <w:rPr>
          <w:b/>
          <w:bCs/>
        </w:rPr>
      </w:pPr>
      <w:r w:rsidRPr="008907B5">
        <w:rPr>
          <w:b/>
          <w:bCs/>
        </w:rPr>
        <w:t>ФОРМИРОВАНИЯ ПРОЕКТНОЙ ИНИЦИАТИВЫ,</w:t>
      </w:r>
    </w:p>
    <w:p w:rsidR="008907B5" w:rsidRPr="008907B5" w:rsidRDefault="008907B5" w:rsidP="008907B5">
      <w:pPr>
        <w:widowControl w:val="0"/>
        <w:autoSpaceDE w:val="0"/>
        <w:autoSpaceDN w:val="0"/>
        <w:adjustRightInd w:val="0"/>
        <w:jc w:val="center"/>
        <w:rPr>
          <w:b/>
          <w:bCs/>
        </w:rPr>
      </w:pPr>
      <w:r w:rsidRPr="008907B5">
        <w:rPr>
          <w:b/>
          <w:bCs/>
        </w:rPr>
        <w:t>ТРЕБОВАНИЯ К СОДЕРЖАНИЮ, ЕЕ ФОРМА</w:t>
      </w:r>
    </w:p>
    <w:p w:rsidR="008907B5" w:rsidRPr="008907B5" w:rsidRDefault="008907B5" w:rsidP="008907B5">
      <w:pPr>
        <w:autoSpaceDE w:val="0"/>
        <w:autoSpaceDN w:val="0"/>
        <w:adjustRightInd w:val="0"/>
        <w:jc w:val="both"/>
        <w:rPr>
          <w:rFonts w:eastAsia="Courier New"/>
        </w:rPr>
      </w:pP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 Проектная инициатива, направляемая инициатором проекта в муниципальный проектный офис, должна содержать:</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описание задачи и (или) проблемы, на решение которых направлен предлагаемый комплекс мероприятий;</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описание цели и продукта (продуктов) предлагаемого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прогноз по срокам реализации и потребности в финансировании предлагаемого проекта, сведения об источниках финансирования;</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предложения относительно заказчика, куратора, руководителя и группы планирования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иные сведения в соответствии с формой проектной </w:t>
      </w:r>
      <w:hyperlink w:anchor="P367" w:history="1">
        <w:r w:rsidRPr="008907B5">
          <w:rPr>
            <w:rFonts w:eastAsia="Courier New"/>
          </w:rPr>
          <w:t>инициативы</w:t>
        </w:r>
      </w:hyperlink>
      <w:r w:rsidRPr="008907B5">
        <w:rPr>
          <w:rFonts w:eastAsia="Courier New"/>
        </w:rPr>
        <w:t>.</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2. Проектная инициатива состоит из четырех разделов и листа согласования.</w:t>
      </w:r>
    </w:p>
    <w:p w:rsidR="008907B5" w:rsidRPr="008907B5" w:rsidRDefault="008907B5" w:rsidP="006A7A81">
      <w:pPr>
        <w:autoSpaceDE w:val="0"/>
        <w:autoSpaceDN w:val="0"/>
        <w:adjustRightInd w:val="0"/>
        <w:ind w:firstLine="709"/>
        <w:jc w:val="both"/>
        <w:rPr>
          <w:rFonts w:eastAsia="Courier New"/>
        </w:rPr>
      </w:pPr>
      <w:r>
        <w:rPr>
          <w:rFonts w:eastAsia="Courier New"/>
        </w:rPr>
        <w:t>2.1</w:t>
      </w:r>
      <w:r w:rsidRPr="008907B5">
        <w:rPr>
          <w:rFonts w:eastAsia="Courier New"/>
        </w:rPr>
        <w:t xml:space="preserve">. </w:t>
      </w:r>
      <w:hyperlink w:anchor="P369" w:history="1">
        <w:r w:rsidRPr="008907B5">
          <w:rPr>
            <w:rFonts w:eastAsia="Courier New"/>
          </w:rPr>
          <w:t>Раздел 1</w:t>
        </w:r>
      </w:hyperlink>
      <w:r w:rsidRPr="008907B5">
        <w:rPr>
          <w:rFonts w:eastAsia="Courier New"/>
        </w:rPr>
        <w:t xml:space="preserve"> проектной инициативы «Общая информация» содержит:</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информацию о номере, присваиваемом проектной инициативе при ее регистрации в реестре проектных инициатив (далее - реестр);</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дате регистрации проектной инициативы в реестре. </w:t>
      </w:r>
      <w:hyperlink w:anchor="P370" w:history="1">
        <w:r w:rsidRPr="008907B5">
          <w:rPr>
            <w:rFonts w:eastAsia="Courier New"/>
          </w:rPr>
          <w:t>Строки</w:t>
        </w:r>
      </w:hyperlink>
      <w:r w:rsidRPr="008907B5">
        <w:rPr>
          <w:rFonts w:eastAsia="Courier New"/>
        </w:rPr>
        <w:t>, содержащие указанную информацию, заполняются центральным проектным офисом;</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информацию об инициаторе проекта: его полное или краткое наименование. </w:t>
      </w:r>
      <w:hyperlink w:anchor="P374" w:history="1">
        <w:r w:rsidRPr="008907B5">
          <w:rPr>
            <w:rFonts w:eastAsia="Courier New"/>
          </w:rPr>
          <w:t>Строка</w:t>
        </w:r>
      </w:hyperlink>
      <w:r w:rsidRPr="008907B5">
        <w:rPr>
          <w:rFonts w:eastAsia="Courier New"/>
        </w:rPr>
        <w:t>, содержащая указанную информацию, заполняется инициатором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контактную информацию инициатора проекта, включающую сведения о его представителе (фамилия, имя, отчество, должность), контактные номера телефонов, адреса электронной почты (в том числе представителя). </w:t>
      </w:r>
      <w:hyperlink w:anchor="P376" w:history="1">
        <w:r w:rsidRPr="008907B5">
          <w:rPr>
            <w:rFonts w:eastAsia="Courier New"/>
          </w:rPr>
          <w:t>Строка</w:t>
        </w:r>
      </w:hyperlink>
      <w:r w:rsidRPr="008907B5">
        <w:rPr>
          <w:rFonts w:eastAsia="Courier New"/>
        </w:rPr>
        <w:t>, содержащая указанную информацию, заполняется инициатором проекта.</w:t>
      </w:r>
    </w:p>
    <w:p w:rsidR="008907B5" w:rsidRPr="008907B5" w:rsidRDefault="008907B5" w:rsidP="006A7A81">
      <w:pPr>
        <w:autoSpaceDE w:val="0"/>
        <w:autoSpaceDN w:val="0"/>
        <w:adjustRightInd w:val="0"/>
        <w:ind w:firstLine="709"/>
        <w:jc w:val="both"/>
        <w:rPr>
          <w:rFonts w:eastAsia="Courier New"/>
        </w:rPr>
      </w:pPr>
      <w:r>
        <w:rPr>
          <w:rFonts w:eastAsia="Courier New"/>
        </w:rPr>
        <w:t>2.2</w:t>
      </w:r>
      <w:r w:rsidRPr="008907B5">
        <w:rPr>
          <w:rFonts w:eastAsia="Courier New"/>
        </w:rPr>
        <w:t xml:space="preserve">. </w:t>
      </w:r>
      <w:hyperlink w:anchor="P378" w:history="1">
        <w:r w:rsidRPr="008907B5">
          <w:rPr>
            <w:rFonts w:eastAsia="Courier New"/>
          </w:rPr>
          <w:t>Раздел 2</w:t>
        </w:r>
      </w:hyperlink>
      <w:r w:rsidRPr="008907B5">
        <w:rPr>
          <w:rFonts w:eastAsia="Courier New"/>
        </w:rPr>
        <w:t xml:space="preserve"> проектной инициативы «Описание предлагаемого проекта» содержит сведения о предлагаемом проекте. </w:t>
      </w:r>
      <w:hyperlink w:anchor="P378" w:history="1">
        <w:r w:rsidRPr="008907B5">
          <w:rPr>
            <w:rFonts w:eastAsia="Courier New"/>
          </w:rPr>
          <w:t>Раздел 2</w:t>
        </w:r>
      </w:hyperlink>
      <w:r w:rsidRPr="008907B5">
        <w:rPr>
          <w:rFonts w:eastAsia="Courier New"/>
        </w:rPr>
        <w:t xml:space="preserve"> заполняется инициатором проекта в соответствии со следующими требованиями:</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79" w:history="1">
        <w:r w:rsidRPr="008907B5">
          <w:rPr>
            <w:rFonts w:eastAsia="Courier New"/>
          </w:rPr>
          <w:t>строке</w:t>
        </w:r>
      </w:hyperlink>
      <w:r w:rsidRPr="008907B5">
        <w:rPr>
          <w:rFonts w:eastAsia="Courier New"/>
        </w:rPr>
        <w:t xml:space="preserve"> «Наименование проекта» указывается наименование предлагаемого проекта в соответствии со сведениями, содержащимися в официальных документах, поручениях, на основании которых принято решение об инициации проекта, либо наименование проекта формулируется инициатором проекта самостоятельно. Наименование проекта должно отражать его основное содержание. Дополнительно допускается указание краткого наименования проекта (в скобках, после основного наименования);</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81" w:history="1">
        <w:r w:rsidRPr="008907B5">
          <w:rPr>
            <w:rFonts w:eastAsia="Courier New"/>
          </w:rPr>
          <w:t>строке</w:t>
        </w:r>
      </w:hyperlink>
      <w:r w:rsidRPr="008907B5">
        <w:rPr>
          <w:rFonts w:eastAsia="Courier New"/>
        </w:rPr>
        <w:t xml:space="preserve"> «Основание для инициирования проекта» указывается полное наименование правовых актов, поручений, на основании которых подготовлено предложение о реализации комплекса мероприятий в качестве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83" w:history="1">
        <w:r w:rsidRPr="008907B5">
          <w:rPr>
            <w:rFonts w:eastAsia="Courier New"/>
          </w:rPr>
          <w:t>строке</w:t>
        </w:r>
      </w:hyperlink>
      <w:r w:rsidRPr="008907B5">
        <w:rPr>
          <w:rFonts w:eastAsia="Courier New"/>
        </w:rPr>
        <w:t xml:space="preserve"> «Связь с документами стратегического планирования» указывается обоснование соответствия цели (целей) предлагаемого проекта приоритетам социально-экономического развития Октябрьского района. В случае несоответствия цели (целей) предлагаемого проекта приоритетам социально-экономического развития Октябрьского района должно быть приведено обоснование необходимости реализации предлагаемого проекта и корректировки таких приоритетов;</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85" w:history="1">
        <w:r w:rsidRPr="008907B5">
          <w:rPr>
            <w:rFonts w:eastAsia="Courier New"/>
          </w:rPr>
          <w:t>строке</w:t>
        </w:r>
      </w:hyperlink>
      <w:r w:rsidRPr="008907B5">
        <w:rPr>
          <w:rFonts w:eastAsia="Courier New"/>
        </w:rPr>
        <w:t xml:space="preserve"> «Задача (проблема), на решение которой направлен проект» указываются сведения о существующей в Октябрьском районе задаче и (или) проблеме, на решение которых направлена реализация предлагаемого проекта. Обычно формулировка задачи или проблемы соответствует формулировке, используемой в официальных документах, поручениях, заявлениях, являющихся основанием для инициирования проекта. Масштаб определяемой задачи или проблемы должен соответствовать реальным возможностям по их решению в рамках предлагаемого проекта. Постановка проблемы или задачи должна отражать не внутреннюю проблему инициатора проекта, а актуальную проблему или задачу, имеющую приоритетное значение для Октябрьского района;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87" w:history="1">
        <w:r w:rsidRPr="008907B5">
          <w:rPr>
            <w:rFonts w:eastAsia="Courier New"/>
          </w:rPr>
          <w:t>строке</w:t>
        </w:r>
      </w:hyperlink>
      <w:r w:rsidRPr="008907B5">
        <w:rPr>
          <w:rFonts w:eastAsia="Courier New"/>
        </w:rPr>
        <w:t xml:space="preserve"> «Цель проекта» указывается запланированное событие, для достижения которого в выбранном интервале времени осуществляется проект. Цель должна отражать ожидаемый общественно значимый полезный эффект от реализации проекта, иметь сроки достижения, быть измеримой и достижимой в реальных условиях, в которых осуществляется проект, полностью находиться в сфере полномочий лиц, привлеченных к реализации проекта (в том числе через привлечение к участию в проекте их представителей). Обычно формулируется одна основная цель, достижение которой позволит решить задачу и (или) проблему, на решение которой направлен проект;</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89" w:history="1">
        <w:r w:rsidRPr="008907B5">
          <w:rPr>
            <w:rFonts w:eastAsia="Courier New"/>
          </w:rPr>
          <w:t>строке</w:t>
        </w:r>
      </w:hyperlink>
      <w:r w:rsidRPr="008907B5">
        <w:rPr>
          <w:rFonts w:eastAsia="Courier New"/>
        </w:rPr>
        <w:t xml:space="preserve"> «Продукт проекта» указывается измеримый уникальный результат, который должен быть получен в случае реализации предлагаемого проекта, требования, которым такой результат должен соответствовать. В качестве продукта проекта могут быть указаны создаваемые материальные и (или) нематериальные ценности (например, новые продукты или услуги, новые технологии, здания и сооружения, проведенные организационные изменения, обученный персонал и т.п.) и требования, которым они должны соответствовать. При описании продукта рекомендуется ссылаться на документы, определяющие требования к его содержанию;</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91" w:history="1">
        <w:r w:rsidRPr="008907B5">
          <w:rPr>
            <w:rFonts w:eastAsia="Courier New"/>
          </w:rPr>
          <w:t>строке</w:t>
        </w:r>
      </w:hyperlink>
      <w:r w:rsidRPr="008907B5">
        <w:rPr>
          <w:rFonts w:eastAsia="Courier New"/>
        </w:rPr>
        <w:t xml:space="preserve"> «Месяц, год начала и месяц, год окончания проекта» указываются прогнозируемые даты начала и завершения предлагаемого проекта, в числовом формате «месяц, год». В качестве даты начала принимается предполагаемая дата принятия решения о запуске проекта либо, в случае если фактически проект реализуется на дату формирования проектной инициативы - фактическая дата принятия решения о начале реализации проекта со ссылкой на подтверждающие документы (распорядительные акты, поручения, договоры, соглашения и т.п.). В качестве даты окончания проекта указывается предполагаемая дата принятия решения о завершении проекта, до наступления которой прогнозируется завершение всех работ по проекту и утверждение итогового отчета;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93" w:history="1">
        <w:r w:rsidRPr="008907B5">
          <w:rPr>
            <w:rFonts w:eastAsia="Courier New"/>
          </w:rPr>
          <w:t>строке</w:t>
        </w:r>
      </w:hyperlink>
      <w:r w:rsidRPr="008907B5">
        <w:rPr>
          <w:rFonts w:eastAsia="Courier New"/>
        </w:rPr>
        <w:t xml:space="preserve"> «Расходы на реализацию проекта, тыс. руб.» указывается прогнозируемая общая сумма расходов на предлагаемый проект, которая должна соответствовать сумме расходов из всех источников финансирования, указанной в </w:t>
      </w:r>
      <w:hyperlink w:anchor="P412" w:history="1">
        <w:r w:rsidRPr="008907B5">
          <w:rPr>
            <w:rFonts w:eastAsia="Courier New"/>
          </w:rPr>
          <w:t>разделе 4</w:t>
        </w:r>
      </w:hyperlink>
      <w:r w:rsidRPr="008907B5">
        <w:rPr>
          <w:rFonts w:eastAsia="Courier New"/>
        </w:rPr>
        <w:t xml:space="preserve"> проектной инициативы «Финансирование расходов на реализацию проекта» в </w:t>
      </w:r>
      <w:hyperlink w:anchor="P418" w:history="1">
        <w:r w:rsidRPr="008907B5">
          <w:rPr>
            <w:rFonts w:eastAsia="Courier New"/>
          </w:rPr>
          <w:t>графе</w:t>
        </w:r>
      </w:hyperlink>
      <w:r w:rsidRPr="008907B5">
        <w:rPr>
          <w:rFonts w:eastAsia="Courier New"/>
        </w:rPr>
        <w:t xml:space="preserve"> «Потребность в финансировании, всего» по </w:t>
      </w:r>
      <w:hyperlink w:anchor="P445" w:history="1">
        <w:r w:rsidRPr="008907B5">
          <w:rPr>
            <w:rFonts w:eastAsia="Courier New"/>
          </w:rPr>
          <w:t>строке</w:t>
        </w:r>
      </w:hyperlink>
      <w:r w:rsidRPr="008907B5">
        <w:rPr>
          <w:rFonts w:eastAsia="Courier New"/>
        </w:rPr>
        <w:t xml:space="preserve"> «Итого»;</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95" w:history="1">
        <w:r w:rsidRPr="008907B5">
          <w:rPr>
            <w:rFonts w:eastAsia="Courier New"/>
          </w:rPr>
          <w:t>строке</w:t>
        </w:r>
      </w:hyperlink>
      <w:r w:rsidRPr="008907B5">
        <w:rPr>
          <w:rFonts w:eastAsia="Courier New"/>
        </w:rPr>
        <w:t xml:space="preserve"> «Лица, привлекаемые к реализации проекта» указывается перечень заинтересованных сторон, которых планируется привлечь для реализации предполагаемого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97" w:history="1">
        <w:r w:rsidRPr="008907B5">
          <w:rPr>
            <w:rFonts w:eastAsia="Courier New"/>
          </w:rPr>
          <w:t>строке</w:t>
        </w:r>
      </w:hyperlink>
      <w:r w:rsidRPr="008907B5">
        <w:rPr>
          <w:rFonts w:eastAsia="Courier New"/>
        </w:rPr>
        <w:t xml:space="preserve"> «Взаимосвязь с другими проектами» указывается перечень реализуемых и (или) запланированных проектов, которые оказывают (могут оказать) влияние на предлагаемый проект, характер их взаимосвязи, либо информация об отсутствии взаимосвязанных проектов;</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399" w:history="1">
        <w:r w:rsidRPr="008907B5">
          <w:rPr>
            <w:rFonts w:eastAsia="Courier New"/>
          </w:rPr>
          <w:t>строке</w:t>
        </w:r>
      </w:hyperlink>
      <w:r w:rsidRPr="008907B5">
        <w:rPr>
          <w:rFonts w:eastAsia="Courier New"/>
        </w:rPr>
        <w:t xml:space="preserve"> «Включение проекта в портфель проектов» указывается предложение инициатора проекта о включении предлагаемого проекта в портфель проектов либо сведения об отсутствии портфеля проектов, в который может быть включен проект, и предложение о формировании такого портфеля проектов;</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401" w:history="1">
        <w:r w:rsidRPr="008907B5">
          <w:rPr>
            <w:rFonts w:eastAsia="Courier New"/>
          </w:rPr>
          <w:t>строке</w:t>
        </w:r>
      </w:hyperlink>
      <w:r w:rsidRPr="008907B5">
        <w:rPr>
          <w:rFonts w:eastAsia="Courier New"/>
        </w:rPr>
        <w:t xml:space="preserve"> «Дополнительные сведения» инициатор проекта может указать информацию, не указанную ранее, но необходимую, по его мнению, для рассмотрения проектной инициативы. В частности, указывается общая информация о текущем состоянии проекта, о включении проекта в программные, плановые документы, иная информация о предлагаемом проекте.</w:t>
      </w:r>
    </w:p>
    <w:p w:rsidR="008907B5" w:rsidRPr="008907B5" w:rsidRDefault="008907B5" w:rsidP="006A7A81">
      <w:pPr>
        <w:autoSpaceDE w:val="0"/>
        <w:autoSpaceDN w:val="0"/>
        <w:adjustRightInd w:val="0"/>
        <w:ind w:firstLine="709"/>
        <w:jc w:val="both"/>
        <w:rPr>
          <w:rFonts w:eastAsia="Courier New"/>
        </w:rPr>
      </w:pPr>
      <w:r>
        <w:rPr>
          <w:rFonts w:eastAsia="Courier New"/>
        </w:rPr>
        <w:t>2.3</w:t>
      </w:r>
      <w:r w:rsidRPr="008907B5">
        <w:rPr>
          <w:rFonts w:eastAsia="Courier New"/>
        </w:rPr>
        <w:t xml:space="preserve">. </w:t>
      </w:r>
      <w:hyperlink w:anchor="P403" w:history="1">
        <w:r w:rsidRPr="008907B5">
          <w:rPr>
            <w:rFonts w:eastAsia="Courier New"/>
          </w:rPr>
          <w:t>Раздел 3</w:t>
        </w:r>
      </w:hyperlink>
      <w:r w:rsidRPr="008907B5">
        <w:rPr>
          <w:rFonts w:eastAsia="Courier New"/>
        </w:rPr>
        <w:t xml:space="preserve"> проектной инициативы «Предложение инициатора проекта» содержит сведения о предлагаемых инициатором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кураторе проекта (фамилия, имя, отчество, должность);</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заказчике проекта (фамилия, имя, отчество, должность);</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руководителе проекта (фамилия, имя, отчество, должность);</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группе планирования проекта, то есть сотрудниках, содействие которых необходимо руководителю проекта в подготовке управленческих документов по проекту на стадии планирования (фамилия, имя, отчество, должность).</w:t>
      </w:r>
    </w:p>
    <w:p w:rsidR="008907B5" w:rsidRPr="008907B5" w:rsidRDefault="00CB7F8F" w:rsidP="006A7A81">
      <w:pPr>
        <w:autoSpaceDE w:val="0"/>
        <w:autoSpaceDN w:val="0"/>
        <w:adjustRightInd w:val="0"/>
        <w:ind w:firstLine="709"/>
        <w:jc w:val="both"/>
        <w:rPr>
          <w:rFonts w:eastAsia="Courier New"/>
        </w:rPr>
      </w:pPr>
      <w:hyperlink w:anchor="P403" w:history="1">
        <w:r w:rsidR="008907B5" w:rsidRPr="008907B5">
          <w:rPr>
            <w:rFonts w:eastAsia="Courier New"/>
          </w:rPr>
          <w:t>Раздел 3</w:t>
        </w:r>
      </w:hyperlink>
      <w:r w:rsidR="008907B5" w:rsidRPr="008907B5">
        <w:rPr>
          <w:rFonts w:eastAsia="Courier New"/>
        </w:rPr>
        <w:t xml:space="preserve"> заполняется инициатором проекта.</w:t>
      </w:r>
    </w:p>
    <w:p w:rsidR="008907B5" w:rsidRPr="008907B5" w:rsidRDefault="008907B5" w:rsidP="006A7A81">
      <w:pPr>
        <w:autoSpaceDE w:val="0"/>
        <w:autoSpaceDN w:val="0"/>
        <w:adjustRightInd w:val="0"/>
        <w:ind w:firstLine="709"/>
        <w:jc w:val="both"/>
        <w:rPr>
          <w:rFonts w:eastAsia="Courier New"/>
        </w:rPr>
      </w:pPr>
      <w:r>
        <w:rPr>
          <w:rFonts w:eastAsia="Courier New"/>
        </w:rPr>
        <w:t>2.4</w:t>
      </w:r>
      <w:r w:rsidRPr="008907B5">
        <w:rPr>
          <w:rFonts w:eastAsia="Courier New"/>
        </w:rPr>
        <w:t xml:space="preserve">. </w:t>
      </w:r>
      <w:hyperlink w:anchor="P412" w:history="1">
        <w:r w:rsidRPr="008907B5">
          <w:rPr>
            <w:rFonts w:eastAsia="Courier New"/>
          </w:rPr>
          <w:t>Раздел 4</w:t>
        </w:r>
      </w:hyperlink>
      <w:r w:rsidRPr="008907B5">
        <w:rPr>
          <w:rFonts w:eastAsia="Courier New"/>
        </w:rPr>
        <w:t xml:space="preserve"> проектной инициативы «Финансирование расходов на реализацию проекта» содержит сведения о прогнозируемом объеме и источниках финансирования (в том числе планируемых) предлагаемого проекта. </w:t>
      </w:r>
      <w:hyperlink w:anchor="P412" w:history="1">
        <w:r w:rsidRPr="008907B5">
          <w:rPr>
            <w:rFonts w:eastAsia="Courier New"/>
          </w:rPr>
          <w:t>Раздел 4</w:t>
        </w:r>
      </w:hyperlink>
      <w:r w:rsidRPr="008907B5">
        <w:rPr>
          <w:rFonts w:eastAsia="Courier New"/>
        </w:rPr>
        <w:t xml:space="preserve"> заполняется инициатором проекта в соответствии со следующими требованиями:</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413" w:history="1">
        <w:r w:rsidRPr="008907B5">
          <w:rPr>
            <w:rFonts w:eastAsia="Courier New"/>
          </w:rPr>
          <w:t>графе</w:t>
        </w:r>
      </w:hyperlink>
      <w:r>
        <w:rPr>
          <w:rFonts w:eastAsia="Courier New"/>
        </w:rPr>
        <w:t xml:space="preserve"> «№</w:t>
      </w:r>
      <w:r w:rsidRPr="008907B5">
        <w:rPr>
          <w:rFonts w:eastAsia="Courier New"/>
        </w:rPr>
        <w:t>» указывается порядковый номер источника финансирования;</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414" w:history="1">
        <w:r w:rsidRPr="008907B5">
          <w:rPr>
            <w:rFonts w:eastAsia="Courier New"/>
          </w:rPr>
          <w:t>графе</w:t>
        </w:r>
      </w:hyperlink>
      <w:r w:rsidRPr="008907B5">
        <w:rPr>
          <w:rFonts w:eastAsia="Courier New"/>
        </w:rPr>
        <w:t xml:space="preserve"> «Источник финансирования» указывается вид источника финансирования расходов проекта (в том числе планируемый): федеральный бюджет, бюджет автономного округа, местный бюджет, иной источник (средства инвестора, иные);</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415" w:history="1">
        <w:r w:rsidRPr="008907B5">
          <w:rPr>
            <w:rFonts w:eastAsia="Courier New"/>
          </w:rPr>
          <w:t>графе</w:t>
        </w:r>
      </w:hyperlink>
      <w:r w:rsidRPr="008907B5">
        <w:rPr>
          <w:rFonts w:eastAsia="Courier New"/>
        </w:rPr>
        <w:t xml:space="preserve"> «Основание финансирования» указываются реквизиты документа, который выступает или планируется в качестве основания для финансирования (указываются наименование, дата, номер документа, в том числе наименование программы (подпрограммы), ссылки на соответствующие пункты такого документа, правовые акты о его утверждении (при наличии);</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416" w:history="1">
        <w:r w:rsidRPr="008907B5">
          <w:rPr>
            <w:rFonts w:eastAsia="Courier New"/>
          </w:rPr>
          <w:t>графе</w:t>
        </w:r>
      </w:hyperlink>
      <w:r w:rsidRPr="008907B5">
        <w:rPr>
          <w:rFonts w:eastAsia="Courier New"/>
        </w:rPr>
        <w:t xml:space="preserve"> «Статус средств» указываются значения текущего статуса средств в соответствующем источнике финансирования. Должно быть использовано одно из следующих значений: «Утверждены», «Запланированы»;</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 в </w:t>
      </w:r>
      <w:hyperlink w:anchor="P417" w:history="1">
        <w:r w:rsidRPr="008907B5">
          <w:rPr>
            <w:rFonts w:eastAsia="Courier New"/>
          </w:rPr>
          <w:t>графе</w:t>
        </w:r>
      </w:hyperlink>
      <w:r w:rsidRPr="008907B5">
        <w:rPr>
          <w:rFonts w:eastAsia="Courier New"/>
        </w:rPr>
        <w:t xml:space="preserve"> «Потребность в финансировании (тыс. руб.)» указывается объем прогнозируемых для осуществления проекта расходов из соответствующего источника финансирования. В </w:t>
      </w:r>
      <w:hyperlink w:anchor="P418" w:history="1">
        <w:r w:rsidRPr="008907B5">
          <w:rPr>
            <w:rFonts w:eastAsia="Courier New"/>
          </w:rPr>
          <w:t>графе</w:t>
        </w:r>
      </w:hyperlink>
      <w:r w:rsidRPr="008907B5">
        <w:rPr>
          <w:rFonts w:eastAsia="Courier New"/>
        </w:rPr>
        <w:t xml:space="preserve"> «Всего» указывается общий объем финансирования из соответствующего источника, в </w:t>
      </w:r>
      <w:hyperlink w:anchor="P419" w:history="1">
        <w:r w:rsidRPr="008907B5">
          <w:rPr>
            <w:rFonts w:eastAsia="Courier New"/>
          </w:rPr>
          <w:t>графе</w:t>
        </w:r>
      </w:hyperlink>
      <w:r w:rsidRPr="008907B5">
        <w:rPr>
          <w:rFonts w:eastAsia="Courier New"/>
        </w:rPr>
        <w:t xml:space="preserve"> «в том числе по периодам (в годах)» указывается необходимый объем финансирования по каждому периоду.</w:t>
      </w:r>
    </w:p>
    <w:p w:rsidR="008907B5" w:rsidRPr="008907B5" w:rsidRDefault="008907B5" w:rsidP="006A7A81">
      <w:pPr>
        <w:autoSpaceDE w:val="0"/>
        <w:autoSpaceDN w:val="0"/>
        <w:adjustRightInd w:val="0"/>
        <w:ind w:firstLine="709"/>
        <w:jc w:val="both"/>
        <w:rPr>
          <w:rFonts w:eastAsia="Courier New"/>
        </w:rPr>
      </w:pPr>
      <w:r>
        <w:rPr>
          <w:rFonts w:eastAsia="Courier New"/>
        </w:rPr>
        <w:t>3</w:t>
      </w:r>
      <w:r w:rsidRPr="008907B5">
        <w:rPr>
          <w:rFonts w:eastAsia="Courier New"/>
        </w:rPr>
        <w:t>. Проектная инициатива должна содержать сведения о прилагаемых к ней документах.</w:t>
      </w:r>
    </w:p>
    <w:p w:rsidR="008907B5" w:rsidRPr="008907B5" w:rsidRDefault="008907B5" w:rsidP="006A7A81">
      <w:pPr>
        <w:autoSpaceDE w:val="0"/>
        <w:autoSpaceDN w:val="0"/>
        <w:adjustRightInd w:val="0"/>
        <w:ind w:firstLine="709"/>
        <w:jc w:val="both"/>
        <w:rPr>
          <w:rFonts w:eastAsia="Courier New"/>
        </w:rPr>
      </w:pPr>
      <w:r>
        <w:rPr>
          <w:rFonts w:eastAsia="Courier New"/>
        </w:rPr>
        <w:t>4</w:t>
      </w:r>
      <w:r w:rsidRPr="008907B5">
        <w:rPr>
          <w:rFonts w:eastAsia="Courier New"/>
        </w:rPr>
        <w:t>. Проектная инициатива подписывается инициатором проекта. В случае если инициатором проекта является структурное подразделение администрации Октябрьского района или муниципальная организация, учредителем которой является администрация Октябрьск</w:t>
      </w:r>
      <w:r w:rsidR="007C6587">
        <w:rPr>
          <w:rFonts w:eastAsia="Courier New"/>
        </w:rPr>
        <w:t>ий</w:t>
      </w:r>
      <w:r w:rsidRPr="008907B5">
        <w:rPr>
          <w:rFonts w:eastAsia="Courier New"/>
        </w:rPr>
        <w:t xml:space="preserve"> район, проектная инициатива подписывается руководителем структурного подразделения администрации Октябрьского района или руководит</w:t>
      </w:r>
      <w:r w:rsidR="007C6587">
        <w:rPr>
          <w:rFonts w:eastAsia="Courier New"/>
        </w:rPr>
        <w:t xml:space="preserve">елем муниципальной организации </w:t>
      </w:r>
      <w:r w:rsidRPr="008907B5">
        <w:rPr>
          <w:rFonts w:eastAsia="Courier New"/>
        </w:rPr>
        <w:t>или уполномоченным им лицом.</w:t>
      </w:r>
    </w:p>
    <w:p w:rsidR="008907B5" w:rsidRPr="008907B5" w:rsidRDefault="008907B5" w:rsidP="006A7A81">
      <w:pPr>
        <w:autoSpaceDE w:val="0"/>
        <w:autoSpaceDN w:val="0"/>
        <w:adjustRightInd w:val="0"/>
        <w:ind w:firstLine="709"/>
        <w:jc w:val="both"/>
        <w:rPr>
          <w:rFonts w:eastAsia="Courier New"/>
        </w:rPr>
      </w:pPr>
      <w:r>
        <w:rPr>
          <w:rFonts w:eastAsia="Courier New"/>
        </w:rPr>
        <w:t>5</w:t>
      </w:r>
      <w:r w:rsidRPr="008907B5">
        <w:rPr>
          <w:rFonts w:eastAsia="Courier New"/>
        </w:rPr>
        <w:t>. Лист согласования проектной инициативы заполняется инициатором проекта. В качестве согласующих лиц в обязательном порядке указываются предполагаемый инициатором проекта заказчик (в лице его представителя), куратор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Перечень согласующих лиц может быть изменен муниципальным проектным офисом. При необходимости оформляется дополнительный лист согласования. Лист согласования оформляется в соответствии с инструкцией по делопроизводству в администрации Октябрьского района.</w:t>
      </w:r>
    </w:p>
    <w:p w:rsidR="008907B5" w:rsidRPr="008907B5" w:rsidRDefault="008907B5" w:rsidP="008907B5">
      <w:pPr>
        <w:sectPr w:rsidR="008907B5" w:rsidRPr="008907B5" w:rsidSect="008907B5">
          <w:pgSz w:w="11905" w:h="16838"/>
          <w:pgMar w:top="1134" w:right="851" w:bottom="1134" w:left="1701" w:header="0" w:footer="0" w:gutter="0"/>
          <w:cols w:space="720"/>
          <w:docGrid w:linePitch="326"/>
        </w:sectPr>
      </w:pPr>
    </w:p>
    <w:p w:rsidR="008907B5" w:rsidRPr="008907B5" w:rsidRDefault="008907B5" w:rsidP="008907B5">
      <w:pPr>
        <w:autoSpaceDE w:val="0"/>
        <w:autoSpaceDN w:val="0"/>
        <w:adjustRightInd w:val="0"/>
        <w:jc w:val="center"/>
        <w:rPr>
          <w:rFonts w:eastAsia="Courier New"/>
        </w:rPr>
      </w:pPr>
      <w:bookmarkStart w:id="1" w:name="P367"/>
      <w:bookmarkEnd w:id="1"/>
      <w:r w:rsidRPr="008907B5">
        <w:rPr>
          <w:rFonts w:eastAsia="Courier New"/>
        </w:rPr>
        <w:t>Форма проектной инициативы</w:t>
      </w:r>
    </w:p>
    <w:p w:rsidR="008907B5" w:rsidRPr="008907B5" w:rsidRDefault="008907B5" w:rsidP="008907B5">
      <w:pPr>
        <w:autoSpaceDE w:val="0"/>
        <w:autoSpaceDN w:val="0"/>
        <w:adjustRightInd w:val="0"/>
        <w:jc w:val="both"/>
        <w:rPr>
          <w:rFonts w:eastAsia="Courier New"/>
        </w:rPr>
      </w:pPr>
    </w:p>
    <w:tbl>
      <w:tblPr>
        <w:tblpPr w:leftFromText="180" w:rightFromText="180" w:vertAnchor="page" w:horzAnchor="margin" w:tblpY="1741"/>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1418"/>
        <w:gridCol w:w="2269"/>
        <w:gridCol w:w="995"/>
        <w:gridCol w:w="423"/>
        <w:gridCol w:w="994"/>
        <w:gridCol w:w="567"/>
        <w:gridCol w:w="567"/>
        <w:gridCol w:w="567"/>
        <w:gridCol w:w="567"/>
        <w:gridCol w:w="710"/>
      </w:tblGrid>
      <w:tr w:rsidR="008907B5" w:rsidRPr="008907B5" w:rsidTr="008907B5">
        <w:tc>
          <w:tcPr>
            <w:tcW w:w="9611" w:type="dxa"/>
            <w:gridSpan w:val="11"/>
            <w:vAlign w:val="center"/>
          </w:tcPr>
          <w:p w:rsidR="008907B5" w:rsidRPr="008907B5" w:rsidRDefault="008907B5" w:rsidP="008907B5">
            <w:pPr>
              <w:autoSpaceDE w:val="0"/>
              <w:autoSpaceDN w:val="0"/>
              <w:adjustRightInd w:val="0"/>
              <w:jc w:val="center"/>
              <w:rPr>
                <w:rFonts w:eastAsia="Courier New"/>
              </w:rPr>
            </w:pPr>
            <w:bookmarkStart w:id="2" w:name="P369"/>
            <w:bookmarkEnd w:id="2"/>
            <w:r w:rsidRPr="008907B5">
              <w:rPr>
                <w:rFonts w:eastAsia="Courier New"/>
              </w:rPr>
              <w:t>1. Общая информация</w:t>
            </w: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3" w:name="P370"/>
            <w:bookmarkEnd w:id="3"/>
            <w:r w:rsidRPr="008907B5">
              <w:rPr>
                <w:rFonts w:eastAsia="Courier New"/>
              </w:rPr>
              <w:t>Номер</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r w:rsidRPr="008907B5">
              <w:rPr>
                <w:rFonts w:eastAsia="Courier New"/>
              </w:rPr>
              <w:t>Дата регистрации</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4" w:name="P374"/>
            <w:bookmarkEnd w:id="4"/>
            <w:r w:rsidRPr="008907B5">
              <w:rPr>
                <w:rFonts w:eastAsia="Courier New"/>
              </w:rPr>
              <w:t>Инициатор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5" w:name="P376"/>
            <w:bookmarkEnd w:id="5"/>
            <w:r w:rsidRPr="008907B5">
              <w:rPr>
                <w:rFonts w:eastAsia="Courier New"/>
              </w:rPr>
              <w:t>Контактная информация инициатора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9611" w:type="dxa"/>
            <w:gridSpan w:val="11"/>
            <w:vAlign w:val="center"/>
          </w:tcPr>
          <w:p w:rsidR="008907B5" w:rsidRPr="008907B5" w:rsidRDefault="008907B5" w:rsidP="008907B5">
            <w:pPr>
              <w:autoSpaceDE w:val="0"/>
              <w:autoSpaceDN w:val="0"/>
              <w:adjustRightInd w:val="0"/>
              <w:jc w:val="center"/>
              <w:rPr>
                <w:rFonts w:eastAsia="Courier New"/>
              </w:rPr>
            </w:pPr>
            <w:bookmarkStart w:id="6" w:name="P378"/>
            <w:bookmarkEnd w:id="6"/>
            <w:r w:rsidRPr="008907B5">
              <w:rPr>
                <w:rFonts w:eastAsia="Courier New"/>
              </w:rPr>
              <w:t>2. Описание предлагаемого проекта</w:t>
            </w: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7" w:name="P379"/>
            <w:bookmarkEnd w:id="7"/>
            <w:r w:rsidRPr="008907B5">
              <w:rPr>
                <w:rFonts w:eastAsia="Courier New"/>
              </w:rPr>
              <w:t>Наименование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tcPr>
          <w:p w:rsidR="008907B5" w:rsidRPr="008907B5" w:rsidRDefault="008907B5" w:rsidP="008907B5">
            <w:pPr>
              <w:autoSpaceDE w:val="0"/>
              <w:autoSpaceDN w:val="0"/>
              <w:adjustRightInd w:val="0"/>
              <w:rPr>
                <w:rFonts w:eastAsia="Courier New"/>
              </w:rPr>
            </w:pPr>
            <w:bookmarkStart w:id="8" w:name="P381"/>
            <w:bookmarkEnd w:id="8"/>
            <w:r w:rsidRPr="008907B5">
              <w:rPr>
                <w:rFonts w:eastAsia="Courier New"/>
              </w:rPr>
              <w:t>Основание для инициирования проекта</w:t>
            </w:r>
          </w:p>
        </w:tc>
        <w:tc>
          <w:tcPr>
            <w:tcW w:w="4395" w:type="dxa"/>
            <w:gridSpan w:val="7"/>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tcPr>
          <w:p w:rsidR="008907B5" w:rsidRPr="008907B5" w:rsidRDefault="008907B5" w:rsidP="008907B5">
            <w:pPr>
              <w:autoSpaceDE w:val="0"/>
              <w:autoSpaceDN w:val="0"/>
              <w:adjustRightInd w:val="0"/>
              <w:rPr>
                <w:rFonts w:eastAsia="Courier New"/>
              </w:rPr>
            </w:pPr>
            <w:bookmarkStart w:id="9" w:name="P383"/>
            <w:bookmarkEnd w:id="9"/>
            <w:r w:rsidRPr="008907B5">
              <w:rPr>
                <w:rFonts w:eastAsia="Courier New"/>
              </w:rPr>
              <w:t xml:space="preserve">Связь с документами стратегического планирования </w:t>
            </w:r>
          </w:p>
        </w:tc>
        <w:tc>
          <w:tcPr>
            <w:tcW w:w="4395" w:type="dxa"/>
            <w:gridSpan w:val="7"/>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0" w:name="P385"/>
            <w:bookmarkEnd w:id="10"/>
            <w:r w:rsidRPr="008907B5">
              <w:rPr>
                <w:rFonts w:eastAsia="Courier New"/>
              </w:rPr>
              <w:t>Задача (проблема), на решение которой направлен проект</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1" w:name="P387"/>
            <w:bookmarkEnd w:id="11"/>
            <w:r w:rsidRPr="008907B5">
              <w:rPr>
                <w:rFonts w:eastAsia="Courier New"/>
              </w:rPr>
              <w:t>Цель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2" w:name="P389"/>
            <w:bookmarkEnd w:id="12"/>
            <w:r w:rsidRPr="008907B5">
              <w:rPr>
                <w:rFonts w:eastAsia="Courier New"/>
              </w:rPr>
              <w:t>Продукт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3" w:name="P391"/>
            <w:bookmarkEnd w:id="13"/>
            <w:r w:rsidRPr="008907B5">
              <w:rPr>
                <w:rFonts w:eastAsia="Courier New"/>
              </w:rPr>
              <w:t>Месяц, год начала и месяц, год окончания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4" w:name="P393"/>
            <w:bookmarkEnd w:id="14"/>
            <w:r w:rsidRPr="008907B5">
              <w:rPr>
                <w:rFonts w:eastAsia="Courier New"/>
              </w:rPr>
              <w:t>Расходы на реализацию проекта, тыс. руб.</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5" w:name="P395"/>
            <w:bookmarkEnd w:id="15"/>
            <w:r w:rsidRPr="008907B5">
              <w:rPr>
                <w:rFonts w:eastAsia="Courier New"/>
              </w:rPr>
              <w:t>Лица, привлекаемые к реализации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6" w:name="P397"/>
            <w:bookmarkEnd w:id="16"/>
            <w:r w:rsidRPr="008907B5">
              <w:rPr>
                <w:rFonts w:eastAsia="Courier New"/>
              </w:rPr>
              <w:t>Взаимосвязь с другими проектами</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7" w:name="P399"/>
            <w:bookmarkEnd w:id="17"/>
            <w:r w:rsidRPr="008907B5">
              <w:rPr>
                <w:rFonts w:eastAsia="Courier New"/>
              </w:rPr>
              <w:t>Включение проекта в портфель проектов</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bookmarkStart w:id="18" w:name="P401"/>
            <w:bookmarkEnd w:id="18"/>
            <w:r w:rsidRPr="008907B5">
              <w:rPr>
                <w:rFonts w:eastAsia="Courier New"/>
              </w:rPr>
              <w:t>Дополнительные сведения</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9611" w:type="dxa"/>
            <w:gridSpan w:val="11"/>
            <w:vAlign w:val="center"/>
          </w:tcPr>
          <w:p w:rsidR="008907B5" w:rsidRPr="008907B5" w:rsidRDefault="008907B5" w:rsidP="008907B5">
            <w:pPr>
              <w:autoSpaceDE w:val="0"/>
              <w:autoSpaceDN w:val="0"/>
              <w:adjustRightInd w:val="0"/>
              <w:jc w:val="center"/>
              <w:rPr>
                <w:rFonts w:eastAsia="Courier New"/>
              </w:rPr>
            </w:pPr>
            <w:bookmarkStart w:id="19" w:name="P403"/>
            <w:bookmarkEnd w:id="19"/>
            <w:r w:rsidRPr="008907B5">
              <w:rPr>
                <w:rFonts w:eastAsia="Courier New"/>
              </w:rPr>
              <w:t>3. Предложение инициатора проекта</w:t>
            </w: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r w:rsidRPr="008907B5">
              <w:rPr>
                <w:rFonts w:eastAsia="Courier New"/>
              </w:rPr>
              <w:t>Куратор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r w:rsidRPr="008907B5">
              <w:rPr>
                <w:rFonts w:eastAsia="Courier New"/>
              </w:rPr>
              <w:t>Заказчик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r w:rsidRPr="008907B5">
              <w:rPr>
                <w:rFonts w:eastAsia="Courier New"/>
              </w:rPr>
              <w:t>Руководитель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216" w:type="dxa"/>
            <w:gridSpan w:val="4"/>
            <w:vAlign w:val="center"/>
          </w:tcPr>
          <w:p w:rsidR="008907B5" w:rsidRPr="008907B5" w:rsidRDefault="008907B5" w:rsidP="008907B5">
            <w:pPr>
              <w:autoSpaceDE w:val="0"/>
              <w:autoSpaceDN w:val="0"/>
              <w:adjustRightInd w:val="0"/>
              <w:rPr>
                <w:rFonts w:eastAsia="Courier New"/>
              </w:rPr>
            </w:pPr>
            <w:r w:rsidRPr="008907B5">
              <w:rPr>
                <w:rFonts w:eastAsia="Courier New"/>
              </w:rPr>
              <w:t>Группа планирования проекта</w:t>
            </w:r>
          </w:p>
        </w:tc>
        <w:tc>
          <w:tcPr>
            <w:tcW w:w="4395" w:type="dxa"/>
            <w:gridSpan w:val="7"/>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9611" w:type="dxa"/>
            <w:gridSpan w:val="11"/>
            <w:vAlign w:val="center"/>
          </w:tcPr>
          <w:p w:rsidR="008907B5" w:rsidRPr="008907B5" w:rsidRDefault="008907B5" w:rsidP="008907B5">
            <w:pPr>
              <w:autoSpaceDE w:val="0"/>
              <w:autoSpaceDN w:val="0"/>
              <w:adjustRightInd w:val="0"/>
              <w:jc w:val="center"/>
              <w:rPr>
                <w:rFonts w:eastAsia="Courier New"/>
              </w:rPr>
            </w:pPr>
            <w:bookmarkStart w:id="20" w:name="P412"/>
            <w:bookmarkEnd w:id="20"/>
            <w:r w:rsidRPr="008907B5">
              <w:rPr>
                <w:rFonts w:eastAsia="Courier New"/>
              </w:rPr>
              <w:t>4. Финансирование расходов на реализацию проекта</w:t>
            </w:r>
          </w:p>
        </w:tc>
      </w:tr>
      <w:tr w:rsidR="008907B5" w:rsidRPr="008907B5" w:rsidTr="008907B5">
        <w:tc>
          <w:tcPr>
            <w:tcW w:w="534" w:type="dxa"/>
            <w:vMerge w:val="restart"/>
          </w:tcPr>
          <w:p w:rsidR="008907B5" w:rsidRPr="008907B5" w:rsidRDefault="008907B5" w:rsidP="008907B5">
            <w:pPr>
              <w:autoSpaceDE w:val="0"/>
              <w:autoSpaceDN w:val="0"/>
              <w:adjustRightInd w:val="0"/>
              <w:jc w:val="center"/>
              <w:rPr>
                <w:rFonts w:eastAsia="Courier New"/>
              </w:rPr>
            </w:pPr>
            <w:bookmarkStart w:id="21" w:name="P413"/>
            <w:bookmarkEnd w:id="21"/>
            <w:r>
              <w:rPr>
                <w:rFonts w:eastAsia="Courier New"/>
              </w:rPr>
              <w:t>№</w:t>
            </w:r>
          </w:p>
        </w:tc>
        <w:tc>
          <w:tcPr>
            <w:tcW w:w="1418" w:type="dxa"/>
            <w:vMerge w:val="restart"/>
          </w:tcPr>
          <w:p w:rsidR="008907B5" w:rsidRPr="008907B5" w:rsidRDefault="008907B5" w:rsidP="008907B5">
            <w:pPr>
              <w:autoSpaceDE w:val="0"/>
              <w:autoSpaceDN w:val="0"/>
              <w:adjustRightInd w:val="0"/>
              <w:jc w:val="center"/>
              <w:rPr>
                <w:rFonts w:eastAsia="Courier New"/>
              </w:rPr>
            </w:pPr>
            <w:bookmarkStart w:id="22" w:name="P414"/>
            <w:bookmarkEnd w:id="22"/>
            <w:r w:rsidRPr="008907B5">
              <w:rPr>
                <w:rFonts w:eastAsia="Courier New"/>
              </w:rPr>
              <w:t>источник финансирования</w:t>
            </w:r>
          </w:p>
        </w:tc>
        <w:tc>
          <w:tcPr>
            <w:tcW w:w="2269" w:type="dxa"/>
            <w:vMerge w:val="restart"/>
          </w:tcPr>
          <w:p w:rsidR="008907B5" w:rsidRPr="008907B5" w:rsidRDefault="008907B5" w:rsidP="008907B5">
            <w:pPr>
              <w:autoSpaceDE w:val="0"/>
              <w:autoSpaceDN w:val="0"/>
              <w:adjustRightInd w:val="0"/>
              <w:jc w:val="center"/>
              <w:rPr>
                <w:rFonts w:eastAsia="Courier New"/>
              </w:rPr>
            </w:pPr>
            <w:bookmarkStart w:id="23" w:name="P415"/>
            <w:bookmarkEnd w:id="23"/>
            <w:r w:rsidRPr="008907B5">
              <w:rPr>
                <w:rFonts w:eastAsia="Courier New"/>
              </w:rPr>
              <w:t>основание финансирования</w:t>
            </w:r>
          </w:p>
        </w:tc>
        <w:tc>
          <w:tcPr>
            <w:tcW w:w="1418" w:type="dxa"/>
            <w:gridSpan w:val="2"/>
            <w:vMerge w:val="restart"/>
          </w:tcPr>
          <w:p w:rsidR="008907B5" w:rsidRPr="008907B5" w:rsidRDefault="008907B5" w:rsidP="008907B5">
            <w:pPr>
              <w:autoSpaceDE w:val="0"/>
              <w:autoSpaceDN w:val="0"/>
              <w:adjustRightInd w:val="0"/>
              <w:jc w:val="center"/>
              <w:rPr>
                <w:rFonts w:eastAsia="Courier New"/>
              </w:rPr>
            </w:pPr>
            <w:bookmarkStart w:id="24" w:name="P416"/>
            <w:bookmarkEnd w:id="24"/>
            <w:r w:rsidRPr="008907B5">
              <w:rPr>
                <w:rFonts w:eastAsia="Courier New"/>
              </w:rPr>
              <w:t>статус средств</w:t>
            </w:r>
          </w:p>
        </w:tc>
        <w:tc>
          <w:tcPr>
            <w:tcW w:w="3972" w:type="dxa"/>
            <w:gridSpan w:val="6"/>
          </w:tcPr>
          <w:p w:rsidR="008907B5" w:rsidRPr="008907B5" w:rsidRDefault="008907B5" w:rsidP="008907B5">
            <w:pPr>
              <w:autoSpaceDE w:val="0"/>
              <w:autoSpaceDN w:val="0"/>
              <w:adjustRightInd w:val="0"/>
              <w:jc w:val="center"/>
              <w:rPr>
                <w:rFonts w:eastAsia="Courier New"/>
              </w:rPr>
            </w:pPr>
            <w:bookmarkStart w:id="25" w:name="P417"/>
            <w:bookmarkEnd w:id="25"/>
            <w:r w:rsidRPr="008907B5">
              <w:rPr>
                <w:rFonts w:eastAsia="Courier New"/>
              </w:rPr>
              <w:t>потребность в финансировании (тыс. руб.)</w:t>
            </w:r>
          </w:p>
        </w:tc>
      </w:tr>
      <w:tr w:rsidR="008907B5" w:rsidRPr="008907B5" w:rsidTr="008907B5">
        <w:tc>
          <w:tcPr>
            <w:tcW w:w="534" w:type="dxa"/>
            <w:vMerge/>
          </w:tcPr>
          <w:p w:rsidR="008907B5" w:rsidRPr="008907B5" w:rsidRDefault="008907B5" w:rsidP="008907B5"/>
        </w:tc>
        <w:tc>
          <w:tcPr>
            <w:tcW w:w="1418" w:type="dxa"/>
            <w:vMerge/>
          </w:tcPr>
          <w:p w:rsidR="008907B5" w:rsidRPr="008907B5" w:rsidRDefault="008907B5" w:rsidP="008907B5"/>
        </w:tc>
        <w:tc>
          <w:tcPr>
            <w:tcW w:w="2269" w:type="dxa"/>
            <w:vMerge/>
          </w:tcPr>
          <w:p w:rsidR="008907B5" w:rsidRPr="008907B5" w:rsidRDefault="008907B5" w:rsidP="008907B5"/>
        </w:tc>
        <w:tc>
          <w:tcPr>
            <w:tcW w:w="1418" w:type="dxa"/>
            <w:gridSpan w:val="2"/>
            <w:vMerge/>
          </w:tcPr>
          <w:p w:rsidR="008907B5" w:rsidRPr="008907B5" w:rsidRDefault="008907B5" w:rsidP="008907B5"/>
        </w:tc>
        <w:tc>
          <w:tcPr>
            <w:tcW w:w="994" w:type="dxa"/>
            <w:vMerge w:val="restart"/>
          </w:tcPr>
          <w:p w:rsidR="008907B5" w:rsidRPr="008907B5" w:rsidRDefault="008907B5" w:rsidP="008907B5">
            <w:pPr>
              <w:autoSpaceDE w:val="0"/>
              <w:autoSpaceDN w:val="0"/>
              <w:adjustRightInd w:val="0"/>
              <w:jc w:val="center"/>
              <w:rPr>
                <w:rFonts w:eastAsia="Courier New"/>
              </w:rPr>
            </w:pPr>
            <w:bookmarkStart w:id="26" w:name="P418"/>
            <w:bookmarkEnd w:id="26"/>
            <w:r w:rsidRPr="008907B5">
              <w:rPr>
                <w:rFonts w:eastAsia="Courier New"/>
              </w:rPr>
              <w:t>всего</w:t>
            </w:r>
          </w:p>
        </w:tc>
        <w:tc>
          <w:tcPr>
            <w:tcW w:w="2978" w:type="dxa"/>
            <w:gridSpan w:val="5"/>
          </w:tcPr>
          <w:p w:rsidR="008907B5" w:rsidRPr="008907B5" w:rsidRDefault="008907B5" w:rsidP="008907B5">
            <w:pPr>
              <w:autoSpaceDE w:val="0"/>
              <w:autoSpaceDN w:val="0"/>
              <w:adjustRightInd w:val="0"/>
              <w:jc w:val="center"/>
              <w:rPr>
                <w:rFonts w:eastAsia="Courier New"/>
              </w:rPr>
            </w:pPr>
            <w:bookmarkStart w:id="27" w:name="P419"/>
            <w:bookmarkEnd w:id="27"/>
            <w:r w:rsidRPr="008907B5">
              <w:rPr>
                <w:rFonts w:eastAsia="Courier New"/>
              </w:rPr>
              <w:t>в том числе по периодам (в годах)</w:t>
            </w:r>
          </w:p>
        </w:tc>
      </w:tr>
      <w:tr w:rsidR="008907B5" w:rsidRPr="008907B5" w:rsidTr="008907B5">
        <w:tc>
          <w:tcPr>
            <w:tcW w:w="534" w:type="dxa"/>
            <w:vMerge/>
          </w:tcPr>
          <w:p w:rsidR="008907B5" w:rsidRPr="008907B5" w:rsidRDefault="008907B5" w:rsidP="008907B5"/>
        </w:tc>
        <w:tc>
          <w:tcPr>
            <w:tcW w:w="1418" w:type="dxa"/>
            <w:vMerge/>
          </w:tcPr>
          <w:p w:rsidR="008907B5" w:rsidRPr="008907B5" w:rsidRDefault="008907B5" w:rsidP="008907B5"/>
        </w:tc>
        <w:tc>
          <w:tcPr>
            <w:tcW w:w="2269" w:type="dxa"/>
            <w:vMerge/>
          </w:tcPr>
          <w:p w:rsidR="008907B5" w:rsidRPr="008907B5" w:rsidRDefault="008907B5" w:rsidP="008907B5"/>
        </w:tc>
        <w:tc>
          <w:tcPr>
            <w:tcW w:w="1418" w:type="dxa"/>
            <w:gridSpan w:val="2"/>
            <w:vMerge/>
          </w:tcPr>
          <w:p w:rsidR="008907B5" w:rsidRPr="008907B5" w:rsidRDefault="008907B5" w:rsidP="008907B5"/>
        </w:tc>
        <w:tc>
          <w:tcPr>
            <w:tcW w:w="994" w:type="dxa"/>
            <w:vMerge/>
          </w:tcPr>
          <w:p w:rsidR="008907B5" w:rsidRPr="008907B5" w:rsidRDefault="008907B5" w:rsidP="008907B5"/>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jc w:val="center"/>
              <w:rPr>
                <w:rFonts w:eastAsia="Courier New"/>
              </w:rPr>
            </w:pPr>
            <w:r w:rsidRPr="008907B5">
              <w:rPr>
                <w:rFonts w:eastAsia="Courier New"/>
              </w:rPr>
              <w:t>...</w:t>
            </w:r>
          </w:p>
        </w:tc>
        <w:tc>
          <w:tcPr>
            <w:tcW w:w="567" w:type="dxa"/>
            <w:vAlign w:val="center"/>
          </w:tcPr>
          <w:p w:rsidR="008907B5" w:rsidRPr="008907B5" w:rsidRDefault="008907B5" w:rsidP="008907B5">
            <w:pPr>
              <w:autoSpaceDE w:val="0"/>
              <w:autoSpaceDN w:val="0"/>
              <w:adjustRightInd w:val="0"/>
              <w:jc w:val="center"/>
              <w:rPr>
                <w:rFonts w:eastAsia="Courier New"/>
              </w:rPr>
            </w:pPr>
            <w:r w:rsidRPr="008907B5">
              <w:rPr>
                <w:rFonts w:eastAsia="Courier New"/>
              </w:rPr>
              <w:t>...</w:t>
            </w:r>
          </w:p>
        </w:tc>
        <w:tc>
          <w:tcPr>
            <w:tcW w:w="710" w:type="dxa"/>
            <w:vAlign w:val="center"/>
          </w:tcPr>
          <w:p w:rsidR="008907B5" w:rsidRPr="008907B5" w:rsidRDefault="008907B5" w:rsidP="008907B5">
            <w:pPr>
              <w:autoSpaceDE w:val="0"/>
              <w:autoSpaceDN w:val="0"/>
              <w:adjustRightInd w:val="0"/>
              <w:jc w:val="center"/>
              <w:rPr>
                <w:rFonts w:eastAsia="Courier New"/>
              </w:rPr>
            </w:pPr>
            <w:r w:rsidRPr="008907B5">
              <w:rPr>
                <w:rFonts w:eastAsia="Courier New"/>
              </w:rPr>
              <w:t>...</w:t>
            </w:r>
          </w:p>
        </w:tc>
      </w:tr>
      <w:tr w:rsidR="008907B5" w:rsidRPr="008907B5" w:rsidTr="008907B5">
        <w:tc>
          <w:tcPr>
            <w:tcW w:w="534" w:type="dxa"/>
            <w:vAlign w:val="center"/>
          </w:tcPr>
          <w:p w:rsidR="008907B5" w:rsidRPr="008907B5" w:rsidRDefault="008907B5" w:rsidP="008907B5">
            <w:pPr>
              <w:autoSpaceDE w:val="0"/>
              <w:autoSpaceDN w:val="0"/>
              <w:adjustRightInd w:val="0"/>
              <w:jc w:val="center"/>
              <w:rPr>
                <w:rFonts w:eastAsia="Courier New"/>
              </w:rPr>
            </w:pPr>
            <w:r w:rsidRPr="008907B5">
              <w:rPr>
                <w:rFonts w:eastAsia="Courier New"/>
              </w:rPr>
              <w:t>1.</w:t>
            </w:r>
          </w:p>
        </w:tc>
        <w:tc>
          <w:tcPr>
            <w:tcW w:w="1418" w:type="dxa"/>
            <w:vAlign w:val="center"/>
          </w:tcPr>
          <w:p w:rsidR="008907B5" w:rsidRPr="008907B5" w:rsidRDefault="008907B5" w:rsidP="008907B5">
            <w:pPr>
              <w:autoSpaceDE w:val="0"/>
              <w:autoSpaceDN w:val="0"/>
              <w:adjustRightInd w:val="0"/>
              <w:rPr>
                <w:rFonts w:eastAsia="Courier New"/>
              </w:rPr>
            </w:pPr>
          </w:p>
        </w:tc>
        <w:tc>
          <w:tcPr>
            <w:tcW w:w="2269" w:type="dxa"/>
            <w:vAlign w:val="center"/>
          </w:tcPr>
          <w:p w:rsidR="008907B5" w:rsidRPr="008907B5" w:rsidRDefault="008907B5" w:rsidP="008907B5">
            <w:pPr>
              <w:autoSpaceDE w:val="0"/>
              <w:autoSpaceDN w:val="0"/>
              <w:adjustRightInd w:val="0"/>
              <w:rPr>
                <w:rFonts w:eastAsia="Courier New"/>
              </w:rPr>
            </w:pPr>
          </w:p>
        </w:tc>
        <w:tc>
          <w:tcPr>
            <w:tcW w:w="1418" w:type="dxa"/>
            <w:gridSpan w:val="2"/>
            <w:vAlign w:val="center"/>
          </w:tcPr>
          <w:p w:rsidR="008907B5" w:rsidRPr="008907B5" w:rsidRDefault="008907B5" w:rsidP="008907B5">
            <w:pPr>
              <w:autoSpaceDE w:val="0"/>
              <w:autoSpaceDN w:val="0"/>
              <w:adjustRightInd w:val="0"/>
              <w:rPr>
                <w:rFonts w:eastAsia="Courier New"/>
              </w:rPr>
            </w:pPr>
          </w:p>
        </w:tc>
        <w:tc>
          <w:tcPr>
            <w:tcW w:w="994"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710" w:type="dxa"/>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34" w:type="dxa"/>
            <w:vAlign w:val="center"/>
          </w:tcPr>
          <w:p w:rsidR="008907B5" w:rsidRPr="008907B5" w:rsidRDefault="008907B5" w:rsidP="008907B5">
            <w:pPr>
              <w:autoSpaceDE w:val="0"/>
              <w:autoSpaceDN w:val="0"/>
              <w:adjustRightInd w:val="0"/>
              <w:jc w:val="center"/>
              <w:rPr>
                <w:rFonts w:eastAsia="Courier New"/>
              </w:rPr>
            </w:pPr>
            <w:r w:rsidRPr="008907B5">
              <w:rPr>
                <w:rFonts w:eastAsia="Courier New"/>
              </w:rPr>
              <w:t>2.</w:t>
            </w:r>
          </w:p>
        </w:tc>
        <w:tc>
          <w:tcPr>
            <w:tcW w:w="1418" w:type="dxa"/>
            <w:vAlign w:val="center"/>
          </w:tcPr>
          <w:p w:rsidR="008907B5" w:rsidRPr="008907B5" w:rsidRDefault="008907B5" w:rsidP="008907B5">
            <w:pPr>
              <w:autoSpaceDE w:val="0"/>
              <w:autoSpaceDN w:val="0"/>
              <w:adjustRightInd w:val="0"/>
              <w:rPr>
                <w:rFonts w:eastAsia="Courier New"/>
              </w:rPr>
            </w:pPr>
          </w:p>
        </w:tc>
        <w:tc>
          <w:tcPr>
            <w:tcW w:w="2269" w:type="dxa"/>
            <w:vAlign w:val="center"/>
          </w:tcPr>
          <w:p w:rsidR="008907B5" w:rsidRPr="008907B5" w:rsidRDefault="008907B5" w:rsidP="008907B5">
            <w:pPr>
              <w:autoSpaceDE w:val="0"/>
              <w:autoSpaceDN w:val="0"/>
              <w:adjustRightInd w:val="0"/>
              <w:rPr>
                <w:rFonts w:eastAsia="Courier New"/>
              </w:rPr>
            </w:pPr>
          </w:p>
        </w:tc>
        <w:tc>
          <w:tcPr>
            <w:tcW w:w="1418" w:type="dxa"/>
            <w:gridSpan w:val="2"/>
            <w:vAlign w:val="center"/>
          </w:tcPr>
          <w:p w:rsidR="008907B5" w:rsidRPr="008907B5" w:rsidRDefault="008907B5" w:rsidP="008907B5">
            <w:pPr>
              <w:autoSpaceDE w:val="0"/>
              <w:autoSpaceDN w:val="0"/>
              <w:adjustRightInd w:val="0"/>
              <w:rPr>
                <w:rFonts w:eastAsia="Courier New"/>
              </w:rPr>
            </w:pPr>
          </w:p>
        </w:tc>
        <w:tc>
          <w:tcPr>
            <w:tcW w:w="994"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710" w:type="dxa"/>
            <w:vAlign w:val="center"/>
          </w:tcPr>
          <w:p w:rsidR="008907B5" w:rsidRPr="008907B5" w:rsidRDefault="008907B5" w:rsidP="008907B5">
            <w:pPr>
              <w:autoSpaceDE w:val="0"/>
              <w:autoSpaceDN w:val="0"/>
              <w:adjustRightInd w:val="0"/>
              <w:rPr>
                <w:rFonts w:eastAsia="Courier New"/>
              </w:rPr>
            </w:pPr>
          </w:p>
        </w:tc>
      </w:tr>
      <w:tr w:rsidR="008907B5" w:rsidRPr="008907B5" w:rsidTr="008907B5">
        <w:tc>
          <w:tcPr>
            <w:tcW w:w="5639" w:type="dxa"/>
            <w:gridSpan w:val="5"/>
            <w:vAlign w:val="center"/>
          </w:tcPr>
          <w:p w:rsidR="008907B5" w:rsidRPr="008907B5" w:rsidRDefault="008907B5" w:rsidP="008907B5">
            <w:pPr>
              <w:autoSpaceDE w:val="0"/>
              <w:autoSpaceDN w:val="0"/>
              <w:adjustRightInd w:val="0"/>
              <w:rPr>
                <w:rFonts w:eastAsia="Courier New"/>
              </w:rPr>
            </w:pPr>
            <w:bookmarkStart w:id="28" w:name="P445"/>
            <w:bookmarkEnd w:id="28"/>
            <w:r w:rsidRPr="008907B5">
              <w:rPr>
                <w:rFonts w:eastAsia="Courier New"/>
              </w:rPr>
              <w:t>Итого:</w:t>
            </w:r>
          </w:p>
        </w:tc>
        <w:tc>
          <w:tcPr>
            <w:tcW w:w="994"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567" w:type="dxa"/>
            <w:vAlign w:val="center"/>
          </w:tcPr>
          <w:p w:rsidR="008907B5" w:rsidRPr="008907B5" w:rsidRDefault="008907B5" w:rsidP="008907B5">
            <w:pPr>
              <w:autoSpaceDE w:val="0"/>
              <w:autoSpaceDN w:val="0"/>
              <w:adjustRightInd w:val="0"/>
              <w:rPr>
                <w:rFonts w:eastAsia="Courier New"/>
              </w:rPr>
            </w:pPr>
          </w:p>
        </w:tc>
        <w:tc>
          <w:tcPr>
            <w:tcW w:w="710" w:type="dxa"/>
            <w:vAlign w:val="center"/>
          </w:tcPr>
          <w:p w:rsidR="008907B5" w:rsidRPr="008907B5" w:rsidRDefault="008907B5" w:rsidP="008907B5">
            <w:pPr>
              <w:autoSpaceDE w:val="0"/>
              <w:autoSpaceDN w:val="0"/>
              <w:adjustRightInd w:val="0"/>
              <w:rPr>
                <w:rFonts w:eastAsia="Courier New"/>
              </w:rPr>
            </w:pPr>
          </w:p>
        </w:tc>
      </w:tr>
    </w:tbl>
    <w:p w:rsidR="008907B5" w:rsidRPr="008907B5" w:rsidRDefault="008907B5" w:rsidP="008907B5"/>
    <w:p w:rsidR="008907B5" w:rsidRPr="00143FE8" w:rsidRDefault="00143FE8" w:rsidP="00143FE8">
      <w:r w:rsidRPr="00143FE8">
        <w:t>Приложения: (указываются при наличии)</w:t>
      </w:r>
    </w:p>
    <w:p w:rsidR="00143FE8" w:rsidRPr="00143FE8" w:rsidRDefault="00143FE8" w:rsidP="00143FE8"/>
    <w:p w:rsidR="008907B5" w:rsidRPr="00143FE8" w:rsidRDefault="008907B5" w:rsidP="008907B5">
      <w:pPr>
        <w:ind w:firstLine="5940"/>
        <w:jc w:val="right"/>
      </w:pPr>
    </w:p>
    <w:p w:rsidR="00143FE8" w:rsidRPr="00143FE8" w:rsidRDefault="00C206C3" w:rsidP="00143FE8">
      <w:r w:rsidRPr="00143FE8">
        <w:t>Инициатор</w:t>
      </w:r>
      <w:r w:rsidR="00143FE8" w:rsidRPr="00143FE8">
        <w:t xml:space="preserve">   </w:t>
      </w:r>
      <w:r w:rsidRPr="00143FE8">
        <w:t xml:space="preserve"> ________________</w:t>
      </w:r>
      <w:r w:rsidR="00143FE8" w:rsidRPr="00143FE8">
        <w:t xml:space="preserve">             </w:t>
      </w:r>
      <w:r w:rsidRPr="00143FE8">
        <w:t xml:space="preserve"> _________________________________ </w:t>
      </w:r>
    </w:p>
    <w:p w:rsidR="008907B5" w:rsidRPr="00143FE8" w:rsidRDefault="00143FE8" w:rsidP="00143FE8">
      <w:r w:rsidRPr="00143FE8">
        <w:t xml:space="preserve">                              </w:t>
      </w:r>
      <w:r w:rsidR="00C206C3" w:rsidRPr="00143FE8">
        <w:t xml:space="preserve">(подпись) </w:t>
      </w:r>
      <w:r w:rsidRPr="00143FE8">
        <w:t xml:space="preserve">                                  </w:t>
      </w:r>
      <w:r w:rsidR="00C206C3" w:rsidRPr="00143FE8">
        <w:t>(инициалы, фамилия)</w:t>
      </w:r>
    </w:p>
    <w:p w:rsidR="00143FE8" w:rsidRPr="00143FE8" w:rsidRDefault="00143FE8" w:rsidP="008907B5">
      <w:pPr>
        <w:ind w:firstLine="5940"/>
        <w:jc w:val="right"/>
      </w:pPr>
    </w:p>
    <w:p w:rsidR="00143FE8" w:rsidRPr="00143FE8" w:rsidRDefault="00143FE8" w:rsidP="008907B5">
      <w:pPr>
        <w:ind w:firstLine="5940"/>
        <w:jc w:val="right"/>
      </w:pPr>
    </w:p>
    <w:p w:rsidR="008907B5" w:rsidRPr="00143FE8" w:rsidRDefault="00143FE8" w:rsidP="00143FE8">
      <w:r w:rsidRPr="00143FE8">
        <w:t xml:space="preserve">                                                             Лист согласования</w:t>
      </w:r>
    </w:p>
    <w:p w:rsidR="008907B5" w:rsidRPr="008907B5" w:rsidRDefault="008907B5" w:rsidP="008907B5">
      <w:pPr>
        <w:ind w:firstLine="5940"/>
        <w:jc w:val="right"/>
      </w:pPr>
    </w:p>
    <w:tbl>
      <w:tblPr>
        <w:tblStyle w:val="ab"/>
        <w:tblW w:w="0" w:type="auto"/>
        <w:tblLook w:val="04A0" w:firstRow="1" w:lastRow="0" w:firstColumn="1" w:lastColumn="0" w:noHBand="0" w:noVBand="1"/>
      </w:tblPr>
      <w:tblGrid>
        <w:gridCol w:w="1594"/>
        <w:gridCol w:w="1595"/>
        <w:gridCol w:w="1595"/>
        <w:gridCol w:w="1595"/>
        <w:gridCol w:w="1595"/>
        <w:gridCol w:w="1595"/>
      </w:tblGrid>
      <w:tr w:rsidR="00143FE8" w:rsidTr="00143FE8">
        <w:trPr>
          <w:trHeight w:val="715"/>
        </w:trPr>
        <w:tc>
          <w:tcPr>
            <w:tcW w:w="1594" w:type="dxa"/>
          </w:tcPr>
          <w:p w:rsidR="00143FE8" w:rsidRDefault="00143FE8" w:rsidP="00143FE8">
            <w:pPr>
              <w:jc w:val="center"/>
            </w:pPr>
            <w:r>
              <w:t>Наименование должности</w:t>
            </w:r>
          </w:p>
        </w:tc>
        <w:tc>
          <w:tcPr>
            <w:tcW w:w="1595" w:type="dxa"/>
          </w:tcPr>
          <w:p w:rsidR="00143FE8" w:rsidRDefault="00143FE8" w:rsidP="00143FE8">
            <w:pPr>
              <w:jc w:val="center"/>
            </w:pPr>
            <w:r>
              <w:t>Виза</w:t>
            </w:r>
          </w:p>
        </w:tc>
        <w:tc>
          <w:tcPr>
            <w:tcW w:w="1595" w:type="dxa"/>
          </w:tcPr>
          <w:p w:rsidR="00143FE8" w:rsidRDefault="00143FE8" w:rsidP="00143FE8">
            <w:pPr>
              <w:jc w:val="center"/>
            </w:pPr>
            <w:r>
              <w:t>Дата</w:t>
            </w:r>
          </w:p>
        </w:tc>
        <w:tc>
          <w:tcPr>
            <w:tcW w:w="1595" w:type="dxa"/>
          </w:tcPr>
          <w:p w:rsidR="00143FE8" w:rsidRDefault="00143FE8" w:rsidP="00143FE8">
            <w:pPr>
              <w:jc w:val="center"/>
            </w:pPr>
            <w:r>
              <w:t>Подпись</w:t>
            </w:r>
          </w:p>
        </w:tc>
        <w:tc>
          <w:tcPr>
            <w:tcW w:w="1595" w:type="dxa"/>
          </w:tcPr>
          <w:p w:rsidR="00143FE8" w:rsidRDefault="00143FE8" w:rsidP="00143FE8">
            <w:pPr>
              <w:jc w:val="center"/>
            </w:pPr>
            <w:r>
              <w:t>Ф.И.О.</w:t>
            </w:r>
          </w:p>
        </w:tc>
        <w:tc>
          <w:tcPr>
            <w:tcW w:w="1595" w:type="dxa"/>
          </w:tcPr>
          <w:p w:rsidR="00143FE8" w:rsidRDefault="00143FE8" w:rsidP="00143FE8">
            <w:pPr>
              <w:jc w:val="center"/>
            </w:pPr>
            <w:r>
              <w:t>Примечание</w:t>
            </w:r>
          </w:p>
        </w:tc>
      </w:tr>
      <w:tr w:rsidR="00143FE8" w:rsidTr="00143FE8">
        <w:tc>
          <w:tcPr>
            <w:tcW w:w="1594"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r>
      <w:tr w:rsidR="00143FE8" w:rsidTr="00143FE8">
        <w:tc>
          <w:tcPr>
            <w:tcW w:w="1594"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r>
      <w:tr w:rsidR="00143FE8" w:rsidTr="00143FE8">
        <w:tc>
          <w:tcPr>
            <w:tcW w:w="1594"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c>
          <w:tcPr>
            <w:tcW w:w="1595" w:type="dxa"/>
          </w:tcPr>
          <w:p w:rsidR="00143FE8" w:rsidRDefault="00143FE8" w:rsidP="008907B5">
            <w:pPr>
              <w:jc w:val="right"/>
            </w:pPr>
          </w:p>
        </w:tc>
      </w:tr>
    </w:tbl>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Pr="008907B5" w:rsidRDefault="008907B5" w:rsidP="008907B5">
      <w:pPr>
        <w:ind w:firstLine="5940"/>
        <w:jc w:val="right"/>
      </w:pPr>
    </w:p>
    <w:p w:rsidR="008907B5" w:rsidRDefault="008907B5" w:rsidP="00D11BB3"/>
    <w:p w:rsidR="00D11BB3" w:rsidRPr="008907B5" w:rsidRDefault="00D11BB3" w:rsidP="00D11BB3"/>
    <w:p w:rsidR="00047390" w:rsidRDefault="008907B5" w:rsidP="008907B5">
      <w:pPr>
        <w:ind w:firstLine="5940"/>
        <w:jc w:val="right"/>
      </w:pPr>
      <w:r w:rsidRPr="008907B5">
        <w:t xml:space="preserve">Приложение № 2 </w:t>
      </w:r>
    </w:p>
    <w:p w:rsidR="008907B5" w:rsidRPr="00047390" w:rsidRDefault="00047390" w:rsidP="00047390">
      <w:pPr>
        <w:ind w:firstLine="5940"/>
        <w:jc w:val="right"/>
      </w:pPr>
      <w:r>
        <w:t xml:space="preserve">к Положению </w:t>
      </w:r>
      <w:r>
        <w:rPr>
          <w:bCs/>
        </w:rPr>
        <w:t xml:space="preserve">о системе </w:t>
      </w:r>
      <w:r w:rsidR="008907B5" w:rsidRPr="008907B5">
        <w:rPr>
          <w:bCs/>
        </w:rPr>
        <w:t xml:space="preserve">управления проектной деятельностью </w:t>
      </w:r>
    </w:p>
    <w:p w:rsidR="008907B5" w:rsidRPr="008907B5" w:rsidRDefault="008907B5" w:rsidP="008907B5">
      <w:pPr>
        <w:widowControl w:val="0"/>
        <w:suppressAutoHyphens/>
        <w:autoSpaceDE w:val="0"/>
        <w:autoSpaceDN w:val="0"/>
        <w:adjustRightInd w:val="0"/>
        <w:jc w:val="right"/>
        <w:rPr>
          <w:bCs/>
        </w:rPr>
      </w:pPr>
      <w:r w:rsidRPr="008907B5">
        <w:rPr>
          <w:bCs/>
        </w:rPr>
        <w:t>в администрации Октябрьского района</w:t>
      </w:r>
    </w:p>
    <w:p w:rsidR="008907B5" w:rsidRPr="008907B5" w:rsidRDefault="008907B5" w:rsidP="008907B5">
      <w:pPr>
        <w:ind w:firstLine="5940"/>
        <w:jc w:val="right"/>
      </w:pPr>
    </w:p>
    <w:p w:rsidR="008907B5" w:rsidRPr="008907B5" w:rsidRDefault="008907B5" w:rsidP="008907B5">
      <w:pPr>
        <w:widowControl w:val="0"/>
        <w:autoSpaceDE w:val="0"/>
        <w:autoSpaceDN w:val="0"/>
        <w:adjustRightInd w:val="0"/>
        <w:jc w:val="center"/>
        <w:rPr>
          <w:b/>
          <w:bCs/>
        </w:rPr>
      </w:pPr>
      <w:bookmarkStart w:id="29" w:name="P462"/>
      <w:bookmarkEnd w:id="29"/>
      <w:r w:rsidRPr="008907B5">
        <w:rPr>
          <w:b/>
          <w:bCs/>
        </w:rPr>
        <w:t>ПОРЯДОК</w:t>
      </w:r>
    </w:p>
    <w:p w:rsidR="008907B5" w:rsidRPr="008907B5" w:rsidRDefault="008907B5" w:rsidP="009616FF">
      <w:pPr>
        <w:widowControl w:val="0"/>
        <w:autoSpaceDE w:val="0"/>
        <w:autoSpaceDN w:val="0"/>
        <w:adjustRightInd w:val="0"/>
        <w:jc w:val="center"/>
        <w:rPr>
          <w:b/>
          <w:bCs/>
        </w:rPr>
      </w:pPr>
      <w:r w:rsidRPr="008907B5">
        <w:rPr>
          <w:b/>
          <w:bCs/>
        </w:rPr>
        <w:t>ВЕДЕ</w:t>
      </w:r>
      <w:r w:rsidR="009616FF">
        <w:rPr>
          <w:b/>
          <w:bCs/>
        </w:rPr>
        <w:t>НИЯ РЕЕСТРА ПРОЕКТНЫХ ИНИЦИАТИВ</w:t>
      </w:r>
      <w:r w:rsidRPr="008907B5">
        <w:rPr>
          <w:b/>
          <w:bCs/>
        </w:rPr>
        <w:t>, ЕГО ФОРМА</w:t>
      </w:r>
    </w:p>
    <w:p w:rsidR="008907B5" w:rsidRPr="008907B5" w:rsidRDefault="008907B5" w:rsidP="008907B5">
      <w:pPr>
        <w:autoSpaceDE w:val="0"/>
        <w:autoSpaceDN w:val="0"/>
        <w:adjustRightInd w:val="0"/>
        <w:jc w:val="both"/>
        <w:rPr>
          <w:rFonts w:eastAsia="Courier New"/>
        </w:rPr>
      </w:pP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 Ведение реестра проектных инициатив в администрации Октябр</w:t>
      </w:r>
      <w:r w:rsidR="003A5A81">
        <w:rPr>
          <w:rFonts w:eastAsia="Courier New"/>
        </w:rPr>
        <w:t xml:space="preserve">ьского района (далее - реестр) </w:t>
      </w:r>
      <w:r w:rsidRPr="008907B5">
        <w:rPr>
          <w:rFonts w:eastAsia="Courier New"/>
        </w:rPr>
        <w:t>включает:</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1.1. Получение документа, являющегося основанием для внесения сведений в реестр (внесения изменений и исправлений в реестр).</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1.2. Внесение сведений о проектной инициативе в реестр при ее регистрации.</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1.3. Внесение исправлений в реестр.</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1.4. Внесение изменений в реестр.</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2. Основанием для включения сведений в реестр является поступление в отдел проектного управления, административной реформы и реализации программ Управления экономического развития администрации Октябрьского района</w:t>
      </w:r>
      <w:r>
        <w:rPr>
          <w:rFonts w:eastAsia="Courier New"/>
        </w:rPr>
        <w:t xml:space="preserve"> (далее – Отдел)</w:t>
      </w:r>
      <w:r w:rsidRPr="008907B5">
        <w:rPr>
          <w:rFonts w:eastAsia="Courier New"/>
        </w:rPr>
        <w:t xml:space="preserve"> и регистрация проектной </w:t>
      </w:r>
      <w:hyperlink w:anchor="P367" w:history="1">
        <w:r w:rsidRPr="008907B5">
          <w:rPr>
            <w:rFonts w:eastAsia="Courier New"/>
          </w:rPr>
          <w:t>инициативы</w:t>
        </w:r>
      </w:hyperlink>
      <w:r w:rsidRPr="008907B5">
        <w:rPr>
          <w:rFonts w:eastAsia="Courier New"/>
        </w:rPr>
        <w:t>, подписанной уполномоченным лицом и оформленной в соответствии с настоящим постановлением.</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3. Реестровые записи вносятся в реестр (в том числе исправляются, изменяются) работником </w:t>
      </w:r>
      <w:r>
        <w:rPr>
          <w:rFonts w:eastAsia="Courier New"/>
        </w:rPr>
        <w:t>Отдел</w:t>
      </w:r>
      <w:r w:rsidR="00CB0781">
        <w:rPr>
          <w:rFonts w:eastAsia="Courier New"/>
        </w:rPr>
        <w:t>а</w:t>
      </w:r>
      <w:r>
        <w:rPr>
          <w:rFonts w:eastAsia="Courier New"/>
        </w:rPr>
        <w:t>.</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4. Сведения о проектной инициативе при ее регистрации вносятся в реестр в течение трех рабочих дней со дня поступления проектной инициативы в </w:t>
      </w:r>
      <w:r>
        <w:rPr>
          <w:rFonts w:eastAsia="Courier New"/>
        </w:rPr>
        <w:t>Отдел</w:t>
      </w:r>
      <w:r w:rsidRPr="008907B5">
        <w:rPr>
          <w:rFonts w:eastAsia="Courier New"/>
        </w:rPr>
        <w:t>.</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5. При регистрации проектной инициативы в </w:t>
      </w:r>
      <w:hyperlink w:anchor="P490" w:history="1">
        <w:r w:rsidRPr="008907B5">
          <w:rPr>
            <w:rFonts w:eastAsia="Courier New"/>
          </w:rPr>
          <w:t>реестр</w:t>
        </w:r>
      </w:hyperlink>
      <w:r w:rsidRPr="008907B5">
        <w:rPr>
          <w:rFonts w:eastAsia="Courier New"/>
        </w:rPr>
        <w:t xml:space="preserve"> вносятся следующие сведения:</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5.1. Номер проектной инициативы.</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5.2. Дата регистрации </w:t>
      </w:r>
      <w:r w:rsidR="00D21E96">
        <w:rPr>
          <w:rFonts w:eastAsia="Courier New"/>
        </w:rPr>
        <w:t>проектной инициативы в Реестре.</w:t>
      </w:r>
    </w:p>
    <w:p w:rsidR="008907B5" w:rsidRPr="008907B5" w:rsidRDefault="00D21E96" w:rsidP="006A7A81">
      <w:pPr>
        <w:autoSpaceDE w:val="0"/>
        <w:autoSpaceDN w:val="0"/>
        <w:adjustRightInd w:val="0"/>
        <w:ind w:firstLine="709"/>
        <w:jc w:val="both"/>
        <w:rPr>
          <w:rFonts w:eastAsia="Courier New"/>
        </w:rPr>
      </w:pPr>
      <w:r>
        <w:rPr>
          <w:rFonts w:eastAsia="Courier New"/>
        </w:rPr>
        <w:t>5.3</w:t>
      </w:r>
      <w:r w:rsidR="008907B5" w:rsidRPr="008907B5">
        <w:rPr>
          <w:rFonts w:eastAsia="Courier New"/>
        </w:rPr>
        <w:t>. Наименование проекта.</w:t>
      </w:r>
    </w:p>
    <w:p w:rsidR="008907B5" w:rsidRPr="008907B5" w:rsidRDefault="00D21E96" w:rsidP="006A7A81">
      <w:pPr>
        <w:autoSpaceDE w:val="0"/>
        <w:autoSpaceDN w:val="0"/>
        <w:adjustRightInd w:val="0"/>
        <w:ind w:firstLine="709"/>
        <w:jc w:val="both"/>
        <w:rPr>
          <w:rFonts w:eastAsia="Courier New"/>
        </w:rPr>
      </w:pPr>
      <w:r>
        <w:rPr>
          <w:rFonts w:eastAsia="Courier New"/>
        </w:rPr>
        <w:t>5.4</w:t>
      </w:r>
      <w:r w:rsidR="008907B5" w:rsidRPr="008907B5">
        <w:rPr>
          <w:rFonts w:eastAsia="Courier New"/>
        </w:rPr>
        <w:t>. Продукт проекта.</w:t>
      </w:r>
    </w:p>
    <w:p w:rsidR="008907B5" w:rsidRPr="008907B5" w:rsidRDefault="00D21E96" w:rsidP="006A7A81">
      <w:pPr>
        <w:autoSpaceDE w:val="0"/>
        <w:autoSpaceDN w:val="0"/>
        <w:adjustRightInd w:val="0"/>
        <w:ind w:firstLine="709"/>
        <w:jc w:val="both"/>
        <w:rPr>
          <w:rFonts w:eastAsia="Courier New"/>
        </w:rPr>
      </w:pPr>
      <w:r>
        <w:rPr>
          <w:rFonts w:eastAsia="Courier New"/>
        </w:rPr>
        <w:t>5.5</w:t>
      </w:r>
      <w:r w:rsidR="008907B5" w:rsidRPr="008907B5">
        <w:rPr>
          <w:rFonts w:eastAsia="Courier New"/>
        </w:rPr>
        <w:t>. Сроки реализации проекта (с указанием месяца и года начала и окончания проекта).</w:t>
      </w:r>
    </w:p>
    <w:p w:rsidR="008907B5" w:rsidRPr="008907B5" w:rsidRDefault="00D21E96" w:rsidP="006A7A81">
      <w:pPr>
        <w:autoSpaceDE w:val="0"/>
        <w:autoSpaceDN w:val="0"/>
        <w:adjustRightInd w:val="0"/>
        <w:ind w:firstLine="709"/>
        <w:jc w:val="both"/>
        <w:rPr>
          <w:rFonts w:eastAsia="Courier New"/>
        </w:rPr>
      </w:pPr>
      <w:r>
        <w:rPr>
          <w:rFonts w:eastAsia="Courier New"/>
        </w:rPr>
        <w:t>5.6</w:t>
      </w:r>
      <w:r w:rsidR="008907B5" w:rsidRPr="008907B5">
        <w:rPr>
          <w:rFonts w:eastAsia="Courier New"/>
        </w:rPr>
        <w:t>. Бюджет проекта (тыс.руб.).</w:t>
      </w:r>
    </w:p>
    <w:p w:rsidR="008907B5" w:rsidRPr="008907B5" w:rsidRDefault="00D21E96" w:rsidP="006A7A81">
      <w:pPr>
        <w:autoSpaceDE w:val="0"/>
        <w:autoSpaceDN w:val="0"/>
        <w:adjustRightInd w:val="0"/>
        <w:ind w:firstLine="709"/>
        <w:jc w:val="both"/>
        <w:rPr>
          <w:rFonts w:eastAsia="Courier New"/>
        </w:rPr>
      </w:pPr>
      <w:r>
        <w:rPr>
          <w:rFonts w:eastAsia="Courier New"/>
        </w:rPr>
        <w:t>5.7</w:t>
      </w:r>
      <w:r w:rsidR="008907B5" w:rsidRPr="008907B5">
        <w:rPr>
          <w:rFonts w:eastAsia="Courier New"/>
        </w:rPr>
        <w:t>. Категория проекта.</w:t>
      </w:r>
    </w:p>
    <w:p w:rsidR="008907B5" w:rsidRPr="008907B5" w:rsidRDefault="00D21E96" w:rsidP="006A7A81">
      <w:pPr>
        <w:autoSpaceDE w:val="0"/>
        <w:autoSpaceDN w:val="0"/>
        <w:adjustRightInd w:val="0"/>
        <w:ind w:firstLine="709"/>
        <w:jc w:val="both"/>
        <w:rPr>
          <w:rFonts w:eastAsia="Courier New"/>
        </w:rPr>
      </w:pPr>
      <w:r>
        <w:rPr>
          <w:rFonts w:eastAsia="Courier New"/>
        </w:rPr>
        <w:t>5.8</w:t>
      </w:r>
      <w:r w:rsidR="008907B5" w:rsidRPr="008907B5">
        <w:rPr>
          <w:rFonts w:eastAsia="Courier New"/>
        </w:rPr>
        <w:t>. Статус проектной инициативы. При регистрации проектной инициативы ей присваивается статус «На рассмотрении».</w:t>
      </w:r>
    </w:p>
    <w:p w:rsidR="008907B5" w:rsidRPr="008907B5" w:rsidRDefault="00D21E96" w:rsidP="006A7A81">
      <w:pPr>
        <w:autoSpaceDE w:val="0"/>
        <w:autoSpaceDN w:val="0"/>
        <w:adjustRightInd w:val="0"/>
        <w:ind w:firstLine="709"/>
        <w:jc w:val="both"/>
        <w:rPr>
          <w:rFonts w:eastAsia="Courier New"/>
        </w:rPr>
      </w:pPr>
      <w:r>
        <w:rPr>
          <w:rFonts w:eastAsia="Courier New"/>
        </w:rPr>
        <w:t>5.9</w:t>
      </w:r>
      <w:r w:rsidR="008907B5" w:rsidRPr="008907B5">
        <w:rPr>
          <w:rFonts w:eastAsia="Courier New"/>
        </w:rPr>
        <w:t>. Дата и номер документа, содержащего решение о результатах рассмотрения проектной инициативы. Вносятся в реестр по мере возникновения соответствующих оснований.</w:t>
      </w:r>
    </w:p>
    <w:p w:rsidR="008907B5" w:rsidRPr="008907B5" w:rsidRDefault="00D21E96" w:rsidP="006A7A81">
      <w:pPr>
        <w:autoSpaceDE w:val="0"/>
        <w:autoSpaceDN w:val="0"/>
        <w:adjustRightInd w:val="0"/>
        <w:ind w:firstLine="709"/>
        <w:jc w:val="both"/>
        <w:rPr>
          <w:rFonts w:eastAsia="Courier New"/>
        </w:rPr>
      </w:pPr>
      <w:r>
        <w:rPr>
          <w:rFonts w:eastAsia="Courier New"/>
        </w:rPr>
        <w:t>5.10</w:t>
      </w:r>
      <w:r w:rsidR="008907B5" w:rsidRPr="008907B5">
        <w:rPr>
          <w:rFonts w:eastAsia="Courier New"/>
        </w:rPr>
        <w:t>. Номер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Указанная информация вносится в соответствии со сведениями, содержащимися в проектной инициативе. Допускается указывать официальное краткое наименование инициатора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6. После регистрации и внесении сведений в реестр не позднее следующего рабочего дня проектная инициатива подлежит передаче ответственным работникам для ее рассмотрения в соответствии с настоящим постановлением.</w:t>
      </w:r>
    </w:p>
    <w:p w:rsidR="00D11BB3" w:rsidRDefault="00D11BB3" w:rsidP="006A7A81">
      <w:pPr>
        <w:autoSpaceDE w:val="0"/>
        <w:autoSpaceDN w:val="0"/>
        <w:adjustRightInd w:val="0"/>
        <w:ind w:firstLine="709"/>
        <w:jc w:val="both"/>
        <w:rPr>
          <w:rFonts w:eastAsia="Courier New"/>
        </w:rPr>
      </w:pPr>
      <w:r>
        <w:rPr>
          <w:rFonts w:eastAsia="Courier New"/>
        </w:rPr>
        <w:t>7. В зависимости от результатов рассмотрения проектной инициативе присваивается статус:</w:t>
      </w:r>
      <w:r>
        <w:t xml:space="preserve"> </w:t>
      </w:r>
      <w:r w:rsidRPr="00D11BB3">
        <w:rPr>
          <w:rFonts w:eastAsia="Courier New"/>
        </w:rPr>
        <w:t xml:space="preserve">«Возвращена для доработки», «Принята, утвержден запуск проекта», «Принята, направлена на </w:t>
      </w:r>
      <w:r w:rsidR="006A2EE0">
        <w:rPr>
          <w:rFonts w:eastAsia="Courier New"/>
        </w:rPr>
        <w:t xml:space="preserve">рассмотрение в </w:t>
      </w:r>
      <w:r w:rsidR="006A2EE0" w:rsidRPr="006A2EE0">
        <w:rPr>
          <w:rFonts w:eastAsia="Courier New"/>
        </w:rPr>
        <w:t>Комитет</w:t>
      </w:r>
      <w:r w:rsidRPr="00D11BB3">
        <w:rPr>
          <w:rFonts w:eastAsia="Courier New"/>
        </w:rPr>
        <w:t>», «Отклонена».</w:t>
      </w:r>
    </w:p>
    <w:p w:rsidR="008907B5" w:rsidRPr="008907B5" w:rsidRDefault="00D11BB3" w:rsidP="006A7A81">
      <w:pPr>
        <w:autoSpaceDE w:val="0"/>
        <w:autoSpaceDN w:val="0"/>
        <w:adjustRightInd w:val="0"/>
        <w:ind w:firstLine="709"/>
        <w:jc w:val="both"/>
        <w:rPr>
          <w:rFonts w:eastAsia="Courier New"/>
        </w:rPr>
      </w:pPr>
      <w:r>
        <w:rPr>
          <w:rFonts w:eastAsia="Courier New"/>
        </w:rPr>
        <w:t>8</w:t>
      </w:r>
      <w:r w:rsidR="008907B5" w:rsidRPr="008907B5">
        <w:rPr>
          <w:rFonts w:eastAsia="Courier New"/>
        </w:rPr>
        <w:t>. Основанием для внесения исправлений в реестр являетс</w:t>
      </w:r>
      <w:r w:rsidR="00D21E96">
        <w:rPr>
          <w:rFonts w:eastAsia="Courier New"/>
        </w:rPr>
        <w:t>я решение заведующего О</w:t>
      </w:r>
      <w:r w:rsidR="008907B5" w:rsidRPr="008907B5">
        <w:rPr>
          <w:rFonts w:eastAsia="Courier New"/>
        </w:rPr>
        <w:t>тделом, принятое в случае обнаружения технической ошибки в сведениях реестра (описка, опечатка, грамматическая или арифметическая ошибка).</w:t>
      </w:r>
    </w:p>
    <w:p w:rsidR="008907B5" w:rsidRPr="008907B5" w:rsidRDefault="00D11BB3" w:rsidP="006A7A81">
      <w:pPr>
        <w:autoSpaceDE w:val="0"/>
        <w:autoSpaceDN w:val="0"/>
        <w:adjustRightInd w:val="0"/>
        <w:ind w:firstLine="709"/>
        <w:jc w:val="both"/>
        <w:rPr>
          <w:rFonts w:eastAsia="Courier New"/>
        </w:rPr>
      </w:pPr>
      <w:r>
        <w:rPr>
          <w:rFonts w:eastAsia="Courier New"/>
        </w:rPr>
        <w:t>9</w:t>
      </w:r>
      <w:r w:rsidR="008907B5" w:rsidRPr="008907B5">
        <w:rPr>
          <w:rFonts w:eastAsia="Courier New"/>
        </w:rPr>
        <w:t>. Основанием для внесения изменений (в том числе связанных с дополнительным внесением сведений) в реестр являются:</w:t>
      </w:r>
    </w:p>
    <w:p w:rsidR="008907B5" w:rsidRPr="008907B5" w:rsidRDefault="00D11BB3" w:rsidP="006A7A81">
      <w:pPr>
        <w:autoSpaceDE w:val="0"/>
        <w:autoSpaceDN w:val="0"/>
        <w:adjustRightInd w:val="0"/>
        <w:ind w:firstLine="709"/>
        <w:jc w:val="both"/>
        <w:rPr>
          <w:rFonts w:eastAsia="Courier New"/>
        </w:rPr>
      </w:pPr>
      <w:r>
        <w:rPr>
          <w:rFonts w:eastAsia="Courier New"/>
        </w:rPr>
        <w:t>9</w:t>
      </w:r>
      <w:r w:rsidR="00D21E96">
        <w:rPr>
          <w:rFonts w:eastAsia="Courier New"/>
        </w:rPr>
        <w:t>.1. Поступление в О</w:t>
      </w:r>
      <w:r w:rsidR="008907B5" w:rsidRPr="008907B5">
        <w:rPr>
          <w:rFonts w:eastAsia="Courier New"/>
        </w:rPr>
        <w:t>тдел (в том числе после возвращения проектной инициативы инициатору проекта на доработку) заявления инициатора проекта об изменении сведений в проектной инициативе с приложением надлежаще оформленной проектной инициативы, содержащей измененные сведения.</w:t>
      </w:r>
    </w:p>
    <w:p w:rsidR="008907B5" w:rsidRPr="008907B5" w:rsidRDefault="00D11BB3" w:rsidP="006A7A81">
      <w:pPr>
        <w:autoSpaceDE w:val="0"/>
        <w:autoSpaceDN w:val="0"/>
        <w:adjustRightInd w:val="0"/>
        <w:ind w:firstLine="709"/>
        <w:jc w:val="both"/>
        <w:rPr>
          <w:rFonts w:eastAsia="Courier New"/>
        </w:rPr>
      </w:pPr>
      <w:r>
        <w:rPr>
          <w:rFonts w:eastAsia="Courier New"/>
        </w:rPr>
        <w:t>9</w:t>
      </w:r>
      <w:r w:rsidR="009616FF">
        <w:rPr>
          <w:rFonts w:eastAsia="Courier New"/>
        </w:rPr>
        <w:t>.</w:t>
      </w:r>
      <w:r w:rsidR="008907B5" w:rsidRPr="008907B5">
        <w:rPr>
          <w:rFonts w:eastAsia="Courier New"/>
        </w:rPr>
        <w:t xml:space="preserve">2. </w:t>
      </w:r>
      <w:r>
        <w:rPr>
          <w:rFonts w:eastAsia="Courier New"/>
        </w:rPr>
        <w:t>Решение Комитета по результатам рассмотрения проектной инициативы.</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10. Внесение изменений в реестр осуществляется путем изменения сведений в существующей реестровой записи (без введения новой реестровой записи).</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11. Внесение изменений осуществляется в течение трех рабочих дней со дня возникновения соответствующих основа</w:t>
      </w:r>
      <w:r w:rsidR="00D21E96">
        <w:rPr>
          <w:rFonts w:eastAsia="Courier New"/>
        </w:rPr>
        <w:t>ний (в том числе поступления в О</w:t>
      </w:r>
      <w:r w:rsidRPr="008907B5">
        <w:rPr>
          <w:rFonts w:eastAsia="Courier New"/>
        </w:rPr>
        <w:t>тдел соответствующих документов, сведений, являющихся основанием для внесения изменений).</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12. Реестр ведется в электронном виде на русском языке путем внесения в реестр реестровых записей. Ежеквартально реестр распечатывается и заверяется подписью заведующего </w:t>
      </w:r>
      <w:r w:rsidR="00D21E96">
        <w:rPr>
          <w:rFonts w:eastAsia="Courier New"/>
        </w:rPr>
        <w:t>Отделом</w:t>
      </w:r>
      <w:r w:rsidRPr="008907B5">
        <w:rPr>
          <w:rFonts w:eastAsia="Courier New"/>
        </w:rPr>
        <w:t>, подшивается для хранения.</w:t>
      </w:r>
    </w:p>
    <w:p w:rsidR="008907B5" w:rsidRPr="008907B5" w:rsidRDefault="008907B5" w:rsidP="008907B5">
      <w:pPr>
        <w:autoSpaceDE w:val="0"/>
        <w:autoSpaceDN w:val="0"/>
        <w:adjustRightInd w:val="0"/>
        <w:ind w:firstLine="540"/>
        <w:jc w:val="both"/>
        <w:rPr>
          <w:rFonts w:eastAsia="Courier New"/>
        </w:rPr>
      </w:pPr>
    </w:p>
    <w:p w:rsidR="00C206C3" w:rsidRPr="008907B5" w:rsidRDefault="00C206C3" w:rsidP="00C206C3">
      <w:pPr>
        <w:autoSpaceDE w:val="0"/>
        <w:autoSpaceDN w:val="0"/>
        <w:adjustRightInd w:val="0"/>
        <w:ind w:firstLine="540"/>
        <w:jc w:val="center"/>
        <w:rPr>
          <w:rFonts w:eastAsia="Courier New"/>
        </w:rPr>
      </w:pPr>
      <w:r w:rsidRPr="008907B5">
        <w:rPr>
          <w:rFonts w:eastAsia="Courier New"/>
        </w:rPr>
        <w:t>Форма реестра проектных инициатив администрации Октябрьского района</w:t>
      </w:r>
    </w:p>
    <w:p w:rsidR="00C206C3" w:rsidRPr="008907B5" w:rsidRDefault="00C206C3" w:rsidP="00C206C3">
      <w:pPr>
        <w:autoSpaceDE w:val="0"/>
        <w:autoSpaceDN w:val="0"/>
        <w:adjustRightInd w:val="0"/>
        <w:ind w:firstLine="540"/>
        <w:jc w:val="center"/>
        <w:rPr>
          <w:rFonts w:eastAsia="Courier Ne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058"/>
        <w:gridCol w:w="1058"/>
        <w:gridCol w:w="925"/>
        <w:gridCol w:w="809"/>
        <w:gridCol w:w="691"/>
        <w:gridCol w:w="736"/>
        <w:gridCol w:w="733"/>
        <w:gridCol w:w="709"/>
        <w:gridCol w:w="1276"/>
        <w:gridCol w:w="708"/>
        <w:gridCol w:w="709"/>
      </w:tblGrid>
      <w:tr w:rsidR="00C206C3" w:rsidRPr="008907B5" w:rsidTr="00C206C3">
        <w:trPr>
          <w:cantSplit/>
          <w:trHeight w:val="4961"/>
        </w:trPr>
        <w:tc>
          <w:tcPr>
            <w:tcW w:w="795" w:type="dxa"/>
            <w:textDirection w:val="btLr"/>
          </w:tcPr>
          <w:p w:rsidR="00C206C3" w:rsidRPr="008907B5" w:rsidRDefault="00C206C3" w:rsidP="007A65B4">
            <w:pPr>
              <w:autoSpaceDE w:val="0"/>
              <w:autoSpaceDN w:val="0"/>
              <w:adjustRightInd w:val="0"/>
              <w:ind w:left="113" w:right="113"/>
              <w:jc w:val="center"/>
            </w:pPr>
          </w:p>
          <w:p w:rsidR="00C206C3" w:rsidRPr="008907B5" w:rsidRDefault="00C206C3" w:rsidP="007A65B4">
            <w:pPr>
              <w:autoSpaceDE w:val="0"/>
              <w:autoSpaceDN w:val="0"/>
              <w:adjustRightInd w:val="0"/>
              <w:ind w:left="113" w:right="113"/>
              <w:jc w:val="center"/>
            </w:pPr>
            <w:r w:rsidRPr="008907B5">
              <w:t>Номер проектной инициативы</w:t>
            </w:r>
          </w:p>
        </w:tc>
        <w:tc>
          <w:tcPr>
            <w:tcW w:w="1058" w:type="dxa"/>
            <w:textDirection w:val="btLr"/>
          </w:tcPr>
          <w:p w:rsidR="00C206C3" w:rsidRPr="008907B5" w:rsidRDefault="00C206C3" w:rsidP="007A65B4">
            <w:pPr>
              <w:autoSpaceDE w:val="0"/>
              <w:autoSpaceDN w:val="0"/>
              <w:adjustRightInd w:val="0"/>
              <w:ind w:left="113" w:right="113"/>
              <w:jc w:val="center"/>
            </w:pPr>
          </w:p>
          <w:p w:rsidR="00C206C3" w:rsidRPr="008907B5" w:rsidRDefault="00C206C3" w:rsidP="007A65B4">
            <w:pPr>
              <w:autoSpaceDE w:val="0"/>
              <w:autoSpaceDN w:val="0"/>
              <w:adjustRightInd w:val="0"/>
              <w:ind w:left="113" w:right="113"/>
              <w:jc w:val="center"/>
            </w:pPr>
            <w:r w:rsidRPr="008907B5">
              <w:t>Дата регистрации проектной инициативы</w:t>
            </w:r>
          </w:p>
        </w:tc>
        <w:tc>
          <w:tcPr>
            <w:tcW w:w="1058" w:type="dxa"/>
            <w:textDirection w:val="btLr"/>
          </w:tcPr>
          <w:p w:rsidR="00C206C3" w:rsidRPr="008907B5" w:rsidRDefault="00C206C3" w:rsidP="007A65B4">
            <w:pPr>
              <w:autoSpaceDE w:val="0"/>
              <w:autoSpaceDN w:val="0"/>
              <w:adjustRightInd w:val="0"/>
              <w:ind w:left="113" w:right="113"/>
            </w:pPr>
          </w:p>
          <w:p w:rsidR="00C206C3" w:rsidRPr="008907B5" w:rsidRDefault="00C206C3" w:rsidP="007A65B4">
            <w:pPr>
              <w:autoSpaceDE w:val="0"/>
              <w:autoSpaceDN w:val="0"/>
              <w:adjustRightInd w:val="0"/>
              <w:ind w:left="113" w:right="113"/>
            </w:pPr>
            <w:r>
              <w:t xml:space="preserve">        </w:t>
            </w:r>
            <w:r>
              <w:t xml:space="preserve">           </w:t>
            </w:r>
            <w:r>
              <w:t xml:space="preserve">     </w:t>
            </w:r>
            <w:r w:rsidRPr="008907B5">
              <w:t>Инициатор проекта</w:t>
            </w:r>
          </w:p>
        </w:tc>
        <w:tc>
          <w:tcPr>
            <w:tcW w:w="925" w:type="dxa"/>
            <w:textDirection w:val="btLr"/>
          </w:tcPr>
          <w:p w:rsidR="00C206C3" w:rsidRPr="008907B5" w:rsidRDefault="00C206C3" w:rsidP="007A65B4">
            <w:pPr>
              <w:autoSpaceDE w:val="0"/>
              <w:autoSpaceDN w:val="0"/>
              <w:adjustRightInd w:val="0"/>
              <w:ind w:left="113" w:right="113"/>
            </w:pPr>
          </w:p>
          <w:p w:rsidR="00C206C3" w:rsidRPr="008907B5" w:rsidRDefault="00C206C3" w:rsidP="007A65B4">
            <w:pPr>
              <w:autoSpaceDE w:val="0"/>
              <w:autoSpaceDN w:val="0"/>
              <w:adjustRightInd w:val="0"/>
              <w:ind w:left="113" w:right="113"/>
              <w:jc w:val="center"/>
            </w:pPr>
            <w:r w:rsidRPr="008907B5">
              <w:t>Наименование проекта</w:t>
            </w:r>
          </w:p>
        </w:tc>
        <w:tc>
          <w:tcPr>
            <w:tcW w:w="809" w:type="dxa"/>
            <w:textDirection w:val="btLr"/>
          </w:tcPr>
          <w:p w:rsidR="00C206C3" w:rsidRPr="008907B5" w:rsidRDefault="00C206C3" w:rsidP="007A65B4">
            <w:pPr>
              <w:autoSpaceDE w:val="0"/>
              <w:autoSpaceDN w:val="0"/>
              <w:adjustRightInd w:val="0"/>
              <w:ind w:left="113" w:right="113"/>
              <w:jc w:val="center"/>
            </w:pPr>
          </w:p>
          <w:p w:rsidR="00C206C3" w:rsidRPr="008907B5" w:rsidRDefault="00C206C3" w:rsidP="007A65B4">
            <w:pPr>
              <w:autoSpaceDE w:val="0"/>
              <w:autoSpaceDN w:val="0"/>
              <w:adjustRightInd w:val="0"/>
              <w:ind w:left="113" w:right="113"/>
              <w:jc w:val="center"/>
            </w:pPr>
            <w:r w:rsidRPr="008907B5">
              <w:t>Продукт проекта</w:t>
            </w:r>
          </w:p>
        </w:tc>
        <w:tc>
          <w:tcPr>
            <w:tcW w:w="691" w:type="dxa"/>
            <w:textDirection w:val="btLr"/>
          </w:tcPr>
          <w:p w:rsidR="00C206C3" w:rsidRPr="008907B5" w:rsidRDefault="00C206C3" w:rsidP="00C206C3">
            <w:pPr>
              <w:autoSpaceDE w:val="0"/>
              <w:autoSpaceDN w:val="0"/>
              <w:adjustRightInd w:val="0"/>
              <w:ind w:left="113" w:right="113"/>
            </w:pPr>
            <w:r>
              <w:t xml:space="preserve">                   </w:t>
            </w:r>
            <w:r w:rsidRPr="008907B5">
              <w:t>Сроки реализации проекта</w:t>
            </w:r>
          </w:p>
        </w:tc>
        <w:tc>
          <w:tcPr>
            <w:tcW w:w="736" w:type="dxa"/>
            <w:textDirection w:val="btLr"/>
          </w:tcPr>
          <w:p w:rsidR="00C206C3" w:rsidRDefault="00C206C3" w:rsidP="00C206C3">
            <w:pPr>
              <w:autoSpaceDE w:val="0"/>
              <w:autoSpaceDN w:val="0"/>
              <w:adjustRightInd w:val="0"/>
              <w:ind w:left="113" w:right="113"/>
            </w:pPr>
            <w:r>
              <w:t xml:space="preserve">                        </w:t>
            </w:r>
            <w:r w:rsidRPr="008907B5">
              <w:t xml:space="preserve">Бюджет проекта </w:t>
            </w:r>
          </w:p>
          <w:p w:rsidR="00C206C3" w:rsidRPr="008907B5" w:rsidRDefault="00C206C3" w:rsidP="00C206C3">
            <w:pPr>
              <w:autoSpaceDE w:val="0"/>
              <w:autoSpaceDN w:val="0"/>
              <w:adjustRightInd w:val="0"/>
              <w:ind w:left="113" w:right="113"/>
            </w:pPr>
            <w:r>
              <w:t xml:space="preserve">                             </w:t>
            </w:r>
            <w:r w:rsidRPr="008907B5">
              <w:t>(тыс. руб.)</w:t>
            </w:r>
          </w:p>
        </w:tc>
        <w:tc>
          <w:tcPr>
            <w:tcW w:w="733" w:type="dxa"/>
            <w:textDirection w:val="btLr"/>
          </w:tcPr>
          <w:p w:rsidR="00C206C3" w:rsidRPr="008907B5" w:rsidRDefault="00C206C3" w:rsidP="00C206C3">
            <w:pPr>
              <w:autoSpaceDE w:val="0"/>
              <w:autoSpaceDN w:val="0"/>
              <w:adjustRightInd w:val="0"/>
              <w:ind w:left="113" w:right="113"/>
            </w:pPr>
            <w:r>
              <w:t xml:space="preserve">                       </w:t>
            </w:r>
            <w:r w:rsidRPr="008907B5">
              <w:t>Категория проекта</w:t>
            </w:r>
          </w:p>
        </w:tc>
        <w:tc>
          <w:tcPr>
            <w:tcW w:w="709" w:type="dxa"/>
            <w:textDirection w:val="btLr"/>
          </w:tcPr>
          <w:p w:rsidR="00C206C3" w:rsidRPr="008907B5" w:rsidRDefault="00C206C3" w:rsidP="00C206C3">
            <w:pPr>
              <w:autoSpaceDE w:val="0"/>
              <w:autoSpaceDN w:val="0"/>
              <w:adjustRightInd w:val="0"/>
              <w:ind w:left="113" w:right="113"/>
            </w:pPr>
            <w:r>
              <w:t xml:space="preserve">                 </w:t>
            </w:r>
            <w:r w:rsidRPr="008907B5">
              <w:t>Статус проектной инициативы</w:t>
            </w:r>
          </w:p>
        </w:tc>
        <w:tc>
          <w:tcPr>
            <w:tcW w:w="1276" w:type="dxa"/>
            <w:textDirection w:val="btLr"/>
          </w:tcPr>
          <w:p w:rsidR="00C206C3" w:rsidRPr="008907B5" w:rsidRDefault="00C206C3" w:rsidP="007A65B4">
            <w:pPr>
              <w:autoSpaceDE w:val="0"/>
              <w:autoSpaceDN w:val="0"/>
              <w:adjustRightInd w:val="0"/>
              <w:ind w:left="113" w:right="113"/>
              <w:jc w:val="center"/>
            </w:pPr>
            <w:r w:rsidRPr="008907B5">
              <w:t>Дата и номер документа, содержащего решение о результатах рассмотрения проектной инициативы</w:t>
            </w:r>
          </w:p>
        </w:tc>
        <w:tc>
          <w:tcPr>
            <w:tcW w:w="708" w:type="dxa"/>
            <w:textDirection w:val="btLr"/>
          </w:tcPr>
          <w:p w:rsidR="00C206C3" w:rsidRPr="008907B5" w:rsidRDefault="00C206C3" w:rsidP="007A65B4">
            <w:pPr>
              <w:autoSpaceDE w:val="0"/>
              <w:autoSpaceDN w:val="0"/>
              <w:adjustRightInd w:val="0"/>
              <w:ind w:left="113" w:right="113"/>
              <w:jc w:val="center"/>
            </w:pPr>
            <w:r w:rsidRPr="008907B5">
              <w:t>Номер проекта</w:t>
            </w:r>
          </w:p>
        </w:tc>
        <w:tc>
          <w:tcPr>
            <w:tcW w:w="709" w:type="dxa"/>
            <w:textDirection w:val="btLr"/>
          </w:tcPr>
          <w:p w:rsidR="00C206C3" w:rsidRPr="008907B5" w:rsidRDefault="00C206C3" w:rsidP="007A65B4">
            <w:pPr>
              <w:autoSpaceDE w:val="0"/>
              <w:autoSpaceDN w:val="0"/>
              <w:adjustRightInd w:val="0"/>
              <w:ind w:left="113" w:right="113"/>
              <w:jc w:val="center"/>
            </w:pPr>
            <w:r w:rsidRPr="008907B5">
              <w:t>Примечание</w:t>
            </w:r>
          </w:p>
        </w:tc>
      </w:tr>
      <w:tr w:rsidR="00C206C3" w:rsidRPr="008907B5" w:rsidTr="00C206C3">
        <w:trPr>
          <w:trHeight w:val="549"/>
        </w:trPr>
        <w:tc>
          <w:tcPr>
            <w:tcW w:w="795" w:type="dxa"/>
          </w:tcPr>
          <w:p w:rsidR="00C206C3" w:rsidRPr="008907B5" w:rsidRDefault="00C206C3" w:rsidP="007A65B4">
            <w:pPr>
              <w:autoSpaceDE w:val="0"/>
              <w:autoSpaceDN w:val="0"/>
              <w:adjustRightInd w:val="0"/>
              <w:jc w:val="center"/>
            </w:pPr>
            <w:r w:rsidRPr="008907B5">
              <w:t>1</w:t>
            </w:r>
          </w:p>
        </w:tc>
        <w:tc>
          <w:tcPr>
            <w:tcW w:w="1058" w:type="dxa"/>
          </w:tcPr>
          <w:p w:rsidR="00C206C3" w:rsidRPr="008907B5" w:rsidRDefault="00C206C3" w:rsidP="007A65B4">
            <w:pPr>
              <w:autoSpaceDE w:val="0"/>
              <w:autoSpaceDN w:val="0"/>
              <w:adjustRightInd w:val="0"/>
              <w:jc w:val="center"/>
            </w:pPr>
            <w:r w:rsidRPr="008907B5">
              <w:t>2</w:t>
            </w:r>
          </w:p>
        </w:tc>
        <w:tc>
          <w:tcPr>
            <w:tcW w:w="1058" w:type="dxa"/>
          </w:tcPr>
          <w:p w:rsidR="00C206C3" w:rsidRPr="008907B5" w:rsidRDefault="00C206C3" w:rsidP="007A65B4">
            <w:pPr>
              <w:autoSpaceDE w:val="0"/>
              <w:autoSpaceDN w:val="0"/>
              <w:adjustRightInd w:val="0"/>
              <w:jc w:val="center"/>
            </w:pPr>
            <w:r w:rsidRPr="008907B5">
              <w:t>3</w:t>
            </w:r>
          </w:p>
        </w:tc>
        <w:tc>
          <w:tcPr>
            <w:tcW w:w="925" w:type="dxa"/>
          </w:tcPr>
          <w:p w:rsidR="00C206C3" w:rsidRPr="008907B5" w:rsidRDefault="00C206C3" w:rsidP="007A65B4">
            <w:pPr>
              <w:autoSpaceDE w:val="0"/>
              <w:autoSpaceDN w:val="0"/>
              <w:adjustRightInd w:val="0"/>
              <w:jc w:val="center"/>
            </w:pPr>
            <w:r w:rsidRPr="008907B5">
              <w:t>4</w:t>
            </w:r>
          </w:p>
        </w:tc>
        <w:tc>
          <w:tcPr>
            <w:tcW w:w="809" w:type="dxa"/>
          </w:tcPr>
          <w:p w:rsidR="00C206C3" w:rsidRPr="008907B5" w:rsidRDefault="00C206C3" w:rsidP="007A65B4">
            <w:pPr>
              <w:autoSpaceDE w:val="0"/>
              <w:autoSpaceDN w:val="0"/>
              <w:adjustRightInd w:val="0"/>
              <w:jc w:val="center"/>
            </w:pPr>
            <w:r w:rsidRPr="008907B5">
              <w:t>5</w:t>
            </w:r>
          </w:p>
        </w:tc>
        <w:tc>
          <w:tcPr>
            <w:tcW w:w="691" w:type="dxa"/>
          </w:tcPr>
          <w:p w:rsidR="00C206C3" w:rsidRPr="008907B5" w:rsidRDefault="00C206C3" w:rsidP="007A65B4">
            <w:pPr>
              <w:autoSpaceDE w:val="0"/>
              <w:autoSpaceDN w:val="0"/>
              <w:adjustRightInd w:val="0"/>
              <w:jc w:val="center"/>
            </w:pPr>
            <w:r w:rsidRPr="008907B5">
              <w:t>6</w:t>
            </w:r>
          </w:p>
        </w:tc>
        <w:tc>
          <w:tcPr>
            <w:tcW w:w="736" w:type="dxa"/>
          </w:tcPr>
          <w:p w:rsidR="00C206C3" w:rsidRPr="008907B5" w:rsidRDefault="00C206C3" w:rsidP="007A65B4">
            <w:pPr>
              <w:autoSpaceDE w:val="0"/>
              <w:autoSpaceDN w:val="0"/>
              <w:adjustRightInd w:val="0"/>
              <w:jc w:val="center"/>
            </w:pPr>
            <w:r w:rsidRPr="008907B5">
              <w:t>7</w:t>
            </w:r>
          </w:p>
        </w:tc>
        <w:tc>
          <w:tcPr>
            <w:tcW w:w="733" w:type="dxa"/>
          </w:tcPr>
          <w:p w:rsidR="00C206C3" w:rsidRPr="008907B5" w:rsidRDefault="00C206C3" w:rsidP="007A65B4">
            <w:pPr>
              <w:autoSpaceDE w:val="0"/>
              <w:autoSpaceDN w:val="0"/>
              <w:adjustRightInd w:val="0"/>
              <w:jc w:val="center"/>
            </w:pPr>
            <w:r w:rsidRPr="008907B5">
              <w:t>8</w:t>
            </w:r>
          </w:p>
        </w:tc>
        <w:tc>
          <w:tcPr>
            <w:tcW w:w="709" w:type="dxa"/>
          </w:tcPr>
          <w:p w:rsidR="00C206C3" w:rsidRPr="008907B5" w:rsidRDefault="00C206C3" w:rsidP="007A65B4">
            <w:pPr>
              <w:autoSpaceDE w:val="0"/>
              <w:autoSpaceDN w:val="0"/>
              <w:adjustRightInd w:val="0"/>
              <w:jc w:val="center"/>
            </w:pPr>
            <w:r w:rsidRPr="008907B5">
              <w:t>9</w:t>
            </w:r>
          </w:p>
        </w:tc>
        <w:tc>
          <w:tcPr>
            <w:tcW w:w="1276" w:type="dxa"/>
          </w:tcPr>
          <w:p w:rsidR="00C206C3" w:rsidRPr="008907B5" w:rsidRDefault="00C206C3" w:rsidP="007A65B4">
            <w:pPr>
              <w:autoSpaceDE w:val="0"/>
              <w:autoSpaceDN w:val="0"/>
              <w:adjustRightInd w:val="0"/>
              <w:jc w:val="center"/>
            </w:pPr>
            <w:r w:rsidRPr="008907B5">
              <w:t>10</w:t>
            </w:r>
          </w:p>
        </w:tc>
        <w:tc>
          <w:tcPr>
            <w:tcW w:w="708" w:type="dxa"/>
          </w:tcPr>
          <w:p w:rsidR="00C206C3" w:rsidRPr="008907B5" w:rsidRDefault="00C206C3" w:rsidP="007A65B4">
            <w:pPr>
              <w:autoSpaceDE w:val="0"/>
              <w:autoSpaceDN w:val="0"/>
              <w:adjustRightInd w:val="0"/>
              <w:jc w:val="center"/>
            </w:pPr>
            <w:r w:rsidRPr="008907B5">
              <w:t>11</w:t>
            </w:r>
          </w:p>
        </w:tc>
        <w:tc>
          <w:tcPr>
            <w:tcW w:w="709" w:type="dxa"/>
          </w:tcPr>
          <w:p w:rsidR="00C206C3" w:rsidRPr="008907B5" w:rsidRDefault="00C206C3" w:rsidP="007A65B4">
            <w:pPr>
              <w:autoSpaceDE w:val="0"/>
              <w:autoSpaceDN w:val="0"/>
              <w:adjustRightInd w:val="0"/>
              <w:jc w:val="center"/>
            </w:pPr>
            <w:r w:rsidRPr="008907B5">
              <w:t>12</w:t>
            </w:r>
          </w:p>
        </w:tc>
      </w:tr>
    </w:tbl>
    <w:p w:rsidR="008907B5" w:rsidRPr="008907B5" w:rsidRDefault="008907B5" w:rsidP="008907B5">
      <w:pPr>
        <w:autoSpaceDE w:val="0"/>
        <w:autoSpaceDN w:val="0"/>
        <w:adjustRightInd w:val="0"/>
        <w:ind w:firstLine="540"/>
        <w:jc w:val="both"/>
        <w:rPr>
          <w:rFonts w:eastAsia="Courier New"/>
        </w:rPr>
      </w:pPr>
    </w:p>
    <w:p w:rsidR="008907B5" w:rsidRPr="008907B5" w:rsidRDefault="008907B5" w:rsidP="008907B5">
      <w:pPr>
        <w:autoSpaceDE w:val="0"/>
        <w:autoSpaceDN w:val="0"/>
        <w:adjustRightInd w:val="0"/>
        <w:ind w:firstLine="540"/>
        <w:jc w:val="both"/>
        <w:rPr>
          <w:rFonts w:eastAsia="Courier New"/>
        </w:rPr>
      </w:pPr>
    </w:p>
    <w:p w:rsidR="008907B5" w:rsidRPr="008907B5" w:rsidRDefault="008907B5" w:rsidP="008907B5">
      <w:pPr>
        <w:autoSpaceDE w:val="0"/>
        <w:autoSpaceDN w:val="0"/>
        <w:adjustRightInd w:val="0"/>
        <w:ind w:firstLine="540"/>
        <w:jc w:val="both"/>
        <w:rPr>
          <w:rFonts w:eastAsia="Courier New"/>
        </w:rPr>
      </w:pPr>
    </w:p>
    <w:p w:rsidR="008907B5" w:rsidRPr="008907B5" w:rsidRDefault="008907B5" w:rsidP="008907B5">
      <w:pPr>
        <w:autoSpaceDE w:val="0"/>
        <w:autoSpaceDN w:val="0"/>
        <w:adjustRightInd w:val="0"/>
        <w:ind w:firstLine="540"/>
        <w:jc w:val="both"/>
        <w:rPr>
          <w:rFonts w:eastAsia="Courier New"/>
        </w:rPr>
      </w:pPr>
    </w:p>
    <w:p w:rsidR="008907B5" w:rsidRPr="008907B5" w:rsidRDefault="008907B5" w:rsidP="008907B5">
      <w:pPr>
        <w:autoSpaceDE w:val="0"/>
        <w:autoSpaceDN w:val="0"/>
        <w:adjustRightInd w:val="0"/>
        <w:ind w:firstLine="540"/>
        <w:jc w:val="both"/>
        <w:rPr>
          <w:rFonts w:eastAsia="Courier New"/>
        </w:rPr>
      </w:pPr>
    </w:p>
    <w:p w:rsidR="008907B5" w:rsidRPr="008907B5" w:rsidRDefault="008907B5" w:rsidP="008907B5">
      <w:pPr>
        <w:autoSpaceDE w:val="0"/>
        <w:autoSpaceDN w:val="0"/>
        <w:adjustRightInd w:val="0"/>
        <w:ind w:firstLine="540"/>
        <w:jc w:val="both"/>
        <w:rPr>
          <w:rFonts w:eastAsia="Courier New"/>
        </w:rPr>
      </w:pPr>
    </w:p>
    <w:p w:rsidR="008907B5" w:rsidRPr="008907B5" w:rsidRDefault="008907B5" w:rsidP="008907B5">
      <w:pPr>
        <w:autoSpaceDE w:val="0"/>
        <w:autoSpaceDN w:val="0"/>
        <w:adjustRightInd w:val="0"/>
        <w:ind w:firstLine="540"/>
        <w:jc w:val="both"/>
        <w:rPr>
          <w:rFonts w:eastAsia="Courier New"/>
        </w:rPr>
      </w:pPr>
    </w:p>
    <w:p w:rsidR="008907B5" w:rsidRPr="008907B5" w:rsidRDefault="008907B5" w:rsidP="006E6786">
      <w:pPr>
        <w:autoSpaceDE w:val="0"/>
        <w:autoSpaceDN w:val="0"/>
        <w:adjustRightInd w:val="0"/>
        <w:ind w:firstLine="540"/>
        <w:rPr>
          <w:rFonts w:eastAsia="Courier New"/>
        </w:rPr>
        <w:sectPr w:rsidR="008907B5" w:rsidRPr="008907B5" w:rsidSect="009616FF">
          <w:pgSz w:w="11905" w:h="16838"/>
          <w:pgMar w:top="851" w:right="1134" w:bottom="1701" w:left="1134" w:header="0" w:footer="0" w:gutter="0"/>
          <w:cols w:space="720"/>
          <w:docGrid w:linePitch="326"/>
        </w:sectPr>
      </w:pPr>
    </w:p>
    <w:p w:rsidR="00D11BB3" w:rsidRDefault="008907B5" w:rsidP="00F55184">
      <w:pPr>
        <w:jc w:val="right"/>
      </w:pPr>
      <w:bookmarkStart w:id="30" w:name="P490"/>
      <w:bookmarkEnd w:id="30"/>
      <w:r w:rsidRPr="008907B5">
        <w:t xml:space="preserve">Приложение № 3 </w:t>
      </w:r>
    </w:p>
    <w:p w:rsidR="008907B5" w:rsidRPr="00D11BB3" w:rsidRDefault="00D11BB3" w:rsidP="00F55184">
      <w:pPr>
        <w:ind w:firstLine="5940"/>
        <w:jc w:val="right"/>
      </w:pPr>
      <w:r>
        <w:t xml:space="preserve">к Положению </w:t>
      </w:r>
      <w:r w:rsidR="008907B5" w:rsidRPr="008907B5">
        <w:rPr>
          <w:bCs/>
        </w:rPr>
        <w:t xml:space="preserve">о системе управления проектной деятельностью </w:t>
      </w:r>
    </w:p>
    <w:p w:rsidR="008907B5" w:rsidRPr="008907B5" w:rsidRDefault="008907B5" w:rsidP="00F55184">
      <w:pPr>
        <w:widowControl w:val="0"/>
        <w:suppressAutoHyphens/>
        <w:autoSpaceDE w:val="0"/>
        <w:autoSpaceDN w:val="0"/>
        <w:adjustRightInd w:val="0"/>
        <w:jc w:val="right"/>
        <w:rPr>
          <w:bCs/>
        </w:rPr>
      </w:pPr>
      <w:r w:rsidRPr="008907B5">
        <w:rPr>
          <w:bCs/>
        </w:rPr>
        <w:t>в администрации Октябрьского района</w:t>
      </w:r>
    </w:p>
    <w:p w:rsidR="008907B5" w:rsidRPr="008907B5" w:rsidRDefault="008907B5" w:rsidP="008907B5">
      <w:pPr>
        <w:ind w:firstLine="5940"/>
        <w:jc w:val="right"/>
      </w:pPr>
    </w:p>
    <w:p w:rsidR="008907B5" w:rsidRPr="008907B5" w:rsidRDefault="008907B5" w:rsidP="008907B5">
      <w:pPr>
        <w:autoSpaceDE w:val="0"/>
        <w:autoSpaceDN w:val="0"/>
        <w:adjustRightInd w:val="0"/>
        <w:jc w:val="both"/>
        <w:rPr>
          <w:rFonts w:eastAsia="Courier New"/>
        </w:rPr>
      </w:pPr>
    </w:p>
    <w:p w:rsidR="008907B5" w:rsidRPr="008907B5" w:rsidRDefault="008907B5" w:rsidP="008907B5">
      <w:pPr>
        <w:widowControl w:val="0"/>
        <w:autoSpaceDE w:val="0"/>
        <w:autoSpaceDN w:val="0"/>
        <w:adjustRightInd w:val="0"/>
        <w:jc w:val="center"/>
        <w:rPr>
          <w:b/>
          <w:bCs/>
        </w:rPr>
      </w:pPr>
      <w:bookmarkStart w:id="31" w:name="P527"/>
      <w:bookmarkEnd w:id="31"/>
      <w:r w:rsidRPr="008907B5">
        <w:rPr>
          <w:b/>
          <w:bCs/>
        </w:rPr>
        <w:t>ПОРЯДОК</w:t>
      </w:r>
    </w:p>
    <w:p w:rsidR="008907B5" w:rsidRPr="008907B5" w:rsidRDefault="008907B5" w:rsidP="008907B5">
      <w:pPr>
        <w:widowControl w:val="0"/>
        <w:autoSpaceDE w:val="0"/>
        <w:autoSpaceDN w:val="0"/>
        <w:adjustRightInd w:val="0"/>
        <w:jc w:val="center"/>
        <w:rPr>
          <w:b/>
          <w:bCs/>
        </w:rPr>
      </w:pPr>
      <w:r w:rsidRPr="008907B5">
        <w:rPr>
          <w:b/>
          <w:bCs/>
        </w:rPr>
        <w:t>ВЕДЕНИЯ РЕЕСТРА ПРОЕКТОВ, ЕГО ФОРМА</w:t>
      </w:r>
    </w:p>
    <w:p w:rsidR="008907B5" w:rsidRPr="008907B5" w:rsidRDefault="008907B5" w:rsidP="008907B5">
      <w:pPr>
        <w:autoSpaceDE w:val="0"/>
        <w:autoSpaceDN w:val="0"/>
        <w:adjustRightInd w:val="0"/>
        <w:jc w:val="both"/>
        <w:rPr>
          <w:rFonts w:eastAsia="Courier New"/>
        </w:rPr>
      </w:pP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 Ведение реестра проектов в администрации Октябрьского района (далее - реестр) включает:</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1.1. Получение документа, являющегося основанием для внесения сведений в реестр (внесения изменений и исправлений в реестр).</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1.2. Внесение сведений о проекте в реестр при его запуске.</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1.3. Внесение исправлений в реестр.</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1.4. Внесение изменений в реестр.</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2. Основанием для включения сведений в реестр является решение о принятии проектной инициативы и запуске проекта в соответствии с настоящим постановлением.</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3. Реестровые записи вносятся в реестр (в том числе исправ</w:t>
      </w:r>
      <w:r w:rsidR="00D21E96">
        <w:rPr>
          <w:rFonts w:eastAsia="Courier New"/>
        </w:rPr>
        <w:t>ляются, изменяются) работником О</w:t>
      </w:r>
      <w:r w:rsidRPr="008907B5">
        <w:rPr>
          <w:rFonts w:eastAsia="Courier New"/>
        </w:rPr>
        <w:t>тдела проектного управления, административной реформы и реализации программ Управления экономического развития администрации Октябрьского района</w:t>
      </w:r>
      <w:r w:rsidR="00D21E96">
        <w:rPr>
          <w:rFonts w:eastAsia="Courier New"/>
        </w:rPr>
        <w:t xml:space="preserve">        (далее – Отдел)</w:t>
      </w:r>
      <w:r w:rsidRPr="008907B5">
        <w:rPr>
          <w:rFonts w:eastAsia="Courier New"/>
        </w:rPr>
        <w:t>.</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4. Сведения о проекте вносятся в реестр в течение трех рабочих дней со дня оформления надлежащим образом уполномоченным органом решения о принятии проектной инициативы и запуске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 xml:space="preserve">5. При запуске проекта в </w:t>
      </w:r>
      <w:hyperlink w:anchor="P559" w:history="1">
        <w:r w:rsidRPr="008907B5">
          <w:rPr>
            <w:rFonts w:eastAsia="Courier New"/>
          </w:rPr>
          <w:t>реестр</w:t>
        </w:r>
      </w:hyperlink>
      <w:r w:rsidRPr="008907B5">
        <w:rPr>
          <w:rFonts w:eastAsia="Courier New"/>
        </w:rPr>
        <w:t xml:space="preserve"> вносятся следующие сведения:</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5.1. Номер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5.2. Наименование проекта. Заполняется в соответствии с документом, содержащем решение о запуске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5.3. Дата принятия решения о запуске проекта. Указывается дата, когда принято решение о принятии проектной инициативы и запуске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5.4. О кураторе, руководителе проекта. Заполняется в соответствии с документом, содержащем решение о запуске проекта. Указываются фамилия, имя, отчество, должность куратора, руководителя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5.5. О заказчике проекта. Указывается фамилия, имя, отчество, должность.</w:t>
      </w:r>
    </w:p>
    <w:p w:rsidR="008907B5" w:rsidRPr="008907B5" w:rsidRDefault="003A5A81" w:rsidP="003A5A81">
      <w:pPr>
        <w:autoSpaceDE w:val="0"/>
        <w:autoSpaceDN w:val="0"/>
        <w:adjustRightInd w:val="0"/>
        <w:ind w:firstLine="709"/>
        <w:jc w:val="both"/>
        <w:rPr>
          <w:rFonts w:eastAsia="Courier New"/>
        </w:rPr>
      </w:pPr>
      <w:r>
        <w:rPr>
          <w:rFonts w:eastAsia="Courier New"/>
        </w:rPr>
        <w:t xml:space="preserve">5.6. </w:t>
      </w:r>
      <w:r w:rsidR="008907B5" w:rsidRPr="008907B5">
        <w:rPr>
          <w:rFonts w:eastAsia="Courier New"/>
        </w:rPr>
        <w:t>О бюджете проекта. Заполняетс</w:t>
      </w:r>
      <w:r>
        <w:rPr>
          <w:rFonts w:eastAsia="Courier New"/>
        </w:rPr>
        <w:t xml:space="preserve">я в соответствии со сведениями, </w:t>
      </w:r>
      <w:r w:rsidR="008907B5" w:rsidRPr="008907B5">
        <w:rPr>
          <w:rFonts w:eastAsia="Courier New"/>
        </w:rPr>
        <w:t>содержащимися в принятой проектной инициативе.</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5.7. Дата завершения проекта. Указываются месяц и год завершения проекта в соответствии со сведениями, содержащимися в принятой проектной инициативе.</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5.8. Наименование портфеля проектов, в который включен проект (если проект не включен в портфель проектов, поле не заполняется). Заполняется в соответствии со сведениями, содержащимися в принятой проектной инициативе.</w:t>
      </w:r>
    </w:p>
    <w:p w:rsidR="008907B5" w:rsidRPr="008907B5" w:rsidRDefault="003A5A81" w:rsidP="006A7A81">
      <w:pPr>
        <w:autoSpaceDE w:val="0"/>
        <w:autoSpaceDN w:val="0"/>
        <w:adjustRightInd w:val="0"/>
        <w:ind w:firstLine="709"/>
        <w:jc w:val="both"/>
        <w:rPr>
          <w:rFonts w:eastAsia="Courier New"/>
        </w:rPr>
      </w:pPr>
      <w:r>
        <w:rPr>
          <w:rFonts w:eastAsia="Courier New"/>
        </w:rPr>
        <w:t xml:space="preserve">5.9. </w:t>
      </w:r>
      <w:r w:rsidR="008907B5" w:rsidRPr="008907B5">
        <w:rPr>
          <w:rFonts w:eastAsia="Courier New"/>
        </w:rPr>
        <w:t>Текущая стадия проекта. При запуске проекта указывается стадия «Подготовка». В дальнейшем стадии указываются в соответствии с настоящим постановлением.</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5.10. Об ответственном работнике муниципального проектного офиса по проекту.</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5.11. Периодичность подготовки статус-отчета, номер и дата документа о закрытии проекта, примечание - вносятся в реестр по мере возникновения соответствующих оснований.</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6. Основанием для внесения исправлений в реестр является обнаружение технической ошибки в сведениях реестра (описка и опечатка, грамматическая или арифметическая ошибка).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7. Основаниями для внесения изменений (в том числе связанных с дополнительным внесением сведений) в реестр являются:</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7.1. Утверждение паспорта проекта. Сведения в реестре приводятся в соответствие со сведениями, содержащимися в утвержденном паспорте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7.2. Утверждение запроса на изменение паспорта проекта. Сведения в реестре приводятся в соответствие со сведениями, содержащимися в утвержденном запросе на изменение.</w:t>
      </w:r>
    </w:p>
    <w:p w:rsidR="00C206C3" w:rsidRDefault="008907B5" w:rsidP="006A7A81">
      <w:pPr>
        <w:autoSpaceDE w:val="0"/>
        <w:autoSpaceDN w:val="0"/>
        <w:adjustRightInd w:val="0"/>
        <w:ind w:firstLine="709"/>
        <w:jc w:val="both"/>
        <w:rPr>
          <w:rFonts w:eastAsia="Courier New"/>
        </w:rPr>
      </w:pPr>
      <w:r w:rsidRPr="008907B5">
        <w:rPr>
          <w:rFonts w:eastAsia="Courier New"/>
        </w:rPr>
        <w:t xml:space="preserve">7.3. Утверждение итогового отчета, </w:t>
      </w:r>
    </w:p>
    <w:p w:rsidR="009616FF" w:rsidRPr="008907B5" w:rsidRDefault="009616FF" w:rsidP="006A7A81">
      <w:pPr>
        <w:autoSpaceDE w:val="0"/>
        <w:autoSpaceDN w:val="0"/>
        <w:adjustRightInd w:val="0"/>
        <w:ind w:firstLine="709"/>
        <w:jc w:val="both"/>
        <w:rPr>
          <w:rFonts w:eastAsia="Courier New"/>
        </w:rPr>
      </w:pPr>
      <w:r>
        <w:rPr>
          <w:rFonts w:eastAsia="Courier New"/>
        </w:rPr>
        <w:t>7.4. Утвержден</w:t>
      </w:r>
      <w:r w:rsidR="00435390">
        <w:rPr>
          <w:rFonts w:eastAsia="Courier New"/>
        </w:rPr>
        <w:t>ие</w:t>
      </w:r>
      <w:r>
        <w:rPr>
          <w:rFonts w:eastAsia="Courier New"/>
        </w:rPr>
        <w:t xml:space="preserve"> </w:t>
      </w:r>
      <w:r w:rsidR="00C206C3" w:rsidRPr="00C206C3">
        <w:rPr>
          <w:rFonts w:eastAsia="Courier New"/>
        </w:rPr>
        <w:t>плана постпроектного мониторинга, отчета по постпроектному мониторингу по проекту (основания для изменения текущей стадии проекта).</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8. Внесение изменений в реестр осуществляется путем изменения сведений в существующей реестровой записи (без введения новой реестровой записи).</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9. Внесение изменений осуществляется в течение трех раб</w:t>
      </w:r>
      <w:r w:rsidR="00D21E96">
        <w:rPr>
          <w:rFonts w:eastAsia="Courier New"/>
        </w:rPr>
        <w:t>очих дней со дня поступления в О</w:t>
      </w:r>
      <w:r w:rsidRPr="008907B5">
        <w:rPr>
          <w:rFonts w:eastAsia="Courier New"/>
        </w:rPr>
        <w:t>тдел соответствующих документов, сведений, являющихся основанием для изменений.</w:t>
      </w:r>
    </w:p>
    <w:p w:rsidR="008907B5" w:rsidRPr="008907B5" w:rsidRDefault="008907B5" w:rsidP="006A7A81">
      <w:pPr>
        <w:autoSpaceDE w:val="0"/>
        <w:autoSpaceDN w:val="0"/>
        <w:adjustRightInd w:val="0"/>
        <w:ind w:firstLine="709"/>
        <w:jc w:val="both"/>
        <w:rPr>
          <w:rFonts w:eastAsia="Courier New"/>
        </w:rPr>
      </w:pPr>
      <w:r w:rsidRPr="008907B5">
        <w:rPr>
          <w:rFonts w:eastAsia="Courier New"/>
        </w:rPr>
        <w:t>10. Реестр ведется в электронном виде на русском языке путем внесения в реестр реестровых записей. Ежеквартально реестр распечатывается и з</w:t>
      </w:r>
      <w:r w:rsidR="00D21E96">
        <w:rPr>
          <w:rFonts w:eastAsia="Courier New"/>
        </w:rPr>
        <w:t>аверяется подписью заведующего О</w:t>
      </w:r>
      <w:r w:rsidRPr="008907B5">
        <w:rPr>
          <w:rFonts w:eastAsia="Courier New"/>
        </w:rPr>
        <w:t>тделом, подшивается для хранения.</w:t>
      </w:r>
    </w:p>
    <w:p w:rsidR="008907B5" w:rsidRPr="008907B5" w:rsidRDefault="008907B5" w:rsidP="00C206C3">
      <w:pPr>
        <w:jc w:val="center"/>
      </w:pPr>
    </w:p>
    <w:p w:rsidR="00C206C3" w:rsidRDefault="00C206C3" w:rsidP="00C206C3">
      <w:pPr>
        <w:autoSpaceDE w:val="0"/>
        <w:autoSpaceDN w:val="0"/>
        <w:adjustRightInd w:val="0"/>
        <w:ind w:right="280"/>
        <w:jc w:val="center"/>
        <w:rPr>
          <w:rFonts w:eastAsia="Courier New"/>
        </w:rPr>
      </w:pPr>
    </w:p>
    <w:p w:rsidR="00C206C3" w:rsidRPr="008907B5" w:rsidRDefault="00C206C3" w:rsidP="00C206C3">
      <w:pPr>
        <w:autoSpaceDE w:val="0"/>
        <w:autoSpaceDN w:val="0"/>
        <w:adjustRightInd w:val="0"/>
        <w:ind w:right="280"/>
        <w:jc w:val="center"/>
        <w:rPr>
          <w:rFonts w:eastAsia="Courier New"/>
        </w:rPr>
      </w:pPr>
      <w:r w:rsidRPr="008907B5">
        <w:rPr>
          <w:rFonts w:eastAsia="Courier New"/>
        </w:rPr>
        <w:t>Форма реестра проектов в администрации Октябрьского района</w:t>
      </w:r>
    </w:p>
    <w:p w:rsidR="00C206C3" w:rsidRPr="008907B5" w:rsidRDefault="00C206C3" w:rsidP="00C206C3">
      <w:pPr>
        <w:autoSpaceDE w:val="0"/>
        <w:autoSpaceDN w:val="0"/>
        <w:adjustRightInd w:val="0"/>
        <w:ind w:right="280"/>
        <w:jc w:val="both"/>
        <w:rPr>
          <w:rFonts w:eastAsia="Courier New"/>
        </w:rPr>
      </w:pPr>
    </w:p>
    <w:tbl>
      <w:tblPr>
        <w:tblW w:w="978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
        <w:gridCol w:w="813"/>
        <w:gridCol w:w="814"/>
        <w:gridCol w:w="542"/>
        <w:gridCol w:w="542"/>
        <w:gridCol w:w="542"/>
        <w:gridCol w:w="542"/>
        <w:gridCol w:w="542"/>
        <w:gridCol w:w="813"/>
        <w:gridCol w:w="693"/>
        <w:gridCol w:w="799"/>
        <w:gridCol w:w="813"/>
        <w:gridCol w:w="814"/>
        <w:gridCol w:w="834"/>
      </w:tblGrid>
      <w:tr w:rsidR="00C206C3" w:rsidRPr="008907B5" w:rsidTr="00C206C3">
        <w:trPr>
          <w:cantSplit/>
          <w:trHeight w:val="4409"/>
        </w:trPr>
        <w:tc>
          <w:tcPr>
            <w:tcW w:w="679" w:type="dxa"/>
            <w:textDirection w:val="btLr"/>
          </w:tcPr>
          <w:p w:rsidR="00C206C3" w:rsidRPr="008907B5" w:rsidRDefault="00C206C3" w:rsidP="007A65B4">
            <w:pPr>
              <w:autoSpaceDE w:val="0"/>
              <w:autoSpaceDN w:val="0"/>
              <w:adjustRightInd w:val="0"/>
              <w:ind w:left="113" w:right="280"/>
              <w:rPr>
                <w:rFonts w:eastAsia="Courier New"/>
              </w:rPr>
            </w:pPr>
            <w:r>
              <w:rPr>
                <w:rFonts w:eastAsia="Courier New"/>
              </w:rPr>
              <w:t xml:space="preserve">                        </w:t>
            </w:r>
            <w:r w:rsidRPr="008907B5">
              <w:rPr>
                <w:rFonts w:eastAsia="Courier New"/>
              </w:rPr>
              <w:t>Номер проекта</w:t>
            </w:r>
          </w:p>
        </w:tc>
        <w:tc>
          <w:tcPr>
            <w:tcW w:w="813" w:type="dxa"/>
            <w:textDirection w:val="btLr"/>
          </w:tcPr>
          <w:p w:rsidR="00C206C3" w:rsidRPr="008907B5" w:rsidRDefault="00C206C3" w:rsidP="007A65B4">
            <w:pPr>
              <w:autoSpaceDE w:val="0"/>
              <w:autoSpaceDN w:val="0"/>
              <w:adjustRightInd w:val="0"/>
              <w:ind w:left="113" w:right="280"/>
              <w:jc w:val="center"/>
              <w:rPr>
                <w:rFonts w:eastAsia="Courier New"/>
              </w:rPr>
            </w:pPr>
          </w:p>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Наименование проекта</w:t>
            </w:r>
          </w:p>
        </w:tc>
        <w:tc>
          <w:tcPr>
            <w:tcW w:w="814"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Дата принятия решения о запуске проекта</w:t>
            </w:r>
          </w:p>
        </w:tc>
        <w:tc>
          <w:tcPr>
            <w:tcW w:w="542"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Куратор проекта</w:t>
            </w:r>
          </w:p>
        </w:tc>
        <w:tc>
          <w:tcPr>
            <w:tcW w:w="542"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Руководитель проекта</w:t>
            </w:r>
          </w:p>
        </w:tc>
        <w:tc>
          <w:tcPr>
            <w:tcW w:w="542"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Заказчик проекта</w:t>
            </w:r>
          </w:p>
        </w:tc>
        <w:tc>
          <w:tcPr>
            <w:tcW w:w="542" w:type="dxa"/>
            <w:textDirection w:val="btLr"/>
          </w:tcPr>
          <w:p w:rsidR="00C206C3" w:rsidRPr="008907B5" w:rsidRDefault="00C206C3" w:rsidP="007A65B4">
            <w:pPr>
              <w:autoSpaceDE w:val="0"/>
              <w:autoSpaceDN w:val="0"/>
              <w:adjustRightInd w:val="0"/>
              <w:ind w:left="113" w:right="280"/>
              <w:jc w:val="center"/>
              <w:rPr>
                <w:rFonts w:eastAsia="Courier New"/>
              </w:rPr>
            </w:pPr>
            <w:r>
              <w:rPr>
                <w:rFonts w:eastAsia="Courier New"/>
              </w:rPr>
              <w:t xml:space="preserve">Бюджет проекта </w:t>
            </w:r>
            <w:r w:rsidRPr="008907B5">
              <w:rPr>
                <w:rFonts w:eastAsia="Courier New"/>
              </w:rPr>
              <w:t>(тыс. руб.)</w:t>
            </w:r>
          </w:p>
        </w:tc>
        <w:tc>
          <w:tcPr>
            <w:tcW w:w="542"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Дата завершения проекта</w:t>
            </w:r>
          </w:p>
        </w:tc>
        <w:tc>
          <w:tcPr>
            <w:tcW w:w="813"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Портфель проекта, в который включен проект</w:t>
            </w:r>
          </w:p>
        </w:tc>
        <w:tc>
          <w:tcPr>
            <w:tcW w:w="693"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Текущая стадия проекта</w:t>
            </w:r>
          </w:p>
        </w:tc>
        <w:tc>
          <w:tcPr>
            <w:tcW w:w="799"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Ответственный сотрудник проектного офиса</w:t>
            </w:r>
          </w:p>
        </w:tc>
        <w:tc>
          <w:tcPr>
            <w:tcW w:w="813"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Периодичность подготовки</w:t>
            </w:r>
          </w:p>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статус-отчета</w:t>
            </w:r>
          </w:p>
        </w:tc>
        <w:tc>
          <w:tcPr>
            <w:tcW w:w="814"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Номер и дата документа о завершении проекта</w:t>
            </w:r>
          </w:p>
        </w:tc>
        <w:tc>
          <w:tcPr>
            <w:tcW w:w="834" w:type="dxa"/>
            <w:textDirection w:val="btLr"/>
          </w:tcPr>
          <w:p w:rsidR="00C206C3" w:rsidRPr="008907B5" w:rsidRDefault="00C206C3" w:rsidP="007A65B4">
            <w:pPr>
              <w:autoSpaceDE w:val="0"/>
              <w:autoSpaceDN w:val="0"/>
              <w:adjustRightInd w:val="0"/>
              <w:ind w:left="113" w:right="280"/>
              <w:jc w:val="center"/>
              <w:rPr>
                <w:rFonts w:eastAsia="Courier New"/>
              </w:rPr>
            </w:pPr>
            <w:r w:rsidRPr="008907B5">
              <w:rPr>
                <w:rFonts w:eastAsia="Courier New"/>
              </w:rPr>
              <w:t>Примечание</w:t>
            </w:r>
          </w:p>
        </w:tc>
      </w:tr>
      <w:tr w:rsidR="00C206C3" w:rsidRPr="008907B5" w:rsidTr="00C206C3">
        <w:trPr>
          <w:trHeight w:val="762"/>
        </w:trPr>
        <w:tc>
          <w:tcPr>
            <w:tcW w:w="679"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1</w:t>
            </w:r>
          </w:p>
        </w:tc>
        <w:tc>
          <w:tcPr>
            <w:tcW w:w="813" w:type="dxa"/>
          </w:tcPr>
          <w:p w:rsidR="00C206C3" w:rsidRPr="008907B5" w:rsidRDefault="00C206C3" w:rsidP="007A65B4">
            <w:pPr>
              <w:autoSpaceDE w:val="0"/>
              <w:autoSpaceDN w:val="0"/>
              <w:adjustRightInd w:val="0"/>
              <w:ind w:right="280"/>
              <w:jc w:val="center"/>
              <w:rPr>
                <w:rFonts w:eastAsia="Courier New"/>
              </w:rPr>
            </w:pPr>
            <w:r>
              <w:rPr>
                <w:rFonts w:eastAsia="Courier New"/>
              </w:rPr>
              <w:t xml:space="preserve">  </w:t>
            </w:r>
            <w:r w:rsidRPr="008907B5">
              <w:rPr>
                <w:rFonts w:eastAsia="Courier New"/>
              </w:rPr>
              <w:t>2</w:t>
            </w:r>
          </w:p>
        </w:tc>
        <w:tc>
          <w:tcPr>
            <w:tcW w:w="814"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3</w:t>
            </w:r>
          </w:p>
        </w:tc>
        <w:tc>
          <w:tcPr>
            <w:tcW w:w="542"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4</w:t>
            </w:r>
          </w:p>
        </w:tc>
        <w:tc>
          <w:tcPr>
            <w:tcW w:w="542"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5</w:t>
            </w:r>
          </w:p>
        </w:tc>
        <w:tc>
          <w:tcPr>
            <w:tcW w:w="542"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6</w:t>
            </w:r>
          </w:p>
        </w:tc>
        <w:tc>
          <w:tcPr>
            <w:tcW w:w="542"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7</w:t>
            </w:r>
          </w:p>
        </w:tc>
        <w:tc>
          <w:tcPr>
            <w:tcW w:w="542"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8</w:t>
            </w:r>
          </w:p>
        </w:tc>
        <w:tc>
          <w:tcPr>
            <w:tcW w:w="813"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9</w:t>
            </w:r>
          </w:p>
        </w:tc>
        <w:tc>
          <w:tcPr>
            <w:tcW w:w="693"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10</w:t>
            </w:r>
          </w:p>
        </w:tc>
        <w:tc>
          <w:tcPr>
            <w:tcW w:w="799"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11</w:t>
            </w:r>
          </w:p>
        </w:tc>
        <w:tc>
          <w:tcPr>
            <w:tcW w:w="813"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12</w:t>
            </w:r>
          </w:p>
        </w:tc>
        <w:tc>
          <w:tcPr>
            <w:tcW w:w="814"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13</w:t>
            </w:r>
          </w:p>
        </w:tc>
        <w:tc>
          <w:tcPr>
            <w:tcW w:w="834" w:type="dxa"/>
          </w:tcPr>
          <w:p w:rsidR="00C206C3" w:rsidRPr="008907B5" w:rsidRDefault="00C206C3" w:rsidP="007A65B4">
            <w:pPr>
              <w:autoSpaceDE w:val="0"/>
              <w:autoSpaceDN w:val="0"/>
              <w:adjustRightInd w:val="0"/>
              <w:ind w:right="280"/>
              <w:jc w:val="center"/>
              <w:rPr>
                <w:rFonts w:eastAsia="Courier New"/>
              </w:rPr>
            </w:pPr>
            <w:r w:rsidRPr="008907B5">
              <w:rPr>
                <w:rFonts w:eastAsia="Courier New"/>
              </w:rPr>
              <w:t>14</w:t>
            </w:r>
          </w:p>
        </w:tc>
      </w:tr>
    </w:tbl>
    <w:p w:rsidR="008907B5" w:rsidRPr="008907B5" w:rsidRDefault="008907B5" w:rsidP="008907B5">
      <w:pPr>
        <w:sectPr w:rsidR="008907B5" w:rsidRPr="008907B5" w:rsidSect="008907B5">
          <w:pgSz w:w="11905" w:h="16838"/>
          <w:pgMar w:top="1134" w:right="851" w:bottom="1134" w:left="1701" w:header="0" w:footer="0" w:gutter="0"/>
          <w:cols w:space="720"/>
        </w:sectPr>
      </w:pPr>
      <w:bookmarkStart w:id="32" w:name="_GoBack"/>
      <w:bookmarkEnd w:id="32"/>
    </w:p>
    <w:p w:rsidR="008907B5" w:rsidRDefault="008907B5" w:rsidP="008907B5">
      <w:pPr>
        <w:suppressAutoHyphens/>
        <w:contextualSpacing/>
        <w:jc w:val="both"/>
        <w:sectPr w:rsidR="008907B5" w:rsidSect="00C206C3">
          <w:pgSz w:w="11905" w:h="16838"/>
          <w:pgMar w:top="1134" w:right="851" w:bottom="1134" w:left="851" w:header="0" w:footer="0" w:gutter="0"/>
          <w:cols w:space="720"/>
          <w:docGrid w:linePitch="326"/>
        </w:sectPr>
      </w:pPr>
    </w:p>
    <w:p w:rsidR="00821B6C" w:rsidRDefault="00821B6C" w:rsidP="00F067C3">
      <w:pPr>
        <w:pStyle w:val="ConsPlusNormal"/>
        <w:spacing w:before="240"/>
        <w:jc w:val="both"/>
        <w:rPr>
          <w:rFonts w:ascii="Times New Roman" w:hAnsi="Times New Roman" w:cs="Times New Roman"/>
          <w:sz w:val="24"/>
          <w:szCs w:val="24"/>
        </w:rPr>
      </w:pPr>
    </w:p>
    <w:sectPr w:rsidR="00821B6C" w:rsidSect="00B36A11">
      <w:pgSz w:w="11905" w:h="16838"/>
      <w:pgMar w:top="1134" w:right="848" w:bottom="1134"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F8F" w:rsidRDefault="00CB7F8F">
      <w:r>
        <w:separator/>
      </w:r>
    </w:p>
  </w:endnote>
  <w:endnote w:type="continuationSeparator" w:id="0">
    <w:p w:rsidR="00CB7F8F" w:rsidRDefault="00CB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8F" w:rsidRPr="00B1541E" w:rsidRDefault="00CB7F8F">
    <w:pPr>
      <w:pStyle w:val="a7"/>
      <w:rPr>
        <w:sz w:val="16"/>
        <w:szCs w:val="16"/>
      </w:rPr>
    </w:pPr>
    <w:r>
      <w:rPr>
        <w:sz w:val="16"/>
        <w:szCs w:val="16"/>
      </w:rPr>
      <w:t>нв</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F8F" w:rsidRDefault="00CB7F8F">
      <w:r>
        <w:separator/>
      </w:r>
    </w:p>
  </w:footnote>
  <w:footnote w:type="continuationSeparator" w:id="0">
    <w:p w:rsidR="00CB7F8F" w:rsidRDefault="00CB7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8F" w:rsidRPr="00B1541E" w:rsidRDefault="00CB7F8F">
    <w:pPr>
      <w:pStyle w:val="a5"/>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8F" w:rsidRDefault="00CB7F8F" w:rsidP="008907B5">
    <w:pPr>
      <w:pStyle w:val="a5"/>
    </w:pPr>
  </w:p>
  <w:p w:rsidR="00CB7F8F" w:rsidRPr="00CC5952" w:rsidRDefault="00CB7F8F">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A25"/>
    <w:multiLevelType w:val="hybridMultilevel"/>
    <w:tmpl w:val="9DBCA534"/>
    <w:lvl w:ilvl="0" w:tplc="CA768D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83310B"/>
    <w:multiLevelType w:val="hybridMultilevel"/>
    <w:tmpl w:val="E83A7AD2"/>
    <w:lvl w:ilvl="0" w:tplc="799837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CC64D0"/>
    <w:multiLevelType w:val="multilevel"/>
    <w:tmpl w:val="A1164358"/>
    <w:lvl w:ilvl="0">
      <w:start w:val="7"/>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A127D04"/>
    <w:multiLevelType w:val="multilevel"/>
    <w:tmpl w:val="706E8A82"/>
    <w:lvl w:ilvl="0">
      <w:start w:val="1"/>
      <w:numFmt w:val="upperRoman"/>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48B04193"/>
    <w:multiLevelType w:val="multilevel"/>
    <w:tmpl w:val="8EF6DE48"/>
    <w:lvl w:ilvl="0">
      <w:start w:val="6"/>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CB1A88"/>
    <w:multiLevelType w:val="hybridMultilevel"/>
    <w:tmpl w:val="039CF3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53D7D93"/>
    <w:multiLevelType w:val="multilevel"/>
    <w:tmpl w:val="12EAEA56"/>
    <w:lvl w:ilvl="0">
      <w:start w:val="10"/>
      <w:numFmt w:val="upperRoman"/>
      <w:lvlText w:val="%1."/>
      <w:lvlJc w:val="left"/>
      <w:pPr>
        <w:ind w:left="1080" w:hanging="72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6C4C1D"/>
    <w:multiLevelType w:val="multilevel"/>
    <w:tmpl w:val="D8363800"/>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211" w:hanging="36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429" w:hanging="72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1789" w:hanging="1080"/>
      </w:pPr>
      <w:rPr>
        <w:rFonts w:cs="Calibri" w:hint="default"/>
      </w:rPr>
    </w:lvl>
    <w:lvl w:ilvl="6">
      <w:start w:val="1"/>
      <w:numFmt w:val="decimal"/>
      <w:isLgl/>
      <w:lvlText w:val="%1.%2.%3.%4.%5.%6.%7"/>
      <w:lvlJc w:val="left"/>
      <w:pPr>
        <w:ind w:left="2149" w:hanging="1440"/>
      </w:pPr>
      <w:rPr>
        <w:rFonts w:cs="Calibri" w:hint="default"/>
      </w:rPr>
    </w:lvl>
    <w:lvl w:ilvl="7">
      <w:start w:val="1"/>
      <w:numFmt w:val="decimal"/>
      <w:isLgl/>
      <w:lvlText w:val="%1.%2.%3.%4.%5.%6.%7.%8"/>
      <w:lvlJc w:val="left"/>
      <w:pPr>
        <w:ind w:left="2149" w:hanging="1440"/>
      </w:pPr>
      <w:rPr>
        <w:rFonts w:cs="Calibri" w:hint="default"/>
      </w:rPr>
    </w:lvl>
    <w:lvl w:ilvl="8">
      <w:start w:val="1"/>
      <w:numFmt w:val="decimal"/>
      <w:isLgl/>
      <w:lvlText w:val="%1.%2.%3.%4.%5.%6.%7.%8.%9"/>
      <w:lvlJc w:val="left"/>
      <w:pPr>
        <w:ind w:left="2509" w:hanging="1800"/>
      </w:pPr>
      <w:rPr>
        <w:rFonts w:cs="Calibri" w:hint="default"/>
      </w:rPr>
    </w:lvl>
  </w:abstractNum>
  <w:abstractNum w:abstractNumId="8" w15:restartNumberingAfterBreak="0">
    <w:nsid w:val="78DF5CB0"/>
    <w:multiLevelType w:val="hybridMultilevel"/>
    <w:tmpl w:val="BBC2A246"/>
    <w:lvl w:ilvl="0" w:tplc="EB560516">
      <w:start w:val="1"/>
      <w:numFmt w:val="decimal"/>
      <w:lvlText w:val="%1)"/>
      <w:lvlJc w:val="left"/>
      <w:pPr>
        <w:ind w:left="928" w:hanging="360"/>
      </w:pPr>
      <w:rPr>
        <w:rFonts w:hint="default"/>
        <w:b w:val="0"/>
        <w:strike w:val="0"/>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D575611"/>
    <w:multiLevelType w:val="hybridMultilevel"/>
    <w:tmpl w:val="91724DA8"/>
    <w:lvl w:ilvl="0" w:tplc="562AF4B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3"/>
  </w:num>
  <w:num w:numId="4">
    <w:abstractNumId w:val="4"/>
  </w:num>
  <w:num w:numId="5">
    <w:abstractNumId w:val="6"/>
  </w:num>
  <w:num w:numId="6">
    <w:abstractNumId w:val="7"/>
  </w:num>
  <w:num w:numId="7">
    <w:abstractNumId w:val="1"/>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3247"/>
    <w:rsid w:val="000018BF"/>
    <w:rsid w:val="00004673"/>
    <w:rsid w:val="0002476F"/>
    <w:rsid w:val="00031FA5"/>
    <w:rsid w:val="000325BF"/>
    <w:rsid w:val="00034689"/>
    <w:rsid w:val="000346D4"/>
    <w:rsid w:val="00037AA3"/>
    <w:rsid w:val="000421EF"/>
    <w:rsid w:val="00042D3E"/>
    <w:rsid w:val="000432FF"/>
    <w:rsid w:val="00047390"/>
    <w:rsid w:val="000505BA"/>
    <w:rsid w:val="00053E29"/>
    <w:rsid w:val="0006393F"/>
    <w:rsid w:val="000656F8"/>
    <w:rsid w:val="000671C3"/>
    <w:rsid w:val="00070B1A"/>
    <w:rsid w:val="00077B89"/>
    <w:rsid w:val="00083602"/>
    <w:rsid w:val="00085B3D"/>
    <w:rsid w:val="000875C9"/>
    <w:rsid w:val="00091895"/>
    <w:rsid w:val="000A1605"/>
    <w:rsid w:val="000A213C"/>
    <w:rsid w:val="000A6570"/>
    <w:rsid w:val="000B0C76"/>
    <w:rsid w:val="000B1E95"/>
    <w:rsid w:val="000B5CCC"/>
    <w:rsid w:val="000C4EB5"/>
    <w:rsid w:val="000D0F28"/>
    <w:rsid w:val="000D3E2B"/>
    <w:rsid w:val="000D682D"/>
    <w:rsid w:val="000E0615"/>
    <w:rsid w:val="000E70C3"/>
    <w:rsid w:val="000F79FF"/>
    <w:rsid w:val="00105CD0"/>
    <w:rsid w:val="00106A06"/>
    <w:rsid w:val="00107D5C"/>
    <w:rsid w:val="0011212D"/>
    <w:rsid w:val="001229A8"/>
    <w:rsid w:val="00126C64"/>
    <w:rsid w:val="0013120F"/>
    <w:rsid w:val="0013205C"/>
    <w:rsid w:val="001357AF"/>
    <w:rsid w:val="00140D96"/>
    <w:rsid w:val="0014142E"/>
    <w:rsid w:val="00141EDE"/>
    <w:rsid w:val="00142EC2"/>
    <w:rsid w:val="00143FE8"/>
    <w:rsid w:val="00153132"/>
    <w:rsid w:val="001541B9"/>
    <w:rsid w:val="001576DD"/>
    <w:rsid w:val="00161C85"/>
    <w:rsid w:val="00163157"/>
    <w:rsid w:val="00163EA6"/>
    <w:rsid w:val="0016414E"/>
    <w:rsid w:val="00171B24"/>
    <w:rsid w:val="0018042B"/>
    <w:rsid w:val="00183345"/>
    <w:rsid w:val="00184FAD"/>
    <w:rsid w:val="0018539C"/>
    <w:rsid w:val="00191C28"/>
    <w:rsid w:val="001A1CE6"/>
    <w:rsid w:val="001B112B"/>
    <w:rsid w:val="001B4C67"/>
    <w:rsid w:val="001B56D3"/>
    <w:rsid w:val="001B6612"/>
    <w:rsid w:val="001C4C9C"/>
    <w:rsid w:val="001D62F3"/>
    <w:rsid w:val="001E1726"/>
    <w:rsid w:val="001E173C"/>
    <w:rsid w:val="001E19C9"/>
    <w:rsid w:val="001E1C8E"/>
    <w:rsid w:val="001E2C90"/>
    <w:rsid w:val="001F0D9A"/>
    <w:rsid w:val="001F1C97"/>
    <w:rsid w:val="001F25B8"/>
    <w:rsid w:val="00201F83"/>
    <w:rsid w:val="00204FFE"/>
    <w:rsid w:val="00205334"/>
    <w:rsid w:val="002064CB"/>
    <w:rsid w:val="00215451"/>
    <w:rsid w:val="002243C6"/>
    <w:rsid w:val="00224E2F"/>
    <w:rsid w:val="00231229"/>
    <w:rsid w:val="00233C47"/>
    <w:rsid w:val="0024369A"/>
    <w:rsid w:val="002525FE"/>
    <w:rsid w:val="002533FF"/>
    <w:rsid w:val="00256B57"/>
    <w:rsid w:val="002574CE"/>
    <w:rsid w:val="00257A0C"/>
    <w:rsid w:val="00257A1B"/>
    <w:rsid w:val="00267F80"/>
    <w:rsid w:val="002731E3"/>
    <w:rsid w:val="00282DF7"/>
    <w:rsid w:val="0028737F"/>
    <w:rsid w:val="00293DC4"/>
    <w:rsid w:val="00294C2E"/>
    <w:rsid w:val="002A2779"/>
    <w:rsid w:val="002A78CA"/>
    <w:rsid w:val="002B5989"/>
    <w:rsid w:val="002B67BA"/>
    <w:rsid w:val="002C25D1"/>
    <w:rsid w:val="002C44A8"/>
    <w:rsid w:val="002C5D39"/>
    <w:rsid w:val="002D221F"/>
    <w:rsid w:val="002D440F"/>
    <w:rsid w:val="002D7F9A"/>
    <w:rsid w:val="002E7010"/>
    <w:rsid w:val="002E76D8"/>
    <w:rsid w:val="002F5BB2"/>
    <w:rsid w:val="002F7C44"/>
    <w:rsid w:val="002F7CAE"/>
    <w:rsid w:val="00304B39"/>
    <w:rsid w:val="00306498"/>
    <w:rsid w:val="003100DA"/>
    <w:rsid w:val="00321F96"/>
    <w:rsid w:val="00322DCE"/>
    <w:rsid w:val="00325415"/>
    <w:rsid w:val="003320CB"/>
    <w:rsid w:val="00332AA0"/>
    <w:rsid w:val="00351AF6"/>
    <w:rsid w:val="00357EAD"/>
    <w:rsid w:val="003601C2"/>
    <w:rsid w:val="0036585D"/>
    <w:rsid w:val="00366293"/>
    <w:rsid w:val="00373882"/>
    <w:rsid w:val="003819B1"/>
    <w:rsid w:val="00382B9E"/>
    <w:rsid w:val="0038489F"/>
    <w:rsid w:val="00384E39"/>
    <w:rsid w:val="003854F2"/>
    <w:rsid w:val="003977C6"/>
    <w:rsid w:val="003A01EA"/>
    <w:rsid w:val="003A21A5"/>
    <w:rsid w:val="003A237E"/>
    <w:rsid w:val="003A451D"/>
    <w:rsid w:val="003A5A81"/>
    <w:rsid w:val="003A5D58"/>
    <w:rsid w:val="003A6611"/>
    <w:rsid w:val="003B4791"/>
    <w:rsid w:val="003B4F62"/>
    <w:rsid w:val="003B6B81"/>
    <w:rsid w:val="003C03BA"/>
    <w:rsid w:val="003D1290"/>
    <w:rsid w:val="003D4DC1"/>
    <w:rsid w:val="003F207A"/>
    <w:rsid w:val="003F2D97"/>
    <w:rsid w:val="003F4558"/>
    <w:rsid w:val="0040395F"/>
    <w:rsid w:val="00403BEE"/>
    <w:rsid w:val="00403F77"/>
    <w:rsid w:val="00417986"/>
    <w:rsid w:val="00422B41"/>
    <w:rsid w:val="00435390"/>
    <w:rsid w:val="004362AF"/>
    <w:rsid w:val="00442B3F"/>
    <w:rsid w:val="00453D2F"/>
    <w:rsid w:val="00460466"/>
    <w:rsid w:val="00466501"/>
    <w:rsid w:val="00470DB4"/>
    <w:rsid w:val="00474D7C"/>
    <w:rsid w:val="0047514F"/>
    <w:rsid w:val="00477135"/>
    <w:rsid w:val="00483285"/>
    <w:rsid w:val="00485640"/>
    <w:rsid w:val="004935F3"/>
    <w:rsid w:val="00493E8E"/>
    <w:rsid w:val="00495807"/>
    <w:rsid w:val="004A57DD"/>
    <w:rsid w:val="004A63E9"/>
    <w:rsid w:val="004B1431"/>
    <w:rsid w:val="004B183E"/>
    <w:rsid w:val="004C1229"/>
    <w:rsid w:val="004C1AB0"/>
    <w:rsid w:val="004C45AC"/>
    <w:rsid w:val="004C565C"/>
    <w:rsid w:val="004C6F02"/>
    <w:rsid w:val="004D168D"/>
    <w:rsid w:val="004D6E4D"/>
    <w:rsid w:val="004D77D7"/>
    <w:rsid w:val="004E1B59"/>
    <w:rsid w:val="004E7396"/>
    <w:rsid w:val="0050019D"/>
    <w:rsid w:val="005059A0"/>
    <w:rsid w:val="00506B4B"/>
    <w:rsid w:val="00507075"/>
    <w:rsid w:val="00522DCB"/>
    <w:rsid w:val="00524108"/>
    <w:rsid w:val="005327B8"/>
    <w:rsid w:val="0053513F"/>
    <w:rsid w:val="005406FE"/>
    <w:rsid w:val="005447D1"/>
    <w:rsid w:val="0054520C"/>
    <w:rsid w:val="005525AF"/>
    <w:rsid w:val="005716FF"/>
    <w:rsid w:val="00571DFB"/>
    <w:rsid w:val="00572FD8"/>
    <w:rsid w:val="0058320E"/>
    <w:rsid w:val="0058650B"/>
    <w:rsid w:val="00590843"/>
    <w:rsid w:val="0059137E"/>
    <w:rsid w:val="00591443"/>
    <w:rsid w:val="00592C9A"/>
    <w:rsid w:val="00594D1F"/>
    <w:rsid w:val="005A6E70"/>
    <w:rsid w:val="005B0159"/>
    <w:rsid w:val="005B73E1"/>
    <w:rsid w:val="005C4381"/>
    <w:rsid w:val="005D46F4"/>
    <w:rsid w:val="005E40AE"/>
    <w:rsid w:val="005E6A5E"/>
    <w:rsid w:val="005F331A"/>
    <w:rsid w:val="005F3A6C"/>
    <w:rsid w:val="005F5019"/>
    <w:rsid w:val="005F57D4"/>
    <w:rsid w:val="006057E4"/>
    <w:rsid w:val="006068FD"/>
    <w:rsid w:val="00612ACA"/>
    <w:rsid w:val="006221C6"/>
    <w:rsid w:val="006252C8"/>
    <w:rsid w:val="00630E63"/>
    <w:rsid w:val="00641DAD"/>
    <w:rsid w:val="006443FB"/>
    <w:rsid w:val="00650DED"/>
    <w:rsid w:val="00650FA1"/>
    <w:rsid w:val="00652701"/>
    <w:rsid w:val="00656322"/>
    <w:rsid w:val="0065752A"/>
    <w:rsid w:val="0066357A"/>
    <w:rsid w:val="0067038E"/>
    <w:rsid w:val="00676D72"/>
    <w:rsid w:val="006808EF"/>
    <w:rsid w:val="0068180D"/>
    <w:rsid w:val="0068593E"/>
    <w:rsid w:val="006937ED"/>
    <w:rsid w:val="00695CB2"/>
    <w:rsid w:val="006A0213"/>
    <w:rsid w:val="006A0781"/>
    <w:rsid w:val="006A2E3F"/>
    <w:rsid w:val="006A2EE0"/>
    <w:rsid w:val="006A326A"/>
    <w:rsid w:val="006A7A81"/>
    <w:rsid w:val="006B1B4D"/>
    <w:rsid w:val="006C136E"/>
    <w:rsid w:val="006C3A9F"/>
    <w:rsid w:val="006C4374"/>
    <w:rsid w:val="006C74F0"/>
    <w:rsid w:val="006D1B31"/>
    <w:rsid w:val="006E04F1"/>
    <w:rsid w:val="006E6786"/>
    <w:rsid w:val="006F234D"/>
    <w:rsid w:val="006F60D1"/>
    <w:rsid w:val="007049E6"/>
    <w:rsid w:val="0071551C"/>
    <w:rsid w:val="00717245"/>
    <w:rsid w:val="0072088A"/>
    <w:rsid w:val="0072102C"/>
    <w:rsid w:val="00726FA0"/>
    <w:rsid w:val="00734B1E"/>
    <w:rsid w:val="00735548"/>
    <w:rsid w:val="0073719D"/>
    <w:rsid w:val="007456C8"/>
    <w:rsid w:val="00746AF9"/>
    <w:rsid w:val="0075232A"/>
    <w:rsid w:val="007737B4"/>
    <w:rsid w:val="00776181"/>
    <w:rsid w:val="00782FB7"/>
    <w:rsid w:val="00785248"/>
    <w:rsid w:val="00792B48"/>
    <w:rsid w:val="007A05A2"/>
    <w:rsid w:val="007A1A39"/>
    <w:rsid w:val="007A2BE1"/>
    <w:rsid w:val="007A4E6B"/>
    <w:rsid w:val="007A701F"/>
    <w:rsid w:val="007B2E0A"/>
    <w:rsid w:val="007C3A14"/>
    <w:rsid w:val="007C6587"/>
    <w:rsid w:val="007D0820"/>
    <w:rsid w:val="007D292A"/>
    <w:rsid w:val="007D3F92"/>
    <w:rsid w:val="007D51C0"/>
    <w:rsid w:val="007E1D06"/>
    <w:rsid w:val="007E73B4"/>
    <w:rsid w:val="007E7BF7"/>
    <w:rsid w:val="007F3FDF"/>
    <w:rsid w:val="007F6CCE"/>
    <w:rsid w:val="007F78EF"/>
    <w:rsid w:val="00801F1D"/>
    <w:rsid w:val="00806C50"/>
    <w:rsid w:val="00821B6C"/>
    <w:rsid w:val="00821D44"/>
    <w:rsid w:val="008225FF"/>
    <w:rsid w:val="00823A0D"/>
    <w:rsid w:val="0082731F"/>
    <w:rsid w:val="008327DB"/>
    <w:rsid w:val="00832C5C"/>
    <w:rsid w:val="00843B09"/>
    <w:rsid w:val="008467B4"/>
    <w:rsid w:val="00852892"/>
    <w:rsid w:val="008576DB"/>
    <w:rsid w:val="00871C54"/>
    <w:rsid w:val="00876266"/>
    <w:rsid w:val="008768D6"/>
    <w:rsid w:val="00881F95"/>
    <w:rsid w:val="00885AE8"/>
    <w:rsid w:val="008907B5"/>
    <w:rsid w:val="008943E5"/>
    <w:rsid w:val="00896DEC"/>
    <w:rsid w:val="008A021B"/>
    <w:rsid w:val="008B0B20"/>
    <w:rsid w:val="008B18D9"/>
    <w:rsid w:val="008B273E"/>
    <w:rsid w:val="008B3ADD"/>
    <w:rsid w:val="008B4D86"/>
    <w:rsid w:val="008C2B1A"/>
    <w:rsid w:val="008C4507"/>
    <w:rsid w:val="008C60E4"/>
    <w:rsid w:val="008C6CDE"/>
    <w:rsid w:val="008D04EC"/>
    <w:rsid w:val="008D0C88"/>
    <w:rsid w:val="008D6FDB"/>
    <w:rsid w:val="008E4A2C"/>
    <w:rsid w:val="008E5217"/>
    <w:rsid w:val="008E721F"/>
    <w:rsid w:val="008F5A78"/>
    <w:rsid w:val="00901B26"/>
    <w:rsid w:val="00907E71"/>
    <w:rsid w:val="00910621"/>
    <w:rsid w:val="00912BF5"/>
    <w:rsid w:val="009145B6"/>
    <w:rsid w:val="0091509C"/>
    <w:rsid w:val="0092186E"/>
    <w:rsid w:val="009255F3"/>
    <w:rsid w:val="009364A0"/>
    <w:rsid w:val="00937093"/>
    <w:rsid w:val="00937325"/>
    <w:rsid w:val="00940438"/>
    <w:rsid w:val="00943B88"/>
    <w:rsid w:val="009536C4"/>
    <w:rsid w:val="009548AE"/>
    <w:rsid w:val="009564B7"/>
    <w:rsid w:val="009616FF"/>
    <w:rsid w:val="009660F1"/>
    <w:rsid w:val="00967DDB"/>
    <w:rsid w:val="0097071C"/>
    <w:rsid w:val="00971F2B"/>
    <w:rsid w:val="0097486A"/>
    <w:rsid w:val="00974BBA"/>
    <w:rsid w:val="00975276"/>
    <w:rsid w:val="00977B3C"/>
    <w:rsid w:val="009853A0"/>
    <w:rsid w:val="009853C3"/>
    <w:rsid w:val="00994382"/>
    <w:rsid w:val="009A1A02"/>
    <w:rsid w:val="009A2DCD"/>
    <w:rsid w:val="009A51E1"/>
    <w:rsid w:val="009B0C5A"/>
    <w:rsid w:val="009B23F7"/>
    <w:rsid w:val="009B5157"/>
    <w:rsid w:val="009B5417"/>
    <w:rsid w:val="009B747C"/>
    <w:rsid w:val="009C0182"/>
    <w:rsid w:val="009C03B0"/>
    <w:rsid w:val="009C1056"/>
    <w:rsid w:val="009C748E"/>
    <w:rsid w:val="009E00FA"/>
    <w:rsid w:val="009F2F12"/>
    <w:rsid w:val="009F43C4"/>
    <w:rsid w:val="009F5A18"/>
    <w:rsid w:val="009F610E"/>
    <w:rsid w:val="009F7EC6"/>
    <w:rsid w:val="00A042C3"/>
    <w:rsid w:val="00A064E9"/>
    <w:rsid w:val="00A118BE"/>
    <w:rsid w:val="00A14A29"/>
    <w:rsid w:val="00A1669E"/>
    <w:rsid w:val="00A174EE"/>
    <w:rsid w:val="00A31F31"/>
    <w:rsid w:val="00A43949"/>
    <w:rsid w:val="00A4454C"/>
    <w:rsid w:val="00A51B71"/>
    <w:rsid w:val="00A52514"/>
    <w:rsid w:val="00A57F48"/>
    <w:rsid w:val="00A716F8"/>
    <w:rsid w:val="00A74397"/>
    <w:rsid w:val="00A74808"/>
    <w:rsid w:val="00A77FEF"/>
    <w:rsid w:val="00A81C50"/>
    <w:rsid w:val="00A85587"/>
    <w:rsid w:val="00A85B6C"/>
    <w:rsid w:val="00A92050"/>
    <w:rsid w:val="00A963C6"/>
    <w:rsid w:val="00AA50D3"/>
    <w:rsid w:val="00AA6E20"/>
    <w:rsid w:val="00AB4DDA"/>
    <w:rsid w:val="00AC118F"/>
    <w:rsid w:val="00AC1418"/>
    <w:rsid w:val="00AD3D74"/>
    <w:rsid w:val="00AD621C"/>
    <w:rsid w:val="00AE2418"/>
    <w:rsid w:val="00AE38A0"/>
    <w:rsid w:val="00AE6E41"/>
    <w:rsid w:val="00AF22CE"/>
    <w:rsid w:val="00AF5216"/>
    <w:rsid w:val="00AF526F"/>
    <w:rsid w:val="00AF75FE"/>
    <w:rsid w:val="00B024F0"/>
    <w:rsid w:val="00B03706"/>
    <w:rsid w:val="00B11DA9"/>
    <w:rsid w:val="00B15951"/>
    <w:rsid w:val="00B22F8A"/>
    <w:rsid w:val="00B2773A"/>
    <w:rsid w:val="00B333C2"/>
    <w:rsid w:val="00B36A11"/>
    <w:rsid w:val="00B37DBF"/>
    <w:rsid w:val="00B4197D"/>
    <w:rsid w:val="00B4307D"/>
    <w:rsid w:val="00B43247"/>
    <w:rsid w:val="00B4357F"/>
    <w:rsid w:val="00B449B9"/>
    <w:rsid w:val="00B5565C"/>
    <w:rsid w:val="00B55A88"/>
    <w:rsid w:val="00B611FE"/>
    <w:rsid w:val="00B6328F"/>
    <w:rsid w:val="00B63610"/>
    <w:rsid w:val="00B64A4C"/>
    <w:rsid w:val="00B739F7"/>
    <w:rsid w:val="00B740B8"/>
    <w:rsid w:val="00B743A3"/>
    <w:rsid w:val="00B75772"/>
    <w:rsid w:val="00B77771"/>
    <w:rsid w:val="00B82A12"/>
    <w:rsid w:val="00B87728"/>
    <w:rsid w:val="00B92DF0"/>
    <w:rsid w:val="00BA2480"/>
    <w:rsid w:val="00BA3EB5"/>
    <w:rsid w:val="00BB0FF1"/>
    <w:rsid w:val="00BB559A"/>
    <w:rsid w:val="00BB7598"/>
    <w:rsid w:val="00BC02D5"/>
    <w:rsid w:val="00BC2A68"/>
    <w:rsid w:val="00BC7867"/>
    <w:rsid w:val="00BC7990"/>
    <w:rsid w:val="00BD52A3"/>
    <w:rsid w:val="00C07329"/>
    <w:rsid w:val="00C1089E"/>
    <w:rsid w:val="00C15120"/>
    <w:rsid w:val="00C206C3"/>
    <w:rsid w:val="00C228D7"/>
    <w:rsid w:val="00C23593"/>
    <w:rsid w:val="00C31B23"/>
    <w:rsid w:val="00C35C13"/>
    <w:rsid w:val="00C3726E"/>
    <w:rsid w:val="00C43DE6"/>
    <w:rsid w:val="00C460D5"/>
    <w:rsid w:val="00C469F6"/>
    <w:rsid w:val="00C52179"/>
    <w:rsid w:val="00C543F4"/>
    <w:rsid w:val="00C54467"/>
    <w:rsid w:val="00C556A0"/>
    <w:rsid w:val="00C57E66"/>
    <w:rsid w:val="00C62708"/>
    <w:rsid w:val="00C63BF5"/>
    <w:rsid w:val="00C64518"/>
    <w:rsid w:val="00C646E2"/>
    <w:rsid w:val="00C654BE"/>
    <w:rsid w:val="00C6704E"/>
    <w:rsid w:val="00C70926"/>
    <w:rsid w:val="00C74706"/>
    <w:rsid w:val="00C75C81"/>
    <w:rsid w:val="00C86B51"/>
    <w:rsid w:val="00C96340"/>
    <w:rsid w:val="00CA0BFA"/>
    <w:rsid w:val="00CA364B"/>
    <w:rsid w:val="00CA53F5"/>
    <w:rsid w:val="00CB0781"/>
    <w:rsid w:val="00CB7F8F"/>
    <w:rsid w:val="00CC3B55"/>
    <w:rsid w:val="00CD1CD3"/>
    <w:rsid w:val="00CD2867"/>
    <w:rsid w:val="00CD5765"/>
    <w:rsid w:val="00CD5CC0"/>
    <w:rsid w:val="00CE76BD"/>
    <w:rsid w:val="00CF1D4A"/>
    <w:rsid w:val="00CF62EA"/>
    <w:rsid w:val="00D11BB3"/>
    <w:rsid w:val="00D1641A"/>
    <w:rsid w:val="00D21E96"/>
    <w:rsid w:val="00D35FD4"/>
    <w:rsid w:val="00D437DD"/>
    <w:rsid w:val="00D50CF5"/>
    <w:rsid w:val="00D516DB"/>
    <w:rsid w:val="00D5557D"/>
    <w:rsid w:val="00D57A10"/>
    <w:rsid w:val="00D6486E"/>
    <w:rsid w:val="00D707BC"/>
    <w:rsid w:val="00D754E2"/>
    <w:rsid w:val="00D82FA8"/>
    <w:rsid w:val="00D8782F"/>
    <w:rsid w:val="00D9496B"/>
    <w:rsid w:val="00D97EB4"/>
    <w:rsid w:val="00DA09CF"/>
    <w:rsid w:val="00DA4098"/>
    <w:rsid w:val="00DC23FA"/>
    <w:rsid w:val="00DD4B44"/>
    <w:rsid w:val="00DE1B37"/>
    <w:rsid w:val="00DE530E"/>
    <w:rsid w:val="00DE7878"/>
    <w:rsid w:val="00DF638F"/>
    <w:rsid w:val="00DF7D52"/>
    <w:rsid w:val="00E045B4"/>
    <w:rsid w:val="00E10B82"/>
    <w:rsid w:val="00E144E6"/>
    <w:rsid w:val="00E15460"/>
    <w:rsid w:val="00E17CA9"/>
    <w:rsid w:val="00E22F74"/>
    <w:rsid w:val="00E31F44"/>
    <w:rsid w:val="00E326A3"/>
    <w:rsid w:val="00E41B5B"/>
    <w:rsid w:val="00E41E19"/>
    <w:rsid w:val="00E46B58"/>
    <w:rsid w:val="00E5191B"/>
    <w:rsid w:val="00E51E26"/>
    <w:rsid w:val="00E6082B"/>
    <w:rsid w:val="00E66078"/>
    <w:rsid w:val="00E66261"/>
    <w:rsid w:val="00E66543"/>
    <w:rsid w:val="00E66D84"/>
    <w:rsid w:val="00E7058E"/>
    <w:rsid w:val="00E81EE6"/>
    <w:rsid w:val="00E82C73"/>
    <w:rsid w:val="00E91D77"/>
    <w:rsid w:val="00E91F50"/>
    <w:rsid w:val="00E949AC"/>
    <w:rsid w:val="00EA1E94"/>
    <w:rsid w:val="00EB300F"/>
    <w:rsid w:val="00EB4F7E"/>
    <w:rsid w:val="00EB502D"/>
    <w:rsid w:val="00EC1934"/>
    <w:rsid w:val="00EC380D"/>
    <w:rsid w:val="00EC446F"/>
    <w:rsid w:val="00EC45C4"/>
    <w:rsid w:val="00EC46DC"/>
    <w:rsid w:val="00EC5907"/>
    <w:rsid w:val="00EC6A83"/>
    <w:rsid w:val="00EC6FCE"/>
    <w:rsid w:val="00EC7BB5"/>
    <w:rsid w:val="00ED021E"/>
    <w:rsid w:val="00ED0AFA"/>
    <w:rsid w:val="00ED3AEB"/>
    <w:rsid w:val="00ED5D0E"/>
    <w:rsid w:val="00EF049C"/>
    <w:rsid w:val="00EF34B4"/>
    <w:rsid w:val="00EF39BA"/>
    <w:rsid w:val="00F0147A"/>
    <w:rsid w:val="00F067C3"/>
    <w:rsid w:val="00F06BB4"/>
    <w:rsid w:val="00F06C3A"/>
    <w:rsid w:val="00F206B9"/>
    <w:rsid w:val="00F27A7E"/>
    <w:rsid w:val="00F27D06"/>
    <w:rsid w:val="00F31810"/>
    <w:rsid w:val="00F32675"/>
    <w:rsid w:val="00F33A0E"/>
    <w:rsid w:val="00F351CA"/>
    <w:rsid w:val="00F41F10"/>
    <w:rsid w:val="00F4281F"/>
    <w:rsid w:val="00F453FC"/>
    <w:rsid w:val="00F45ADC"/>
    <w:rsid w:val="00F4616B"/>
    <w:rsid w:val="00F55184"/>
    <w:rsid w:val="00F56EB2"/>
    <w:rsid w:val="00F61B22"/>
    <w:rsid w:val="00F6414C"/>
    <w:rsid w:val="00F65F41"/>
    <w:rsid w:val="00F716AA"/>
    <w:rsid w:val="00F71CA7"/>
    <w:rsid w:val="00F72A01"/>
    <w:rsid w:val="00F83548"/>
    <w:rsid w:val="00F841B3"/>
    <w:rsid w:val="00F84D00"/>
    <w:rsid w:val="00F907A7"/>
    <w:rsid w:val="00F94289"/>
    <w:rsid w:val="00F95CCF"/>
    <w:rsid w:val="00F9637F"/>
    <w:rsid w:val="00F978D0"/>
    <w:rsid w:val="00FA3B3F"/>
    <w:rsid w:val="00FB5DEC"/>
    <w:rsid w:val="00FC424E"/>
    <w:rsid w:val="00FD35BF"/>
    <w:rsid w:val="00FD7DB8"/>
    <w:rsid w:val="00FE1971"/>
    <w:rsid w:val="00FE3D50"/>
    <w:rsid w:val="00FE4BFE"/>
    <w:rsid w:val="00FE4D4C"/>
    <w:rsid w:val="00FF1BE8"/>
    <w:rsid w:val="00FF35F0"/>
    <w:rsid w:val="00F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rules v:ext="edit">
        <o:r id="V:Rule33" type="connector" idref="#_x0000_s1086"/>
        <o:r id="V:Rule34" type="connector" idref="#_x0000_s1088"/>
        <o:r id="V:Rule35" type="connector" idref="#_x0000_s1108"/>
        <o:r id="V:Rule36" type="connector" idref="#_x0000_s1094"/>
        <o:r id="V:Rule37" type="connector" idref="#_x0000_s1085"/>
        <o:r id="V:Rule38" type="connector" idref="#_x0000_s1103"/>
        <o:r id="V:Rule39" type="connector" idref="#_x0000_s1099"/>
        <o:r id="V:Rule40" type="connector" idref="#_x0000_s1095"/>
        <o:r id="V:Rule41" type="connector" idref="#_x0000_s1116"/>
        <o:r id="V:Rule42" type="connector" idref="#_x0000_s1101"/>
        <o:r id="V:Rule43" type="connector" idref="#_x0000_s1074"/>
        <o:r id="V:Rule44" type="connector" idref="#_x0000_s1096"/>
        <o:r id="V:Rule45" type="connector" idref="#_x0000_s1109"/>
        <o:r id="V:Rule46" type="connector" idref="#_x0000_s1097"/>
        <o:r id="V:Rule47" type="connector" idref="#_x0000_s1093"/>
        <o:r id="V:Rule48" type="connector" idref="#_x0000_s1105"/>
        <o:r id="V:Rule49" type="connector" idref="#_x0000_s1098"/>
        <o:r id="V:Rule50" type="connector" idref="#_x0000_s1089"/>
        <o:r id="V:Rule51" type="connector" idref="#_x0000_s1106"/>
        <o:r id="V:Rule52" type="connector" idref="#_x0000_s1092"/>
        <o:r id="V:Rule53" type="connector" idref="#_x0000_s1110"/>
        <o:r id="V:Rule54" type="connector" idref="#_x0000_s1090"/>
        <o:r id="V:Rule55" type="connector" idref="#_x0000_s1072"/>
        <o:r id="V:Rule56" type="connector" idref="#_x0000_s1091"/>
        <o:r id="V:Rule57" type="connector" idref="#_x0000_s1102"/>
        <o:r id="V:Rule58" type="connector" idref="#_x0000_s1087"/>
        <o:r id="V:Rule59" type="connector" idref="#_x0000_s1107"/>
        <o:r id="V:Rule60" type="connector" idref="#_x0000_s1104"/>
        <o:r id="V:Rule61" type="connector" idref="#_x0000_s1100"/>
        <o:r id="V:Rule62" type="connector" idref="#_x0000_s1111"/>
        <o:r id="V:Rule63" type="connector" idref="#_x0000_s1112"/>
        <o:r id="V:Rule64" type="connector" idref="#_x0000_s1071"/>
      </o:rules>
    </o:shapelayout>
  </w:shapeDefaults>
  <w:decimalSymbol w:val=","/>
  <w:listSeparator w:val=";"/>
  <w14:docId w14:val="03545B4D"/>
  <w15:docId w15:val="{02BD914C-CB22-4774-91E6-CDFC5E5C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24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DF7D52"/>
    <w:pPr>
      <w:keepNext/>
      <w:tabs>
        <w:tab w:val="num" w:pos="0"/>
      </w:tabs>
      <w:suppressAutoHyphens/>
      <w:spacing w:before="120" w:after="120"/>
      <w:ind w:firstLine="539"/>
      <w:jc w:val="both"/>
      <w:outlineLvl w:val="3"/>
    </w:pPr>
    <w:rPr>
      <w:rFonts w:ascii="Liberation Sans" w:eastAsia="Microsoft YaHei" w:hAnsi="Liberation Sans" w:cs="Arial"/>
      <w:b/>
      <w:bCs/>
      <w:i/>
      <w:i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43247"/>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B43247"/>
    <w:rPr>
      <w:rFonts w:ascii="Calibri" w:eastAsia="Times New Roman" w:hAnsi="Calibri" w:cs="Times New Roman"/>
      <w:lang w:eastAsia="ru-RU"/>
    </w:rPr>
  </w:style>
  <w:style w:type="paragraph" w:customStyle="1" w:styleId="ConsPlusNormal">
    <w:name w:val="ConsPlusNormal"/>
    <w:rsid w:val="00B43247"/>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aliases w:val="Even"/>
    <w:basedOn w:val="a"/>
    <w:link w:val="a6"/>
    <w:uiPriority w:val="99"/>
    <w:unhideWhenUsed/>
    <w:rsid w:val="00B43247"/>
    <w:pPr>
      <w:tabs>
        <w:tab w:val="center" w:pos="4677"/>
        <w:tab w:val="right" w:pos="9355"/>
      </w:tabs>
    </w:pPr>
    <w:rPr>
      <w:sz w:val="20"/>
      <w:szCs w:val="20"/>
    </w:rPr>
  </w:style>
  <w:style w:type="character" w:customStyle="1" w:styleId="a6">
    <w:name w:val="Верхний колонтитул Знак"/>
    <w:aliases w:val="Even Знак"/>
    <w:basedOn w:val="a0"/>
    <w:link w:val="a5"/>
    <w:uiPriority w:val="99"/>
    <w:rsid w:val="00B4324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B43247"/>
    <w:pPr>
      <w:tabs>
        <w:tab w:val="center" w:pos="4677"/>
        <w:tab w:val="right" w:pos="9355"/>
      </w:tabs>
    </w:pPr>
    <w:rPr>
      <w:sz w:val="20"/>
      <w:szCs w:val="20"/>
    </w:rPr>
  </w:style>
  <w:style w:type="character" w:customStyle="1" w:styleId="a8">
    <w:name w:val="Нижний колонтитул Знак"/>
    <w:basedOn w:val="a0"/>
    <w:link w:val="a7"/>
    <w:uiPriority w:val="99"/>
    <w:rsid w:val="00B43247"/>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B43247"/>
    <w:pPr>
      <w:ind w:left="720"/>
      <w:contextualSpacing/>
    </w:pPr>
  </w:style>
  <w:style w:type="paragraph" w:customStyle="1" w:styleId="ConsPlusTitle">
    <w:name w:val="ConsPlusTitle"/>
    <w:rsid w:val="00B432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a">
    <w:name w:val="Абзац списка Знак"/>
    <w:link w:val="a9"/>
    <w:uiPriority w:val="34"/>
    <w:locked/>
    <w:rsid w:val="00B43247"/>
    <w:rPr>
      <w:rFonts w:ascii="Times New Roman" w:eastAsia="Times New Roman" w:hAnsi="Times New Roman" w:cs="Times New Roman"/>
      <w:sz w:val="24"/>
      <w:szCs w:val="24"/>
      <w:lang w:eastAsia="ru-RU"/>
    </w:rPr>
  </w:style>
  <w:style w:type="table" w:styleId="ab">
    <w:name w:val="Table Grid"/>
    <w:basedOn w:val="a1"/>
    <w:uiPriority w:val="59"/>
    <w:rsid w:val="00B4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unhideWhenUsed/>
    <w:rsid w:val="009853C3"/>
    <w:pPr>
      <w:shd w:val="clear" w:color="auto" w:fill="FFFFFF"/>
      <w:ind w:firstLine="709"/>
      <w:jc w:val="both"/>
    </w:pPr>
  </w:style>
  <w:style w:type="character" w:customStyle="1" w:styleId="ad">
    <w:name w:val="Основной текст с отступом Знак"/>
    <w:basedOn w:val="a0"/>
    <w:link w:val="ac"/>
    <w:uiPriority w:val="99"/>
    <w:rsid w:val="009853C3"/>
    <w:rPr>
      <w:rFonts w:ascii="Times New Roman" w:eastAsia="Times New Roman" w:hAnsi="Times New Roman" w:cs="Times New Roman"/>
      <w:sz w:val="24"/>
      <w:szCs w:val="24"/>
      <w:shd w:val="clear" w:color="auto" w:fill="FFFFFF"/>
      <w:lang w:eastAsia="ru-RU"/>
    </w:rPr>
  </w:style>
  <w:style w:type="character" w:customStyle="1" w:styleId="40">
    <w:name w:val="Заголовок 4 Знак"/>
    <w:basedOn w:val="a0"/>
    <w:link w:val="4"/>
    <w:rsid w:val="00DF7D52"/>
    <w:rPr>
      <w:rFonts w:ascii="Liberation Sans" w:eastAsia="Microsoft YaHei" w:hAnsi="Liberation Sans" w:cs="Arial"/>
      <w:b/>
      <w:bCs/>
      <w:i/>
      <w:iCs/>
      <w:sz w:val="27"/>
      <w:szCs w:val="27"/>
      <w:lang w:eastAsia="zh-CN"/>
    </w:rPr>
  </w:style>
  <w:style w:type="paragraph" w:customStyle="1" w:styleId="headertext">
    <w:name w:val="headertext"/>
    <w:basedOn w:val="a"/>
    <w:rsid w:val="00BC7867"/>
    <w:pPr>
      <w:spacing w:before="100" w:beforeAutospacing="1" w:after="100" w:afterAutospacing="1"/>
    </w:pPr>
  </w:style>
  <w:style w:type="paragraph" w:customStyle="1" w:styleId="formattext">
    <w:name w:val="formattext"/>
    <w:basedOn w:val="a"/>
    <w:rsid w:val="00BC7867"/>
    <w:pPr>
      <w:spacing w:before="100" w:beforeAutospacing="1" w:after="100" w:afterAutospacing="1"/>
    </w:pPr>
  </w:style>
  <w:style w:type="character" w:customStyle="1" w:styleId="match">
    <w:name w:val="match"/>
    <w:basedOn w:val="a0"/>
    <w:rsid w:val="00BC7867"/>
  </w:style>
  <w:style w:type="paragraph" w:styleId="ae">
    <w:name w:val="Balloon Text"/>
    <w:basedOn w:val="a"/>
    <w:link w:val="af"/>
    <w:uiPriority w:val="99"/>
    <w:semiHidden/>
    <w:unhideWhenUsed/>
    <w:rsid w:val="006808EF"/>
    <w:rPr>
      <w:rFonts w:ascii="Segoe UI" w:hAnsi="Segoe UI" w:cs="Segoe UI"/>
      <w:sz w:val="18"/>
      <w:szCs w:val="18"/>
    </w:rPr>
  </w:style>
  <w:style w:type="character" w:customStyle="1" w:styleId="af">
    <w:name w:val="Текст выноски Знак"/>
    <w:basedOn w:val="a0"/>
    <w:link w:val="ae"/>
    <w:uiPriority w:val="99"/>
    <w:semiHidden/>
    <w:rsid w:val="006808E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52591">
      <w:bodyDiv w:val="1"/>
      <w:marLeft w:val="0"/>
      <w:marRight w:val="0"/>
      <w:marTop w:val="0"/>
      <w:marBottom w:val="0"/>
      <w:divBdr>
        <w:top w:val="none" w:sz="0" w:space="0" w:color="auto"/>
        <w:left w:val="none" w:sz="0" w:space="0" w:color="auto"/>
        <w:bottom w:val="none" w:sz="0" w:space="0" w:color="auto"/>
        <w:right w:val="none" w:sz="0" w:space="0" w:color="auto"/>
      </w:divBdr>
    </w:div>
    <w:div w:id="419835025">
      <w:bodyDiv w:val="1"/>
      <w:marLeft w:val="0"/>
      <w:marRight w:val="0"/>
      <w:marTop w:val="0"/>
      <w:marBottom w:val="0"/>
      <w:divBdr>
        <w:top w:val="none" w:sz="0" w:space="0" w:color="auto"/>
        <w:left w:val="none" w:sz="0" w:space="0" w:color="auto"/>
        <w:bottom w:val="none" w:sz="0" w:space="0" w:color="auto"/>
        <w:right w:val="none" w:sz="0" w:space="0" w:color="auto"/>
      </w:divBdr>
    </w:div>
    <w:div w:id="679429541">
      <w:bodyDiv w:val="1"/>
      <w:marLeft w:val="0"/>
      <w:marRight w:val="0"/>
      <w:marTop w:val="0"/>
      <w:marBottom w:val="0"/>
      <w:divBdr>
        <w:top w:val="none" w:sz="0" w:space="0" w:color="auto"/>
        <w:left w:val="none" w:sz="0" w:space="0" w:color="auto"/>
        <w:bottom w:val="none" w:sz="0" w:space="0" w:color="auto"/>
        <w:right w:val="none" w:sz="0" w:space="0" w:color="auto"/>
      </w:divBdr>
    </w:div>
    <w:div w:id="1014577323">
      <w:bodyDiv w:val="1"/>
      <w:marLeft w:val="0"/>
      <w:marRight w:val="0"/>
      <w:marTop w:val="0"/>
      <w:marBottom w:val="0"/>
      <w:divBdr>
        <w:top w:val="none" w:sz="0" w:space="0" w:color="auto"/>
        <w:left w:val="none" w:sz="0" w:space="0" w:color="auto"/>
        <w:bottom w:val="none" w:sz="0" w:space="0" w:color="auto"/>
        <w:right w:val="none" w:sz="0" w:space="0" w:color="auto"/>
      </w:divBdr>
    </w:div>
    <w:div w:id="1095830876">
      <w:bodyDiv w:val="1"/>
      <w:marLeft w:val="0"/>
      <w:marRight w:val="0"/>
      <w:marTop w:val="0"/>
      <w:marBottom w:val="0"/>
      <w:divBdr>
        <w:top w:val="none" w:sz="0" w:space="0" w:color="auto"/>
        <w:left w:val="none" w:sz="0" w:space="0" w:color="auto"/>
        <w:bottom w:val="none" w:sz="0" w:space="0" w:color="auto"/>
        <w:right w:val="none" w:sz="0" w:space="0" w:color="auto"/>
      </w:divBdr>
    </w:div>
    <w:div w:id="1240868933">
      <w:bodyDiv w:val="1"/>
      <w:marLeft w:val="0"/>
      <w:marRight w:val="0"/>
      <w:marTop w:val="0"/>
      <w:marBottom w:val="0"/>
      <w:divBdr>
        <w:top w:val="none" w:sz="0" w:space="0" w:color="auto"/>
        <w:left w:val="none" w:sz="0" w:space="0" w:color="auto"/>
        <w:bottom w:val="none" w:sz="0" w:space="0" w:color="auto"/>
        <w:right w:val="none" w:sz="0" w:space="0" w:color="auto"/>
      </w:divBdr>
    </w:div>
    <w:div w:id="1807772650">
      <w:bodyDiv w:val="1"/>
      <w:marLeft w:val="0"/>
      <w:marRight w:val="0"/>
      <w:marTop w:val="0"/>
      <w:marBottom w:val="0"/>
      <w:divBdr>
        <w:top w:val="none" w:sz="0" w:space="0" w:color="auto"/>
        <w:left w:val="none" w:sz="0" w:space="0" w:color="auto"/>
        <w:bottom w:val="none" w:sz="0" w:space="0" w:color="auto"/>
        <w:right w:val="none" w:sz="0" w:space="0" w:color="auto"/>
      </w:divBdr>
    </w:div>
    <w:div w:id="203059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043AB-60D4-4812-BF93-8A02C4CF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5520</TotalTime>
  <Pages>24</Pages>
  <Words>7778</Words>
  <Characters>44338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meteleva</dc:creator>
  <cp:lastModifiedBy>KorotkovaKV</cp:lastModifiedBy>
  <cp:revision>293</cp:revision>
  <cp:lastPrinted>2025-11-07T11:16:00Z</cp:lastPrinted>
  <dcterms:created xsi:type="dcterms:W3CDTF">2023-06-22T09:18:00Z</dcterms:created>
  <dcterms:modified xsi:type="dcterms:W3CDTF">2025-11-07T11:31:00Z</dcterms:modified>
</cp:coreProperties>
</file>