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22"/>
        <w:gridCol w:w="9492"/>
      </w:tblGrid>
      <w:tr w:rsidR="0006168F" w:rsidTr="00C50FDB">
        <w:tc>
          <w:tcPr>
            <w:tcW w:w="4786" w:type="dxa"/>
          </w:tcPr>
          <w:p w:rsidR="0006168F" w:rsidRDefault="0006168F">
            <w:pPr>
              <w:jc w:val="right"/>
              <w:rPr>
                <w:color w:val="548DD4"/>
                <w:sz w:val="26"/>
                <w:szCs w:val="26"/>
              </w:rPr>
            </w:pPr>
          </w:p>
        </w:tc>
        <w:tc>
          <w:tcPr>
            <w:tcW w:w="4678" w:type="dxa"/>
          </w:tcPr>
          <w:p w:rsidR="00670866" w:rsidRDefault="00670866" w:rsidP="00670866">
            <w:pPr>
              <w:rPr>
                <w:lang w:val="en-US"/>
              </w:rPr>
            </w:pPr>
            <w:r>
              <w:rPr>
                <w:noProof/>
                <w:sz w:val="20"/>
              </w:rPr>
              <w:drawing>
                <wp:anchor distT="0" distB="0" distL="114300" distR="114300" simplePos="0" relativeHeight="251660288" behindDoc="0" locked="0" layoutInCell="1" allowOverlap="1">
                  <wp:simplePos x="0" y="0"/>
                  <wp:positionH relativeFrom="column">
                    <wp:posOffset>2628900</wp:posOffset>
                  </wp:positionH>
                  <wp:positionV relativeFrom="paragraph">
                    <wp:posOffset>-342900</wp:posOffset>
                  </wp:positionV>
                  <wp:extent cx="495300" cy="619125"/>
                  <wp:effectExtent l="19050" t="0" r="0" b="0"/>
                  <wp:wrapNone/>
                  <wp:docPr id="3" name="Рисунок 3"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Октябрьского района (для бланка)"/>
                          <pic:cNvPicPr>
                            <a:picLocks noChangeAspect="1" noChangeArrowheads="1"/>
                          </pic:cNvPicPr>
                        </pic:nvPicPr>
                        <pic:blipFill>
                          <a:blip r:embed="rId8" cstate="print"/>
                          <a:srcRect/>
                          <a:stretch>
                            <a:fillRect/>
                          </a:stretch>
                        </pic:blipFill>
                        <pic:spPr bwMode="auto">
                          <a:xfrm>
                            <a:off x="0" y="0"/>
                            <a:ext cx="495300" cy="619125"/>
                          </a:xfrm>
                          <a:prstGeom prst="rect">
                            <a:avLst/>
                          </a:prstGeom>
                          <a:noFill/>
                          <a:ln w="9525">
                            <a:noFill/>
                            <a:miter lim="800000"/>
                            <a:headEnd/>
                            <a:tailEnd/>
                          </a:ln>
                        </pic:spPr>
                      </pic:pic>
                    </a:graphicData>
                  </a:graphic>
                </wp:anchor>
              </w:drawing>
            </w:r>
          </w:p>
          <w:tbl>
            <w:tblPr>
              <w:tblW w:w="4895" w:type="pct"/>
              <w:tblLook w:val="01E0"/>
            </w:tblPr>
            <w:tblGrid>
              <w:gridCol w:w="211"/>
              <w:gridCol w:w="562"/>
              <w:gridCol w:w="219"/>
              <w:gridCol w:w="1470"/>
              <w:gridCol w:w="337"/>
              <w:gridCol w:w="337"/>
              <w:gridCol w:w="219"/>
              <w:gridCol w:w="3755"/>
              <w:gridCol w:w="445"/>
              <w:gridCol w:w="1526"/>
            </w:tblGrid>
            <w:tr w:rsidR="00670866" w:rsidTr="00A167C3">
              <w:trPr>
                <w:trHeight w:hRule="exact" w:val="284"/>
              </w:trPr>
              <w:tc>
                <w:tcPr>
                  <w:tcW w:w="5000" w:type="pct"/>
                  <w:gridSpan w:val="10"/>
                </w:tcPr>
                <w:p w:rsidR="00670866" w:rsidRPr="006F66D8" w:rsidRDefault="00670866" w:rsidP="00A167C3">
                  <w:pPr>
                    <w:ind w:firstLine="7560"/>
                    <w:jc w:val="right"/>
                    <w:rPr>
                      <w:rFonts w:ascii="Georgia" w:hAnsi="Georgia"/>
                      <w:b/>
                    </w:rPr>
                  </w:pPr>
                </w:p>
              </w:tc>
            </w:tr>
            <w:tr w:rsidR="00670866" w:rsidTr="00A167C3">
              <w:trPr>
                <w:trHeight w:hRule="exact" w:val="1361"/>
              </w:trPr>
              <w:tc>
                <w:tcPr>
                  <w:tcW w:w="5000" w:type="pct"/>
                  <w:gridSpan w:val="10"/>
                </w:tcPr>
                <w:p w:rsidR="00670866" w:rsidRDefault="00670866" w:rsidP="00A167C3">
                  <w:pPr>
                    <w:jc w:val="center"/>
                    <w:rPr>
                      <w:rFonts w:ascii="Georgia" w:hAnsi="Georgia"/>
                      <w:b/>
                    </w:rPr>
                  </w:pPr>
                  <w:r>
                    <w:rPr>
                      <w:rFonts w:ascii="Georgia" w:hAnsi="Georgia"/>
                      <w:b/>
                    </w:rPr>
                    <w:t>Муниципальное образование</w:t>
                  </w:r>
                </w:p>
                <w:p w:rsidR="00670866" w:rsidRDefault="00670866" w:rsidP="00A167C3">
                  <w:pPr>
                    <w:jc w:val="center"/>
                    <w:rPr>
                      <w:rFonts w:ascii="Georgia" w:hAnsi="Georgia"/>
                      <w:b/>
                    </w:rPr>
                  </w:pPr>
                  <w:r>
                    <w:rPr>
                      <w:rFonts w:ascii="Georgia" w:hAnsi="Georgia"/>
                      <w:b/>
                    </w:rPr>
                    <w:t>Октябрьский район</w:t>
                  </w:r>
                </w:p>
                <w:p w:rsidR="00670866" w:rsidRDefault="00670866" w:rsidP="00A167C3">
                  <w:pPr>
                    <w:jc w:val="center"/>
                    <w:rPr>
                      <w:rFonts w:ascii="Georgia" w:hAnsi="Georgia"/>
                      <w:sz w:val="8"/>
                      <w:szCs w:val="8"/>
                    </w:rPr>
                  </w:pPr>
                </w:p>
                <w:p w:rsidR="00670866" w:rsidRDefault="00670866" w:rsidP="00A167C3">
                  <w:pPr>
                    <w:jc w:val="center"/>
                    <w:rPr>
                      <w:b/>
                      <w:sz w:val="26"/>
                      <w:szCs w:val="26"/>
                    </w:rPr>
                  </w:pPr>
                  <w:r>
                    <w:rPr>
                      <w:b/>
                      <w:sz w:val="26"/>
                      <w:szCs w:val="26"/>
                    </w:rPr>
                    <w:t>ДУМА</w:t>
                  </w:r>
                </w:p>
                <w:p w:rsidR="00670866" w:rsidRDefault="00670866" w:rsidP="00A167C3">
                  <w:pPr>
                    <w:jc w:val="center"/>
                    <w:rPr>
                      <w:b/>
                      <w:spacing w:val="40"/>
                      <w:sz w:val="12"/>
                      <w:szCs w:val="12"/>
                    </w:rPr>
                  </w:pPr>
                </w:p>
                <w:p w:rsidR="00670866" w:rsidRDefault="00670866" w:rsidP="00A167C3">
                  <w:pPr>
                    <w:jc w:val="center"/>
                    <w:rPr>
                      <w:b/>
                      <w:spacing w:val="40"/>
                      <w:sz w:val="26"/>
                      <w:szCs w:val="26"/>
                    </w:rPr>
                  </w:pPr>
                  <w:r>
                    <w:rPr>
                      <w:b/>
                      <w:spacing w:val="40"/>
                      <w:sz w:val="26"/>
                      <w:szCs w:val="26"/>
                    </w:rPr>
                    <w:t>РЕШЕНИЕ</w:t>
                  </w:r>
                </w:p>
              </w:tc>
            </w:tr>
            <w:tr w:rsidR="00670866" w:rsidTr="00A167C3">
              <w:trPr>
                <w:trHeight w:hRule="exact" w:val="454"/>
              </w:trPr>
              <w:tc>
                <w:tcPr>
                  <w:tcW w:w="118" w:type="pct"/>
                  <w:tcMar>
                    <w:left w:w="0" w:type="dxa"/>
                    <w:right w:w="0" w:type="dxa"/>
                  </w:tcMar>
                  <w:vAlign w:val="bottom"/>
                </w:tcPr>
                <w:p w:rsidR="00670866" w:rsidRDefault="00670866" w:rsidP="00A167C3">
                  <w:pPr>
                    <w:jc w:val="right"/>
                  </w:pPr>
                  <w:r>
                    <w:t>«</w:t>
                  </w:r>
                </w:p>
              </w:tc>
              <w:tc>
                <w:tcPr>
                  <w:tcW w:w="311" w:type="pct"/>
                  <w:tcBorders>
                    <w:bottom w:val="single" w:sz="4" w:space="0" w:color="auto"/>
                  </w:tcBorders>
                  <w:tcMar>
                    <w:left w:w="0" w:type="dxa"/>
                    <w:right w:w="0" w:type="dxa"/>
                  </w:tcMar>
                  <w:vAlign w:val="bottom"/>
                </w:tcPr>
                <w:p w:rsidR="00670866" w:rsidRDefault="00670866" w:rsidP="00A167C3">
                  <w:pPr>
                    <w:jc w:val="center"/>
                  </w:pPr>
                  <w:r>
                    <w:t>10</w:t>
                  </w:r>
                </w:p>
              </w:tc>
              <w:tc>
                <w:tcPr>
                  <w:tcW w:w="122" w:type="pct"/>
                  <w:tcMar>
                    <w:left w:w="0" w:type="dxa"/>
                    <w:right w:w="0" w:type="dxa"/>
                  </w:tcMar>
                  <w:vAlign w:val="bottom"/>
                </w:tcPr>
                <w:p w:rsidR="00670866" w:rsidRDefault="00670866" w:rsidP="00A167C3">
                  <w:r>
                    <w:t>»</w:t>
                  </w:r>
                </w:p>
              </w:tc>
              <w:tc>
                <w:tcPr>
                  <w:tcW w:w="811" w:type="pct"/>
                  <w:tcBorders>
                    <w:bottom w:val="single" w:sz="4" w:space="0" w:color="auto"/>
                  </w:tcBorders>
                  <w:tcMar>
                    <w:left w:w="0" w:type="dxa"/>
                    <w:right w:w="0" w:type="dxa"/>
                  </w:tcMar>
                  <w:vAlign w:val="bottom"/>
                </w:tcPr>
                <w:p w:rsidR="00670866" w:rsidRPr="005B2019" w:rsidRDefault="00670866" w:rsidP="00A167C3">
                  <w:pPr>
                    <w:jc w:val="center"/>
                  </w:pPr>
                  <w:r>
                    <w:t xml:space="preserve">февраля </w:t>
                  </w:r>
                </w:p>
              </w:tc>
              <w:tc>
                <w:tcPr>
                  <w:tcW w:w="187" w:type="pct"/>
                  <w:tcMar>
                    <w:left w:w="0" w:type="dxa"/>
                    <w:right w:w="0" w:type="dxa"/>
                  </w:tcMar>
                  <w:vAlign w:val="bottom"/>
                </w:tcPr>
                <w:p w:rsidR="00670866" w:rsidRDefault="00670866" w:rsidP="00A167C3">
                  <w:pPr>
                    <w:ind w:right="-108"/>
                    <w:jc w:val="right"/>
                  </w:pPr>
                  <w:r>
                    <w:t>200</w:t>
                  </w:r>
                </w:p>
              </w:tc>
              <w:tc>
                <w:tcPr>
                  <w:tcW w:w="187" w:type="pct"/>
                  <w:tcMar>
                    <w:left w:w="0" w:type="dxa"/>
                    <w:right w:w="0" w:type="dxa"/>
                  </w:tcMar>
                  <w:vAlign w:val="bottom"/>
                </w:tcPr>
                <w:p w:rsidR="00670866" w:rsidRPr="00351917" w:rsidRDefault="00670866" w:rsidP="00A167C3">
                  <w:r>
                    <w:t>17</w:t>
                  </w:r>
                </w:p>
              </w:tc>
              <w:tc>
                <w:tcPr>
                  <w:tcW w:w="122" w:type="pct"/>
                  <w:tcMar>
                    <w:left w:w="0" w:type="dxa"/>
                    <w:right w:w="0" w:type="dxa"/>
                  </w:tcMar>
                  <w:vAlign w:val="bottom"/>
                </w:tcPr>
                <w:p w:rsidR="00670866" w:rsidRDefault="00670866" w:rsidP="00A167C3">
                  <w:r>
                    <w:t>г.</w:t>
                  </w:r>
                </w:p>
              </w:tc>
              <w:tc>
                <w:tcPr>
                  <w:tcW w:w="2069" w:type="pct"/>
                  <w:vAlign w:val="bottom"/>
                </w:tcPr>
                <w:p w:rsidR="00670866" w:rsidRDefault="00670866" w:rsidP="00A167C3"/>
              </w:tc>
              <w:tc>
                <w:tcPr>
                  <w:tcW w:w="231" w:type="pct"/>
                  <w:vAlign w:val="bottom"/>
                </w:tcPr>
                <w:p w:rsidR="00670866" w:rsidRDefault="00670866" w:rsidP="00A167C3">
                  <w:pPr>
                    <w:jc w:val="center"/>
                  </w:pPr>
                  <w:r>
                    <w:t>№</w:t>
                  </w:r>
                </w:p>
              </w:tc>
              <w:tc>
                <w:tcPr>
                  <w:tcW w:w="841" w:type="pct"/>
                  <w:tcBorders>
                    <w:bottom w:val="single" w:sz="4" w:space="0" w:color="auto"/>
                  </w:tcBorders>
                  <w:vAlign w:val="bottom"/>
                </w:tcPr>
                <w:p w:rsidR="00670866" w:rsidRDefault="00670866" w:rsidP="00A167C3">
                  <w:pPr>
                    <w:jc w:val="center"/>
                  </w:pPr>
                  <w:r>
                    <w:t>182</w:t>
                  </w:r>
                </w:p>
              </w:tc>
            </w:tr>
            <w:tr w:rsidR="00670866" w:rsidTr="00A167C3">
              <w:trPr>
                <w:trHeight w:hRule="exact" w:val="567"/>
              </w:trPr>
              <w:tc>
                <w:tcPr>
                  <w:tcW w:w="5000" w:type="pct"/>
                  <w:gridSpan w:val="10"/>
                </w:tcPr>
                <w:p w:rsidR="00670866" w:rsidRDefault="00670866" w:rsidP="00A167C3">
                  <w:pPr>
                    <w:jc w:val="center"/>
                    <w:rPr>
                      <w:sz w:val="16"/>
                      <w:szCs w:val="16"/>
                    </w:rPr>
                  </w:pPr>
                </w:p>
                <w:p w:rsidR="00670866" w:rsidRDefault="00670866" w:rsidP="00A167C3">
                  <w:r>
                    <w:t>пгт. Октябрьское</w:t>
                  </w:r>
                </w:p>
              </w:tc>
            </w:tr>
          </w:tbl>
          <w:p w:rsidR="00670866" w:rsidRDefault="00670866" w:rsidP="00670866"/>
          <w:p w:rsidR="00670866" w:rsidRDefault="00670866" w:rsidP="00670866">
            <w:r>
              <w:t>О работе</w:t>
            </w:r>
            <w:r w:rsidRPr="00CD5767">
              <w:t xml:space="preserve"> </w:t>
            </w:r>
            <w:r>
              <w:t>О</w:t>
            </w:r>
            <w:r w:rsidRPr="00CD5767">
              <w:t>тдела</w:t>
            </w:r>
            <w:r w:rsidRPr="00E537E7">
              <w:t xml:space="preserve"> </w:t>
            </w:r>
            <w:r>
              <w:t>Министерства</w:t>
            </w:r>
            <w:r w:rsidRPr="00CD5767">
              <w:t xml:space="preserve"> </w:t>
            </w:r>
          </w:p>
          <w:p w:rsidR="00670866" w:rsidRDefault="00670866" w:rsidP="00670866">
            <w:r w:rsidRPr="00CD5767">
              <w:t>внутренних дел</w:t>
            </w:r>
            <w:r>
              <w:t xml:space="preserve"> Российской Федерации</w:t>
            </w:r>
          </w:p>
          <w:p w:rsidR="00670866" w:rsidRDefault="00670866" w:rsidP="00670866">
            <w:r w:rsidRPr="00CD5767">
              <w:t>по Октябрьскому району по борьбе с преступностью</w:t>
            </w:r>
          </w:p>
          <w:p w:rsidR="00670866" w:rsidRDefault="00670866" w:rsidP="00670866">
            <w:r w:rsidRPr="00CD5767">
              <w:t xml:space="preserve">на территории </w:t>
            </w:r>
            <w:proofErr w:type="gramStart"/>
            <w:r>
              <w:t>Октябрьского</w:t>
            </w:r>
            <w:proofErr w:type="gramEnd"/>
            <w:r>
              <w:t xml:space="preserve"> района </w:t>
            </w:r>
          </w:p>
          <w:p w:rsidR="00670866" w:rsidRPr="00CD5767" w:rsidRDefault="00670866" w:rsidP="00670866">
            <w:r>
              <w:t>за 2016 год</w:t>
            </w:r>
          </w:p>
          <w:p w:rsidR="00670866" w:rsidRPr="00CD5767" w:rsidRDefault="00670866" w:rsidP="00670866"/>
          <w:p w:rsidR="00670866" w:rsidRDefault="00670866" w:rsidP="00670866"/>
          <w:p w:rsidR="00670866" w:rsidRDefault="00670866" w:rsidP="00670866">
            <w:pPr>
              <w:jc w:val="both"/>
            </w:pPr>
            <w:r>
              <w:tab/>
              <w:t xml:space="preserve">Заслушав отчет </w:t>
            </w:r>
            <w:proofErr w:type="spellStart"/>
            <w:r>
              <w:t>врио</w:t>
            </w:r>
            <w:proofErr w:type="spellEnd"/>
            <w:r>
              <w:t xml:space="preserve"> начальника О</w:t>
            </w:r>
            <w:r w:rsidRPr="00CD5767">
              <w:t xml:space="preserve">тдела </w:t>
            </w:r>
            <w:r>
              <w:t xml:space="preserve">Министерства </w:t>
            </w:r>
            <w:r w:rsidRPr="00CD5767">
              <w:t>внутренних дел</w:t>
            </w:r>
            <w:r>
              <w:t xml:space="preserve"> Российской Федерации </w:t>
            </w:r>
            <w:r w:rsidRPr="00CD5767">
              <w:t>по Октябрьскому району</w:t>
            </w:r>
            <w:r>
              <w:t xml:space="preserve"> </w:t>
            </w:r>
            <w:proofErr w:type="gramStart"/>
            <w:r>
              <w:t>подполковника полиции Воробьева Александра Николаевича</w:t>
            </w:r>
            <w:proofErr w:type="gramEnd"/>
            <w:r w:rsidRPr="00A051F8">
              <w:t xml:space="preserve"> </w:t>
            </w:r>
            <w:r>
              <w:t>о</w:t>
            </w:r>
            <w:r w:rsidRPr="00CD5767">
              <w:t xml:space="preserve"> работе </w:t>
            </w:r>
            <w:r>
              <w:t>О</w:t>
            </w:r>
            <w:r w:rsidRPr="00CD5767">
              <w:t>тдела</w:t>
            </w:r>
            <w:r>
              <w:t xml:space="preserve"> Министерства</w:t>
            </w:r>
            <w:r w:rsidRPr="00CD5767">
              <w:t xml:space="preserve"> внутренних дел</w:t>
            </w:r>
            <w:r>
              <w:t xml:space="preserve"> Российской Федерации </w:t>
            </w:r>
            <w:r w:rsidRPr="00CD5767">
              <w:t>по Октябрьскому району по борьбе с преступностью</w:t>
            </w:r>
            <w:r>
              <w:t xml:space="preserve"> </w:t>
            </w:r>
            <w:r w:rsidRPr="00CD5767">
              <w:t xml:space="preserve">на территории </w:t>
            </w:r>
            <w:r>
              <w:t>Октябрьского района за 2016 год, Дума Октябрьского района РЕШИЛА:</w:t>
            </w:r>
          </w:p>
          <w:p w:rsidR="00670866" w:rsidRDefault="00670866" w:rsidP="00670866">
            <w:pPr>
              <w:ind w:firstLine="708"/>
              <w:jc w:val="both"/>
            </w:pPr>
            <w:r>
              <w:t xml:space="preserve">1. Утвердить отчет </w:t>
            </w:r>
            <w:proofErr w:type="spellStart"/>
            <w:r>
              <w:t>врио</w:t>
            </w:r>
            <w:proofErr w:type="spellEnd"/>
            <w:r>
              <w:t xml:space="preserve"> начальника О</w:t>
            </w:r>
            <w:r w:rsidRPr="00CD5767">
              <w:t xml:space="preserve">тдела </w:t>
            </w:r>
            <w:r>
              <w:t xml:space="preserve">Министерства </w:t>
            </w:r>
            <w:r w:rsidRPr="00CD5767">
              <w:t>внутренних дел</w:t>
            </w:r>
            <w:r>
              <w:t xml:space="preserve"> Российской Федерации </w:t>
            </w:r>
            <w:r w:rsidRPr="00CD5767">
              <w:t>по Октябрьскому району</w:t>
            </w:r>
            <w:r>
              <w:t xml:space="preserve"> </w:t>
            </w:r>
            <w:proofErr w:type="gramStart"/>
            <w:r>
              <w:t>подполковника полиции Воробьева Александра Николаевича</w:t>
            </w:r>
            <w:proofErr w:type="gramEnd"/>
            <w:r>
              <w:t xml:space="preserve"> о</w:t>
            </w:r>
            <w:r w:rsidRPr="00CD5767">
              <w:t xml:space="preserve"> работе </w:t>
            </w:r>
            <w:r>
              <w:t>О</w:t>
            </w:r>
            <w:r w:rsidRPr="00CD5767">
              <w:t>тдела</w:t>
            </w:r>
            <w:r>
              <w:t xml:space="preserve"> Министерства </w:t>
            </w:r>
            <w:r w:rsidRPr="00CD5767">
              <w:t>внутренних дел</w:t>
            </w:r>
            <w:r>
              <w:t xml:space="preserve"> Российской Федерации </w:t>
            </w:r>
            <w:r w:rsidRPr="00CD5767">
              <w:t>по Октябрьскому району по борьбе с преступностью</w:t>
            </w:r>
            <w:r>
              <w:t xml:space="preserve"> </w:t>
            </w:r>
            <w:r w:rsidRPr="00CD5767">
              <w:t xml:space="preserve">на территории </w:t>
            </w:r>
            <w:r>
              <w:t>Октябрьского района за 2016 год согласно приложению.</w:t>
            </w:r>
          </w:p>
          <w:p w:rsidR="00670866" w:rsidRDefault="00670866" w:rsidP="00670866">
            <w:pPr>
              <w:jc w:val="both"/>
            </w:pPr>
            <w:r>
              <w:t xml:space="preserve"> </w:t>
            </w:r>
            <w:r>
              <w:tab/>
              <w:t>2. Опубликовать настоящее решение в официальном сетевом издании «</w:t>
            </w:r>
            <w:proofErr w:type="spellStart"/>
            <w:r>
              <w:t>октвести</w:t>
            </w:r>
            <w:proofErr w:type="gramStart"/>
            <w:r>
              <w:t>.р</w:t>
            </w:r>
            <w:proofErr w:type="gramEnd"/>
            <w:r>
              <w:t>у</w:t>
            </w:r>
            <w:proofErr w:type="spellEnd"/>
            <w:r>
              <w:t>».</w:t>
            </w:r>
          </w:p>
          <w:p w:rsidR="00670866" w:rsidRDefault="00670866" w:rsidP="00670866">
            <w:pPr>
              <w:ind w:firstLine="708"/>
              <w:jc w:val="both"/>
            </w:pPr>
            <w:r>
              <w:t xml:space="preserve">3. </w:t>
            </w:r>
            <w:proofErr w:type="gramStart"/>
            <w:r>
              <w:t>Контроль за</w:t>
            </w:r>
            <w:proofErr w:type="gramEnd"/>
            <w:r>
              <w:t xml:space="preserve"> выполнением решения возложить на постоянную комиссию Думы Октябрьского района по социальным вопросам.</w:t>
            </w:r>
          </w:p>
          <w:tbl>
            <w:tblPr>
              <w:tblW w:w="9648" w:type="dxa"/>
              <w:tblLook w:val="01E0"/>
            </w:tblPr>
            <w:tblGrid>
              <w:gridCol w:w="1418"/>
              <w:gridCol w:w="445"/>
              <w:gridCol w:w="576"/>
              <w:gridCol w:w="944"/>
              <w:gridCol w:w="1545"/>
              <w:gridCol w:w="2840"/>
              <w:gridCol w:w="1880"/>
            </w:tblGrid>
            <w:tr w:rsidR="00670866" w:rsidRPr="00155491" w:rsidTr="00A167C3">
              <w:trPr>
                <w:trHeight w:val="197"/>
              </w:trPr>
              <w:tc>
                <w:tcPr>
                  <w:tcW w:w="4928" w:type="dxa"/>
                  <w:gridSpan w:val="5"/>
                </w:tcPr>
                <w:p w:rsidR="00670866" w:rsidRDefault="00670866" w:rsidP="00A167C3"/>
                <w:p w:rsidR="00670866" w:rsidRDefault="00670866" w:rsidP="00A167C3"/>
                <w:p w:rsidR="00670866" w:rsidRDefault="00670866" w:rsidP="00A167C3"/>
                <w:p w:rsidR="00670866" w:rsidRPr="00155491" w:rsidRDefault="00670866" w:rsidP="00A167C3">
                  <w:r>
                    <w:rPr>
                      <w:noProof/>
                    </w:rPr>
                    <w:drawing>
                      <wp:anchor distT="0" distB="0" distL="114300" distR="114300" simplePos="0" relativeHeight="251661312" behindDoc="0" locked="0" layoutInCell="1" allowOverlap="1">
                        <wp:simplePos x="0" y="0"/>
                        <wp:positionH relativeFrom="column">
                          <wp:posOffset>4362450</wp:posOffset>
                        </wp:positionH>
                        <wp:positionV relativeFrom="paragraph">
                          <wp:posOffset>4848225</wp:posOffset>
                        </wp:positionV>
                        <wp:extent cx="1605915" cy="952500"/>
                        <wp:effectExtent l="0" t="0" r="0" b="0"/>
                        <wp:wrapNone/>
                        <wp:docPr id="4" name="Рисунок 4" descr="Подпись Разу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Разумов"/>
                                <pic:cNvPicPr>
                                  <a:picLocks noChangeAspect="1" noChangeArrowheads="1"/>
                                </pic:cNvPicPr>
                              </pic:nvPicPr>
                              <pic:blipFill>
                                <a:blip r:embed="rId9" cstate="print"/>
                                <a:srcRect/>
                                <a:stretch>
                                  <a:fillRect/>
                                </a:stretch>
                              </pic:blipFill>
                              <pic:spPr bwMode="auto">
                                <a:xfrm>
                                  <a:off x="0" y="0"/>
                                  <a:ext cx="1605915" cy="952500"/>
                                </a:xfrm>
                                <a:prstGeom prst="rect">
                                  <a:avLst/>
                                </a:prstGeom>
                                <a:noFill/>
                                <a:ln w="9525">
                                  <a:noFill/>
                                  <a:miter lim="800000"/>
                                  <a:headEnd/>
                                  <a:tailEnd/>
                                </a:ln>
                              </pic:spPr>
                            </pic:pic>
                          </a:graphicData>
                        </a:graphic>
                      </wp:anchor>
                    </w:drawing>
                  </w:r>
                  <w:r>
                    <w:t xml:space="preserve">Председатель Думы </w:t>
                  </w:r>
                  <w:proofErr w:type="gramStart"/>
                  <w:r w:rsidRPr="00155491">
                    <w:t>Октябрьского</w:t>
                  </w:r>
                  <w:proofErr w:type="gramEnd"/>
                  <w:r w:rsidRPr="00155491">
                    <w:t xml:space="preserve"> района</w:t>
                  </w:r>
                </w:p>
              </w:tc>
              <w:tc>
                <w:tcPr>
                  <w:tcW w:w="2840" w:type="dxa"/>
                </w:tcPr>
                <w:p w:rsidR="00670866" w:rsidRPr="00155491" w:rsidRDefault="00670866" w:rsidP="00A167C3"/>
              </w:tc>
              <w:tc>
                <w:tcPr>
                  <w:tcW w:w="1880" w:type="dxa"/>
                </w:tcPr>
                <w:p w:rsidR="00670866" w:rsidRDefault="00670866" w:rsidP="00A167C3">
                  <w:pPr>
                    <w:jc w:val="right"/>
                  </w:pPr>
                </w:p>
                <w:p w:rsidR="00670866" w:rsidRDefault="00670866" w:rsidP="00A167C3">
                  <w:pPr>
                    <w:jc w:val="right"/>
                  </w:pPr>
                </w:p>
                <w:p w:rsidR="00670866" w:rsidRDefault="00670866" w:rsidP="00A167C3">
                  <w:pPr>
                    <w:jc w:val="right"/>
                  </w:pPr>
                </w:p>
                <w:p w:rsidR="00670866" w:rsidRPr="00155491" w:rsidRDefault="00670866" w:rsidP="00A167C3">
                  <w:pPr>
                    <w:jc w:val="right"/>
                  </w:pPr>
                  <w:r>
                    <w:t>Я.С. Разумов</w:t>
                  </w:r>
                </w:p>
              </w:tc>
            </w:tr>
            <w:tr w:rsidR="00670866" w:rsidRPr="00277BF7" w:rsidTr="00A167C3">
              <w:trPr>
                <w:gridAfter w:val="3"/>
                <w:wAfter w:w="6265" w:type="dxa"/>
              </w:trPr>
              <w:tc>
                <w:tcPr>
                  <w:tcW w:w="1418" w:type="dxa"/>
                  <w:tcBorders>
                    <w:bottom w:val="single" w:sz="4" w:space="0" w:color="auto"/>
                  </w:tcBorders>
                </w:tcPr>
                <w:p w:rsidR="00670866" w:rsidRPr="00277BF7" w:rsidRDefault="00670866" w:rsidP="00A167C3">
                  <w:r>
                    <w:t>10.02.2017</w:t>
                  </w:r>
                </w:p>
              </w:tc>
              <w:tc>
                <w:tcPr>
                  <w:tcW w:w="445" w:type="dxa"/>
                </w:tcPr>
                <w:p w:rsidR="00670866" w:rsidRPr="00277BF7" w:rsidRDefault="00670866" w:rsidP="00A167C3">
                  <w:r w:rsidRPr="00277BF7">
                    <w:t>№</w:t>
                  </w:r>
                </w:p>
              </w:tc>
              <w:tc>
                <w:tcPr>
                  <w:tcW w:w="576" w:type="dxa"/>
                  <w:tcBorders>
                    <w:bottom w:val="single" w:sz="4" w:space="0" w:color="auto"/>
                  </w:tcBorders>
                </w:tcPr>
                <w:p w:rsidR="00670866" w:rsidRPr="00277BF7" w:rsidRDefault="00670866" w:rsidP="00A167C3">
                  <w:pPr>
                    <w:jc w:val="center"/>
                  </w:pPr>
                  <w:r>
                    <w:t>182</w:t>
                  </w:r>
                </w:p>
              </w:tc>
              <w:tc>
                <w:tcPr>
                  <w:tcW w:w="944" w:type="dxa"/>
                </w:tcPr>
                <w:p w:rsidR="00670866" w:rsidRPr="00277BF7" w:rsidRDefault="00670866" w:rsidP="00A167C3">
                  <w:r w:rsidRPr="00277BF7">
                    <w:t>«Д-</w:t>
                  </w:r>
                  <w:r>
                    <w:t>5</w:t>
                  </w:r>
                  <w:r w:rsidRPr="00277BF7">
                    <w:t>»</w:t>
                  </w:r>
                </w:p>
              </w:tc>
            </w:tr>
          </w:tbl>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p w:rsidR="00670866" w:rsidRDefault="00670866" w:rsidP="00670866">
            <w:r>
              <w:rPr>
                <w:noProof/>
              </w:rPr>
              <w:drawing>
                <wp:anchor distT="0" distB="0" distL="114300" distR="114300" simplePos="0" relativeHeight="251662336" behindDoc="0" locked="0" layoutInCell="1" allowOverlap="1">
                  <wp:simplePos x="0" y="0"/>
                  <wp:positionH relativeFrom="column">
                    <wp:posOffset>4362450</wp:posOffset>
                  </wp:positionH>
                  <wp:positionV relativeFrom="paragraph">
                    <wp:posOffset>4848225</wp:posOffset>
                  </wp:positionV>
                  <wp:extent cx="1605915" cy="952500"/>
                  <wp:effectExtent l="0" t="0" r="0" b="0"/>
                  <wp:wrapNone/>
                  <wp:docPr id="5" name="Рисунок 4" descr="Подпись Разу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Разумов"/>
                          <pic:cNvPicPr>
                            <a:picLocks noChangeAspect="1" noChangeArrowheads="1"/>
                          </pic:cNvPicPr>
                        </pic:nvPicPr>
                        <pic:blipFill>
                          <a:blip r:embed="rId9" cstate="print"/>
                          <a:srcRect/>
                          <a:stretch>
                            <a:fillRect/>
                          </a:stretch>
                        </pic:blipFill>
                        <pic:spPr bwMode="auto">
                          <a:xfrm>
                            <a:off x="0" y="0"/>
                            <a:ext cx="1605915" cy="952500"/>
                          </a:xfrm>
                          <a:prstGeom prst="rect">
                            <a:avLst/>
                          </a:prstGeom>
                          <a:noFill/>
                          <a:ln w="9525">
                            <a:noFill/>
                            <a:miter lim="800000"/>
                            <a:headEnd/>
                            <a:tailEnd/>
                          </a:ln>
                        </pic:spPr>
                      </pic:pic>
                    </a:graphicData>
                  </a:graphic>
                </wp:anchor>
              </w:drawing>
            </w:r>
          </w:p>
          <w:p w:rsidR="0006168F" w:rsidRDefault="0006168F" w:rsidP="00C50FDB">
            <w:pPr>
              <w:jc w:val="right"/>
              <w:rPr>
                <w:sz w:val="26"/>
                <w:szCs w:val="26"/>
              </w:rPr>
            </w:pPr>
            <w:r>
              <w:rPr>
                <w:sz w:val="26"/>
                <w:szCs w:val="26"/>
              </w:rPr>
              <w:lastRenderedPageBreak/>
              <w:t xml:space="preserve">Приложение </w:t>
            </w:r>
          </w:p>
          <w:p w:rsidR="0006168F" w:rsidRDefault="0006168F" w:rsidP="00C50FDB">
            <w:pPr>
              <w:jc w:val="right"/>
              <w:rPr>
                <w:sz w:val="26"/>
                <w:szCs w:val="26"/>
              </w:rPr>
            </w:pPr>
            <w:r>
              <w:rPr>
                <w:sz w:val="26"/>
                <w:szCs w:val="26"/>
              </w:rPr>
              <w:t>к решению Думы Октябрьского района</w:t>
            </w:r>
          </w:p>
          <w:p w:rsidR="0006168F" w:rsidRDefault="0006168F" w:rsidP="00C50FDB">
            <w:pPr>
              <w:jc w:val="right"/>
              <w:rPr>
                <w:sz w:val="26"/>
                <w:szCs w:val="26"/>
              </w:rPr>
            </w:pPr>
            <w:r>
              <w:rPr>
                <w:sz w:val="26"/>
                <w:szCs w:val="26"/>
              </w:rPr>
              <w:t>от «</w:t>
            </w:r>
            <w:r w:rsidR="00C50FDB">
              <w:rPr>
                <w:sz w:val="26"/>
                <w:szCs w:val="26"/>
              </w:rPr>
              <w:t>10</w:t>
            </w:r>
            <w:r>
              <w:rPr>
                <w:sz w:val="26"/>
                <w:szCs w:val="26"/>
              </w:rPr>
              <w:t>»</w:t>
            </w:r>
            <w:r w:rsidR="00C50FDB">
              <w:rPr>
                <w:sz w:val="26"/>
                <w:szCs w:val="26"/>
              </w:rPr>
              <w:t xml:space="preserve"> февраля</w:t>
            </w:r>
            <w:r>
              <w:rPr>
                <w:sz w:val="26"/>
                <w:szCs w:val="26"/>
              </w:rPr>
              <w:t xml:space="preserve"> 201</w:t>
            </w:r>
            <w:r w:rsidRPr="00670866">
              <w:rPr>
                <w:sz w:val="26"/>
                <w:szCs w:val="26"/>
              </w:rPr>
              <w:t>7</w:t>
            </w:r>
            <w:r>
              <w:rPr>
                <w:sz w:val="26"/>
                <w:szCs w:val="26"/>
              </w:rPr>
              <w:t xml:space="preserve"> №</w:t>
            </w:r>
            <w:r w:rsidR="00C50FDB">
              <w:rPr>
                <w:sz w:val="26"/>
                <w:szCs w:val="26"/>
              </w:rPr>
              <w:t xml:space="preserve"> 182</w:t>
            </w:r>
            <w:r>
              <w:rPr>
                <w:sz w:val="26"/>
                <w:szCs w:val="26"/>
              </w:rPr>
              <w:t xml:space="preserve"> </w:t>
            </w:r>
          </w:p>
          <w:p w:rsidR="0006168F" w:rsidRDefault="0006168F">
            <w:pPr>
              <w:jc w:val="right"/>
              <w:rPr>
                <w:sz w:val="26"/>
                <w:szCs w:val="26"/>
              </w:rPr>
            </w:pPr>
          </w:p>
        </w:tc>
      </w:tr>
    </w:tbl>
    <w:p w:rsidR="0006168F" w:rsidRDefault="0006168F" w:rsidP="0006168F">
      <w:pPr>
        <w:jc w:val="center"/>
        <w:rPr>
          <w:b/>
          <w:sz w:val="26"/>
          <w:szCs w:val="26"/>
        </w:rPr>
      </w:pPr>
    </w:p>
    <w:p w:rsidR="0006168F" w:rsidRDefault="0006168F" w:rsidP="0006168F">
      <w:pPr>
        <w:jc w:val="center"/>
        <w:rPr>
          <w:sz w:val="26"/>
          <w:szCs w:val="26"/>
        </w:rPr>
      </w:pPr>
      <w:r>
        <w:rPr>
          <w:sz w:val="26"/>
          <w:szCs w:val="26"/>
        </w:rPr>
        <w:t>ОТЧЕТ</w:t>
      </w:r>
    </w:p>
    <w:p w:rsidR="0006168F" w:rsidRDefault="0006168F" w:rsidP="0006168F">
      <w:pPr>
        <w:jc w:val="center"/>
        <w:rPr>
          <w:sz w:val="26"/>
          <w:szCs w:val="26"/>
        </w:rPr>
      </w:pPr>
      <w:r>
        <w:rPr>
          <w:sz w:val="26"/>
          <w:szCs w:val="26"/>
        </w:rPr>
        <w:t xml:space="preserve">о работе Отдела Министерства внутренних дел Российской Федерации по Октябрьскому району по борьбе с преступностью </w:t>
      </w:r>
    </w:p>
    <w:p w:rsidR="0006168F" w:rsidRDefault="0006168F" w:rsidP="0006168F">
      <w:pPr>
        <w:jc w:val="center"/>
        <w:rPr>
          <w:sz w:val="26"/>
          <w:szCs w:val="26"/>
        </w:rPr>
      </w:pPr>
      <w:r>
        <w:rPr>
          <w:sz w:val="26"/>
          <w:szCs w:val="26"/>
        </w:rPr>
        <w:t>на территории Октябрьского района за 201</w:t>
      </w:r>
      <w:r w:rsidRPr="0006168F">
        <w:rPr>
          <w:sz w:val="26"/>
          <w:szCs w:val="26"/>
        </w:rPr>
        <w:t>6</w:t>
      </w:r>
      <w:r>
        <w:rPr>
          <w:sz w:val="26"/>
          <w:szCs w:val="26"/>
        </w:rPr>
        <w:t xml:space="preserve"> год</w:t>
      </w:r>
    </w:p>
    <w:p w:rsidR="00811054" w:rsidRPr="00C50FDB" w:rsidRDefault="00811054" w:rsidP="0006168F">
      <w:pPr>
        <w:tabs>
          <w:tab w:val="left" w:pos="709"/>
        </w:tabs>
        <w:spacing w:line="288" w:lineRule="auto"/>
        <w:rPr>
          <w:sz w:val="26"/>
          <w:szCs w:val="26"/>
        </w:rPr>
      </w:pPr>
    </w:p>
    <w:p w:rsidR="001A3A2C" w:rsidRPr="002A3578" w:rsidRDefault="001A3A2C" w:rsidP="00907BE7">
      <w:pPr>
        <w:spacing w:line="276" w:lineRule="auto"/>
        <w:ind w:firstLine="708"/>
        <w:jc w:val="both"/>
        <w:rPr>
          <w:sz w:val="26"/>
          <w:szCs w:val="26"/>
        </w:rPr>
      </w:pPr>
    </w:p>
    <w:p w:rsidR="000275B6" w:rsidRPr="0013401F" w:rsidRDefault="000275B6" w:rsidP="000275B6">
      <w:pPr>
        <w:spacing w:line="276" w:lineRule="auto"/>
        <w:ind w:firstLine="708"/>
        <w:jc w:val="both"/>
        <w:rPr>
          <w:sz w:val="26"/>
          <w:szCs w:val="26"/>
        </w:rPr>
      </w:pPr>
      <w:r w:rsidRPr="0013401F">
        <w:rPr>
          <w:sz w:val="26"/>
          <w:szCs w:val="26"/>
        </w:rPr>
        <w:t>Криминальная ситуация в районе характеризуется снижением числа зарегистрированных преступлений (-1</w:t>
      </w:r>
      <w:r w:rsidR="00F8601A" w:rsidRPr="0013401F">
        <w:rPr>
          <w:sz w:val="26"/>
          <w:szCs w:val="26"/>
        </w:rPr>
        <w:t>0</w:t>
      </w:r>
      <w:r w:rsidRPr="0013401F">
        <w:rPr>
          <w:sz w:val="26"/>
          <w:szCs w:val="26"/>
        </w:rPr>
        <w:t>,</w:t>
      </w:r>
      <w:r w:rsidR="00F8601A" w:rsidRPr="0013401F">
        <w:rPr>
          <w:sz w:val="26"/>
          <w:szCs w:val="26"/>
        </w:rPr>
        <w:t>1</w:t>
      </w:r>
      <w:r w:rsidRPr="0013401F">
        <w:rPr>
          <w:sz w:val="26"/>
          <w:szCs w:val="26"/>
        </w:rPr>
        <w:t xml:space="preserve">%; с 524 до </w:t>
      </w:r>
      <w:r w:rsidR="00882F93" w:rsidRPr="0013401F">
        <w:rPr>
          <w:sz w:val="26"/>
          <w:szCs w:val="26"/>
        </w:rPr>
        <w:t>476</w:t>
      </w:r>
      <w:r w:rsidRPr="0013401F">
        <w:rPr>
          <w:sz w:val="26"/>
          <w:szCs w:val="26"/>
        </w:rPr>
        <w:t>)</w:t>
      </w:r>
    </w:p>
    <w:p w:rsidR="000275B6" w:rsidRPr="0013401F" w:rsidRDefault="000275B6" w:rsidP="000275B6">
      <w:pPr>
        <w:spacing w:line="276" w:lineRule="auto"/>
        <w:ind w:firstLine="708"/>
        <w:jc w:val="both"/>
        <w:rPr>
          <w:sz w:val="26"/>
          <w:szCs w:val="26"/>
        </w:rPr>
      </w:pPr>
      <w:r w:rsidRPr="0013401F">
        <w:rPr>
          <w:sz w:val="26"/>
          <w:szCs w:val="26"/>
        </w:rPr>
        <w:t>В условиях роста общей преступности снизилась количество раскрытых преступлений (-3</w:t>
      </w:r>
      <w:r w:rsidR="002C1943" w:rsidRPr="0013401F">
        <w:rPr>
          <w:sz w:val="26"/>
          <w:szCs w:val="26"/>
        </w:rPr>
        <w:t>3</w:t>
      </w:r>
      <w:r w:rsidRPr="0013401F">
        <w:rPr>
          <w:sz w:val="26"/>
          <w:szCs w:val="26"/>
        </w:rPr>
        <w:t>,</w:t>
      </w:r>
      <w:r w:rsidR="002C1943" w:rsidRPr="0013401F">
        <w:rPr>
          <w:sz w:val="26"/>
          <w:szCs w:val="26"/>
        </w:rPr>
        <w:t>7</w:t>
      </w:r>
      <w:r w:rsidRPr="0013401F">
        <w:rPr>
          <w:sz w:val="26"/>
          <w:szCs w:val="26"/>
        </w:rPr>
        <w:t>%; с 338 до 2</w:t>
      </w:r>
      <w:r w:rsidR="002C1943" w:rsidRPr="0013401F">
        <w:rPr>
          <w:sz w:val="26"/>
          <w:szCs w:val="26"/>
        </w:rPr>
        <w:t>24</w:t>
      </w:r>
      <w:r w:rsidRPr="0013401F">
        <w:rPr>
          <w:sz w:val="26"/>
          <w:szCs w:val="26"/>
        </w:rPr>
        <w:t xml:space="preserve">), </w:t>
      </w:r>
      <w:bookmarkStart w:id="0" w:name="_GoBack"/>
      <w:bookmarkEnd w:id="0"/>
      <w:r w:rsidR="00BB2DCF" w:rsidRPr="0013401F">
        <w:rPr>
          <w:sz w:val="26"/>
          <w:szCs w:val="26"/>
        </w:rPr>
        <w:t>возрос</w:t>
      </w:r>
      <w:r w:rsidRPr="0013401F">
        <w:rPr>
          <w:sz w:val="26"/>
          <w:szCs w:val="26"/>
        </w:rPr>
        <w:t xml:space="preserve"> остаток нераскрытых преступлений (</w:t>
      </w:r>
      <w:r w:rsidR="002C1943" w:rsidRPr="0013401F">
        <w:rPr>
          <w:sz w:val="26"/>
          <w:szCs w:val="26"/>
        </w:rPr>
        <w:t>+3</w:t>
      </w:r>
      <w:r w:rsidRPr="0013401F">
        <w:rPr>
          <w:sz w:val="26"/>
          <w:szCs w:val="26"/>
        </w:rPr>
        <w:t>,</w:t>
      </w:r>
      <w:r w:rsidR="002C1943" w:rsidRPr="0013401F">
        <w:rPr>
          <w:sz w:val="26"/>
          <w:szCs w:val="26"/>
        </w:rPr>
        <w:t>7</w:t>
      </w:r>
      <w:r w:rsidRPr="0013401F">
        <w:rPr>
          <w:sz w:val="26"/>
          <w:szCs w:val="26"/>
        </w:rPr>
        <w:t xml:space="preserve"> %; с 187 до 1</w:t>
      </w:r>
      <w:r w:rsidR="002C1943" w:rsidRPr="0013401F">
        <w:rPr>
          <w:sz w:val="26"/>
          <w:szCs w:val="26"/>
        </w:rPr>
        <w:t>94</w:t>
      </w:r>
      <w:r w:rsidRPr="0013401F">
        <w:rPr>
          <w:sz w:val="26"/>
          <w:szCs w:val="26"/>
        </w:rPr>
        <w:t xml:space="preserve">). </w:t>
      </w:r>
    </w:p>
    <w:p w:rsidR="000275B6" w:rsidRPr="0013401F" w:rsidRDefault="000275B6" w:rsidP="000275B6">
      <w:pPr>
        <w:spacing w:line="276" w:lineRule="auto"/>
        <w:jc w:val="both"/>
        <w:rPr>
          <w:sz w:val="26"/>
          <w:szCs w:val="26"/>
        </w:rPr>
      </w:pPr>
      <w:r w:rsidRPr="0013401F">
        <w:rPr>
          <w:sz w:val="26"/>
          <w:szCs w:val="26"/>
        </w:rPr>
        <w:tab/>
        <w:t>Сократился массив тяжких и особо тяжких преступлений (-2</w:t>
      </w:r>
      <w:r w:rsidR="002C1943" w:rsidRPr="0013401F">
        <w:rPr>
          <w:sz w:val="26"/>
          <w:szCs w:val="26"/>
        </w:rPr>
        <w:t>4</w:t>
      </w:r>
      <w:r w:rsidRPr="0013401F">
        <w:rPr>
          <w:sz w:val="26"/>
          <w:szCs w:val="26"/>
        </w:rPr>
        <w:t>,0%; с 104 до 7</w:t>
      </w:r>
      <w:r w:rsidR="002C1943" w:rsidRPr="0013401F">
        <w:rPr>
          <w:sz w:val="26"/>
          <w:szCs w:val="26"/>
        </w:rPr>
        <w:t>9</w:t>
      </w:r>
      <w:r w:rsidRPr="0013401F">
        <w:rPr>
          <w:sz w:val="26"/>
          <w:szCs w:val="26"/>
        </w:rPr>
        <w:t xml:space="preserve">), незначительно </w:t>
      </w:r>
      <w:r w:rsidR="00B8625C">
        <w:rPr>
          <w:sz w:val="26"/>
          <w:szCs w:val="26"/>
        </w:rPr>
        <w:t>уменьшился</w:t>
      </w:r>
      <w:r w:rsidRPr="0013401F">
        <w:rPr>
          <w:sz w:val="26"/>
          <w:szCs w:val="26"/>
        </w:rPr>
        <w:t xml:space="preserve"> массив </w:t>
      </w:r>
      <w:r w:rsidR="00BB2DCF" w:rsidRPr="0013401F">
        <w:rPr>
          <w:sz w:val="26"/>
          <w:szCs w:val="26"/>
        </w:rPr>
        <w:t>преступлений общеуголовной</w:t>
      </w:r>
      <w:r w:rsidRPr="0013401F">
        <w:rPr>
          <w:sz w:val="26"/>
          <w:szCs w:val="26"/>
        </w:rPr>
        <w:t xml:space="preserve"> направленности (-1</w:t>
      </w:r>
      <w:r w:rsidR="002C1943" w:rsidRPr="0013401F">
        <w:rPr>
          <w:sz w:val="26"/>
          <w:szCs w:val="26"/>
        </w:rPr>
        <w:t>1</w:t>
      </w:r>
      <w:r w:rsidRPr="0013401F">
        <w:rPr>
          <w:sz w:val="26"/>
          <w:szCs w:val="26"/>
        </w:rPr>
        <w:t>,</w:t>
      </w:r>
      <w:r w:rsidR="002C1943" w:rsidRPr="0013401F">
        <w:rPr>
          <w:sz w:val="26"/>
          <w:szCs w:val="26"/>
        </w:rPr>
        <w:t>1</w:t>
      </w:r>
      <w:r w:rsidRPr="0013401F">
        <w:rPr>
          <w:sz w:val="26"/>
          <w:szCs w:val="26"/>
        </w:rPr>
        <w:t xml:space="preserve"> %; с 510 до 4</w:t>
      </w:r>
      <w:r w:rsidR="002C1943" w:rsidRPr="0013401F">
        <w:rPr>
          <w:sz w:val="26"/>
          <w:szCs w:val="26"/>
        </w:rPr>
        <w:t>59</w:t>
      </w:r>
      <w:r w:rsidRPr="0013401F">
        <w:rPr>
          <w:sz w:val="26"/>
          <w:szCs w:val="26"/>
        </w:rPr>
        <w:t>).</w:t>
      </w:r>
    </w:p>
    <w:p w:rsidR="003C58C2" w:rsidRPr="0013401F" w:rsidRDefault="003C58C2" w:rsidP="003C58C2">
      <w:pPr>
        <w:spacing w:line="276" w:lineRule="auto"/>
        <w:ind w:firstLine="708"/>
        <w:jc w:val="both"/>
        <w:rPr>
          <w:sz w:val="26"/>
          <w:szCs w:val="26"/>
        </w:rPr>
      </w:pPr>
      <w:r w:rsidRPr="0013401F">
        <w:rPr>
          <w:sz w:val="26"/>
          <w:szCs w:val="26"/>
        </w:rPr>
        <w:t>Количество совершенных преступлений распределилось следующим образом:</w:t>
      </w:r>
    </w:p>
    <w:p w:rsidR="003C58C2" w:rsidRPr="0013401F" w:rsidRDefault="003C58C2" w:rsidP="003C58C2">
      <w:pPr>
        <w:spacing w:line="276" w:lineRule="auto"/>
        <w:jc w:val="both"/>
        <w:rPr>
          <w:sz w:val="26"/>
          <w:szCs w:val="26"/>
        </w:rPr>
      </w:pPr>
      <w:r w:rsidRPr="0013401F">
        <w:rPr>
          <w:sz w:val="26"/>
          <w:szCs w:val="26"/>
        </w:rPr>
        <w:t xml:space="preserve">- ОМВД («речная зона») – </w:t>
      </w:r>
      <w:r w:rsidR="00EF7AB2" w:rsidRPr="0013401F">
        <w:rPr>
          <w:sz w:val="26"/>
          <w:szCs w:val="26"/>
        </w:rPr>
        <w:t>181</w:t>
      </w:r>
      <w:r w:rsidRPr="0013401F">
        <w:rPr>
          <w:sz w:val="26"/>
          <w:szCs w:val="26"/>
        </w:rPr>
        <w:t xml:space="preserve"> (</w:t>
      </w:r>
      <w:r w:rsidR="009063EE" w:rsidRPr="0013401F">
        <w:rPr>
          <w:sz w:val="26"/>
          <w:szCs w:val="26"/>
        </w:rPr>
        <w:t>-</w:t>
      </w:r>
      <w:r w:rsidR="00EF7AB2" w:rsidRPr="0013401F">
        <w:rPr>
          <w:sz w:val="26"/>
          <w:szCs w:val="26"/>
        </w:rPr>
        <w:t>18</w:t>
      </w:r>
      <w:r w:rsidRPr="0013401F">
        <w:rPr>
          <w:sz w:val="26"/>
          <w:szCs w:val="26"/>
        </w:rPr>
        <w:t>,</w:t>
      </w:r>
      <w:r w:rsidR="00EF7AB2" w:rsidRPr="0013401F">
        <w:rPr>
          <w:sz w:val="26"/>
          <w:szCs w:val="26"/>
        </w:rPr>
        <w:t>1</w:t>
      </w:r>
      <w:r w:rsidRPr="0013401F">
        <w:rPr>
          <w:sz w:val="26"/>
          <w:szCs w:val="26"/>
        </w:rPr>
        <w:t>%; АППГ-</w:t>
      </w:r>
      <w:r w:rsidR="006B1E5F" w:rsidRPr="0013401F">
        <w:rPr>
          <w:sz w:val="26"/>
          <w:szCs w:val="26"/>
        </w:rPr>
        <w:t>221</w:t>
      </w:r>
      <w:r w:rsidRPr="0013401F">
        <w:rPr>
          <w:sz w:val="26"/>
          <w:szCs w:val="26"/>
        </w:rPr>
        <w:t>);</w:t>
      </w:r>
    </w:p>
    <w:p w:rsidR="003C58C2" w:rsidRPr="0013401F" w:rsidRDefault="003C58C2" w:rsidP="003C58C2">
      <w:pPr>
        <w:spacing w:line="276" w:lineRule="auto"/>
        <w:jc w:val="both"/>
        <w:rPr>
          <w:sz w:val="26"/>
          <w:szCs w:val="26"/>
        </w:rPr>
      </w:pPr>
      <w:r w:rsidRPr="0013401F">
        <w:rPr>
          <w:sz w:val="26"/>
          <w:szCs w:val="26"/>
        </w:rPr>
        <w:t>- ОП №1 (</w:t>
      </w:r>
      <w:proofErr w:type="spellStart"/>
      <w:r w:rsidRPr="0013401F">
        <w:rPr>
          <w:sz w:val="26"/>
          <w:szCs w:val="26"/>
        </w:rPr>
        <w:t>пгт.Приобье</w:t>
      </w:r>
      <w:proofErr w:type="spellEnd"/>
      <w:r w:rsidRPr="0013401F">
        <w:rPr>
          <w:sz w:val="26"/>
          <w:szCs w:val="26"/>
        </w:rPr>
        <w:t xml:space="preserve">) – </w:t>
      </w:r>
      <w:r w:rsidR="006B1E5F" w:rsidRPr="0013401F">
        <w:rPr>
          <w:sz w:val="26"/>
          <w:szCs w:val="26"/>
        </w:rPr>
        <w:t>15</w:t>
      </w:r>
      <w:r w:rsidR="00EF7AB2" w:rsidRPr="0013401F">
        <w:rPr>
          <w:sz w:val="26"/>
          <w:szCs w:val="26"/>
        </w:rPr>
        <w:t>9</w:t>
      </w:r>
      <w:r w:rsidRPr="0013401F">
        <w:rPr>
          <w:sz w:val="26"/>
          <w:szCs w:val="26"/>
        </w:rPr>
        <w:t xml:space="preserve"> (</w:t>
      </w:r>
      <w:r w:rsidR="00EF7AB2" w:rsidRPr="0013401F">
        <w:rPr>
          <w:sz w:val="26"/>
          <w:szCs w:val="26"/>
        </w:rPr>
        <w:t>+2</w:t>
      </w:r>
      <w:r w:rsidRPr="0013401F">
        <w:rPr>
          <w:sz w:val="26"/>
          <w:szCs w:val="26"/>
        </w:rPr>
        <w:t>,</w:t>
      </w:r>
      <w:r w:rsidR="00EF7AB2" w:rsidRPr="0013401F">
        <w:rPr>
          <w:sz w:val="26"/>
          <w:szCs w:val="26"/>
        </w:rPr>
        <w:t>6</w:t>
      </w:r>
      <w:r w:rsidRPr="0013401F">
        <w:rPr>
          <w:sz w:val="26"/>
          <w:szCs w:val="26"/>
        </w:rPr>
        <w:t>%; АППГ-</w:t>
      </w:r>
      <w:r w:rsidR="006B1E5F" w:rsidRPr="0013401F">
        <w:rPr>
          <w:sz w:val="26"/>
          <w:szCs w:val="26"/>
        </w:rPr>
        <w:t>155</w:t>
      </w:r>
      <w:r w:rsidRPr="0013401F">
        <w:rPr>
          <w:sz w:val="26"/>
          <w:szCs w:val="26"/>
        </w:rPr>
        <w:t>);</w:t>
      </w:r>
    </w:p>
    <w:p w:rsidR="003C58C2" w:rsidRPr="0013401F" w:rsidRDefault="003C58C2" w:rsidP="003C58C2">
      <w:pPr>
        <w:spacing w:line="276" w:lineRule="auto"/>
        <w:jc w:val="both"/>
        <w:rPr>
          <w:sz w:val="26"/>
          <w:szCs w:val="26"/>
        </w:rPr>
      </w:pPr>
      <w:r w:rsidRPr="0013401F">
        <w:rPr>
          <w:sz w:val="26"/>
          <w:szCs w:val="26"/>
        </w:rPr>
        <w:t>- ОП №2 (</w:t>
      </w:r>
      <w:proofErr w:type="spellStart"/>
      <w:r w:rsidRPr="0013401F">
        <w:rPr>
          <w:sz w:val="26"/>
          <w:szCs w:val="26"/>
        </w:rPr>
        <w:t>пгт.Талинка</w:t>
      </w:r>
      <w:proofErr w:type="spellEnd"/>
      <w:r w:rsidRPr="0013401F">
        <w:rPr>
          <w:sz w:val="26"/>
          <w:szCs w:val="26"/>
        </w:rPr>
        <w:t xml:space="preserve">) – </w:t>
      </w:r>
      <w:r w:rsidR="00EF7AB2" w:rsidRPr="0013401F">
        <w:rPr>
          <w:sz w:val="26"/>
          <w:szCs w:val="26"/>
        </w:rPr>
        <w:t>136</w:t>
      </w:r>
      <w:r w:rsidRPr="0013401F">
        <w:rPr>
          <w:sz w:val="26"/>
          <w:szCs w:val="26"/>
        </w:rPr>
        <w:t xml:space="preserve"> (</w:t>
      </w:r>
      <w:r w:rsidR="009063EE" w:rsidRPr="0013401F">
        <w:rPr>
          <w:sz w:val="26"/>
          <w:szCs w:val="26"/>
        </w:rPr>
        <w:t>-</w:t>
      </w:r>
      <w:r w:rsidR="00EF7AB2" w:rsidRPr="0013401F">
        <w:rPr>
          <w:sz w:val="26"/>
          <w:szCs w:val="26"/>
        </w:rPr>
        <w:t>8</w:t>
      </w:r>
      <w:r w:rsidRPr="0013401F">
        <w:rPr>
          <w:sz w:val="26"/>
          <w:szCs w:val="26"/>
        </w:rPr>
        <w:t>,</w:t>
      </w:r>
      <w:r w:rsidR="00EF7AB2" w:rsidRPr="0013401F">
        <w:rPr>
          <w:sz w:val="26"/>
          <w:szCs w:val="26"/>
        </w:rPr>
        <w:t>1</w:t>
      </w:r>
      <w:r w:rsidRPr="0013401F">
        <w:rPr>
          <w:sz w:val="26"/>
          <w:szCs w:val="26"/>
        </w:rPr>
        <w:t>%; АППГ-</w:t>
      </w:r>
      <w:r w:rsidR="009063EE" w:rsidRPr="0013401F">
        <w:rPr>
          <w:sz w:val="26"/>
          <w:szCs w:val="26"/>
        </w:rPr>
        <w:t>148</w:t>
      </w:r>
      <w:r w:rsidRPr="0013401F">
        <w:rPr>
          <w:sz w:val="26"/>
          <w:szCs w:val="26"/>
        </w:rPr>
        <w:t xml:space="preserve">).  </w:t>
      </w:r>
    </w:p>
    <w:p w:rsidR="00BD616D" w:rsidRPr="0013401F" w:rsidRDefault="001548F7" w:rsidP="003C58C2">
      <w:pPr>
        <w:spacing w:line="276" w:lineRule="auto"/>
        <w:ind w:firstLine="708"/>
        <w:jc w:val="both"/>
        <w:rPr>
          <w:sz w:val="26"/>
          <w:szCs w:val="26"/>
        </w:rPr>
      </w:pPr>
      <w:r w:rsidRPr="0013401F">
        <w:rPr>
          <w:sz w:val="26"/>
          <w:szCs w:val="26"/>
        </w:rPr>
        <w:t xml:space="preserve">По </w:t>
      </w:r>
      <w:r w:rsidR="00B8625C">
        <w:rPr>
          <w:sz w:val="26"/>
          <w:szCs w:val="26"/>
        </w:rPr>
        <w:t xml:space="preserve">итогам </w:t>
      </w:r>
      <w:r w:rsidR="00C5355C" w:rsidRPr="0013401F">
        <w:rPr>
          <w:sz w:val="26"/>
          <w:szCs w:val="26"/>
        </w:rPr>
        <w:t>1</w:t>
      </w:r>
      <w:r w:rsidR="00A64551" w:rsidRPr="0013401F">
        <w:rPr>
          <w:sz w:val="26"/>
          <w:szCs w:val="26"/>
        </w:rPr>
        <w:t>2</w:t>
      </w:r>
      <w:r w:rsidR="00F166D5" w:rsidRPr="0013401F">
        <w:rPr>
          <w:sz w:val="26"/>
          <w:szCs w:val="26"/>
        </w:rPr>
        <w:t xml:space="preserve"> месяц</w:t>
      </w:r>
      <w:r w:rsidR="00A64551" w:rsidRPr="0013401F">
        <w:rPr>
          <w:sz w:val="26"/>
          <w:szCs w:val="26"/>
        </w:rPr>
        <w:t>ев</w:t>
      </w:r>
      <w:r w:rsidRPr="0013401F">
        <w:rPr>
          <w:sz w:val="26"/>
          <w:szCs w:val="26"/>
        </w:rPr>
        <w:t xml:space="preserve"> </w:t>
      </w:r>
      <w:r w:rsidR="003915D5" w:rsidRPr="0013401F">
        <w:rPr>
          <w:sz w:val="26"/>
          <w:szCs w:val="26"/>
        </w:rPr>
        <w:t>201</w:t>
      </w:r>
      <w:r w:rsidR="00E5452A" w:rsidRPr="0013401F">
        <w:rPr>
          <w:sz w:val="26"/>
          <w:szCs w:val="26"/>
        </w:rPr>
        <w:t>6</w:t>
      </w:r>
      <w:r w:rsidR="003915D5" w:rsidRPr="0013401F">
        <w:rPr>
          <w:sz w:val="26"/>
          <w:szCs w:val="26"/>
        </w:rPr>
        <w:t xml:space="preserve"> года </w:t>
      </w:r>
      <w:r w:rsidRPr="0013401F">
        <w:rPr>
          <w:sz w:val="26"/>
          <w:szCs w:val="26"/>
        </w:rPr>
        <w:t xml:space="preserve">на </w:t>
      </w:r>
      <w:r w:rsidR="003915D5" w:rsidRPr="0013401F">
        <w:rPr>
          <w:sz w:val="26"/>
          <w:szCs w:val="26"/>
        </w:rPr>
        <w:t>2,3</w:t>
      </w:r>
      <w:r w:rsidRPr="0013401F">
        <w:rPr>
          <w:sz w:val="26"/>
          <w:szCs w:val="26"/>
        </w:rPr>
        <w:t xml:space="preserve">% </w:t>
      </w:r>
      <w:r w:rsidR="003915D5" w:rsidRPr="0013401F">
        <w:rPr>
          <w:sz w:val="26"/>
          <w:szCs w:val="26"/>
        </w:rPr>
        <w:t xml:space="preserve">меньше совершено </w:t>
      </w:r>
      <w:r w:rsidR="00B8625C">
        <w:rPr>
          <w:sz w:val="26"/>
          <w:szCs w:val="26"/>
        </w:rPr>
        <w:t>преступлений против личности (с</w:t>
      </w:r>
      <w:r w:rsidRPr="0013401F">
        <w:rPr>
          <w:sz w:val="26"/>
          <w:szCs w:val="26"/>
        </w:rPr>
        <w:t xml:space="preserve"> </w:t>
      </w:r>
      <w:r w:rsidR="003659CC" w:rsidRPr="0013401F">
        <w:rPr>
          <w:sz w:val="26"/>
          <w:szCs w:val="26"/>
        </w:rPr>
        <w:t>125</w:t>
      </w:r>
      <w:r w:rsidRPr="0013401F">
        <w:rPr>
          <w:sz w:val="26"/>
          <w:szCs w:val="26"/>
        </w:rPr>
        <w:t xml:space="preserve"> до </w:t>
      </w:r>
      <w:r w:rsidR="00A64551" w:rsidRPr="0013401F">
        <w:rPr>
          <w:sz w:val="26"/>
          <w:szCs w:val="26"/>
        </w:rPr>
        <w:t>101</w:t>
      </w:r>
      <w:r w:rsidRPr="0013401F">
        <w:rPr>
          <w:sz w:val="26"/>
          <w:szCs w:val="26"/>
        </w:rPr>
        <w:t xml:space="preserve">). </w:t>
      </w:r>
      <w:r w:rsidR="001E719E" w:rsidRPr="0013401F">
        <w:rPr>
          <w:sz w:val="26"/>
          <w:szCs w:val="26"/>
        </w:rPr>
        <w:t xml:space="preserve">Возросло число </w:t>
      </w:r>
      <w:r w:rsidRPr="0013401F">
        <w:rPr>
          <w:sz w:val="26"/>
          <w:szCs w:val="26"/>
        </w:rPr>
        <w:t>совершенных убийств</w:t>
      </w:r>
      <w:r w:rsidR="00E5452A" w:rsidRPr="0013401F">
        <w:rPr>
          <w:sz w:val="26"/>
          <w:szCs w:val="26"/>
        </w:rPr>
        <w:t xml:space="preserve"> </w:t>
      </w:r>
      <w:r w:rsidRPr="0013401F">
        <w:rPr>
          <w:sz w:val="26"/>
          <w:szCs w:val="26"/>
        </w:rPr>
        <w:t xml:space="preserve">(с </w:t>
      </w:r>
      <w:r w:rsidR="00E5452A" w:rsidRPr="0013401F">
        <w:rPr>
          <w:sz w:val="26"/>
          <w:szCs w:val="26"/>
        </w:rPr>
        <w:t>3</w:t>
      </w:r>
      <w:r w:rsidRPr="0013401F">
        <w:rPr>
          <w:sz w:val="26"/>
          <w:szCs w:val="26"/>
        </w:rPr>
        <w:t xml:space="preserve"> до </w:t>
      </w:r>
      <w:r w:rsidR="001E719E" w:rsidRPr="0013401F">
        <w:rPr>
          <w:sz w:val="26"/>
          <w:szCs w:val="26"/>
        </w:rPr>
        <w:t>4</w:t>
      </w:r>
      <w:r w:rsidRPr="0013401F">
        <w:rPr>
          <w:sz w:val="26"/>
          <w:szCs w:val="26"/>
        </w:rPr>
        <w:t xml:space="preserve">), </w:t>
      </w:r>
      <w:r w:rsidR="0061458C" w:rsidRPr="0013401F">
        <w:rPr>
          <w:sz w:val="26"/>
          <w:szCs w:val="26"/>
        </w:rPr>
        <w:t xml:space="preserve">В то же время </w:t>
      </w:r>
      <w:r w:rsidR="00AA423C" w:rsidRPr="0013401F">
        <w:rPr>
          <w:sz w:val="26"/>
          <w:szCs w:val="26"/>
        </w:rPr>
        <w:t>отмеч</w:t>
      </w:r>
      <w:r w:rsidR="00617D5C" w:rsidRPr="0013401F">
        <w:rPr>
          <w:sz w:val="26"/>
          <w:szCs w:val="26"/>
        </w:rPr>
        <w:t xml:space="preserve">ен </w:t>
      </w:r>
      <w:r w:rsidR="00AA423C" w:rsidRPr="0013401F">
        <w:rPr>
          <w:sz w:val="26"/>
          <w:szCs w:val="26"/>
        </w:rPr>
        <w:t xml:space="preserve">рост </w:t>
      </w:r>
      <w:r w:rsidR="00617D5C" w:rsidRPr="0013401F">
        <w:rPr>
          <w:sz w:val="26"/>
          <w:szCs w:val="26"/>
        </w:rPr>
        <w:t xml:space="preserve">следующих составов преступлений: </w:t>
      </w:r>
      <w:r w:rsidR="002D19C0" w:rsidRPr="0013401F">
        <w:rPr>
          <w:sz w:val="26"/>
          <w:szCs w:val="26"/>
        </w:rPr>
        <w:t xml:space="preserve">это </w:t>
      </w:r>
      <w:r w:rsidR="00135DFA" w:rsidRPr="0013401F">
        <w:rPr>
          <w:sz w:val="26"/>
          <w:szCs w:val="26"/>
        </w:rPr>
        <w:t xml:space="preserve">преступления </w:t>
      </w:r>
      <w:r w:rsidR="00F25A6A" w:rsidRPr="0013401F">
        <w:rPr>
          <w:sz w:val="26"/>
          <w:szCs w:val="26"/>
        </w:rPr>
        <w:t xml:space="preserve">связанные </w:t>
      </w:r>
      <w:r w:rsidR="00135DFA" w:rsidRPr="0013401F">
        <w:rPr>
          <w:sz w:val="26"/>
          <w:szCs w:val="26"/>
        </w:rPr>
        <w:t>с применением оружия</w:t>
      </w:r>
      <w:r w:rsidR="00766580" w:rsidRPr="0013401F">
        <w:rPr>
          <w:sz w:val="26"/>
          <w:szCs w:val="26"/>
        </w:rPr>
        <w:t xml:space="preserve"> (с </w:t>
      </w:r>
      <w:r w:rsidR="00C031F6" w:rsidRPr="0013401F">
        <w:rPr>
          <w:sz w:val="26"/>
          <w:szCs w:val="26"/>
        </w:rPr>
        <w:t>3</w:t>
      </w:r>
      <w:r w:rsidR="00766580" w:rsidRPr="0013401F">
        <w:rPr>
          <w:sz w:val="26"/>
          <w:szCs w:val="26"/>
        </w:rPr>
        <w:t xml:space="preserve"> до </w:t>
      </w:r>
      <w:r w:rsidR="00C031F6" w:rsidRPr="0013401F">
        <w:rPr>
          <w:sz w:val="26"/>
          <w:szCs w:val="26"/>
        </w:rPr>
        <w:t>1</w:t>
      </w:r>
      <w:r w:rsidR="00A64551" w:rsidRPr="0013401F">
        <w:rPr>
          <w:sz w:val="26"/>
          <w:szCs w:val="26"/>
        </w:rPr>
        <w:t>2</w:t>
      </w:r>
      <w:r w:rsidR="00766580" w:rsidRPr="0013401F">
        <w:rPr>
          <w:sz w:val="26"/>
          <w:szCs w:val="26"/>
        </w:rPr>
        <w:t>)</w:t>
      </w:r>
      <w:r w:rsidR="00F25A6A" w:rsidRPr="0013401F">
        <w:rPr>
          <w:sz w:val="26"/>
          <w:szCs w:val="26"/>
        </w:rPr>
        <w:t xml:space="preserve"> </w:t>
      </w:r>
      <w:r w:rsidR="00BB2DCF" w:rsidRPr="0013401F">
        <w:rPr>
          <w:sz w:val="26"/>
          <w:szCs w:val="26"/>
        </w:rPr>
        <w:t>снизились преступления</w:t>
      </w:r>
      <w:r w:rsidR="00F25A6A" w:rsidRPr="0013401F">
        <w:rPr>
          <w:sz w:val="26"/>
          <w:szCs w:val="26"/>
        </w:rPr>
        <w:t xml:space="preserve"> связанные с  </w:t>
      </w:r>
      <w:r w:rsidR="00416AD3" w:rsidRPr="0013401F">
        <w:rPr>
          <w:sz w:val="26"/>
          <w:szCs w:val="26"/>
        </w:rPr>
        <w:t xml:space="preserve"> </w:t>
      </w:r>
      <w:r w:rsidR="00135DFA" w:rsidRPr="0013401F">
        <w:rPr>
          <w:sz w:val="26"/>
          <w:szCs w:val="26"/>
        </w:rPr>
        <w:t>угроз</w:t>
      </w:r>
      <w:r w:rsidR="00F25A6A" w:rsidRPr="0013401F">
        <w:rPr>
          <w:sz w:val="26"/>
          <w:szCs w:val="26"/>
        </w:rPr>
        <w:t>ой</w:t>
      </w:r>
      <w:r w:rsidR="00135DFA" w:rsidRPr="0013401F">
        <w:rPr>
          <w:sz w:val="26"/>
          <w:szCs w:val="26"/>
        </w:rPr>
        <w:t xml:space="preserve"> убийством</w:t>
      </w:r>
      <w:r w:rsidR="00B47B3A" w:rsidRPr="0013401F">
        <w:rPr>
          <w:sz w:val="26"/>
          <w:szCs w:val="26"/>
        </w:rPr>
        <w:t xml:space="preserve"> (с </w:t>
      </w:r>
      <w:r w:rsidR="001E719E" w:rsidRPr="0013401F">
        <w:rPr>
          <w:sz w:val="26"/>
          <w:szCs w:val="26"/>
        </w:rPr>
        <w:t>2</w:t>
      </w:r>
      <w:r w:rsidR="009C6B51" w:rsidRPr="0013401F">
        <w:rPr>
          <w:sz w:val="26"/>
          <w:szCs w:val="26"/>
        </w:rPr>
        <w:t>5</w:t>
      </w:r>
      <w:r w:rsidR="00B47B3A" w:rsidRPr="0013401F">
        <w:rPr>
          <w:sz w:val="26"/>
          <w:szCs w:val="26"/>
        </w:rPr>
        <w:t xml:space="preserve"> </w:t>
      </w:r>
      <w:proofErr w:type="gramStart"/>
      <w:r w:rsidR="00B47B3A" w:rsidRPr="0013401F">
        <w:rPr>
          <w:sz w:val="26"/>
          <w:szCs w:val="26"/>
        </w:rPr>
        <w:t>до</w:t>
      </w:r>
      <w:proofErr w:type="gramEnd"/>
      <w:r w:rsidR="00B47B3A" w:rsidRPr="0013401F">
        <w:rPr>
          <w:sz w:val="26"/>
          <w:szCs w:val="26"/>
        </w:rPr>
        <w:t xml:space="preserve"> 1</w:t>
      </w:r>
      <w:r w:rsidR="005728D4" w:rsidRPr="0013401F">
        <w:rPr>
          <w:sz w:val="26"/>
          <w:szCs w:val="26"/>
        </w:rPr>
        <w:t>6</w:t>
      </w:r>
      <w:r w:rsidR="00B47B3A" w:rsidRPr="0013401F">
        <w:rPr>
          <w:sz w:val="26"/>
          <w:szCs w:val="26"/>
        </w:rPr>
        <w:t>)</w:t>
      </w:r>
      <w:r w:rsidR="00766580" w:rsidRPr="0013401F">
        <w:rPr>
          <w:sz w:val="26"/>
          <w:szCs w:val="26"/>
        </w:rPr>
        <w:t>.</w:t>
      </w:r>
      <w:r w:rsidRPr="0013401F">
        <w:rPr>
          <w:sz w:val="26"/>
          <w:szCs w:val="26"/>
        </w:rPr>
        <w:t xml:space="preserve"> </w:t>
      </w:r>
      <w:r w:rsidR="00135DFA" w:rsidRPr="0013401F">
        <w:rPr>
          <w:sz w:val="26"/>
          <w:szCs w:val="26"/>
        </w:rPr>
        <w:t>Снизился</w:t>
      </w:r>
      <w:r w:rsidR="00D8644C" w:rsidRPr="0013401F">
        <w:rPr>
          <w:sz w:val="26"/>
          <w:szCs w:val="26"/>
        </w:rPr>
        <w:t xml:space="preserve"> удельный вес расследованных преступлений против личности </w:t>
      </w:r>
      <w:r w:rsidR="00BD616D" w:rsidRPr="0013401F">
        <w:rPr>
          <w:sz w:val="26"/>
          <w:szCs w:val="26"/>
        </w:rPr>
        <w:t xml:space="preserve">(с </w:t>
      </w:r>
      <w:r w:rsidR="009938BB" w:rsidRPr="0013401F">
        <w:rPr>
          <w:sz w:val="26"/>
          <w:szCs w:val="26"/>
        </w:rPr>
        <w:t>9</w:t>
      </w:r>
      <w:r w:rsidR="005728D4" w:rsidRPr="0013401F">
        <w:rPr>
          <w:sz w:val="26"/>
          <w:szCs w:val="26"/>
        </w:rPr>
        <w:t>3</w:t>
      </w:r>
      <w:r w:rsidR="00D8644C" w:rsidRPr="0013401F">
        <w:rPr>
          <w:sz w:val="26"/>
          <w:szCs w:val="26"/>
        </w:rPr>
        <w:t>,</w:t>
      </w:r>
      <w:r w:rsidR="005728D4" w:rsidRPr="0013401F">
        <w:rPr>
          <w:sz w:val="26"/>
          <w:szCs w:val="26"/>
        </w:rPr>
        <w:t>2</w:t>
      </w:r>
      <w:r w:rsidR="00BD616D" w:rsidRPr="0013401F">
        <w:rPr>
          <w:sz w:val="26"/>
          <w:szCs w:val="26"/>
        </w:rPr>
        <w:t xml:space="preserve">% до </w:t>
      </w:r>
      <w:r w:rsidR="009938BB" w:rsidRPr="0013401F">
        <w:rPr>
          <w:sz w:val="26"/>
          <w:szCs w:val="26"/>
        </w:rPr>
        <w:t>8</w:t>
      </w:r>
      <w:r w:rsidR="005728D4" w:rsidRPr="0013401F">
        <w:rPr>
          <w:sz w:val="26"/>
          <w:szCs w:val="26"/>
        </w:rPr>
        <w:t>6</w:t>
      </w:r>
      <w:r w:rsidR="00D8644C" w:rsidRPr="0013401F">
        <w:rPr>
          <w:sz w:val="26"/>
          <w:szCs w:val="26"/>
        </w:rPr>
        <w:t>,</w:t>
      </w:r>
      <w:r w:rsidR="005728D4" w:rsidRPr="0013401F">
        <w:rPr>
          <w:sz w:val="26"/>
          <w:szCs w:val="26"/>
        </w:rPr>
        <w:t>3</w:t>
      </w:r>
      <w:r w:rsidR="00BD616D" w:rsidRPr="0013401F">
        <w:rPr>
          <w:sz w:val="26"/>
          <w:szCs w:val="26"/>
        </w:rPr>
        <w:t xml:space="preserve">%; по округу – </w:t>
      </w:r>
      <w:r w:rsidR="00161E3C" w:rsidRPr="0013401F">
        <w:rPr>
          <w:sz w:val="26"/>
          <w:szCs w:val="26"/>
        </w:rPr>
        <w:t>8</w:t>
      </w:r>
      <w:r w:rsidR="005728D4" w:rsidRPr="0013401F">
        <w:rPr>
          <w:sz w:val="26"/>
          <w:szCs w:val="26"/>
        </w:rPr>
        <w:t>6</w:t>
      </w:r>
      <w:r w:rsidR="00D8644C" w:rsidRPr="0013401F">
        <w:rPr>
          <w:sz w:val="26"/>
          <w:szCs w:val="26"/>
        </w:rPr>
        <w:t>,</w:t>
      </w:r>
      <w:r w:rsidR="005728D4" w:rsidRPr="0013401F">
        <w:rPr>
          <w:sz w:val="26"/>
          <w:szCs w:val="26"/>
        </w:rPr>
        <w:t>3</w:t>
      </w:r>
      <w:r w:rsidR="00BD616D" w:rsidRPr="0013401F">
        <w:rPr>
          <w:sz w:val="26"/>
          <w:szCs w:val="26"/>
        </w:rPr>
        <w:t xml:space="preserve">%). </w:t>
      </w:r>
      <w:r w:rsidR="00444ED8" w:rsidRPr="0013401F">
        <w:rPr>
          <w:sz w:val="26"/>
          <w:szCs w:val="26"/>
        </w:rPr>
        <w:t>П</w:t>
      </w:r>
      <w:r w:rsidR="00BD616D" w:rsidRPr="0013401F">
        <w:rPr>
          <w:sz w:val="26"/>
          <w:szCs w:val="26"/>
        </w:rPr>
        <w:t xml:space="preserve">риостановлено </w:t>
      </w:r>
      <w:r w:rsidR="00444ED8" w:rsidRPr="0013401F">
        <w:rPr>
          <w:sz w:val="26"/>
          <w:szCs w:val="26"/>
        </w:rPr>
        <w:t>одно</w:t>
      </w:r>
      <w:r w:rsidR="00BD616D" w:rsidRPr="0013401F">
        <w:rPr>
          <w:sz w:val="26"/>
          <w:szCs w:val="26"/>
        </w:rPr>
        <w:t xml:space="preserve"> преступлени</w:t>
      </w:r>
      <w:r w:rsidR="00444ED8" w:rsidRPr="0013401F">
        <w:rPr>
          <w:sz w:val="26"/>
          <w:szCs w:val="26"/>
        </w:rPr>
        <w:t>е</w:t>
      </w:r>
      <w:r w:rsidR="00BD616D" w:rsidRPr="0013401F">
        <w:rPr>
          <w:sz w:val="26"/>
          <w:szCs w:val="26"/>
        </w:rPr>
        <w:t xml:space="preserve"> против личности, </w:t>
      </w:r>
      <w:r w:rsidR="00444ED8" w:rsidRPr="0013401F">
        <w:rPr>
          <w:sz w:val="26"/>
          <w:szCs w:val="26"/>
        </w:rPr>
        <w:t>что повлияло на общую ведомственную оценку</w:t>
      </w:r>
      <w:r w:rsidR="00161E3C" w:rsidRPr="0013401F">
        <w:rPr>
          <w:sz w:val="26"/>
          <w:szCs w:val="26"/>
        </w:rPr>
        <w:t xml:space="preserve"> </w:t>
      </w:r>
      <w:r w:rsidR="009938BB" w:rsidRPr="0013401F">
        <w:rPr>
          <w:sz w:val="26"/>
          <w:szCs w:val="26"/>
        </w:rPr>
        <w:t>(</w:t>
      </w:r>
      <w:proofErr w:type="spellStart"/>
      <w:r w:rsidR="009938BB" w:rsidRPr="0013401F">
        <w:rPr>
          <w:sz w:val="26"/>
          <w:szCs w:val="26"/>
        </w:rPr>
        <w:t>Топнева</w:t>
      </w:r>
      <w:proofErr w:type="spellEnd"/>
      <w:r w:rsidR="009938BB" w:rsidRPr="0013401F">
        <w:rPr>
          <w:sz w:val="26"/>
          <w:szCs w:val="26"/>
        </w:rPr>
        <w:t>)</w:t>
      </w:r>
      <w:r w:rsidR="00444ED8" w:rsidRPr="0013401F">
        <w:rPr>
          <w:sz w:val="26"/>
          <w:szCs w:val="26"/>
        </w:rPr>
        <w:t>.</w:t>
      </w:r>
      <w:r w:rsidR="00BD616D" w:rsidRPr="0013401F">
        <w:rPr>
          <w:sz w:val="26"/>
          <w:szCs w:val="26"/>
        </w:rPr>
        <w:t xml:space="preserve">   </w:t>
      </w:r>
    </w:p>
    <w:p w:rsidR="003D4609" w:rsidRPr="0013401F" w:rsidRDefault="0015442B" w:rsidP="003D4609">
      <w:pPr>
        <w:spacing w:line="276" w:lineRule="auto"/>
        <w:ind w:firstLine="708"/>
        <w:jc w:val="both"/>
        <w:rPr>
          <w:sz w:val="26"/>
          <w:szCs w:val="26"/>
        </w:rPr>
      </w:pPr>
      <w:r w:rsidRPr="0013401F">
        <w:rPr>
          <w:sz w:val="26"/>
          <w:szCs w:val="26"/>
        </w:rPr>
        <w:t>Снизились</w:t>
      </w:r>
      <w:r w:rsidR="00DB1A97" w:rsidRPr="0013401F">
        <w:rPr>
          <w:sz w:val="26"/>
          <w:szCs w:val="26"/>
        </w:rPr>
        <w:t xml:space="preserve"> факты преступных деяний </w:t>
      </w:r>
      <w:r w:rsidR="004758AB" w:rsidRPr="0013401F">
        <w:rPr>
          <w:sz w:val="26"/>
          <w:szCs w:val="26"/>
        </w:rPr>
        <w:t>против собственности граждан (общеуголовной направленности) (</w:t>
      </w:r>
      <w:r w:rsidR="00FE21B6" w:rsidRPr="0013401F">
        <w:rPr>
          <w:sz w:val="26"/>
          <w:szCs w:val="26"/>
        </w:rPr>
        <w:t>-</w:t>
      </w:r>
      <w:r w:rsidR="000B4018" w:rsidRPr="0013401F">
        <w:rPr>
          <w:sz w:val="26"/>
          <w:szCs w:val="26"/>
        </w:rPr>
        <w:t>15</w:t>
      </w:r>
      <w:r w:rsidR="00FE21B6" w:rsidRPr="0013401F">
        <w:rPr>
          <w:sz w:val="26"/>
          <w:szCs w:val="26"/>
        </w:rPr>
        <w:t>,</w:t>
      </w:r>
      <w:r w:rsidR="000B4018" w:rsidRPr="0013401F">
        <w:rPr>
          <w:sz w:val="26"/>
          <w:szCs w:val="26"/>
        </w:rPr>
        <w:t>9</w:t>
      </w:r>
      <w:r w:rsidR="001458D8" w:rsidRPr="0013401F">
        <w:rPr>
          <w:sz w:val="26"/>
          <w:szCs w:val="26"/>
        </w:rPr>
        <w:t xml:space="preserve">%; </w:t>
      </w:r>
      <w:r w:rsidR="00A603B5" w:rsidRPr="0013401F">
        <w:rPr>
          <w:sz w:val="26"/>
          <w:szCs w:val="26"/>
        </w:rPr>
        <w:t>с</w:t>
      </w:r>
      <w:r w:rsidR="001458D8" w:rsidRPr="0013401F">
        <w:rPr>
          <w:sz w:val="26"/>
          <w:szCs w:val="26"/>
        </w:rPr>
        <w:t xml:space="preserve"> </w:t>
      </w:r>
      <w:r w:rsidR="00953C65" w:rsidRPr="0013401F">
        <w:rPr>
          <w:sz w:val="26"/>
          <w:szCs w:val="26"/>
        </w:rPr>
        <w:t>251</w:t>
      </w:r>
      <w:r w:rsidR="001458D8" w:rsidRPr="0013401F">
        <w:rPr>
          <w:sz w:val="26"/>
          <w:szCs w:val="26"/>
        </w:rPr>
        <w:t xml:space="preserve"> </w:t>
      </w:r>
      <w:r w:rsidR="00A603B5" w:rsidRPr="0013401F">
        <w:rPr>
          <w:sz w:val="26"/>
          <w:szCs w:val="26"/>
        </w:rPr>
        <w:t xml:space="preserve">до </w:t>
      </w:r>
      <w:r w:rsidR="000B4018" w:rsidRPr="0013401F">
        <w:rPr>
          <w:sz w:val="26"/>
          <w:szCs w:val="26"/>
        </w:rPr>
        <w:t>211</w:t>
      </w:r>
      <w:r w:rsidR="004758AB" w:rsidRPr="0013401F">
        <w:rPr>
          <w:sz w:val="26"/>
          <w:szCs w:val="26"/>
        </w:rPr>
        <w:t>)</w:t>
      </w:r>
      <w:r w:rsidR="001458D8" w:rsidRPr="0013401F">
        <w:rPr>
          <w:sz w:val="26"/>
          <w:szCs w:val="26"/>
        </w:rPr>
        <w:t xml:space="preserve">. </w:t>
      </w:r>
      <w:proofErr w:type="gramStart"/>
      <w:r w:rsidR="00654857" w:rsidRPr="0013401F">
        <w:rPr>
          <w:sz w:val="26"/>
          <w:szCs w:val="26"/>
        </w:rPr>
        <w:t>Снизилось число з</w:t>
      </w:r>
      <w:r w:rsidR="001458D8" w:rsidRPr="0013401F">
        <w:rPr>
          <w:sz w:val="26"/>
          <w:szCs w:val="26"/>
        </w:rPr>
        <w:t>арегистрирован</w:t>
      </w:r>
      <w:r w:rsidR="00FE21B6" w:rsidRPr="0013401F">
        <w:rPr>
          <w:sz w:val="26"/>
          <w:szCs w:val="26"/>
        </w:rPr>
        <w:t>ных</w:t>
      </w:r>
      <w:r w:rsidR="00D31FCD" w:rsidRPr="0013401F">
        <w:rPr>
          <w:sz w:val="26"/>
          <w:szCs w:val="26"/>
        </w:rPr>
        <w:t xml:space="preserve">: </w:t>
      </w:r>
      <w:r w:rsidR="00E471D5" w:rsidRPr="0013401F">
        <w:rPr>
          <w:sz w:val="26"/>
          <w:szCs w:val="26"/>
        </w:rPr>
        <w:t>краж (</w:t>
      </w:r>
      <w:r w:rsidR="001458D8" w:rsidRPr="0013401F">
        <w:rPr>
          <w:sz w:val="26"/>
          <w:szCs w:val="26"/>
        </w:rPr>
        <w:t>-</w:t>
      </w:r>
      <w:r w:rsidR="00654857" w:rsidRPr="0013401F">
        <w:rPr>
          <w:sz w:val="26"/>
          <w:szCs w:val="26"/>
        </w:rPr>
        <w:t>1</w:t>
      </w:r>
      <w:r w:rsidR="000B4018" w:rsidRPr="0013401F">
        <w:rPr>
          <w:sz w:val="26"/>
          <w:szCs w:val="26"/>
        </w:rPr>
        <w:t>2</w:t>
      </w:r>
      <w:r w:rsidR="00D31FCD" w:rsidRPr="0013401F">
        <w:rPr>
          <w:sz w:val="26"/>
          <w:szCs w:val="26"/>
        </w:rPr>
        <w:t>,</w:t>
      </w:r>
      <w:r w:rsidR="000B4018" w:rsidRPr="0013401F">
        <w:rPr>
          <w:sz w:val="26"/>
          <w:szCs w:val="26"/>
        </w:rPr>
        <w:t>6</w:t>
      </w:r>
      <w:r w:rsidR="003019FD" w:rsidRPr="0013401F">
        <w:rPr>
          <w:sz w:val="26"/>
          <w:szCs w:val="26"/>
        </w:rPr>
        <w:t xml:space="preserve">%; </w:t>
      </w:r>
      <w:r w:rsidR="00B8625C">
        <w:rPr>
          <w:sz w:val="26"/>
          <w:szCs w:val="26"/>
        </w:rPr>
        <w:t>с</w:t>
      </w:r>
      <w:r w:rsidR="00E471D5" w:rsidRPr="0013401F">
        <w:rPr>
          <w:sz w:val="26"/>
          <w:szCs w:val="26"/>
        </w:rPr>
        <w:t xml:space="preserve"> </w:t>
      </w:r>
      <w:r w:rsidR="00953C65" w:rsidRPr="0013401F">
        <w:rPr>
          <w:sz w:val="26"/>
          <w:szCs w:val="26"/>
        </w:rPr>
        <w:t>175</w:t>
      </w:r>
      <w:r w:rsidR="00E471D5" w:rsidRPr="0013401F">
        <w:rPr>
          <w:sz w:val="26"/>
          <w:szCs w:val="26"/>
        </w:rPr>
        <w:t xml:space="preserve"> до </w:t>
      </w:r>
      <w:r w:rsidR="00FE21B6" w:rsidRPr="0013401F">
        <w:rPr>
          <w:sz w:val="26"/>
          <w:szCs w:val="26"/>
        </w:rPr>
        <w:t>1</w:t>
      </w:r>
      <w:r w:rsidR="000B4018" w:rsidRPr="0013401F">
        <w:rPr>
          <w:sz w:val="26"/>
          <w:szCs w:val="26"/>
        </w:rPr>
        <w:t>53</w:t>
      </w:r>
      <w:r w:rsidR="00E471D5" w:rsidRPr="0013401F">
        <w:rPr>
          <w:sz w:val="26"/>
          <w:szCs w:val="26"/>
        </w:rPr>
        <w:t>),</w:t>
      </w:r>
      <w:r w:rsidR="00654857" w:rsidRPr="0013401F">
        <w:rPr>
          <w:sz w:val="26"/>
          <w:szCs w:val="26"/>
        </w:rPr>
        <w:t xml:space="preserve"> </w:t>
      </w:r>
      <w:r w:rsidR="00E471D5" w:rsidRPr="0013401F">
        <w:rPr>
          <w:sz w:val="26"/>
          <w:szCs w:val="26"/>
        </w:rPr>
        <w:t>грабеж</w:t>
      </w:r>
      <w:r w:rsidR="003019FD" w:rsidRPr="0013401F">
        <w:rPr>
          <w:sz w:val="26"/>
          <w:szCs w:val="26"/>
        </w:rPr>
        <w:t>ей</w:t>
      </w:r>
      <w:r w:rsidR="00E471D5" w:rsidRPr="0013401F">
        <w:rPr>
          <w:sz w:val="26"/>
          <w:szCs w:val="26"/>
        </w:rPr>
        <w:t xml:space="preserve"> (</w:t>
      </w:r>
      <w:r w:rsidR="00FE21B6" w:rsidRPr="0013401F">
        <w:rPr>
          <w:sz w:val="26"/>
          <w:szCs w:val="26"/>
        </w:rPr>
        <w:t>-</w:t>
      </w:r>
      <w:r w:rsidR="00654857" w:rsidRPr="0013401F">
        <w:rPr>
          <w:sz w:val="26"/>
          <w:szCs w:val="26"/>
        </w:rPr>
        <w:t>66</w:t>
      </w:r>
      <w:r w:rsidR="00D31FCD" w:rsidRPr="0013401F">
        <w:rPr>
          <w:sz w:val="26"/>
          <w:szCs w:val="26"/>
        </w:rPr>
        <w:t>,</w:t>
      </w:r>
      <w:r w:rsidR="00654857" w:rsidRPr="0013401F">
        <w:rPr>
          <w:sz w:val="26"/>
          <w:szCs w:val="26"/>
        </w:rPr>
        <w:t>7</w:t>
      </w:r>
      <w:r w:rsidR="00FE21B6" w:rsidRPr="0013401F">
        <w:rPr>
          <w:sz w:val="26"/>
          <w:szCs w:val="26"/>
        </w:rPr>
        <w:t>%</w:t>
      </w:r>
      <w:r w:rsidR="003019FD" w:rsidRPr="0013401F">
        <w:rPr>
          <w:sz w:val="26"/>
          <w:szCs w:val="26"/>
        </w:rPr>
        <w:t xml:space="preserve">; с </w:t>
      </w:r>
      <w:r w:rsidR="00654857" w:rsidRPr="0013401F">
        <w:rPr>
          <w:sz w:val="26"/>
          <w:szCs w:val="26"/>
        </w:rPr>
        <w:t>9</w:t>
      </w:r>
      <w:r w:rsidR="003019FD" w:rsidRPr="0013401F">
        <w:rPr>
          <w:sz w:val="26"/>
          <w:szCs w:val="26"/>
        </w:rPr>
        <w:t xml:space="preserve"> до </w:t>
      </w:r>
      <w:r w:rsidR="00654857" w:rsidRPr="0013401F">
        <w:rPr>
          <w:sz w:val="26"/>
          <w:szCs w:val="26"/>
        </w:rPr>
        <w:t>3</w:t>
      </w:r>
      <w:r w:rsidR="003019FD" w:rsidRPr="0013401F">
        <w:rPr>
          <w:sz w:val="26"/>
          <w:szCs w:val="26"/>
        </w:rPr>
        <w:t>), разбоев</w:t>
      </w:r>
      <w:r w:rsidR="000B4018" w:rsidRPr="0013401F">
        <w:rPr>
          <w:sz w:val="26"/>
          <w:szCs w:val="26"/>
        </w:rPr>
        <w:t xml:space="preserve"> (-50,0%; с 2 до 1)</w:t>
      </w:r>
      <w:r w:rsidR="00E471D5" w:rsidRPr="0013401F">
        <w:rPr>
          <w:sz w:val="26"/>
          <w:szCs w:val="26"/>
        </w:rPr>
        <w:t xml:space="preserve">, </w:t>
      </w:r>
      <w:r w:rsidR="00D31FCD" w:rsidRPr="0013401F">
        <w:rPr>
          <w:sz w:val="26"/>
          <w:szCs w:val="26"/>
        </w:rPr>
        <w:t xml:space="preserve">количество </w:t>
      </w:r>
      <w:r w:rsidR="00BE6284" w:rsidRPr="0013401F">
        <w:rPr>
          <w:sz w:val="26"/>
          <w:szCs w:val="26"/>
        </w:rPr>
        <w:t xml:space="preserve">угонов </w:t>
      </w:r>
      <w:r w:rsidR="00E471D5" w:rsidRPr="0013401F">
        <w:rPr>
          <w:sz w:val="26"/>
          <w:szCs w:val="26"/>
        </w:rPr>
        <w:t>транспортных средств</w:t>
      </w:r>
      <w:r w:rsidR="00D31FCD" w:rsidRPr="0013401F">
        <w:rPr>
          <w:sz w:val="26"/>
          <w:szCs w:val="26"/>
        </w:rPr>
        <w:t xml:space="preserve"> </w:t>
      </w:r>
      <w:r w:rsidR="00D75251" w:rsidRPr="0013401F">
        <w:rPr>
          <w:sz w:val="26"/>
          <w:szCs w:val="26"/>
        </w:rPr>
        <w:t>(-</w:t>
      </w:r>
      <w:r w:rsidR="00CF3D1E" w:rsidRPr="0013401F">
        <w:rPr>
          <w:sz w:val="26"/>
          <w:szCs w:val="26"/>
        </w:rPr>
        <w:t>50</w:t>
      </w:r>
      <w:r w:rsidR="00D75251" w:rsidRPr="0013401F">
        <w:rPr>
          <w:sz w:val="26"/>
          <w:szCs w:val="26"/>
        </w:rPr>
        <w:t>,</w:t>
      </w:r>
      <w:r w:rsidR="00CF3D1E" w:rsidRPr="0013401F">
        <w:rPr>
          <w:sz w:val="26"/>
          <w:szCs w:val="26"/>
        </w:rPr>
        <w:t>0</w:t>
      </w:r>
      <w:r w:rsidR="00D75251" w:rsidRPr="0013401F">
        <w:rPr>
          <w:sz w:val="26"/>
          <w:szCs w:val="26"/>
        </w:rPr>
        <w:t xml:space="preserve">%; с </w:t>
      </w:r>
      <w:r w:rsidR="00953C65" w:rsidRPr="0013401F">
        <w:rPr>
          <w:sz w:val="26"/>
          <w:szCs w:val="26"/>
        </w:rPr>
        <w:t>10</w:t>
      </w:r>
      <w:r w:rsidR="00D75251" w:rsidRPr="0013401F">
        <w:rPr>
          <w:sz w:val="26"/>
          <w:szCs w:val="26"/>
        </w:rPr>
        <w:t xml:space="preserve"> до 5)</w:t>
      </w:r>
      <w:r w:rsidR="00953C65" w:rsidRPr="0013401F">
        <w:rPr>
          <w:sz w:val="26"/>
          <w:szCs w:val="26"/>
        </w:rPr>
        <w:t>, незначительно увеличилось количество   мошенничеств (-8,6%; с 35 до 3</w:t>
      </w:r>
      <w:r w:rsidR="00A03E6D" w:rsidRPr="0013401F">
        <w:rPr>
          <w:sz w:val="26"/>
          <w:szCs w:val="26"/>
        </w:rPr>
        <w:t>8</w:t>
      </w:r>
      <w:r w:rsidR="00953C65" w:rsidRPr="0013401F">
        <w:rPr>
          <w:sz w:val="26"/>
          <w:szCs w:val="26"/>
        </w:rPr>
        <w:t xml:space="preserve">), </w:t>
      </w:r>
      <w:r w:rsidR="004758AB" w:rsidRPr="0013401F">
        <w:rPr>
          <w:sz w:val="26"/>
          <w:szCs w:val="26"/>
        </w:rPr>
        <w:t xml:space="preserve"> </w:t>
      </w:r>
      <w:r w:rsidR="00DB1A97" w:rsidRPr="0013401F">
        <w:rPr>
          <w:sz w:val="26"/>
          <w:szCs w:val="26"/>
        </w:rPr>
        <w:t xml:space="preserve">На фоне </w:t>
      </w:r>
      <w:r w:rsidR="00CC2159" w:rsidRPr="0013401F">
        <w:rPr>
          <w:sz w:val="26"/>
          <w:szCs w:val="26"/>
        </w:rPr>
        <w:t>снижения</w:t>
      </w:r>
      <w:r w:rsidR="00DB1A97" w:rsidRPr="0013401F">
        <w:rPr>
          <w:sz w:val="26"/>
          <w:szCs w:val="26"/>
        </w:rPr>
        <w:t xml:space="preserve"> имущественных преступлений</w:t>
      </w:r>
      <w:r w:rsidR="006242B2" w:rsidRPr="0013401F">
        <w:rPr>
          <w:sz w:val="26"/>
          <w:szCs w:val="26"/>
        </w:rPr>
        <w:t xml:space="preserve"> </w:t>
      </w:r>
      <w:r w:rsidR="00CC2159" w:rsidRPr="0013401F">
        <w:rPr>
          <w:sz w:val="26"/>
          <w:szCs w:val="26"/>
        </w:rPr>
        <w:t>снизилась</w:t>
      </w:r>
      <w:r w:rsidR="006242B2" w:rsidRPr="0013401F">
        <w:rPr>
          <w:sz w:val="26"/>
          <w:szCs w:val="26"/>
        </w:rPr>
        <w:t xml:space="preserve"> их раскрываемость </w:t>
      </w:r>
      <w:r w:rsidR="004758AB" w:rsidRPr="0013401F">
        <w:rPr>
          <w:sz w:val="26"/>
          <w:szCs w:val="26"/>
        </w:rPr>
        <w:t xml:space="preserve">(с </w:t>
      </w:r>
      <w:r w:rsidR="004C43C8" w:rsidRPr="0013401F">
        <w:rPr>
          <w:sz w:val="26"/>
          <w:szCs w:val="26"/>
        </w:rPr>
        <w:t>124</w:t>
      </w:r>
      <w:r w:rsidR="00CC2159" w:rsidRPr="0013401F">
        <w:rPr>
          <w:sz w:val="26"/>
          <w:szCs w:val="26"/>
        </w:rPr>
        <w:t xml:space="preserve"> </w:t>
      </w:r>
      <w:r w:rsidR="004758AB" w:rsidRPr="0013401F">
        <w:rPr>
          <w:sz w:val="26"/>
          <w:szCs w:val="26"/>
        </w:rPr>
        <w:t xml:space="preserve">до </w:t>
      </w:r>
      <w:r w:rsidR="004C43C8" w:rsidRPr="0013401F">
        <w:rPr>
          <w:sz w:val="26"/>
          <w:szCs w:val="26"/>
        </w:rPr>
        <w:t>5</w:t>
      </w:r>
      <w:r w:rsidR="000B4018" w:rsidRPr="0013401F">
        <w:rPr>
          <w:sz w:val="26"/>
          <w:szCs w:val="26"/>
        </w:rPr>
        <w:t>5</w:t>
      </w:r>
      <w:r w:rsidR="006242B2" w:rsidRPr="0013401F">
        <w:rPr>
          <w:sz w:val="26"/>
          <w:szCs w:val="26"/>
        </w:rPr>
        <w:t>;</w:t>
      </w:r>
      <w:proofErr w:type="gramEnd"/>
      <w:r w:rsidR="006242B2" w:rsidRPr="0013401F">
        <w:rPr>
          <w:sz w:val="26"/>
          <w:szCs w:val="26"/>
        </w:rPr>
        <w:t xml:space="preserve">– </w:t>
      </w:r>
      <w:r w:rsidR="00CC2159" w:rsidRPr="0013401F">
        <w:rPr>
          <w:sz w:val="26"/>
          <w:szCs w:val="26"/>
        </w:rPr>
        <w:t>5</w:t>
      </w:r>
      <w:r w:rsidR="000B4018" w:rsidRPr="0013401F">
        <w:rPr>
          <w:sz w:val="26"/>
          <w:szCs w:val="26"/>
        </w:rPr>
        <w:t>5</w:t>
      </w:r>
      <w:r w:rsidR="00A861A8" w:rsidRPr="0013401F">
        <w:rPr>
          <w:sz w:val="26"/>
          <w:szCs w:val="26"/>
        </w:rPr>
        <w:t>,</w:t>
      </w:r>
      <w:r w:rsidR="000B4018" w:rsidRPr="0013401F">
        <w:rPr>
          <w:sz w:val="26"/>
          <w:szCs w:val="26"/>
        </w:rPr>
        <w:t>6</w:t>
      </w:r>
      <w:r w:rsidR="006242B2" w:rsidRPr="0013401F">
        <w:rPr>
          <w:sz w:val="26"/>
          <w:szCs w:val="26"/>
        </w:rPr>
        <w:t>%</w:t>
      </w:r>
      <w:r w:rsidR="004758AB" w:rsidRPr="0013401F">
        <w:rPr>
          <w:sz w:val="26"/>
          <w:szCs w:val="26"/>
        </w:rPr>
        <w:t xml:space="preserve">), </w:t>
      </w:r>
      <w:r w:rsidR="003D4609" w:rsidRPr="0013401F">
        <w:rPr>
          <w:sz w:val="26"/>
          <w:szCs w:val="26"/>
        </w:rPr>
        <w:t xml:space="preserve">По преступлениям против собственности установлено </w:t>
      </w:r>
      <w:r w:rsidR="004C43C8" w:rsidRPr="0013401F">
        <w:rPr>
          <w:sz w:val="26"/>
          <w:szCs w:val="26"/>
        </w:rPr>
        <w:t>5</w:t>
      </w:r>
      <w:r w:rsidR="000B4018" w:rsidRPr="0013401F">
        <w:rPr>
          <w:sz w:val="26"/>
          <w:szCs w:val="26"/>
        </w:rPr>
        <w:t>6</w:t>
      </w:r>
      <w:r w:rsidR="003D4609" w:rsidRPr="0013401F">
        <w:rPr>
          <w:sz w:val="26"/>
          <w:szCs w:val="26"/>
        </w:rPr>
        <w:t xml:space="preserve"> лиц</w:t>
      </w:r>
      <w:r w:rsidR="001458D8" w:rsidRPr="0013401F">
        <w:rPr>
          <w:sz w:val="26"/>
          <w:szCs w:val="26"/>
        </w:rPr>
        <w:t xml:space="preserve"> (АППГ-</w:t>
      </w:r>
      <w:r w:rsidR="004C43C8" w:rsidRPr="0013401F">
        <w:rPr>
          <w:sz w:val="26"/>
          <w:szCs w:val="26"/>
        </w:rPr>
        <w:t>114</w:t>
      </w:r>
      <w:r w:rsidR="001458D8" w:rsidRPr="0013401F">
        <w:rPr>
          <w:sz w:val="26"/>
          <w:szCs w:val="26"/>
        </w:rPr>
        <w:t>)</w:t>
      </w:r>
      <w:r w:rsidR="00CC2159" w:rsidRPr="0013401F">
        <w:rPr>
          <w:sz w:val="26"/>
          <w:szCs w:val="26"/>
        </w:rPr>
        <w:t>.</w:t>
      </w:r>
      <w:r w:rsidR="003D4609" w:rsidRPr="0013401F">
        <w:rPr>
          <w:sz w:val="26"/>
          <w:szCs w:val="26"/>
        </w:rPr>
        <w:t xml:space="preserve"> </w:t>
      </w:r>
    </w:p>
    <w:p w:rsidR="00BD4B5D" w:rsidRDefault="00F35500" w:rsidP="00BD4B5D">
      <w:pPr>
        <w:spacing w:line="276" w:lineRule="auto"/>
        <w:ind w:firstLine="708"/>
        <w:jc w:val="both"/>
        <w:rPr>
          <w:sz w:val="26"/>
          <w:szCs w:val="26"/>
        </w:rPr>
      </w:pPr>
      <w:r w:rsidRPr="0013401F">
        <w:rPr>
          <w:sz w:val="26"/>
          <w:szCs w:val="26"/>
        </w:rPr>
        <w:t xml:space="preserve">Однако </w:t>
      </w:r>
      <w:r w:rsidR="00BB7A77" w:rsidRPr="0013401F">
        <w:rPr>
          <w:sz w:val="26"/>
          <w:szCs w:val="26"/>
        </w:rPr>
        <w:t xml:space="preserve">отсутствуют </w:t>
      </w:r>
      <w:r w:rsidRPr="0013401F">
        <w:rPr>
          <w:sz w:val="26"/>
          <w:szCs w:val="26"/>
        </w:rPr>
        <w:t xml:space="preserve">результаты в раскрытии мошенничеств </w:t>
      </w:r>
      <w:r w:rsidR="003A78F1" w:rsidRPr="0013401F">
        <w:rPr>
          <w:sz w:val="26"/>
          <w:szCs w:val="26"/>
        </w:rPr>
        <w:t xml:space="preserve">общеуголовной направленности </w:t>
      </w:r>
      <w:r w:rsidR="0028085A">
        <w:rPr>
          <w:sz w:val="26"/>
          <w:szCs w:val="26"/>
        </w:rPr>
        <w:t xml:space="preserve">так </w:t>
      </w:r>
      <w:r w:rsidR="003A78F1" w:rsidRPr="0013401F">
        <w:rPr>
          <w:sz w:val="26"/>
          <w:szCs w:val="26"/>
        </w:rPr>
        <w:t>из 3</w:t>
      </w:r>
      <w:r w:rsidR="00EF7AB2" w:rsidRPr="0013401F">
        <w:rPr>
          <w:sz w:val="26"/>
          <w:szCs w:val="26"/>
        </w:rPr>
        <w:t>8</w:t>
      </w:r>
      <w:r w:rsidR="003A78F1" w:rsidRPr="0013401F">
        <w:rPr>
          <w:sz w:val="26"/>
          <w:szCs w:val="26"/>
        </w:rPr>
        <w:t xml:space="preserve"> </w:t>
      </w:r>
      <w:r w:rsidR="00BB7A77" w:rsidRPr="0013401F">
        <w:rPr>
          <w:sz w:val="26"/>
          <w:szCs w:val="26"/>
        </w:rPr>
        <w:t>совершенных</w:t>
      </w:r>
      <w:r w:rsidR="003A78F1" w:rsidRPr="0013401F">
        <w:rPr>
          <w:sz w:val="26"/>
          <w:szCs w:val="26"/>
        </w:rPr>
        <w:t xml:space="preserve"> </w:t>
      </w:r>
      <w:r w:rsidR="00BB7A77" w:rsidRPr="0013401F">
        <w:rPr>
          <w:sz w:val="26"/>
          <w:szCs w:val="26"/>
        </w:rPr>
        <w:t>преступлении</w:t>
      </w:r>
      <w:r w:rsidR="003A78F1" w:rsidRPr="0013401F">
        <w:rPr>
          <w:sz w:val="26"/>
          <w:szCs w:val="26"/>
        </w:rPr>
        <w:t xml:space="preserve"> </w:t>
      </w:r>
      <w:r w:rsidR="00F06E13" w:rsidRPr="0013401F">
        <w:rPr>
          <w:sz w:val="26"/>
          <w:szCs w:val="26"/>
        </w:rPr>
        <w:t>раскрыто всего 2 преступления</w:t>
      </w:r>
      <w:r w:rsidR="00BB7A77" w:rsidRPr="0013401F">
        <w:rPr>
          <w:sz w:val="26"/>
          <w:szCs w:val="26"/>
        </w:rPr>
        <w:t xml:space="preserve">, </w:t>
      </w:r>
      <w:r w:rsidR="00E26E6D" w:rsidRPr="0013401F">
        <w:rPr>
          <w:sz w:val="26"/>
          <w:szCs w:val="26"/>
        </w:rPr>
        <w:t xml:space="preserve">поджогов чужого имущества </w:t>
      </w:r>
      <w:r w:rsidR="001E6236" w:rsidRPr="0013401F">
        <w:rPr>
          <w:sz w:val="26"/>
          <w:szCs w:val="26"/>
        </w:rPr>
        <w:t xml:space="preserve">из 4 совершенных преступлений </w:t>
      </w:r>
      <w:r w:rsidR="00BB7A77" w:rsidRPr="0013401F">
        <w:rPr>
          <w:sz w:val="26"/>
          <w:szCs w:val="26"/>
        </w:rPr>
        <w:t>раскрыт</w:t>
      </w:r>
      <w:r w:rsidR="00E26E6D" w:rsidRPr="0013401F">
        <w:rPr>
          <w:sz w:val="26"/>
          <w:szCs w:val="26"/>
        </w:rPr>
        <w:t>о</w:t>
      </w:r>
      <w:r w:rsidR="00BB7A77" w:rsidRPr="0013401F">
        <w:rPr>
          <w:sz w:val="26"/>
          <w:szCs w:val="26"/>
        </w:rPr>
        <w:t xml:space="preserve"> </w:t>
      </w:r>
      <w:r w:rsidR="00E26E6D" w:rsidRPr="0013401F">
        <w:rPr>
          <w:sz w:val="26"/>
          <w:szCs w:val="26"/>
        </w:rPr>
        <w:t>2</w:t>
      </w:r>
      <w:r w:rsidR="004C43C8" w:rsidRPr="0013401F">
        <w:rPr>
          <w:sz w:val="26"/>
          <w:szCs w:val="26"/>
        </w:rPr>
        <w:t xml:space="preserve"> </w:t>
      </w:r>
      <w:r w:rsidR="00B8625C">
        <w:rPr>
          <w:sz w:val="26"/>
          <w:szCs w:val="26"/>
        </w:rPr>
        <w:t>н</w:t>
      </w:r>
      <w:r w:rsidR="004C43C8" w:rsidRPr="0013401F">
        <w:rPr>
          <w:sz w:val="26"/>
          <w:szCs w:val="26"/>
        </w:rPr>
        <w:t>ераскрытыми остаются преступления ОП № 2 Талинка</w:t>
      </w:r>
      <w:r w:rsidR="001E6236" w:rsidRPr="0013401F">
        <w:rPr>
          <w:sz w:val="26"/>
          <w:szCs w:val="26"/>
        </w:rPr>
        <w:t>).</w:t>
      </w:r>
      <w:r w:rsidR="00BD4B5D" w:rsidRPr="00BD4B5D">
        <w:rPr>
          <w:sz w:val="26"/>
          <w:szCs w:val="26"/>
        </w:rPr>
        <w:t xml:space="preserve"> </w:t>
      </w:r>
    </w:p>
    <w:p w:rsidR="00BD4B5D" w:rsidRPr="003C0338" w:rsidRDefault="00BD4B5D" w:rsidP="00BD4B5D">
      <w:pPr>
        <w:spacing w:line="276" w:lineRule="auto"/>
        <w:ind w:firstLine="708"/>
        <w:jc w:val="both"/>
        <w:rPr>
          <w:sz w:val="26"/>
          <w:szCs w:val="26"/>
        </w:rPr>
      </w:pPr>
      <w:r w:rsidRPr="00735A84">
        <w:rPr>
          <w:sz w:val="26"/>
          <w:szCs w:val="26"/>
        </w:rPr>
        <w:lastRenderedPageBreak/>
        <w:t>Низкие результаты раскрытия краж на территории обслуживания ОП №</w:t>
      </w:r>
      <w:r>
        <w:rPr>
          <w:sz w:val="26"/>
          <w:szCs w:val="26"/>
        </w:rPr>
        <w:t>1</w:t>
      </w:r>
      <w:r w:rsidRPr="00735A84">
        <w:rPr>
          <w:sz w:val="26"/>
          <w:szCs w:val="26"/>
        </w:rPr>
        <w:t xml:space="preserve"> (пгт.</w:t>
      </w:r>
      <w:r w:rsidR="00FE2B30">
        <w:rPr>
          <w:sz w:val="26"/>
          <w:szCs w:val="26"/>
        </w:rPr>
        <w:t xml:space="preserve"> </w:t>
      </w:r>
      <w:r w:rsidRPr="00735A84">
        <w:rPr>
          <w:sz w:val="26"/>
          <w:szCs w:val="26"/>
        </w:rPr>
        <w:t>Приобье</w:t>
      </w:r>
      <w:r>
        <w:rPr>
          <w:sz w:val="26"/>
          <w:szCs w:val="26"/>
        </w:rPr>
        <w:t>)</w:t>
      </w:r>
      <w:r w:rsidRPr="00735A84">
        <w:rPr>
          <w:sz w:val="26"/>
          <w:szCs w:val="26"/>
        </w:rPr>
        <w:t xml:space="preserve">, где раскрывается каждая </w:t>
      </w:r>
      <w:r w:rsidR="005B2016">
        <w:rPr>
          <w:sz w:val="26"/>
          <w:szCs w:val="26"/>
        </w:rPr>
        <w:t>пятая</w:t>
      </w:r>
      <w:r w:rsidRPr="00735A84">
        <w:rPr>
          <w:sz w:val="26"/>
          <w:szCs w:val="26"/>
        </w:rPr>
        <w:t xml:space="preserve"> кража (</w:t>
      </w:r>
      <w:r w:rsidR="005B2016">
        <w:rPr>
          <w:sz w:val="26"/>
          <w:szCs w:val="26"/>
        </w:rPr>
        <w:t>9</w:t>
      </w:r>
      <w:r w:rsidRPr="00735A84">
        <w:rPr>
          <w:sz w:val="26"/>
          <w:szCs w:val="26"/>
        </w:rPr>
        <w:t xml:space="preserve"> из </w:t>
      </w:r>
      <w:r>
        <w:rPr>
          <w:sz w:val="26"/>
          <w:szCs w:val="26"/>
        </w:rPr>
        <w:t>4</w:t>
      </w:r>
      <w:r w:rsidR="005B2016">
        <w:rPr>
          <w:sz w:val="26"/>
          <w:szCs w:val="26"/>
        </w:rPr>
        <w:t>7</w:t>
      </w:r>
      <w:r w:rsidR="000D57DE">
        <w:rPr>
          <w:sz w:val="26"/>
          <w:szCs w:val="26"/>
        </w:rPr>
        <w:t xml:space="preserve"> совершенных</w:t>
      </w:r>
      <w:r w:rsidRPr="00735A84">
        <w:rPr>
          <w:sz w:val="26"/>
          <w:szCs w:val="26"/>
        </w:rPr>
        <w:t>),</w:t>
      </w:r>
      <w:r w:rsidR="005B2016">
        <w:rPr>
          <w:sz w:val="26"/>
          <w:szCs w:val="26"/>
        </w:rPr>
        <w:t xml:space="preserve"> </w:t>
      </w:r>
      <w:r>
        <w:rPr>
          <w:sz w:val="26"/>
          <w:szCs w:val="26"/>
        </w:rPr>
        <w:t>на территории ОП №2</w:t>
      </w:r>
      <w:r w:rsidRPr="00735A84">
        <w:rPr>
          <w:sz w:val="26"/>
          <w:szCs w:val="26"/>
        </w:rPr>
        <w:t xml:space="preserve"> (пгт.</w:t>
      </w:r>
      <w:r w:rsidR="00FE2B30">
        <w:rPr>
          <w:sz w:val="26"/>
          <w:szCs w:val="26"/>
        </w:rPr>
        <w:t xml:space="preserve"> </w:t>
      </w:r>
      <w:r w:rsidRPr="00735A84">
        <w:rPr>
          <w:sz w:val="26"/>
          <w:szCs w:val="26"/>
        </w:rPr>
        <w:t>Талинка)</w:t>
      </w:r>
      <w:r>
        <w:rPr>
          <w:sz w:val="26"/>
          <w:szCs w:val="26"/>
        </w:rPr>
        <w:t xml:space="preserve"> </w:t>
      </w:r>
      <w:r w:rsidRPr="00735A84">
        <w:rPr>
          <w:sz w:val="26"/>
          <w:szCs w:val="26"/>
        </w:rPr>
        <w:t xml:space="preserve">раскрыта каждая </w:t>
      </w:r>
      <w:r>
        <w:rPr>
          <w:sz w:val="26"/>
          <w:szCs w:val="26"/>
        </w:rPr>
        <w:t xml:space="preserve">третья </w:t>
      </w:r>
      <w:r w:rsidRPr="00735A84">
        <w:rPr>
          <w:sz w:val="26"/>
          <w:szCs w:val="26"/>
        </w:rPr>
        <w:t xml:space="preserve"> кража  (</w:t>
      </w:r>
      <w:r w:rsidR="005B2016">
        <w:rPr>
          <w:sz w:val="26"/>
          <w:szCs w:val="26"/>
        </w:rPr>
        <w:t>9</w:t>
      </w:r>
      <w:r>
        <w:rPr>
          <w:sz w:val="26"/>
          <w:szCs w:val="26"/>
        </w:rPr>
        <w:t xml:space="preserve"> </w:t>
      </w:r>
      <w:r w:rsidRPr="00735A84">
        <w:rPr>
          <w:sz w:val="26"/>
          <w:szCs w:val="26"/>
        </w:rPr>
        <w:t xml:space="preserve">из </w:t>
      </w:r>
      <w:r w:rsidR="005B2016">
        <w:rPr>
          <w:sz w:val="26"/>
          <w:szCs w:val="26"/>
        </w:rPr>
        <w:t>33</w:t>
      </w:r>
      <w:r w:rsidR="000D57DE">
        <w:rPr>
          <w:sz w:val="26"/>
          <w:szCs w:val="26"/>
        </w:rPr>
        <w:t xml:space="preserve"> </w:t>
      </w:r>
      <w:proofErr w:type="gramStart"/>
      <w:r w:rsidR="000D57DE">
        <w:rPr>
          <w:sz w:val="26"/>
          <w:szCs w:val="26"/>
        </w:rPr>
        <w:t>совершенных</w:t>
      </w:r>
      <w:proofErr w:type="gramEnd"/>
      <w:r w:rsidRPr="00735A84">
        <w:rPr>
          <w:sz w:val="26"/>
          <w:szCs w:val="26"/>
        </w:rPr>
        <w:t>)</w:t>
      </w:r>
      <w:r w:rsidRPr="003C0338">
        <w:rPr>
          <w:sz w:val="26"/>
          <w:szCs w:val="26"/>
        </w:rPr>
        <w:t>. По «речной зоне» раскрыт</w:t>
      </w:r>
      <w:r>
        <w:rPr>
          <w:sz w:val="26"/>
          <w:szCs w:val="26"/>
        </w:rPr>
        <w:t xml:space="preserve">а каждая вторая </w:t>
      </w:r>
      <w:r w:rsidRPr="003C0338">
        <w:rPr>
          <w:sz w:val="26"/>
          <w:szCs w:val="26"/>
        </w:rPr>
        <w:t xml:space="preserve"> краж</w:t>
      </w:r>
      <w:r>
        <w:rPr>
          <w:sz w:val="26"/>
          <w:szCs w:val="26"/>
        </w:rPr>
        <w:t>а</w:t>
      </w:r>
      <w:r w:rsidRPr="003C0338">
        <w:rPr>
          <w:sz w:val="26"/>
          <w:szCs w:val="26"/>
        </w:rPr>
        <w:t xml:space="preserve"> (</w:t>
      </w:r>
      <w:r w:rsidR="00FE2B30">
        <w:rPr>
          <w:sz w:val="26"/>
          <w:szCs w:val="26"/>
        </w:rPr>
        <w:t>12</w:t>
      </w:r>
      <w:r w:rsidRPr="003C0338">
        <w:rPr>
          <w:sz w:val="26"/>
          <w:szCs w:val="26"/>
        </w:rPr>
        <w:t xml:space="preserve"> из </w:t>
      </w:r>
      <w:r w:rsidR="0072493D">
        <w:rPr>
          <w:sz w:val="26"/>
          <w:szCs w:val="26"/>
        </w:rPr>
        <w:t>30</w:t>
      </w:r>
      <w:r w:rsidRPr="003C0338">
        <w:rPr>
          <w:sz w:val="26"/>
          <w:szCs w:val="26"/>
        </w:rPr>
        <w:t xml:space="preserve"> </w:t>
      </w:r>
      <w:proofErr w:type="gramStart"/>
      <w:r w:rsidRPr="003C0338">
        <w:rPr>
          <w:sz w:val="26"/>
          <w:szCs w:val="26"/>
        </w:rPr>
        <w:t>совершенных</w:t>
      </w:r>
      <w:proofErr w:type="gramEnd"/>
      <w:r w:rsidRPr="003C0338">
        <w:rPr>
          <w:sz w:val="26"/>
          <w:szCs w:val="26"/>
        </w:rPr>
        <w:t xml:space="preserve">).  </w:t>
      </w:r>
    </w:p>
    <w:p w:rsidR="00833CB7" w:rsidRPr="0013401F" w:rsidRDefault="00CE38A8" w:rsidP="00F24F36">
      <w:pPr>
        <w:spacing w:line="276" w:lineRule="auto"/>
        <w:ind w:firstLine="708"/>
        <w:jc w:val="both"/>
        <w:rPr>
          <w:sz w:val="26"/>
          <w:szCs w:val="26"/>
        </w:rPr>
      </w:pPr>
      <w:r w:rsidRPr="00AB7943">
        <w:rPr>
          <w:sz w:val="28"/>
          <w:szCs w:val="28"/>
        </w:rPr>
        <w:t>В</w:t>
      </w:r>
      <w:r w:rsidR="00833CB7" w:rsidRPr="00AB7943">
        <w:rPr>
          <w:sz w:val="28"/>
          <w:szCs w:val="28"/>
        </w:rPr>
        <w:t xml:space="preserve"> сфере экономики и противодействия коррупции</w:t>
      </w:r>
      <w:r w:rsidRPr="00AB7943">
        <w:rPr>
          <w:sz w:val="28"/>
          <w:szCs w:val="28"/>
        </w:rPr>
        <w:t xml:space="preserve"> зарегистрировано1</w:t>
      </w:r>
      <w:r w:rsidR="00422406" w:rsidRPr="00AB7943">
        <w:rPr>
          <w:sz w:val="28"/>
          <w:szCs w:val="28"/>
        </w:rPr>
        <w:t>7</w:t>
      </w:r>
      <w:r w:rsidRPr="00AB7943">
        <w:rPr>
          <w:sz w:val="28"/>
          <w:szCs w:val="28"/>
        </w:rPr>
        <w:t xml:space="preserve"> (</w:t>
      </w:r>
      <w:r w:rsidRPr="00AB7943">
        <w:rPr>
          <w:i/>
          <w:sz w:val="28"/>
          <w:szCs w:val="28"/>
        </w:rPr>
        <w:t>АППГ-</w:t>
      </w:r>
      <w:r w:rsidRPr="0013401F">
        <w:rPr>
          <w:i/>
          <w:sz w:val="28"/>
          <w:szCs w:val="28"/>
        </w:rPr>
        <w:t>1</w:t>
      </w:r>
      <w:r w:rsidR="004E7B03" w:rsidRPr="0013401F">
        <w:rPr>
          <w:i/>
          <w:sz w:val="28"/>
          <w:szCs w:val="28"/>
        </w:rPr>
        <w:t>4</w:t>
      </w:r>
      <w:r w:rsidRPr="0013401F">
        <w:rPr>
          <w:sz w:val="28"/>
          <w:szCs w:val="28"/>
        </w:rPr>
        <w:t>) преступлений</w:t>
      </w:r>
      <w:r w:rsidR="00BE0391" w:rsidRPr="0013401F">
        <w:rPr>
          <w:sz w:val="26"/>
          <w:szCs w:val="26"/>
        </w:rPr>
        <w:t>,</w:t>
      </w:r>
      <w:r w:rsidR="00833CB7" w:rsidRPr="0013401F">
        <w:rPr>
          <w:sz w:val="26"/>
          <w:szCs w:val="26"/>
        </w:rPr>
        <w:t xml:space="preserve"> </w:t>
      </w:r>
      <w:r w:rsidR="003167C8" w:rsidRPr="0013401F">
        <w:rPr>
          <w:sz w:val="26"/>
          <w:szCs w:val="26"/>
        </w:rPr>
        <w:t>с</w:t>
      </w:r>
      <w:r w:rsidR="009A4DBF" w:rsidRPr="0013401F">
        <w:rPr>
          <w:sz w:val="26"/>
          <w:szCs w:val="26"/>
        </w:rPr>
        <w:t xml:space="preserve">отрудниками </w:t>
      </w:r>
      <w:proofErr w:type="spellStart"/>
      <w:r w:rsidR="00BB7A77" w:rsidRPr="0013401F">
        <w:rPr>
          <w:sz w:val="26"/>
          <w:szCs w:val="26"/>
        </w:rPr>
        <w:t>ЭБиПК</w:t>
      </w:r>
      <w:proofErr w:type="spellEnd"/>
      <w:r w:rsidR="00BB7A77" w:rsidRPr="0013401F">
        <w:rPr>
          <w:sz w:val="26"/>
          <w:szCs w:val="26"/>
        </w:rPr>
        <w:t xml:space="preserve"> ОМВД</w:t>
      </w:r>
      <w:r w:rsidR="009A4DBF" w:rsidRPr="0013401F">
        <w:rPr>
          <w:sz w:val="26"/>
          <w:szCs w:val="26"/>
        </w:rPr>
        <w:t xml:space="preserve"> выявлено </w:t>
      </w:r>
      <w:r w:rsidR="00422406" w:rsidRPr="0013401F">
        <w:rPr>
          <w:sz w:val="26"/>
          <w:szCs w:val="26"/>
        </w:rPr>
        <w:t>11</w:t>
      </w:r>
      <w:r w:rsidR="009A4DBF" w:rsidRPr="0013401F">
        <w:rPr>
          <w:sz w:val="26"/>
          <w:szCs w:val="26"/>
        </w:rPr>
        <w:t xml:space="preserve"> преступлени</w:t>
      </w:r>
      <w:r w:rsidR="00BB7A77" w:rsidRPr="0013401F">
        <w:rPr>
          <w:sz w:val="26"/>
          <w:szCs w:val="26"/>
        </w:rPr>
        <w:t>я</w:t>
      </w:r>
      <w:r w:rsidR="009A4DBF" w:rsidRPr="0013401F">
        <w:rPr>
          <w:sz w:val="26"/>
          <w:szCs w:val="26"/>
        </w:rPr>
        <w:t xml:space="preserve"> (АППГ-</w:t>
      </w:r>
      <w:r w:rsidR="003167C8" w:rsidRPr="0013401F">
        <w:rPr>
          <w:sz w:val="26"/>
          <w:szCs w:val="26"/>
        </w:rPr>
        <w:t>6</w:t>
      </w:r>
      <w:r w:rsidR="00BB7A77" w:rsidRPr="0013401F">
        <w:rPr>
          <w:sz w:val="26"/>
          <w:szCs w:val="26"/>
        </w:rPr>
        <w:t>).</w:t>
      </w:r>
    </w:p>
    <w:p w:rsidR="00833CB7" w:rsidRPr="0013401F" w:rsidRDefault="00A62B54" w:rsidP="00097293">
      <w:pPr>
        <w:widowControl w:val="0"/>
        <w:shd w:val="clear" w:color="auto" w:fill="FFFFFF"/>
        <w:tabs>
          <w:tab w:val="left" w:pos="709"/>
        </w:tabs>
        <w:autoSpaceDE w:val="0"/>
        <w:autoSpaceDN w:val="0"/>
        <w:adjustRightInd w:val="0"/>
        <w:spacing w:line="288" w:lineRule="auto"/>
        <w:ind w:firstLine="709"/>
        <w:jc w:val="both"/>
        <w:rPr>
          <w:sz w:val="26"/>
          <w:szCs w:val="26"/>
        </w:rPr>
      </w:pPr>
      <w:r w:rsidRPr="0013401F">
        <w:rPr>
          <w:sz w:val="26"/>
          <w:szCs w:val="26"/>
        </w:rPr>
        <w:t>Сотрудниками ОВД в</w:t>
      </w:r>
      <w:r w:rsidR="000C45B7" w:rsidRPr="0013401F">
        <w:rPr>
          <w:sz w:val="26"/>
          <w:szCs w:val="26"/>
        </w:rPr>
        <w:t xml:space="preserve">ыявлен 1 факт дачи взятки, что на уровне показателя </w:t>
      </w:r>
      <w:r w:rsidRPr="0013401F">
        <w:rPr>
          <w:sz w:val="26"/>
          <w:szCs w:val="26"/>
        </w:rPr>
        <w:t>201</w:t>
      </w:r>
      <w:r w:rsidR="003A7B2F" w:rsidRPr="0013401F">
        <w:rPr>
          <w:sz w:val="26"/>
          <w:szCs w:val="26"/>
        </w:rPr>
        <w:t>5</w:t>
      </w:r>
      <w:r w:rsidR="000C45B7" w:rsidRPr="0013401F">
        <w:rPr>
          <w:sz w:val="26"/>
          <w:szCs w:val="26"/>
        </w:rPr>
        <w:t xml:space="preserve"> года</w:t>
      </w:r>
      <w:r w:rsidR="003A7B2F" w:rsidRPr="0013401F">
        <w:rPr>
          <w:sz w:val="26"/>
          <w:szCs w:val="26"/>
        </w:rPr>
        <w:t xml:space="preserve">. Выявлено одно преступление на приоритетном направлении освоение бюджетных средств (АППГ-0). </w:t>
      </w:r>
      <w:r w:rsidR="00833CB7" w:rsidRPr="0013401F">
        <w:rPr>
          <w:sz w:val="26"/>
          <w:szCs w:val="26"/>
        </w:rPr>
        <w:t>Отсутствуют результаты работы по выявлению фактов коммерческого подкупа (АППГ-0), в сфере декриминализации ЖКХ (АППГ-0</w:t>
      </w:r>
      <w:r w:rsidR="003A7B2F" w:rsidRPr="0013401F">
        <w:rPr>
          <w:sz w:val="26"/>
          <w:szCs w:val="26"/>
        </w:rPr>
        <w:t xml:space="preserve">), в лесопромышленном комплексе -1 </w:t>
      </w:r>
      <w:r w:rsidR="00833CB7" w:rsidRPr="0013401F">
        <w:rPr>
          <w:sz w:val="26"/>
          <w:szCs w:val="26"/>
        </w:rPr>
        <w:t xml:space="preserve">(АППГ-0). Не выявлено противоправных деяний и сфере приоритетных национальных проектов (АППГ-0). </w:t>
      </w:r>
    </w:p>
    <w:p w:rsidR="00BE0391" w:rsidRPr="0013401F" w:rsidRDefault="00BE0391" w:rsidP="007A139B">
      <w:pPr>
        <w:tabs>
          <w:tab w:val="left" w:pos="1843"/>
        </w:tabs>
        <w:spacing w:line="276" w:lineRule="auto"/>
        <w:ind w:firstLine="708"/>
        <w:jc w:val="both"/>
        <w:rPr>
          <w:sz w:val="26"/>
          <w:szCs w:val="26"/>
        </w:rPr>
      </w:pPr>
      <w:r w:rsidRPr="0013401F">
        <w:rPr>
          <w:sz w:val="26"/>
          <w:szCs w:val="26"/>
        </w:rPr>
        <w:t>за 1</w:t>
      </w:r>
      <w:r w:rsidR="00422406" w:rsidRPr="0013401F">
        <w:rPr>
          <w:sz w:val="26"/>
          <w:szCs w:val="26"/>
        </w:rPr>
        <w:t>2</w:t>
      </w:r>
      <w:r w:rsidRPr="0013401F">
        <w:rPr>
          <w:sz w:val="26"/>
          <w:szCs w:val="26"/>
        </w:rPr>
        <w:t xml:space="preserve"> месяцев 2016г. всего</w:t>
      </w:r>
      <w:r w:rsidRPr="0013401F">
        <w:rPr>
          <w:b/>
          <w:sz w:val="26"/>
          <w:szCs w:val="26"/>
        </w:rPr>
        <w:t xml:space="preserve"> </w:t>
      </w:r>
      <w:r w:rsidRPr="0013401F">
        <w:rPr>
          <w:sz w:val="26"/>
          <w:szCs w:val="26"/>
        </w:rPr>
        <w:t xml:space="preserve">зарегистрировано преступлений в сфере НОН – </w:t>
      </w:r>
      <w:r w:rsidR="00C512D1" w:rsidRPr="0013401F">
        <w:rPr>
          <w:sz w:val="26"/>
          <w:szCs w:val="26"/>
        </w:rPr>
        <w:t>30</w:t>
      </w:r>
      <w:r w:rsidRPr="0013401F">
        <w:rPr>
          <w:sz w:val="26"/>
          <w:szCs w:val="26"/>
        </w:rPr>
        <w:t xml:space="preserve"> (АППГ- 4</w:t>
      </w:r>
      <w:r w:rsidR="003167C8" w:rsidRPr="0013401F">
        <w:rPr>
          <w:sz w:val="26"/>
          <w:szCs w:val="26"/>
        </w:rPr>
        <w:t>5</w:t>
      </w:r>
      <w:r w:rsidRPr="0013401F">
        <w:rPr>
          <w:sz w:val="26"/>
          <w:szCs w:val="26"/>
        </w:rPr>
        <w:t>),  из данного количества выявлено сотрудниками НОН ОМВД - 1</w:t>
      </w:r>
      <w:r w:rsidR="00C512D1" w:rsidRPr="0013401F">
        <w:rPr>
          <w:sz w:val="26"/>
          <w:szCs w:val="26"/>
        </w:rPr>
        <w:t>8</w:t>
      </w:r>
      <w:r w:rsidRPr="0013401F">
        <w:rPr>
          <w:sz w:val="26"/>
          <w:szCs w:val="26"/>
        </w:rPr>
        <w:t xml:space="preserve"> (АППГ-</w:t>
      </w:r>
      <w:r w:rsidR="00C512D1" w:rsidRPr="0013401F">
        <w:rPr>
          <w:sz w:val="26"/>
          <w:szCs w:val="26"/>
        </w:rPr>
        <w:t>20</w:t>
      </w:r>
      <w:r w:rsidRPr="0013401F">
        <w:rPr>
          <w:sz w:val="26"/>
          <w:szCs w:val="26"/>
        </w:rPr>
        <w:t xml:space="preserve">), </w:t>
      </w:r>
      <w:r w:rsidR="000F2796" w:rsidRPr="0013401F">
        <w:rPr>
          <w:sz w:val="26"/>
          <w:szCs w:val="26"/>
        </w:rPr>
        <w:t>установлено лиц</w:t>
      </w:r>
      <w:r w:rsidRPr="0013401F">
        <w:rPr>
          <w:sz w:val="26"/>
          <w:szCs w:val="26"/>
        </w:rPr>
        <w:t xml:space="preserve"> – </w:t>
      </w:r>
      <w:r w:rsidR="001C2F0C" w:rsidRPr="0013401F">
        <w:rPr>
          <w:sz w:val="26"/>
          <w:szCs w:val="26"/>
        </w:rPr>
        <w:t>18</w:t>
      </w:r>
      <w:r w:rsidRPr="0013401F">
        <w:rPr>
          <w:sz w:val="26"/>
          <w:szCs w:val="26"/>
        </w:rPr>
        <w:t xml:space="preserve">, (АППГ – </w:t>
      </w:r>
      <w:r w:rsidR="001C2F0C" w:rsidRPr="0013401F">
        <w:rPr>
          <w:sz w:val="26"/>
          <w:szCs w:val="26"/>
        </w:rPr>
        <w:t>27</w:t>
      </w:r>
      <w:r w:rsidRPr="0013401F">
        <w:rPr>
          <w:sz w:val="26"/>
          <w:szCs w:val="26"/>
        </w:rPr>
        <w:t>), приостановлено – 14, (АППГ – 1</w:t>
      </w:r>
      <w:r w:rsidR="000F2796" w:rsidRPr="0013401F">
        <w:rPr>
          <w:sz w:val="26"/>
          <w:szCs w:val="26"/>
        </w:rPr>
        <w:t>4</w:t>
      </w:r>
      <w:r w:rsidRPr="0013401F">
        <w:rPr>
          <w:sz w:val="26"/>
          <w:szCs w:val="26"/>
        </w:rPr>
        <w:t xml:space="preserve">), удельный вес расследованных преступлений составил – </w:t>
      </w:r>
      <w:r w:rsidR="00971B64" w:rsidRPr="0013401F">
        <w:rPr>
          <w:sz w:val="26"/>
          <w:szCs w:val="26"/>
        </w:rPr>
        <w:t>61</w:t>
      </w:r>
      <w:r w:rsidRPr="0013401F">
        <w:rPr>
          <w:sz w:val="26"/>
          <w:szCs w:val="26"/>
        </w:rPr>
        <w:t>,</w:t>
      </w:r>
      <w:r w:rsidR="00971B64" w:rsidRPr="0013401F">
        <w:rPr>
          <w:sz w:val="26"/>
          <w:szCs w:val="26"/>
        </w:rPr>
        <w:t>1</w:t>
      </w:r>
      <w:r w:rsidRPr="0013401F">
        <w:rPr>
          <w:sz w:val="26"/>
          <w:szCs w:val="26"/>
        </w:rPr>
        <w:t>%, (АППГ-6</w:t>
      </w:r>
      <w:r w:rsidR="000F2796" w:rsidRPr="0013401F">
        <w:rPr>
          <w:sz w:val="26"/>
          <w:szCs w:val="26"/>
        </w:rPr>
        <w:t>5</w:t>
      </w:r>
      <w:r w:rsidRPr="0013401F">
        <w:rPr>
          <w:sz w:val="26"/>
          <w:szCs w:val="26"/>
        </w:rPr>
        <w:t>,</w:t>
      </w:r>
      <w:r w:rsidR="00971B64" w:rsidRPr="0013401F">
        <w:rPr>
          <w:sz w:val="26"/>
          <w:szCs w:val="26"/>
        </w:rPr>
        <w:t>0</w:t>
      </w:r>
      <w:r w:rsidRPr="0013401F">
        <w:rPr>
          <w:sz w:val="26"/>
          <w:szCs w:val="26"/>
        </w:rPr>
        <w:t>%), по статьям: 228 зарегистрировано – 1</w:t>
      </w:r>
      <w:r w:rsidR="003167C8" w:rsidRPr="0013401F">
        <w:rPr>
          <w:sz w:val="26"/>
          <w:szCs w:val="26"/>
        </w:rPr>
        <w:t>3</w:t>
      </w:r>
      <w:r w:rsidRPr="0013401F">
        <w:rPr>
          <w:sz w:val="26"/>
          <w:szCs w:val="26"/>
        </w:rPr>
        <w:t xml:space="preserve"> (АППГ – </w:t>
      </w:r>
      <w:r w:rsidR="003167C8" w:rsidRPr="0013401F">
        <w:rPr>
          <w:sz w:val="26"/>
          <w:szCs w:val="26"/>
        </w:rPr>
        <w:t>23</w:t>
      </w:r>
      <w:r w:rsidRPr="0013401F">
        <w:rPr>
          <w:sz w:val="26"/>
          <w:szCs w:val="26"/>
        </w:rPr>
        <w:t>), раскрыто – 1</w:t>
      </w:r>
      <w:r w:rsidR="00D0535D" w:rsidRPr="0013401F">
        <w:rPr>
          <w:sz w:val="26"/>
          <w:szCs w:val="26"/>
        </w:rPr>
        <w:t>4</w:t>
      </w:r>
      <w:r w:rsidRPr="0013401F">
        <w:rPr>
          <w:sz w:val="26"/>
          <w:szCs w:val="26"/>
        </w:rPr>
        <w:t xml:space="preserve"> (АППГ – </w:t>
      </w:r>
      <w:r w:rsidR="003167C8" w:rsidRPr="0013401F">
        <w:rPr>
          <w:sz w:val="26"/>
          <w:szCs w:val="26"/>
        </w:rPr>
        <w:t>20</w:t>
      </w:r>
      <w:r w:rsidRPr="0013401F">
        <w:rPr>
          <w:sz w:val="26"/>
          <w:szCs w:val="26"/>
        </w:rPr>
        <w:t xml:space="preserve">) приостановлено – 0, (АППГ – </w:t>
      </w:r>
      <w:r w:rsidR="003167C8" w:rsidRPr="0013401F">
        <w:rPr>
          <w:sz w:val="26"/>
          <w:szCs w:val="26"/>
        </w:rPr>
        <w:t>2</w:t>
      </w:r>
      <w:r w:rsidR="00F67798" w:rsidRPr="0013401F">
        <w:rPr>
          <w:sz w:val="26"/>
          <w:szCs w:val="26"/>
        </w:rPr>
        <w:t>)</w:t>
      </w:r>
      <w:r w:rsidRPr="0013401F">
        <w:rPr>
          <w:sz w:val="26"/>
          <w:szCs w:val="26"/>
        </w:rPr>
        <w:t>, ст. 231 зарегистрировано 1, раскрыто 1, всего изъято наркотических средств - 428</w:t>
      </w:r>
      <w:r w:rsidR="003167C8" w:rsidRPr="0013401F">
        <w:rPr>
          <w:sz w:val="26"/>
          <w:szCs w:val="26"/>
        </w:rPr>
        <w:t>4</w:t>
      </w:r>
      <w:r w:rsidRPr="0013401F">
        <w:rPr>
          <w:sz w:val="26"/>
          <w:szCs w:val="26"/>
        </w:rPr>
        <w:t>гр. (АППГ- 9</w:t>
      </w:r>
      <w:r w:rsidR="003167C8" w:rsidRPr="0013401F">
        <w:rPr>
          <w:sz w:val="26"/>
          <w:szCs w:val="26"/>
        </w:rPr>
        <w:t>7</w:t>
      </w:r>
      <w:r w:rsidRPr="0013401F">
        <w:rPr>
          <w:sz w:val="26"/>
          <w:szCs w:val="26"/>
        </w:rPr>
        <w:t xml:space="preserve">гр.), изъятые марихуана 2964гр, синтетические наркотические средства 7 гр., маковая солома – 1304 гр., изъято </w:t>
      </w:r>
      <w:proofErr w:type="spellStart"/>
      <w:r w:rsidRPr="0013401F">
        <w:rPr>
          <w:sz w:val="26"/>
          <w:szCs w:val="26"/>
        </w:rPr>
        <w:t>наркосодержащих</w:t>
      </w:r>
      <w:proofErr w:type="spellEnd"/>
      <w:r w:rsidRPr="0013401F">
        <w:rPr>
          <w:sz w:val="26"/>
          <w:szCs w:val="26"/>
        </w:rPr>
        <w:t xml:space="preserve"> растений – 11</w:t>
      </w:r>
      <w:r w:rsidR="003167C8" w:rsidRPr="0013401F">
        <w:rPr>
          <w:sz w:val="26"/>
          <w:szCs w:val="26"/>
        </w:rPr>
        <w:t>4</w:t>
      </w:r>
      <w:r w:rsidRPr="0013401F">
        <w:rPr>
          <w:sz w:val="26"/>
          <w:szCs w:val="26"/>
        </w:rPr>
        <w:t>.</w:t>
      </w:r>
    </w:p>
    <w:p w:rsidR="002F20EF" w:rsidRPr="0013401F" w:rsidRDefault="007B2989" w:rsidP="002F20EF">
      <w:pPr>
        <w:spacing w:line="276" w:lineRule="auto"/>
        <w:ind w:firstLine="708"/>
        <w:jc w:val="both"/>
        <w:rPr>
          <w:sz w:val="26"/>
          <w:szCs w:val="26"/>
        </w:rPr>
      </w:pPr>
      <w:r w:rsidRPr="0013401F">
        <w:rPr>
          <w:sz w:val="26"/>
          <w:szCs w:val="26"/>
        </w:rPr>
        <w:t xml:space="preserve">В состоянии наркотического опьянения совершено </w:t>
      </w:r>
      <w:r w:rsidR="007753BF" w:rsidRPr="0013401F">
        <w:rPr>
          <w:sz w:val="26"/>
          <w:szCs w:val="26"/>
        </w:rPr>
        <w:t>1</w:t>
      </w:r>
      <w:r w:rsidR="00B255F6" w:rsidRPr="0013401F">
        <w:rPr>
          <w:sz w:val="26"/>
          <w:szCs w:val="26"/>
        </w:rPr>
        <w:t>2</w:t>
      </w:r>
      <w:r w:rsidR="007753BF" w:rsidRPr="0013401F">
        <w:rPr>
          <w:sz w:val="26"/>
          <w:szCs w:val="26"/>
        </w:rPr>
        <w:t xml:space="preserve"> </w:t>
      </w:r>
      <w:r w:rsidRPr="0013401F">
        <w:rPr>
          <w:sz w:val="26"/>
          <w:szCs w:val="26"/>
        </w:rPr>
        <w:t>преступлений (АППГ-1</w:t>
      </w:r>
      <w:r w:rsidR="00F67798" w:rsidRPr="0013401F">
        <w:rPr>
          <w:sz w:val="26"/>
          <w:szCs w:val="26"/>
        </w:rPr>
        <w:t>5</w:t>
      </w:r>
      <w:r w:rsidRPr="0013401F">
        <w:rPr>
          <w:sz w:val="26"/>
          <w:szCs w:val="26"/>
        </w:rPr>
        <w:t xml:space="preserve">). Количество общественно-опасных деяний, совершенных лицами, находящимися в состоянии алкогольного опьянения </w:t>
      </w:r>
      <w:r w:rsidR="00A8460A" w:rsidRPr="0013401F">
        <w:rPr>
          <w:sz w:val="26"/>
          <w:szCs w:val="26"/>
        </w:rPr>
        <w:t>снизилось</w:t>
      </w:r>
      <w:r w:rsidR="007753BF" w:rsidRPr="0013401F">
        <w:rPr>
          <w:sz w:val="26"/>
          <w:szCs w:val="26"/>
        </w:rPr>
        <w:t xml:space="preserve"> на</w:t>
      </w:r>
      <w:r w:rsidR="00F67798" w:rsidRPr="0013401F">
        <w:rPr>
          <w:sz w:val="26"/>
          <w:szCs w:val="26"/>
        </w:rPr>
        <w:t xml:space="preserve"> -</w:t>
      </w:r>
      <w:r w:rsidR="007753BF" w:rsidRPr="0013401F">
        <w:rPr>
          <w:sz w:val="26"/>
          <w:szCs w:val="26"/>
        </w:rPr>
        <w:t xml:space="preserve"> </w:t>
      </w:r>
      <w:r w:rsidR="00F67798" w:rsidRPr="0013401F">
        <w:rPr>
          <w:sz w:val="26"/>
          <w:szCs w:val="26"/>
        </w:rPr>
        <w:t>2</w:t>
      </w:r>
      <w:r w:rsidR="00B255F6" w:rsidRPr="0013401F">
        <w:rPr>
          <w:sz w:val="26"/>
          <w:szCs w:val="26"/>
        </w:rPr>
        <w:t>4</w:t>
      </w:r>
      <w:r w:rsidR="00147228" w:rsidRPr="0013401F">
        <w:rPr>
          <w:sz w:val="26"/>
          <w:szCs w:val="26"/>
        </w:rPr>
        <w:t>,</w:t>
      </w:r>
      <w:r w:rsidR="00B255F6" w:rsidRPr="0013401F">
        <w:rPr>
          <w:sz w:val="26"/>
          <w:szCs w:val="26"/>
        </w:rPr>
        <w:t>3</w:t>
      </w:r>
      <w:r w:rsidR="00B8625C">
        <w:rPr>
          <w:sz w:val="26"/>
          <w:szCs w:val="26"/>
        </w:rPr>
        <w:t>% (с</w:t>
      </w:r>
      <w:r w:rsidR="007753BF" w:rsidRPr="0013401F">
        <w:rPr>
          <w:sz w:val="26"/>
          <w:szCs w:val="26"/>
        </w:rPr>
        <w:t xml:space="preserve"> </w:t>
      </w:r>
      <w:r w:rsidR="00FE658D" w:rsidRPr="0013401F">
        <w:rPr>
          <w:sz w:val="26"/>
          <w:szCs w:val="26"/>
        </w:rPr>
        <w:t>1</w:t>
      </w:r>
      <w:r w:rsidR="00F67798" w:rsidRPr="0013401F">
        <w:rPr>
          <w:sz w:val="26"/>
          <w:szCs w:val="26"/>
        </w:rPr>
        <w:t>40</w:t>
      </w:r>
      <w:r w:rsidR="007753BF" w:rsidRPr="0013401F">
        <w:rPr>
          <w:sz w:val="26"/>
          <w:szCs w:val="26"/>
        </w:rPr>
        <w:t xml:space="preserve"> до </w:t>
      </w:r>
      <w:r w:rsidR="00F67798" w:rsidRPr="0013401F">
        <w:rPr>
          <w:sz w:val="26"/>
          <w:szCs w:val="26"/>
        </w:rPr>
        <w:t>10</w:t>
      </w:r>
      <w:r w:rsidR="00B255F6" w:rsidRPr="0013401F">
        <w:rPr>
          <w:sz w:val="26"/>
          <w:szCs w:val="26"/>
        </w:rPr>
        <w:t>6</w:t>
      </w:r>
      <w:r w:rsidR="007753BF" w:rsidRPr="0013401F">
        <w:rPr>
          <w:sz w:val="26"/>
          <w:szCs w:val="26"/>
        </w:rPr>
        <w:t>)</w:t>
      </w:r>
      <w:r w:rsidRPr="0013401F">
        <w:rPr>
          <w:sz w:val="26"/>
          <w:szCs w:val="26"/>
        </w:rPr>
        <w:t>.</w:t>
      </w:r>
      <w:r w:rsidR="0069060D" w:rsidRPr="0013401F">
        <w:rPr>
          <w:sz w:val="26"/>
          <w:szCs w:val="26"/>
        </w:rPr>
        <w:t xml:space="preserve"> </w:t>
      </w:r>
    </w:p>
    <w:p w:rsidR="007D4672" w:rsidRPr="0013401F" w:rsidRDefault="00F67798" w:rsidP="007D4672">
      <w:pPr>
        <w:spacing w:line="276" w:lineRule="auto"/>
        <w:ind w:firstLine="708"/>
        <w:jc w:val="both"/>
        <w:rPr>
          <w:sz w:val="26"/>
          <w:szCs w:val="26"/>
        </w:rPr>
      </w:pPr>
      <w:r w:rsidRPr="0013401F">
        <w:rPr>
          <w:sz w:val="26"/>
          <w:szCs w:val="26"/>
        </w:rPr>
        <w:t>Не  значительно снизилось количество</w:t>
      </w:r>
      <w:r w:rsidR="00DF5C2C" w:rsidRPr="0013401F">
        <w:rPr>
          <w:sz w:val="26"/>
          <w:szCs w:val="26"/>
        </w:rPr>
        <w:t xml:space="preserve"> число уголовно-наказуемых деяний в сфере семейно-бытовых отношений (</w:t>
      </w:r>
      <w:r w:rsidRPr="0013401F">
        <w:rPr>
          <w:sz w:val="26"/>
          <w:szCs w:val="26"/>
        </w:rPr>
        <w:t>-13</w:t>
      </w:r>
      <w:r w:rsidR="00303F80" w:rsidRPr="0013401F">
        <w:rPr>
          <w:sz w:val="26"/>
          <w:szCs w:val="26"/>
        </w:rPr>
        <w:t>,</w:t>
      </w:r>
      <w:r w:rsidRPr="0013401F">
        <w:rPr>
          <w:sz w:val="26"/>
          <w:szCs w:val="26"/>
        </w:rPr>
        <w:t>2</w:t>
      </w:r>
      <w:r w:rsidR="00DF5C2C" w:rsidRPr="0013401F">
        <w:rPr>
          <w:sz w:val="26"/>
          <w:szCs w:val="26"/>
        </w:rPr>
        <w:t xml:space="preserve">; с </w:t>
      </w:r>
      <w:r w:rsidRPr="0013401F">
        <w:rPr>
          <w:sz w:val="26"/>
          <w:szCs w:val="26"/>
        </w:rPr>
        <w:t>68</w:t>
      </w:r>
      <w:r w:rsidR="00DF5C2C" w:rsidRPr="0013401F">
        <w:rPr>
          <w:sz w:val="26"/>
          <w:szCs w:val="26"/>
        </w:rPr>
        <w:t xml:space="preserve"> до </w:t>
      </w:r>
      <w:r w:rsidR="00710E60" w:rsidRPr="0013401F">
        <w:rPr>
          <w:sz w:val="26"/>
          <w:szCs w:val="26"/>
        </w:rPr>
        <w:t>5</w:t>
      </w:r>
      <w:r w:rsidRPr="0013401F">
        <w:rPr>
          <w:sz w:val="26"/>
          <w:szCs w:val="26"/>
        </w:rPr>
        <w:t>9</w:t>
      </w:r>
      <w:r w:rsidR="00DF5C2C" w:rsidRPr="0013401F">
        <w:rPr>
          <w:sz w:val="26"/>
          <w:szCs w:val="26"/>
        </w:rPr>
        <w:t>).</w:t>
      </w:r>
      <w:r w:rsidR="00782131" w:rsidRPr="0013401F">
        <w:rPr>
          <w:sz w:val="26"/>
          <w:szCs w:val="26"/>
        </w:rPr>
        <w:t xml:space="preserve"> </w:t>
      </w:r>
      <w:r w:rsidR="007D4672" w:rsidRPr="0013401F">
        <w:rPr>
          <w:sz w:val="26"/>
          <w:szCs w:val="26"/>
        </w:rPr>
        <w:t xml:space="preserve">Совершено </w:t>
      </w:r>
      <w:r w:rsidR="00710E60" w:rsidRPr="0013401F">
        <w:rPr>
          <w:sz w:val="26"/>
          <w:szCs w:val="26"/>
        </w:rPr>
        <w:t>1</w:t>
      </w:r>
      <w:r w:rsidR="007D4672" w:rsidRPr="0013401F">
        <w:rPr>
          <w:sz w:val="26"/>
          <w:szCs w:val="26"/>
        </w:rPr>
        <w:t xml:space="preserve"> тяжк</w:t>
      </w:r>
      <w:r w:rsidR="00710E60" w:rsidRPr="0013401F">
        <w:rPr>
          <w:sz w:val="26"/>
          <w:szCs w:val="26"/>
        </w:rPr>
        <w:t>ое</w:t>
      </w:r>
      <w:r w:rsidR="007D4672" w:rsidRPr="0013401F">
        <w:rPr>
          <w:sz w:val="26"/>
          <w:szCs w:val="26"/>
        </w:rPr>
        <w:t xml:space="preserve"> преступлени</w:t>
      </w:r>
      <w:r w:rsidR="00710E60" w:rsidRPr="0013401F">
        <w:rPr>
          <w:sz w:val="26"/>
          <w:szCs w:val="26"/>
        </w:rPr>
        <w:t>е</w:t>
      </w:r>
      <w:r w:rsidR="007D4672" w:rsidRPr="0013401F">
        <w:rPr>
          <w:sz w:val="26"/>
          <w:szCs w:val="26"/>
        </w:rPr>
        <w:t xml:space="preserve"> на бытовой почве (АППГ-</w:t>
      </w:r>
      <w:r w:rsidR="00710E60" w:rsidRPr="0013401F">
        <w:rPr>
          <w:sz w:val="26"/>
          <w:szCs w:val="26"/>
        </w:rPr>
        <w:t>0</w:t>
      </w:r>
      <w:r w:rsidR="007D4672" w:rsidRPr="0013401F">
        <w:rPr>
          <w:sz w:val="26"/>
          <w:szCs w:val="26"/>
        </w:rPr>
        <w:t xml:space="preserve">). </w:t>
      </w:r>
    </w:p>
    <w:p w:rsidR="007E408D" w:rsidRPr="0013401F" w:rsidRDefault="00710E60" w:rsidP="007E408D">
      <w:pPr>
        <w:spacing w:line="276" w:lineRule="auto"/>
        <w:ind w:firstLine="708"/>
        <w:jc w:val="both"/>
        <w:rPr>
          <w:sz w:val="26"/>
          <w:szCs w:val="26"/>
        </w:rPr>
      </w:pPr>
      <w:r w:rsidRPr="0013401F">
        <w:rPr>
          <w:sz w:val="26"/>
          <w:szCs w:val="26"/>
        </w:rPr>
        <w:t>Снизилось</w:t>
      </w:r>
      <w:r w:rsidR="00E628B2" w:rsidRPr="0013401F">
        <w:rPr>
          <w:sz w:val="26"/>
          <w:szCs w:val="26"/>
        </w:rPr>
        <w:t xml:space="preserve"> число преступлений среди несовершеннолетних (с </w:t>
      </w:r>
      <w:r w:rsidRPr="0013401F">
        <w:rPr>
          <w:sz w:val="26"/>
          <w:szCs w:val="26"/>
        </w:rPr>
        <w:t>1</w:t>
      </w:r>
      <w:r w:rsidR="0031525B" w:rsidRPr="0013401F">
        <w:rPr>
          <w:sz w:val="26"/>
          <w:szCs w:val="26"/>
        </w:rPr>
        <w:t>6</w:t>
      </w:r>
      <w:r w:rsidR="00E628B2" w:rsidRPr="0013401F">
        <w:rPr>
          <w:sz w:val="26"/>
          <w:szCs w:val="26"/>
        </w:rPr>
        <w:t xml:space="preserve"> до </w:t>
      </w:r>
      <w:r w:rsidR="0031525B" w:rsidRPr="0013401F">
        <w:rPr>
          <w:sz w:val="26"/>
          <w:szCs w:val="26"/>
        </w:rPr>
        <w:t>3</w:t>
      </w:r>
      <w:r w:rsidR="00037F75" w:rsidRPr="0013401F">
        <w:rPr>
          <w:sz w:val="26"/>
          <w:szCs w:val="26"/>
        </w:rPr>
        <w:t>)</w:t>
      </w:r>
      <w:r w:rsidR="008601F8" w:rsidRPr="0013401F">
        <w:rPr>
          <w:sz w:val="26"/>
          <w:szCs w:val="26"/>
        </w:rPr>
        <w:t xml:space="preserve"> </w:t>
      </w:r>
      <w:r w:rsidR="0044776E" w:rsidRPr="0013401F">
        <w:rPr>
          <w:sz w:val="26"/>
          <w:szCs w:val="26"/>
        </w:rPr>
        <w:t xml:space="preserve">В отношении несовершеннолетних совершено </w:t>
      </w:r>
      <w:r w:rsidR="00251C2C" w:rsidRPr="0013401F">
        <w:rPr>
          <w:sz w:val="26"/>
          <w:szCs w:val="26"/>
        </w:rPr>
        <w:t>14</w:t>
      </w:r>
      <w:r w:rsidR="0044776E" w:rsidRPr="0013401F">
        <w:rPr>
          <w:sz w:val="26"/>
          <w:szCs w:val="26"/>
        </w:rPr>
        <w:t xml:space="preserve"> преступлени</w:t>
      </w:r>
      <w:r w:rsidR="008E58A8" w:rsidRPr="0013401F">
        <w:rPr>
          <w:sz w:val="26"/>
          <w:szCs w:val="26"/>
        </w:rPr>
        <w:t>й</w:t>
      </w:r>
      <w:r w:rsidR="0044776E" w:rsidRPr="0013401F">
        <w:rPr>
          <w:sz w:val="26"/>
          <w:szCs w:val="26"/>
        </w:rPr>
        <w:t xml:space="preserve"> (АППГ-</w:t>
      </w:r>
      <w:r w:rsidR="00251C2C" w:rsidRPr="0013401F">
        <w:rPr>
          <w:sz w:val="26"/>
          <w:szCs w:val="26"/>
        </w:rPr>
        <w:t>38</w:t>
      </w:r>
      <w:r w:rsidR="0044776E" w:rsidRPr="0013401F">
        <w:rPr>
          <w:sz w:val="26"/>
          <w:szCs w:val="26"/>
        </w:rPr>
        <w:t xml:space="preserve">). </w:t>
      </w:r>
      <w:r w:rsidR="007E408D" w:rsidRPr="0013401F">
        <w:rPr>
          <w:sz w:val="26"/>
          <w:szCs w:val="26"/>
        </w:rPr>
        <w:t xml:space="preserve">При этом, инспекторами ОДН составлено </w:t>
      </w:r>
      <w:r w:rsidR="001C2F0C" w:rsidRPr="0013401F">
        <w:rPr>
          <w:sz w:val="26"/>
          <w:szCs w:val="26"/>
        </w:rPr>
        <w:t xml:space="preserve">на уровне прошлого года </w:t>
      </w:r>
      <w:r w:rsidR="00B62AC0" w:rsidRPr="0013401F">
        <w:rPr>
          <w:sz w:val="26"/>
          <w:szCs w:val="26"/>
        </w:rPr>
        <w:t>1</w:t>
      </w:r>
      <w:r w:rsidR="001C2F0C" w:rsidRPr="0013401F">
        <w:rPr>
          <w:sz w:val="26"/>
          <w:szCs w:val="26"/>
        </w:rPr>
        <w:t>40</w:t>
      </w:r>
      <w:r w:rsidR="000A1CC5" w:rsidRPr="0013401F">
        <w:rPr>
          <w:sz w:val="26"/>
          <w:szCs w:val="26"/>
        </w:rPr>
        <w:t xml:space="preserve"> административных протоколов</w:t>
      </w:r>
      <w:r w:rsidR="001C2F0C" w:rsidRPr="0013401F">
        <w:rPr>
          <w:sz w:val="26"/>
          <w:szCs w:val="26"/>
        </w:rPr>
        <w:t>.</w:t>
      </w:r>
      <w:r w:rsidR="000A1CC5" w:rsidRPr="0013401F">
        <w:rPr>
          <w:sz w:val="26"/>
          <w:szCs w:val="26"/>
        </w:rPr>
        <w:t xml:space="preserve"> </w:t>
      </w:r>
      <w:proofErr w:type="gramStart"/>
      <w:r w:rsidR="003E3951" w:rsidRPr="0013401F">
        <w:rPr>
          <w:sz w:val="26"/>
          <w:szCs w:val="26"/>
        </w:rPr>
        <w:t>П</w:t>
      </w:r>
      <w:r w:rsidR="007E408D" w:rsidRPr="0013401F">
        <w:rPr>
          <w:sz w:val="26"/>
          <w:szCs w:val="26"/>
        </w:rPr>
        <w:t>ривлечено родителей за неисполнение обязанностей по воспитанию своих дет</w:t>
      </w:r>
      <w:r w:rsidR="000A1CC5" w:rsidRPr="0013401F">
        <w:rPr>
          <w:sz w:val="26"/>
          <w:szCs w:val="26"/>
        </w:rPr>
        <w:t xml:space="preserve">ей </w:t>
      </w:r>
      <w:r w:rsidR="00AB7943">
        <w:rPr>
          <w:sz w:val="26"/>
          <w:szCs w:val="26"/>
        </w:rPr>
        <w:t xml:space="preserve">текущем году </w:t>
      </w:r>
      <w:r w:rsidR="007E408D" w:rsidRPr="0013401F">
        <w:rPr>
          <w:sz w:val="26"/>
          <w:szCs w:val="26"/>
        </w:rPr>
        <w:t xml:space="preserve"> </w:t>
      </w:r>
      <w:r w:rsidR="00650A6D" w:rsidRPr="0013401F">
        <w:rPr>
          <w:sz w:val="26"/>
          <w:szCs w:val="26"/>
        </w:rPr>
        <w:t>100</w:t>
      </w:r>
      <w:r w:rsidR="007E408D" w:rsidRPr="0013401F">
        <w:rPr>
          <w:sz w:val="26"/>
          <w:szCs w:val="26"/>
        </w:rPr>
        <w:t xml:space="preserve"> </w:t>
      </w:r>
      <w:r w:rsidR="00AB7943">
        <w:rPr>
          <w:sz w:val="26"/>
          <w:szCs w:val="26"/>
        </w:rPr>
        <w:t xml:space="preserve"> (АППГ-</w:t>
      </w:r>
      <w:r w:rsidR="00B62AC0" w:rsidRPr="0013401F">
        <w:rPr>
          <w:sz w:val="26"/>
          <w:szCs w:val="26"/>
        </w:rPr>
        <w:t>1</w:t>
      </w:r>
      <w:r w:rsidR="00650A6D" w:rsidRPr="0013401F">
        <w:rPr>
          <w:sz w:val="26"/>
          <w:szCs w:val="26"/>
        </w:rPr>
        <w:t>22</w:t>
      </w:r>
      <w:r w:rsidR="007E408D" w:rsidRPr="0013401F">
        <w:rPr>
          <w:sz w:val="26"/>
          <w:szCs w:val="26"/>
        </w:rPr>
        <w:t xml:space="preserve">). </w:t>
      </w:r>
      <w:proofErr w:type="gramEnd"/>
    </w:p>
    <w:p w:rsidR="00C24425" w:rsidRDefault="0042042B" w:rsidP="00C24425">
      <w:pPr>
        <w:tabs>
          <w:tab w:val="left" w:pos="709"/>
        </w:tabs>
        <w:spacing w:line="288" w:lineRule="auto"/>
        <w:ind w:firstLine="709"/>
        <w:jc w:val="both"/>
        <w:rPr>
          <w:sz w:val="26"/>
          <w:szCs w:val="26"/>
        </w:rPr>
      </w:pPr>
      <w:r w:rsidRPr="00623EF7">
        <w:rPr>
          <w:sz w:val="26"/>
          <w:szCs w:val="26"/>
        </w:rPr>
        <w:t xml:space="preserve">На </w:t>
      </w:r>
      <w:r w:rsidR="00DA026A" w:rsidRPr="00623EF7">
        <w:rPr>
          <w:sz w:val="26"/>
          <w:szCs w:val="26"/>
        </w:rPr>
        <w:t>-</w:t>
      </w:r>
      <w:r w:rsidR="00387C30" w:rsidRPr="00623EF7">
        <w:rPr>
          <w:sz w:val="26"/>
          <w:szCs w:val="26"/>
        </w:rPr>
        <w:t xml:space="preserve"> 37</w:t>
      </w:r>
      <w:r w:rsidR="007926C0" w:rsidRPr="00623EF7">
        <w:rPr>
          <w:sz w:val="26"/>
          <w:szCs w:val="26"/>
        </w:rPr>
        <w:t>,</w:t>
      </w:r>
      <w:r w:rsidR="00387C30" w:rsidRPr="00623EF7">
        <w:rPr>
          <w:sz w:val="26"/>
          <w:szCs w:val="26"/>
        </w:rPr>
        <w:t>8</w:t>
      </w:r>
      <w:r w:rsidR="007926C0" w:rsidRPr="00623EF7">
        <w:rPr>
          <w:sz w:val="26"/>
          <w:szCs w:val="26"/>
        </w:rPr>
        <w:t xml:space="preserve">% </w:t>
      </w:r>
      <w:r w:rsidR="00DA026A" w:rsidRPr="00623EF7">
        <w:rPr>
          <w:sz w:val="26"/>
          <w:szCs w:val="26"/>
        </w:rPr>
        <w:t>произошло снижение</w:t>
      </w:r>
      <w:r w:rsidR="007926C0" w:rsidRPr="00623EF7">
        <w:rPr>
          <w:sz w:val="26"/>
          <w:szCs w:val="26"/>
        </w:rPr>
        <w:t xml:space="preserve"> </w:t>
      </w:r>
      <w:r w:rsidR="00DA026A" w:rsidRPr="00623EF7">
        <w:rPr>
          <w:sz w:val="26"/>
          <w:szCs w:val="26"/>
        </w:rPr>
        <w:t>совершенных</w:t>
      </w:r>
      <w:r w:rsidRPr="00623EF7">
        <w:rPr>
          <w:sz w:val="26"/>
          <w:szCs w:val="26"/>
        </w:rPr>
        <w:t xml:space="preserve"> </w:t>
      </w:r>
      <w:r w:rsidR="007926C0" w:rsidRPr="00623EF7">
        <w:rPr>
          <w:sz w:val="26"/>
          <w:szCs w:val="26"/>
        </w:rPr>
        <w:t xml:space="preserve">преступлений </w:t>
      </w:r>
      <w:r w:rsidRPr="00623EF7">
        <w:rPr>
          <w:sz w:val="26"/>
          <w:szCs w:val="26"/>
        </w:rPr>
        <w:t xml:space="preserve">лицами, ранее судимыми (с </w:t>
      </w:r>
      <w:r w:rsidR="00387C30" w:rsidRPr="00623EF7">
        <w:rPr>
          <w:sz w:val="26"/>
          <w:szCs w:val="26"/>
        </w:rPr>
        <w:t>74</w:t>
      </w:r>
      <w:r w:rsidRPr="00623EF7">
        <w:rPr>
          <w:sz w:val="26"/>
          <w:szCs w:val="26"/>
        </w:rPr>
        <w:t xml:space="preserve"> до </w:t>
      </w:r>
      <w:r w:rsidR="00DA026A" w:rsidRPr="00623EF7">
        <w:rPr>
          <w:sz w:val="26"/>
          <w:szCs w:val="26"/>
        </w:rPr>
        <w:t>4</w:t>
      </w:r>
      <w:r w:rsidR="00387C30" w:rsidRPr="00623EF7">
        <w:rPr>
          <w:sz w:val="26"/>
          <w:szCs w:val="26"/>
        </w:rPr>
        <w:t>6</w:t>
      </w:r>
      <w:r w:rsidRPr="00623EF7">
        <w:rPr>
          <w:sz w:val="26"/>
          <w:szCs w:val="26"/>
        </w:rPr>
        <w:t>)</w:t>
      </w:r>
      <w:r w:rsidR="00F739CA" w:rsidRPr="00623EF7">
        <w:rPr>
          <w:sz w:val="26"/>
          <w:szCs w:val="26"/>
        </w:rPr>
        <w:t xml:space="preserve">, </w:t>
      </w:r>
      <w:r w:rsidR="00822C18" w:rsidRPr="00623EF7">
        <w:rPr>
          <w:sz w:val="26"/>
          <w:szCs w:val="26"/>
        </w:rPr>
        <w:t xml:space="preserve">Ослаблен контроль за лицами, состоящими на профилактических учётах, </w:t>
      </w:r>
      <w:r w:rsidR="00AB7943">
        <w:rPr>
          <w:sz w:val="26"/>
          <w:szCs w:val="26"/>
        </w:rPr>
        <w:t xml:space="preserve">на территории обслуживания </w:t>
      </w:r>
      <w:r w:rsidR="00D05B5B">
        <w:rPr>
          <w:sz w:val="26"/>
          <w:szCs w:val="26"/>
        </w:rPr>
        <w:t xml:space="preserve">под административным надзором состоит 21 лицо, из них  </w:t>
      </w:r>
      <w:r w:rsidR="00AB7943">
        <w:rPr>
          <w:sz w:val="26"/>
          <w:szCs w:val="26"/>
        </w:rPr>
        <w:t xml:space="preserve"> </w:t>
      </w:r>
      <w:r w:rsidR="0044483B" w:rsidRPr="00623EF7">
        <w:rPr>
          <w:sz w:val="26"/>
          <w:szCs w:val="26"/>
        </w:rPr>
        <w:t xml:space="preserve">тремя </w:t>
      </w:r>
      <w:r w:rsidR="00AB7943">
        <w:rPr>
          <w:sz w:val="26"/>
          <w:szCs w:val="26"/>
        </w:rPr>
        <w:t>лицами</w:t>
      </w:r>
      <w:r w:rsidR="00822C18" w:rsidRPr="00623EF7">
        <w:rPr>
          <w:sz w:val="26"/>
          <w:szCs w:val="26"/>
        </w:rPr>
        <w:t xml:space="preserve"> совершено </w:t>
      </w:r>
      <w:r w:rsidR="0044483B" w:rsidRPr="00623EF7">
        <w:rPr>
          <w:sz w:val="26"/>
          <w:szCs w:val="26"/>
        </w:rPr>
        <w:t>5</w:t>
      </w:r>
      <w:r w:rsidR="00DA026A" w:rsidRPr="00623EF7">
        <w:rPr>
          <w:sz w:val="26"/>
          <w:szCs w:val="26"/>
        </w:rPr>
        <w:t xml:space="preserve"> </w:t>
      </w:r>
      <w:r w:rsidR="00822C18" w:rsidRPr="00623EF7">
        <w:rPr>
          <w:sz w:val="26"/>
          <w:szCs w:val="26"/>
        </w:rPr>
        <w:t>преступлени</w:t>
      </w:r>
      <w:r w:rsidR="0044483B" w:rsidRPr="00623EF7">
        <w:rPr>
          <w:sz w:val="26"/>
          <w:szCs w:val="26"/>
        </w:rPr>
        <w:t>й</w:t>
      </w:r>
      <w:r w:rsidR="00C24425" w:rsidRPr="00C24425">
        <w:rPr>
          <w:sz w:val="22"/>
          <w:szCs w:val="22"/>
        </w:rPr>
        <w:t xml:space="preserve"> </w:t>
      </w:r>
      <w:r w:rsidR="00C24425" w:rsidRPr="00C24425">
        <w:rPr>
          <w:sz w:val="26"/>
          <w:szCs w:val="26"/>
        </w:rPr>
        <w:t xml:space="preserve">(Денискин Д.П. (ст. 166, ст. 158), Белоголов А.Г. (ст.ст.222, 223), </w:t>
      </w:r>
      <w:proofErr w:type="spellStart"/>
      <w:r w:rsidR="00C24425" w:rsidRPr="00C24425">
        <w:rPr>
          <w:sz w:val="26"/>
          <w:szCs w:val="26"/>
        </w:rPr>
        <w:t>Рексиус</w:t>
      </w:r>
      <w:proofErr w:type="spellEnd"/>
      <w:r w:rsidR="00C24425" w:rsidRPr="00C24425">
        <w:rPr>
          <w:sz w:val="26"/>
          <w:szCs w:val="26"/>
        </w:rPr>
        <w:t xml:space="preserve"> С.Н. (ст.161 – на территории Нижневартовска)</w:t>
      </w:r>
      <w:r w:rsidR="00822C18" w:rsidRPr="00623EF7">
        <w:rPr>
          <w:sz w:val="26"/>
          <w:szCs w:val="26"/>
        </w:rPr>
        <w:t>, что послужило неудовлетворительной ведомственной статистической оценке</w:t>
      </w:r>
      <w:r w:rsidR="00623EF7" w:rsidRPr="00623EF7">
        <w:rPr>
          <w:sz w:val="26"/>
          <w:szCs w:val="26"/>
        </w:rPr>
        <w:t xml:space="preserve"> 17 место</w:t>
      </w:r>
      <w:r w:rsidR="00822C18" w:rsidRPr="00623EF7">
        <w:rPr>
          <w:sz w:val="26"/>
          <w:szCs w:val="26"/>
        </w:rPr>
        <w:t xml:space="preserve">. </w:t>
      </w:r>
    </w:p>
    <w:p w:rsidR="002E2B52" w:rsidRPr="0013401F" w:rsidRDefault="001B1E8C" w:rsidP="00C24425">
      <w:pPr>
        <w:tabs>
          <w:tab w:val="left" w:pos="709"/>
        </w:tabs>
        <w:spacing w:line="288" w:lineRule="auto"/>
        <w:ind w:firstLine="709"/>
        <w:jc w:val="both"/>
        <w:rPr>
          <w:sz w:val="26"/>
          <w:szCs w:val="26"/>
        </w:rPr>
      </w:pPr>
      <w:r w:rsidRPr="0013401F">
        <w:rPr>
          <w:sz w:val="26"/>
          <w:szCs w:val="26"/>
        </w:rPr>
        <w:t xml:space="preserve">Не смотря на </w:t>
      </w:r>
      <w:r w:rsidR="00650A6D" w:rsidRPr="0013401F">
        <w:rPr>
          <w:sz w:val="26"/>
          <w:szCs w:val="26"/>
        </w:rPr>
        <w:t xml:space="preserve">не значительное </w:t>
      </w:r>
      <w:r w:rsidRPr="0013401F">
        <w:rPr>
          <w:sz w:val="26"/>
          <w:szCs w:val="26"/>
        </w:rPr>
        <w:t>снижени</w:t>
      </w:r>
      <w:r w:rsidR="00650A6D" w:rsidRPr="0013401F">
        <w:rPr>
          <w:sz w:val="26"/>
          <w:szCs w:val="26"/>
        </w:rPr>
        <w:t>я</w:t>
      </w:r>
      <w:r w:rsidRPr="0013401F">
        <w:rPr>
          <w:sz w:val="26"/>
          <w:szCs w:val="26"/>
        </w:rPr>
        <w:t xml:space="preserve"> преступлений в общественных местах и улицах района с 141 до 13</w:t>
      </w:r>
      <w:r w:rsidR="00650A6D" w:rsidRPr="0013401F">
        <w:rPr>
          <w:sz w:val="26"/>
          <w:szCs w:val="26"/>
        </w:rPr>
        <w:t>8</w:t>
      </w:r>
      <w:r w:rsidRPr="0013401F">
        <w:rPr>
          <w:sz w:val="26"/>
          <w:szCs w:val="26"/>
        </w:rPr>
        <w:t xml:space="preserve">  д</w:t>
      </w:r>
      <w:r w:rsidR="00085F01" w:rsidRPr="0013401F">
        <w:rPr>
          <w:sz w:val="26"/>
          <w:szCs w:val="26"/>
        </w:rPr>
        <w:t>опущены</w:t>
      </w:r>
      <w:r w:rsidRPr="0013401F">
        <w:rPr>
          <w:sz w:val="26"/>
          <w:szCs w:val="26"/>
        </w:rPr>
        <w:t>,</w:t>
      </w:r>
      <w:r w:rsidR="00085F01" w:rsidRPr="0013401F">
        <w:rPr>
          <w:sz w:val="26"/>
          <w:szCs w:val="26"/>
        </w:rPr>
        <w:t xml:space="preserve"> просчеты </w:t>
      </w:r>
      <w:r w:rsidR="00782131" w:rsidRPr="0013401F">
        <w:rPr>
          <w:sz w:val="26"/>
          <w:szCs w:val="26"/>
        </w:rPr>
        <w:t xml:space="preserve">и </w:t>
      </w:r>
      <w:r w:rsidR="00085F01" w:rsidRPr="0013401F">
        <w:rPr>
          <w:sz w:val="26"/>
          <w:szCs w:val="26"/>
        </w:rPr>
        <w:t>в профилакти</w:t>
      </w:r>
      <w:r w:rsidR="00782131" w:rsidRPr="0013401F">
        <w:rPr>
          <w:sz w:val="26"/>
          <w:szCs w:val="26"/>
        </w:rPr>
        <w:t xml:space="preserve">ке </w:t>
      </w:r>
      <w:r w:rsidR="00782131" w:rsidRPr="0013401F">
        <w:rPr>
          <w:sz w:val="26"/>
          <w:szCs w:val="26"/>
        </w:rPr>
        <w:lastRenderedPageBreak/>
        <w:t>уличной преступности</w:t>
      </w:r>
      <w:r w:rsidRPr="0013401F">
        <w:rPr>
          <w:sz w:val="26"/>
          <w:szCs w:val="26"/>
        </w:rPr>
        <w:t xml:space="preserve"> связанных с угрозой жизни, здоровью,  имуществу граждан, и хулиганством</w:t>
      </w:r>
      <w:proofErr w:type="gramStart"/>
      <w:r w:rsidRPr="0013401F">
        <w:rPr>
          <w:sz w:val="26"/>
          <w:szCs w:val="26"/>
        </w:rPr>
        <w:t>.</w:t>
      </w:r>
      <w:proofErr w:type="gramEnd"/>
      <w:r w:rsidRPr="0013401F">
        <w:rPr>
          <w:sz w:val="26"/>
          <w:szCs w:val="26"/>
        </w:rPr>
        <w:t xml:space="preserve"> </w:t>
      </w:r>
      <w:proofErr w:type="gramStart"/>
      <w:r w:rsidRPr="0013401F">
        <w:rPr>
          <w:sz w:val="26"/>
          <w:szCs w:val="26"/>
        </w:rPr>
        <w:t>с</w:t>
      </w:r>
      <w:proofErr w:type="gramEnd"/>
      <w:r w:rsidRPr="0013401F">
        <w:rPr>
          <w:sz w:val="26"/>
          <w:szCs w:val="26"/>
        </w:rPr>
        <w:t>огласно ведомственной оценке 14 место.</w:t>
      </w:r>
      <w:r w:rsidR="00D52BCB" w:rsidRPr="0013401F">
        <w:rPr>
          <w:sz w:val="26"/>
          <w:szCs w:val="26"/>
        </w:rPr>
        <w:t xml:space="preserve"> </w:t>
      </w:r>
    </w:p>
    <w:p w:rsidR="00B75EC1" w:rsidRPr="0013401F" w:rsidRDefault="00B75EC1" w:rsidP="0011744F">
      <w:pPr>
        <w:spacing w:line="276" w:lineRule="auto"/>
        <w:ind w:firstLine="708"/>
        <w:jc w:val="both"/>
        <w:rPr>
          <w:sz w:val="26"/>
          <w:szCs w:val="26"/>
        </w:rPr>
      </w:pPr>
      <w:r w:rsidRPr="0013401F">
        <w:rPr>
          <w:sz w:val="26"/>
          <w:szCs w:val="26"/>
        </w:rPr>
        <w:t xml:space="preserve">Деятельность по исполнению административного законодательства </w:t>
      </w:r>
      <w:r w:rsidR="001B1E8C" w:rsidRPr="0013401F">
        <w:rPr>
          <w:sz w:val="26"/>
          <w:szCs w:val="26"/>
        </w:rPr>
        <w:t>за</w:t>
      </w:r>
      <w:r w:rsidRPr="0013401F">
        <w:rPr>
          <w:sz w:val="26"/>
          <w:szCs w:val="26"/>
        </w:rPr>
        <w:t xml:space="preserve"> </w:t>
      </w:r>
      <w:r w:rsidR="00771165" w:rsidRPr="0013401F">
        <w:rPr>
          <w:sz w:val="26"/>
          <w:szCs w:val="26"/>
        </w:rPr>
        <w:t>1</w:t>
      </w:r>
      <w:r w:rsidR="00B8625C">
        <w:rPr>
          <w:sz w:val="26"/>
          <w:szCs w:val="26"/>
        </w:rPr>
        <w:t>2</w:t>
      </w:r>
      <w:r w:rsidR="00252E8E" w:rsidRPr="0013401F">
        <w:rPr>
          <w:sz w:val="26"/>
          <w:szCs w:val="26"/>
        </w:rPr>
        <w:t xml:space="preserve"> месяц</w:t>
      </w:r>
      <w:r w:rsidR="00771165" w:rsidRPr="0013401F">
        <w:rPr>
          <w:sz w:val="26"/>
          <w:szCs w:val="26"/>
        </w:rPr>
        <w:t>ев</w:t>
      </w:r>
      <w:r w:rsidRPr="0013401F">
        <w:rPr>
          <w:sz w:val="26"/>
          <w:szCs w:val="26"/>
        </w:rPr>
        <w:t xml:space="preserve"> </w:t>
      </w:r>
      <w:r w:rsidR="00ED5BE7" w:rsidRPr="0013401F">
        <w:rPr>
          <w:sz w:val="26"/>
          <w:szCs w:val="26"/>
        </w:rPr>
        <w:t>201</w:t>
      </w:r>
      <w:r w:rsidR="00252E8E" w:rsidRPr="0013401F">
        <w:rPr>
          <w:sz w:val="26"/>
          <w:szCs w:val="26"/>
        </w:rPr>
        <w:t>6</w:t>
      </w:r>
      <w:r w:rsidR="00ED5BE7" w:rsidRPr="0013401F">
        <w:rPr>
          <w:sz w:val="26"/>
          <w:szCs w:val="26"/>
        </w:rPr>
        <w:t xml:space="preserve"> года </w:t>
      </w:r>
      <w:r w:rsidRPr="0013401F">
        <w:rPr>
          <w:sz w:val="26"/>
          <w:szCs w:val="26"/>
        </w:rPr>
        <w:t xml:space="preserve">характеризуется снижением </w:t>
      </w:r>
      <w:r w:rsidR="00B8625C">
        <w:rPr>
          <w:sz w:val="26"/>
          <w:szCs w:val="26"/>
        </w:rPr>
        <w:t>из</w:t>
      </w:r>
      <w:r w:rsidRPr="0013401F">
        <w:rPr>
          <w:sz w:val="26"/>
          <w:szCs w:val="26"/>
        </w:rPr>
        <w:t xml:space="preserve"> общего числа выявленных правонарушений (с </w:t>
      </w:r>
      <w:r w:rsidR="00B62AC0" w:rsidRPr="0013401F">
        <w:rPr>
          <w:sz w:val="26"/>
          <w:szCs w:val="26"/>
        </w:rPr>
        <w:t>1</w:t>
      </w:r>
      <w:r w:rsidR="00975FC3" w:rsidRPr="0013401F">
        <w:rPr>
          <w:sz w:val="26"/>
          <w:szCs w:val="26"/>
        </w:rPr>
        <w:t>669</w:t>
      </w:r>
      <w:r w:rsidRPr="0013401F">
        <w:rPr>
          <w:sz w:val="26"/>
          <w:szCs w:val="26"/>
        </w:rPr>
        <w:t xml:space="preserve"> до </w:t>
      </w:r>
      <w:r w:rsidR="000171EC" w:rsidRPr="0013401F">
        <w:rPr>
          <w:sz w:val="26"/>
          <w:szCs w:val="26"/>
        </w:rPr>
        <w:t>1</w:t>
      </w:r>
      <w:r w:rsidR="00975FC3" w:rsidRPr="0013401F">
        <w:rPr>
          <w:sz w:val="26"/>
          <w:szCs w:val="26"/>
        </w:rPr>
        <w:t xml:space="preserve">546) что меньше </w:t>
      </w:r>
      <w:r w:rsidR="00B8625C">
        <w:rPr>
          <w:sz w:val="26"/>
          <w:szCs w:val="26"/>
        </w:rPr>
        <w:t>ч</w:t>
      </w:r>
      <w:r w:rsidR="00975FC3" w:rsidRPr="0013401F">
        <w:rPr>
          <w:sz w:val="26"/>
          <w:szCs w:val="26"/>
        </w:rPr>
        <w:t>ем в прошлом году на 123 административных протокола.</w:t>
      </w:r>
      <w:r w:rsidRPr="0013401F">
        <w:rPr>
          <w:sz w:val="26"/>
          <w:szCs w:val="26"/>
        </w:rPr>
        <w:t xml:space="preserve"> К правонарушителям применя</w:t>
      </w:r>
      <w:r w:rsidR="000A10F5" w:rsidRPr="0013401F">
        <w:rPr>
          <w:sz w:val="26"/>
          <w:szCs w:val="26"/>
        </w:rPr>
        <w:t xml:space="preserve">лись </w:t>
      </w:r>
      <w:r w:rsidRPr="0013401F">
        <w:rPr>
          <w:sz w:val="26"/>
          <w:szCs w:val="26"/>
        </w:rPr>
        <w:t>меры воздействия в виде административного ареста (</w:t>
      </w:r>
      <w:r w:rsidR="00B62AC0" w:rsidRPr="0013401F">
        <w:rPr>
          <w:sz w:val="26"/>
          <w:szCs w:val="26"/>
        </w:rPr>
        <w:t>50</w:t>
      </w:r>
      <w:r w:rsidRPr="0013401F">
        <w:rPr>
          <w:sz w:val="26"/>
          <w:szCs w:val="26"/>
        </w:rPr>
        <w:t>, АППГ-</w:t>
      </w:r>
      <w:r w:rsidR="00B62AC0" w:rsidRPr="0013401F">
        <w:rPr>
          <w:sz w:val="26"/>
          <w:szCs w:val="26"/>
        </w:rPr>
        <w:t>6</w:t>
      </w:r>
      <w:r w:rsidR="00975FC3" w:rsidRPr="0013401F">
        <w:rPr>
          <w:sz w:val="26"/>
          <w:szCs w:val="26"/>
        </w:rPr>
        <w:t>3</w:t>
      </w:r>
      <w:r w:rsidR="000171EC" w:rsidRPr="0013401F">
        <w:rPr>
          <w:sz w:val="26"/>
          <w:szCs w:val="26"/>
        </w:rPr>
        <w:t>).</w:t>
      </w:r>
    </w:p>
    <w:p w:rsidR="00DE5876" w:rsidRPr="0013401F" w:rsidRDefault="00DE5876" w:rsidP="00B8625C">
      <w:pPr>
        <w:ind w:right="-1" w:firstLine="708"/>
        <w:jc w:val="both"/>
        <w:rPr>
          <w:sz w:val="26"/>
          <w:szCs w:val="26"/>
        </w:rPr>
      </w:pPr>
      <w:r w:rsidRPr="0013401F">
        <w:rPr>
          <w:sz w:val="26"/>
          <w:szCs w:val="26"/>
        </w:rPr>
        <w:t xml:space="preserve">За 12 месяцев 2016 года на территории обслуживания отдела ГИБДД ОМВД России по Октябрьскому району зарегистрировано 45 (АППГ – 40 +12,5%) дорожно-транспортных происшествий, в которых 71 (АППГ – 60 +18,3%) человек получили телесные повреждения различной степени тяжести, погибло 12 (АППГ-7 +71,7%), тяжесть последствий составила 14,5% (АППГ 10,4%). </w:t>
      </w:r>
    </w:p>
    <w:p w:rsidR="00B75EC1" w:rsidRPr="0013401F" w:rsidRDefault="00B75EC1" w:rsidP="00E709B3">
      <w:pPr>
        <w:spacing w:line="276" w:lineRule="auto"/>
        <w:ind w:firstLine="708"/>
        <w:jc w:val="both"/>
        <w:rPr>
          <w:sz w:val="26"/>
          <w:szCs w:val="26"/>
        </w:rPr>
      </w:pPr>
      <w:r w:rsidRPr="0013401F">
        <w:rPr>
          <w:sz w:val="26"/>
          <w:szCs w:val="26"/>
        </w:rPr>
        <w:t>П</w:t>
      </w:r>
      <w:r w:rsidRPr="0013401F">
        <w:rPr>
          <w:bCs/>
          <w:sz w:val="26"/>
          <w:szCs w:val="26"/>
        </w:rPr>
        <w:t xml:space="preserve">оказатель аварийности с участием детей </w:t>
      </w:r>
      <w:r w:rsidR="003A4001" w:rsidRPr="0013401F">
        <w:rPr>
          <w:bCs/>
          <w:sz w:val="26"/>
          <w:szCs w:val="26"/>
        </w:rPr>
        <w:t xml:space="preserve">в </w:t>
      </w:r>
      <w:r w:rsidR="00DE5876" w:rsidRPr="0013401F">
        <w:rPr>
          <w:bCs/>
          <w:sz w:val="26"/>
          <w:szCs w:val="26"/>
        </w:rPr>
        <w:t>3</w:t>
      </w:r>
      <w:r w:rsidR="009254BA" w:rsidRPr="0013401F">
        <w:rPr>
          <w:bCs/>
          <w:sz w:val="26"/>
          <w:szCs w:val="26"/>
        </w:rPr>
        <w:t xml:space="preserve"> </w:t>
      </w:r>
      <w:r w:rsidR="003A4001" w:rsidRPr="0013401F">
        <w:rPr>
          <w:bCs/>
          <w:sz w:val="26"/>
          <w:szCs w:val="26"/>
        </w:rPr>
        <w:t xml:space="preserve">раза </w:t>
      </w:r>
      <w:r w:rsidR="00AD6413" w:rsidRPr="0013401F">
        <w:rPr>
          <w:bCs/>
          <w:sz w:val="26"/>
          <w:szCs w:val="26"/>
        </w:rPr>
        <w:t>выше</w:t>
      </w:r>
      <w:r w:rsidR="003A4001" w:rsidRPr="0013401F">
        <w:rPr>
          <w:bCs/>
          <w:sz w:val="26"/>
          <w:szCs w:val="26"/>
        </w:rPr>
        <w:t xml:space="preserve"> </w:t>
      </w:r>
      <w:r w:rsidRPr="0013401F">
        <w:rPr>
          <w:bCs/>
          <w:sz w:val="26"/>
          <w:szCs w:val="26"/>
        </w:rPr>
        <w:t>показател</w:t>
      </w:r>
      <w:r w:rsidR="003A4001" w:rsidRPr="0013401F">
        <w:rPr>
          <w:bCs/>
          <w:sz w:val="26"/>
          <w:szCs w:val="26"/>
        </w:rPr>
        <w:t>я</w:t>
      </w:r>
      <w:r w:rsidRPr="0013401F">
        <w:rPr>
          <w:bCs/>
          <w:sz w:val="26"/>
          <w:szCs w:val="26"/>
        </w:rPr>
        <w:t xml:space="preserve"> </w:t>
      </w:r>
      <w:r w:rsidR="009254BA" w:rsidRPr="0013401F">
        <w:rPr>
          <w:bCs/>
          <w:sz w:val="26"/>
          <w:szCs w:val="26"/>
        </w:rPr>
        <w:t>201</w:t>
      </w:r>
      <w:r w:rsidR="00AD6413" w:rsidRPr="0013401F">
        <w:rPr>
          <w:bCs/>
          <w:sz w:val="26"/>
          <w:szCs w:val="26"/>
        </w:rPr>
        <w:t>5</w:t>
      </w:r>
      <w:r w:rsidRPr="0013401F">
        <w:rPr>
          <w:bCs/>
          <w:sz w:val="26"/>
          <w:szCs w:val="26"/>
        </w:rPr>
        <w:t xml:space="preserve"> года (</w:t>
      </w:r>
      <w:r w:rsidR="00E709B3" w:rsidRPr="0013401F">
        <w:rPr>
          <w:bCs/>
          <w:sz w:val="26"/>
          <w:szCs w:val="26"/>
        </w:rPr>
        <w:t>6</w:t>
      </w:r>
      <w:r w:rsidR="003A4001" w:rsidRPr="0013401F">
        <w:rPr>
          <w:bCs/>
          <w:sz w:val="26"/>
          <w:szCs w:val="26"/>
        </w:rPr>
        <w:t>, АППГ-</w:t>
      </w:r>
      <w:r w:rsidR="00DE5876" w:rsidRPr="0013401F">
        <w:rPr>
          <w:bCs/>
          <w:sz w:val="26"/>
          <w:szCs w:val="26"/>
        </w:rPr>
        <w:t>2</w:t>
      </w:r>
      <w:r w:rsidRPr="0013401F">
        <w:rPr>
          <w:bCs/>
          <w:sz w:val="26"/>
          <w:szCs w:val="26"/>
        </w:rPr>
        <w:t>).</w:t>
      </w:r>
      <w:r w:rsidR="00350C22" w:rsidRPr="0013401F">
        <w:rPr>
          <w:bCs/>
        </w:rPr>
        <w:t xml:space="preserve"> </w:t>
      </w:r>
      <w:r w:rsidR="00350C22" w:rsidRPr="0013401F">
        <w:rPr>
          <w:bCs/>
          <w:sz w:val="26"/>
          <w:szCs w:val="26"/>
        </w:rPr>
        <w:t>За 1</w:t>
      </w:r>
      <w:r w:rsidR="00DE5876" w:rsidRPr="0013401F">
        <w:rPr>
          <w:bCs/>
          <w:sz w:val="26"/>
          <w:szCs w:val="26"/>
        </w:rPr>
        <w:t>2</w:t>
      </w:r>
      <w:r w:rsidR="00350C22" w:rsidRPr="0013401F">
        <w:rPr>
          <w:bCs/>
          <w:sz w:val="26"/>
          <w:szCs w:val="26"/>
        </w:rPr>
        <w:t xml:space="preserve"> месяцев 2016 года</w:t>
      </w:r>
      <w:r w:rsidR="00350C22" w:rsidRPr="0013401F">
        <w:rPr>
          <w:sz w:val="26"/>
          <w:szCs w:val="26"/>
        </w:rPr>
        <w:t xml:space="preserve"> </w:t>
      </w:r>
      <w:r w:rsidR="00350C22" w:rsidRPr="0013401F">
        <w:rPr>
          <w:bCs/>
          <w:sz w:val="26"/>
          <w:szCs w:val="26"/>
        </w:rPr>
        <w:t>учетных дорожно-транспортных происшествий, совершенных водителями,</w:t>
      </w:r>
      <w:r w:rsidR="00350C22" w:rsidRPr="0013401F">
        <w:rPr>
          <w:bCs/>
        </w:rPr>
        <w:t xml:space="preserve"> </w:t>
      </w:r>
      <w:r w:rsidR="00350C22" w:rsidRPr="0013401F">
        <w:rPr>
          <w:bCs/>
          <w:sz w:val="26"/>
          <w:szCs w:val="26"/>
        </w:rPr>
        <w:t>находящимися в состоянии алкогольного опьянения, зарегистрировано 1</w:t>
      </w:r>
      <w:r w:rsidR="00E709B3" w:rsidRPr="0013401F">
        <w:rPr>
          <w:bCs/>
          <w:sz w:val="26"/>
          <w:szCs w:val="26"/>
        </w:rPr>
        <w:t>4</w:t>
      </w:r>
      <w:r w:rsidR="00350C22" w:rsidRPr="0013401F">
        <w:rPr>
          <w:bCs/>
          <w:sz w:val="26"/>
          <w:szCs w:val="26"/>
        </w:rPr>
        <w:t xml:space="preserve"> (АППГ-</w:t>
      </w:r>
      <w:r w:rsidR="00E709B3" w:rsidRPr="0013401F">
        <w:rPr>
          <w:bCs/>
          <w:sz w:val="26"/>
          <w:szCs w:val="26"/>
        </w:rPr>
        <w:t>7</w:t>
      </w:r>
      <w:r w:rsidR="00350C22" w:rsidRPr="0013401F">
        <w:rPr>
          <w:bCs/>
          <w:sz w:val="26"/>
          <w:szCs w:val="26"/>
        </w:rPr>
        <w:t>).</w:t>
      </w:r>
      <w:r w:rsidR="00350C22" w:rsidRPr="0013401F">
        <w:rPr>
          <w:bCs/>
        </w:rPr>
        <w:t xml:space="preserve"> </w:t>
      </w:r>
      <w:proofErr w:type="gramStart"/>
      <w:r w:rsidR="00350C22" w:rsidRPr="0013401F">
        <w:rPr>
          <w:bCs/>
          <w:sz w:val="26"/>
          <w:szCs w:val="26"/>
        </w:rPr>
        <w:t xml:space="preserve">О чем свидетельствует слабая профилактика административной практики,  </w:t>
      </w:r>
      <w:r w:rsidRPr="0013401F">
        <w:rPr>
          <w:bCs/>
          <w:sz w:val="26"/>
          <w:szCs w:val="26"/>
        </w:rPr>
        <w:t xml:space="preserve"> </w:t>
      </w:r>
      <w:r w:rsidR="00350C22" w:rsidRPr="0013401F">
        <w:rPr>
          <w:bCs/>
          <w:sz w:val="26"/>
          <w:szCs w:val="26"/>
        </w:rPr>
        <w:t>так за истекший период с</w:t>
      </w:r>
      <w:r w:rsidR="00AD6413" w:rsidRPr="0013401F">
        <w:rPr>
          <w:bCs/>
          <w:sz w:val="26"/>
          <w:szCs w:val="26"/>
        </w:rPr>
        <w:t xml:space="preserve">отрудниками Отдела ГИБДД ОМВД России по Октябрьскому району возбуждено </w:t>
      </w:r>
      <w:r w:rsidR="00350C22" w:rsidRPr="0013401F">
        <w:rPr>
          <w:bCs/>
          <w:sz w:val="26"/>
          <w:szCs w:val="26"/>
        </w:rPr>
        <w:t>1</w:t>
      </w:r>
      <w:r w:rsidR="00DE5876" w:rsidRPr="0013401F">
        <w:rPr>
          <w:bCs/>
          <w:sz w:val="26"/>
          <w:szCs w:val="26"/>
        </w:rPr>
        <w:t>7799</w:t>
      </w:r>
      <w:r w:rsidR="00AD6413" w:rsidRPr="0013401F">
        <w:rPr>
          <w:bCs/>
          <w:sz w:val="26"/>
          <w:szCs w:val="26"/>
        </w:rPr>
        <w:t xml:space="preserve"> (АППГ – </w:t>
      </w:r>
      <w:r w:rsidR="00DE5876" w:rsidRPr="0013401F">
        <w:rPr>
          <w:bCs/>
          <w:sz w:val="26"/>
          <w:szCs w:val="26"/>
        </w:rPr>
        <w:t>20177</w:t>
      </w:r>
      <w:r w:rsidR="00AD6413" w:rsidRPr="0013401F">
        <w:rPr>
          <w:bCs/>
          <w:sz w:val="26"/>
          <w:szCs w:val="26"/>
        </w:rPr>
        <w:t>) дел об административных правонарушениях (снижение по сравнению с АППГ составило 1</w:t>
      </w:r>
      <w:r w:rsidR="00E709B3" w:rsidRPr="0013401F">
        <w:rPr>
          <w:bCs/>
          <w:sz w:val="26"/>
          <w:szCs w:val="26"/>
        </w:rPr>
        <w:t>1</w:t>
      </w:r>
      <w:r w:rsidR="00AD6413" w:rsidRPr="0013401F">
        <w:rPr>
          <w:bCs/>
          <w:sz w:val="26"/>
          <w:szCs w:val="26"/>
        </w:rPr>
        <w:t>,</w:t>
      </w:r>
      <w:r w:rsidR="00DE5876" w:rsidRPr="0013401F">
        <w:rPr>
          <w:bCs/>
          <w:sz w:val="26"/>
          <w:szCs w:val="26"/>
        </w:rPr>
        <w:t>8</w:t>
      </w:r>
      <w:r w:rsidR="00AD6413" w:rsidRPr="0013401F">
        <w:rPr>
          <w:bCs/>
          <w:sz w:val="26"/>
          <w:szCs w:val="26"/>
        </w:rPr>
        <w:t>%)</w:t>
      </w:r>
      <w:r w:rsidRPr="0013401F">
        <w:rPr>
          <w:sz w:val="26"/>
          <w:szCs w:val="26"/>
        </w:rPr>
        <w:t>,</w:t>
      </w:r>
      <w:r w:rsidR="00CC7AB8" w:rsidRPr="0013401F">
        <w:rPr>
          <w:sz w:val="26"/>
          <w:szCs w:val="26"/>
        </w:rPr>
        <w:t xml:space="preserve"> при этом сократилось число </w:t>
      </w:r>
      <w:r w:rsidRPr="0013401F">
        <w:rPr>
          <w:sz w:val="26"/>
          <w:szCs w:val="26"/>
        </w:rPr>
        <w:t>за нарушени</w:t>
      </w:r>
      <w:r w:rsidR="00E64F16" w:rsidRPr="0013401F">
        <w:rPr>
          <w:sz w:val="26"/>
          <w:szCs w:val="26"/>
        </w:rPr>
        <w:t>я</w:t>
      </w:r>
      <w:r w:rsidRPr="0013401F">
        <w:rPr>
          <w:sz w:val="26"/>
          <w:szCs w:val="26"/>
        </w:rPr>
        <w:t xml:space="preserve"> скоростного режима</w:t>
      </w:r>
      <w:r w:rsidR="00CC7AB8" w:rsidRPr="0013401F">
        <w:rPr>
          <w:sz w:val="26"/>
          <w:szCs w:val="26"/>
        </w:rPr>
        <w:t xml:space="preserve"> </w:t>
      </w:r>
      <w:r w:rsidRPr="0013401F">
        <w:rPr>
          <w:sz w:val="26"/>
          <w:szCs w:val="26"/>
        </w:rPr>
        <w:t>(</w:t>
      </w:r>
      <w:r w:rsidR="00CC7AB8" w:rsidRPr="0013401F">
        <w:rPr>
          <w:sz w:val="26"/>
          <w:szCs w:val="26"/>
        </w:rPr>
        <w:t>-</w:t>
      </w:r>
      <w:r w:rsidR="00DE5876" w:rsidRPr="0013401F">
        <w:rPr>
          <w:sz w:val="26"/>
          <w:szCs w:val="26"/>
        </w:rPr>
        <w:t>33</w:t>
      </w:r>
      <w:r w:rsidR="00E64F16" w:rsidRPr="0013401F">
        <w:rPr>
          <w:sz w:val="26"/>
          <w:szCs w:val="26"/>
        </w:rPr>
        <w:t>,</w:t>
      </w:r>
      <w:r w:rsidR="00DE5876" w:rsidRPr="0013401F">
        <w:rPr>
          <w:sz w:val="26"/>
          <w:szCs w:val="26"/>
        </w:rPr>
        <w:t>9</w:t>
      </w:r>
      <w:r w:rsidR="00CC7AB8" w:rsidRPr="0013401F">
        <w:rPr>
          <w:sz w:val="26"/>
          <w:szCs w:val="26"/>
        </w:rPr>
        <w:t xml:space="preserve">%; </w:t>
      </w:r>
      <w:r w:rsidRPr="0013401F">
        <w:rPr>
          <w:sz w:val="26"/>
          <w:szCs w:val="26"/>
        </w:rPr>
        <w:t xml:space="preserve">с </w:t>
      </w:r>
      <w:r w:rsidR="00AD6413" w:rsidRPr="0013401F">
        <w:rPr>
          <w:sz w:val="26"/>
          <w:szCs w:val="26"/>
        </w:rPr>
        <w:t>3405</w:t>
      </w:r>
      <w:r w:rsidRPr="0013401F">
        <w:rPr>
          <w:sz w:val="26"/>
          <w:szCs w:val="26"/>
        </w:rPr>
        <w:t xml:space="preserve"> до </w:t>
      </w:r>
      <w:r w:rsidR="00E709B3" w:rsidRPr="0013401F">
        <w:rPr>
          <w:sz w:val="26"/>
          <w:szCs w:val="26"/>
        </w:rPr>
        <w:t>5</w:t>
      </w:r>
      <w:r w:rsidR="00DE5876" w:rsidRPr="0013401F">
        <w:rPr>
          <w:sz w:val="26"/>
          <w:szCs w:val="26"/>
        </w:rPr>
        <w:t>158</w:t>
      </w:r>
      <w:r w:rsidRPr="0013401F">
        <w:rPr>
          <w:sz w:val="26"/>
          <w:szCs w:val="26"/>
        </w:rPr>
        <w:t>)</w:t>
      </w:r>
      <w:r w:rsidR="00CC7AB8" w:rsidRPr="0013401F">
        <w:rPr>
          <w:sz w:val="26"/>
          <w:szCs w:val="26"/>
        </w:rPr>
        <w:t xml:space="preserve"> и </w:t>
      </w:r>
      <w:r w:rsidRPr="0013401F">
        <w:rPr>
          <w:sz w:val="26"/>
          <w:szCs w:val="26"/>
        </w:rPr>
        <w:t>за управление транспортным средством водителями, находящимися в состоянии опьянения</w:t>
      </w:r>
      <w:r w:rsidR="00CC7AB8" w:rsidRPr="0013401F">
        <w:rPr>
          <w:sz w:val="26"/>
          <w:szCs w:val="26"/>
        </w:rPr>
        <w:t xml:space="preserve"> (</w:t>
      </w:r>
      <w:r w:rsidR="00CD6944" w:rsidRPr="0013401F">
        <w:rPr>
          <w:sz w:val="26"/>
          <w:szCs w:val="26"/>
        </w:rPr>
        <w:t>-</w:t>
      </w:r>
      <w:r w:rsidR="008B6F82" w:rsidRPr="0013401F">
        <w:rPr>
          <w:sz w:val="26"/>
          <w:szCs w:val="26"/>
        </w:rPr>
        <w:t>16</w:t>
      </w:r>
      <w:r w:rsidR="00E64F16" w:rsidRPr="0013401F">
        <w:rPr>
          <w:sz w:val="26"/>
          <w:szCs w:val="26"/>
        </w:rPr>
        <w:t>,</w:t>
      </w:r>
      <w:r w:rsidR="008B6F82" w:rsidRPr="0013401F">
        <w:rPr>
          <w:sz w:val="26"/>
          <w:szCs w:val="26"/>
        </w:rPr>
        <w:t>4</w:t>
      </w:r>
      <w:r w:rsidR="00D67C62" w:rsidRPr="0013401F">
        <w:rPr>
          <w:sz w:val="26"/>
          <w:szCs w:val="26"/>
        </w:rPr>
        <w:t>%;</w:t>
      </w:r>
      <w:proofErr w:type="gramEnd"/>
      <w:r w:rsidR="00D67C62" w:rsidRPr="0013401F">
        <w:rPr>
          <w:sz w:val="26"/>
          <w:szCs w:val="26"/>
        </w:rPr>
        <w:t xml:space="preserve"> </w:t>
      </w:r>
      <w:r w:rsidRPr="0013401F">
        <w:rPr>
          <w:sz w:val="26"/>
          <w:szCs w:val="26"/>
        </w:rPr>
        <w:t>с</w:t>
      </w:r>
      <w:r w:rsidR="00D67C62" w:rsidRPr="0013401F">
        <w:rPr>
          <w:sz w:val="26"/>
          <w:szCs w:val="26"/>
        </w:rPr>
        <w:t xml:space="preserve"> </w:t>
      </w:r>
      <w:r w:rsidR="00E709B3" w:rsidRPr="0013401F">
        <w:rPr>
          <w:sz w:val="26"/>
          <w:szCs w:val="26"/>
        </w:rPr>
        <w:t>2</w:t>
      </w:r>
      <w:r w:rsidR="00DE5876" w:rsidRPr="0013401F">
        <w:rPr>
          <w:sz w:val="26"/>
          <w:szCs w:val="26"/>
        </w:rPr>
        <w:t>62</w:t>
      </w:r>
      <w:r w:rsidR="00D67C62" w:rsidRPr="0013401F">
        <w:rPr>
          <w:sz w:val="26"/>
          <w:szCs w:val="26"/>
        </w:rPr>
        <w:t xml:space="preserve"> до </w:t>
      </w:r>
      <w:r w:rsidR="00E709B3" w:rsidRPr="0013401F">
        <w:rPr>
          <w:sz w:val="26"/>
          <w:szCs w:val="26"/>
        </w:rPr>
        <w:t>21</w:t>
      </w:r>
      <w:r w:rsidR="00DE5876" w:rsidRPr="0013401F">
        <w:rPr>
          <w:sz w:val="26"/>
          <w:szCs w:val="26"/>
        </w:rPr>
        <w:t>9</w:t>
      </w:r>
      <w:r w:rsidRPr="0013401F">
        <w:rPr>
          <w:sz w:val="26"/>
          <w:szCs w:val="26"/>
        </w:rPr>
        <w:t>).</w:t>
      </w:r>
    </w:p>
    <w:p w:rsidR="0072679D" w:rsidRPr="0013401F" w:rsidRDefault="0072679D" w:rsidP="0072679D">
      <w:pPr>
        <w:ind w:firstLine="720"/>
        <w:jc w:val="both"/>
        <w:rPr>
          <w:sz w:val="26"/>
          <w:szCs w:val="26"/>
        </w:rPr>
      </w:pPr>
      <w:r w:rsidRPr="0013401F">
        <w:rPr>
          <w:bCs/>
          <w:sz w:val="26"/>
          <w:szCs w:val="26"/>
          <w:lang w:eastAsia="ar-SA"/>
        </w:rPr>
        <w:t xml:space="preserve">Штатная численность личного состава ОМВД России по Октябрьскому району на 31.12.2016 г. составила 221 единицу (АППГ-200) (87% аттестованного состава или 192 единицы (АППГ-186), 12% вольнонаемного состава или 26 единиц, 1% должностей ФГГС или 3 единицы). </w:t>
      </w:r>
      <w:r w:rsidRPr="0013401F">
        <w:rPr>
          <w:bCs/>
          <w:sz w:val="26"/>
          <w:szCs w:val="26"/>
        </w:rPr>
        <w:t>Штатная численность аттестованного состава подразделений полиции составила 154 единицы.</w:t>
      </w:r>
    </w:p>
    <w:p w:rsidR="0072679D" w:rsidRPr="0013401F" w:rsidRDefault="0072679D" w:rsidP="0072679D">
      <w:pPr>
        <w:ind w:firstLine="720"/>
        <w:jc w:val="both"/>
        <w:rPr>
          <w:bCs/>
          <w:sz w:val="26"/>
          <w:szCs w:val="26"/>
        </w:rPr>
      </w:pPr>
      <w:r w:rsidRPr="0013401F">
        <w:rPr>
          <w:bCs/>
          <w:sz w:val="26"/>
          <w:szCs w:val="26"/>
        </w:rPr>
        <w:t>По состоянию на 31.12.2016 года общий некомплект аттестованного состава составил 31 единицу или 16,1% (АППГ-14 ед. или 7,5%), в подразделениях полиции 24 единицы или 15,6% (АППГ-11 ед. или 6,9%).</w:t>
      </w:r>
    </w:p>
    <w:p w:rsidR="0072679D" w:rsidRPr="0013401F" w:rsidRDefault="0072679D" w:rsidP="0072679D">
      <w:pPr>
        <w:pStyle w:val="aa"/>
        <w:spacing w:after="0"/>
        <w:ind w:firstLine="720"/>
        <w:jc w:val="both"/>
        <w:rPr>
          <w:sz w:val="26"/>
          <w:szCs w:val="26"/>
        </w:rPr>
      </w:pPr>
      <w:r w:rsidRPr="0013401F">
        <w:rPr>
          <w:sz w:val="26"/>
          <w:szCs w:val="26"/>
        </w:rPr>
        <w:t>Укомплектованность ОМВД составила 83,9%, в подразделениях полиции 84,4%, что по оценочной таблице является неудовлетворительным показателем.</w:t>
      </w:r>
    </w:p>
    <w:p w:rsidR="007E0693" w:rsidRPr="007B21BE" w:rsidRDefault="0072679D" w:rsidP="007B21BE">
      <w:pPr>
        <w:ind w:firstLine="708"/>
        <w:jc w:val="both"/>
        <w:rPr>
          <w:sz w:val="26"/>
          <w:szCs w:val="26"/>
        </w:rPr>
      </w:pPr>
      <w:r w:rsidRPr="0013401F">
        <w:rPr>
          <w:sz w:val="26"/>
          <w:szCs w:val="26"/>
        </w:rPr>
        <w:t>В течение отчетного периода 2016 года решались вопросы комплектования вакантных должностей руководящего состава (с 01.06.2016 года укомплектована должность заместителя начальника ОУР – начальника отделения (зонального №2), с 17.08.2016 года – должность начальника отделения по делам несовершеннолетних,  с 31.10.2016 года – должность заместителя начальника ОМВД – начальника следственного отдела).</w:t>
      </w:r>
      <w:r w:rsidR="00EF744C">
        <w:rPr>
          <w:sz w:val="26"/>
          <w:szCs w:val="26"/>
        </w:rPr>
        <w:t xml:space="preserve"> </w:t>
      </w:r>
      <w:r w:rsidR="007E0693" w:rsidRPr="0013401F">
        <w:rPr>
          <w:sz w:val="26"/>
          <w:szCs w:val="26"/>
        </w:rPr>
        <w:t xml:space="preserve">Количество сотрудников, совершивших дисциплинарные проступки 96 (АППГ-106, снижение на 9,4%).  </w:t>
      </w:r>
    </w:p>
    <w:p w:rsidR="0072679D" w:rsidRPr="007B21BE" w:rsidRDefault="007B21BE" w:rsidP="007B21BE">
      <w:pPr>
        <w:pStyle w:val="aa"/>
        <w:tabs>
          <w:tab w:val="left" w:pos="768"/>
        </w:tabs>
        <w:spacing w:after="0"/>
        <w:jc w:val="both"/>
        <w:rPr>
          <w:bCs/>
          <w:sz w:val="26"/>
          <w:szCs w:val="26"/>
        </w:rPr>
      </w:pPr>
      <w:r>
        <w:rPr>
          <w:bCs/>
          <w:sz w:val="26"/>
          <w:szCs w:val="26"/>
        </w:rPr>
        <w:tab/>
      </w:r>
      <w:r w:rsidR="0072679D" w:rsidRPr="007B21BE">
        <w:rPr>
          <w:bCs/>
          <w:sz w:val="26"/>
          <w:szCs w:val="26"/>
        </w:rPr>
        <w:t>Анализ состояния учетно-регистрационной дисциплины показал, что за анализируемый период текущего года зарегистрировано 5510 заявлений (сообщений) о преступлениях, об административных правонарушениях, о происшествиях (+8,2%, АППГ-5092).</w:t>
      </w:r>
    </w:p>
    <w:p w:rsidR="0072679D" w:rsidRPr="0013401F" w:rsidRDefault="0072679D" w:rsidP="0072679D">
      <w:pPr>
        <w:pStyle w:val="21"/>
        <w:rPr>
          <w:bCs/>
          <w:sz w:val="26"/>
          <w:szCs w:val="26"/>
        </w:rPr>
      </w:pPr>
      <w:r w:rsidRPr="0013401F">
        <w:rPr>
          <w:bCs/>
          <w:szCs w:val="28"/>
        </w:rPr>
        <w:t xml:space="preserve">  </w:t>
      </w:r>
      <w:r w:rsidRPr="0013401F">
        <w:rPr>
          <w:bCs/>
          <w:sz w:val="26"/>
          <w:szCs w:val="26"/>
        </w:rPr>
        <w:t xml:space="preserve">Рассмотрено заявлений (сообщений) о преступлениях - 3159 (-1%, АППГ-3192), по ним приняты решения: возбуждено уголовных дел - 416 (+1,2%, АППГ- 411); отказано в возбуждении уголовного дела - 2358 (-1%, АППГ-2382),  передано по </w:t>
      </w:r>
      <w:proofErr w:type="spellStart"/>
      <w:r w:rsidRPr="0013401F">
        <w:rPr>
          <w:bCs/>
          <w:sz w:val="26"/>
          <w:szCs w:val="26"/>
        </w:rPr>
        <w:t>подследственности</w:t>
      </w:r>
      <w:proofErr w:type="spellEnd"/>
      <w:r w:rsidRPr="0013401F">
        <w:rPr>
          <w:bCs/>
          <w:sz w:val="26"/>
          <w:szCs w:val="26"/>
        </w:rPr>
        <w:t xml:space="preserve"> (подсудности) или территориальности -385 (-3,5%, АППГ-</w:t>
      </w:r>
      <w:r w:rsidRPr="0013401F">
        <w:rPr>
          <w:bCs/>
          <w:sz w:val="26"/>
          <w:szCs w:val="26"/>
        </w:rPr>
        <w:lastRenderedPageBreak/>
        <w:t>399).</w:t>
      </w:r>
    </w:p>
    <w:p w:rsidR="0072679D" w:rsidRPr="0013401F" w:rsidRDefault="0072679D" w:rsidP="0072679D">
      <w:pPr>
        <w:pStyle w:val="21"/>
        <w:rPr>
          <w:sz w:val="26"/>
          <w:szCs w:val="26"/>
        </w:rPr>
      </w:pPr>
      <w:r w:rsidRPr="0013401F">
        <w:rPr>
          <w:sz w:val="26"/>
          <w:szCs w:val="26"/>
        </w:rPr>
        <w:t>Рассмотрено в срок до 3-х суток  - 850 (АППГ-1081);  от 3-х до 10 суток –2158 (АППГ-1999); свыше 10 суток - 151 материалов (АППГ-112). Рассмотрено  материалов с нарушением установленных законом сроков - 2  (АППГ-1). За нарушение  сроков рассмотрения заявлений  (сообщений к дисциплинарной ответственности привлечено 2 сотрудника УУП и ОУР).</w:t>
      </w:r>
    </w:p>
    <w:p w:rsidR="007E0693" w:rsidRPr="0013401F" w:rsidRDefault="007B21BE" w:rsidP="007B21BE">
      <w:pPr>
        <w:pStyle w:val="21"/>
        <w:rPr>
          <w:sz w:val="26"/>
          <w:szCs w:val="26"/>
        </w:rPr>
      </w:pPr>
      <w:r>
        <w:rPr>
          <w:sz w:val="26"/>
          <w:szCs w:val="26"/>
        </w:rPr>
        <w:t xml:space="preserve">   </w:t>
      </w:r>
      <w:r w:rsidRPr="007B21BE">
        <w:rPr>
          <w:sz w:val="26"/>
          <w:szCs w:val="26"/>
        </w:rPr>
        <w:t>За</w:t>
      </w:r>
      <w:r w:rsidRPr="007B21BE">
        <w:rPr>
          <w:bCs/>
          <w:color w:val="000000"/>
          <w:sz w:val="26"/>
          <w:szCs w:val="26"/>
        </w:rPr>
        <w:t xml:space="preserve"> анализируемый период текущего года </w:t>
      </w:r>
      <w:r w:rsidRPr="007B21BE">
        <w:rPr>
          <w:sz w:val="26"/>
          <w:szCs w:val="26"/>
        </w:rPr>
        <w:t xml:space="preserve">из отмененных постановлений об отказе в возбуждении уголовного дела </w:t>
      </w:r>
      <w:r w:rsidRPr="007B21BE">
        <w:rPr>
          <w:bCs/>
          <w:color w:val="000000"/>
          <w:sz w:val="26"/>
          <w:szCs w:val="26"/>
        </w:rPr>
        <w:t>в</w:t>
      </w:r>
      <w:r w:rsidRPr="007B21BE">
        <w:rPr>
          <w:sz w:val="26"/>
          <w:szCs w:val="26"/>
        </w:rPr>
        <w:t xml:space="preserve">озбуждено 47  уголовных дел (АППГ-50). </w:t>
      </w:r>
      <w:r w:rsidRPr="007B21BE">
        <w:rPr>
          <w:bCs/>
          <w:color w:val="000000"/>
          <w:sz w:val="26"/>
          <w:szCs w:val="26"/>
        </w:rPr>
        <w:t xml:space="preserve">По </w:t>
      </w:r>
      <w:r w:rsidRPr="007B21BE">
        <w:rPr>
          <w:sz w:val="26"/>
          <w:szCs w:val="26"/>
        </w:rPr>
        <w:t xml:space="preserve"> инициативе  ОМВД возбуждено 15 уголовных дел (АППГ- 20). </w:t>
      </w:r>
    </w:p>
    <w:p w:rsidR="003E3951" w:rsidRPr="005F63CB" w:rsidRDefault="007B21BE" w:rsidP="005F63CB">
      <w:pPr>
        <w:pStyle w:val="2"/>
        <w:spacing w:line="240" w:lineRule="auto"/>
        <w:jc w:val="both"/>
        <w:rPr>
          <w:szCs w:val="28"/>
        </w:rPr>
      </w:pPr>
      <w:r>
        <w:rPr>
          <w:bCs/>
          <w:sz w:val="26"/>
          <w:szCs w:val="26"/>
        </w:rPr>
        <w:t xml:space="preserve">          </w:t>
      </w:r>
      <w:r w:rsidRPr="007B21BE">
        <w:rPr>
          <w:bCs/>
          <w:sz w:val="26"/>
          <w:szCs w:val="26"/>
        </w:rPr>
        <w:t xml:space="preserve">За отчетный период прокурором </w:t>
      </w:r>
      <w:r w:rsidRPr="007B21BE">
        <w:rPr>
          <w:bCs/>
          <w:color w:val="000000"/>
          <w:sz w:val="26"/>
          <w:szCs w:val="26"/>
        </w:rPr>
        <w:t>отменено и направлено на дополнительную проверку с учетом повторных - 478 (АППГ-412) постановлений об отказе в возбуждении уголовного дела, из них п</w:t>
      </w:r>
      <w:r w:rsidRPr="007B21BE">
        <w:rPr>
          <w:sz w:val="26"/>
          <w:szCs w:val="26"/>
        </w:rPr>
        <w:t>ервично отменено - 244 (АППГ-236).</w:t>
      </w:r>
      <w:r w:rsidRPr="00BC63EB">
        <w:rPr>
          <w:szCs w:val="28"/>
        </w:rPr>
        <w:t xml:space="preserve"> </w:t>
      </w:r>
    </w:p>
    <w:p w:rsidR="0010430B" w:rsidRPr="0013401F" w:rsidRDefault="00B75EC1" w:rsidP="0010430B">
      <w:pPr>
        <w:spacing w:line="276" w:lineRule="auto"/>
        <w:ind w:firstLine="708"/>
        <w:jc w:val="both"/>
        <w:rPr>
          <w:sz w:val="26"/>
          <w:szCs w:val="26"/>
        </w:rPr>
      </w:pPr>
      <w:r w:rsidRPr="0013401F">
        <w:rPr>
          <w:sz w:val="26"/>
          <w:szCs w:val="26"/>
        </w:rPr>
        <w:t>В целом, состояние криминальной обстановки в районе стабильное</w:t>
      </w:r>
      <w:r w:rsidR="008475BA" w:rsidRPr="0013401F">
        <w:rPr>
          <w:sz w:val="26"/>
          <w:szCs w:val="26"/>
        </w:rPr>
        <w:t>.</w:t>
      </w:r>
      <w:r w:rsidR="00000671" w:rsidRPr="0013401F">
        <w:rPr>
          <w:sz w:val="26"/>
          <w:szCs w:val="26"/>
        </w:rPr>
        <w:t xml:space="preserve"> </w:t>
      </w:r>
    </w:p>
    <w:p w:rsidR="00000671" w:rsidRPr="0013401F" w:rsidRDefault="00000671" w:rsidP="00000671">
      <w:pPr>
        <w:spacing w:line="276" w:lineRule="auto"/>
        <w:ind w:firstLine="708"/>
        <w:jc w:val="both"/>
        <w:rPr>
          <w:rStyle w:val="FontStyle11"/>
        </w:rPr>
      </w:pPr>
      <w:r w:rsidRPr="0013401F">
        <w:rPr>
          <w:sz w:val="26"/>
          <w:szCs w:val="26"/>
        </w:rPr>
        <w:t xml:space="preserve">Отделом МВД России по Октябрьскому району реализован комплекс мер по охране общественного порядка, обеспечению безопасности на территории района, защите прав и законных интересов граждан от преступных посягательств. </w:t>
      </w:r>
      <w:r w:rsidRPr="0013401F">
        <w:rPr>
          <w:rStyle w:val="FontStyle11"/>
        </w:rPr>
        <w:t>Не допущены чрезвычайные происшествия в ходе подготовки и при проведении общественно-политических, спортивных и культурно-массовых мероприятий.</w:t>
      </w:r>
    </w:p>
    <w:p w:rsidR="00E67E6E" w:rsidRPr="0013401F" w:rsidRDefault="00A2319D" w:rsidP="00D75A25">
      <w:pPr>
        <w:spacing w:line="276" w:lineRule="auto"/>
        <w:ind w:firstLine="708"/>
        <w:jc w:val="both"/>
        <w:rPr>
          <w:sz w:val="26"/>
          <w:szCs w:val="26"/>
        </w:rPr>
      </w:pPr>
      <w:r w:rsidRPr="0013401F">
        <w:rPr>
          <w:sz w:val="26"/>
          <w:szCs w:val="26"/>
        </w:rPr>
        <w:t xml:space="preserve"> </w:t>
      </w:r>
      <w:r w:rsidR="005E2347">
        <w:rPr>
          <w:sz w:val="26"/>
          <w:szCs w:val="26"/>
        </w:rPr>
        <w:t>С</w:t>
      </w:r>
      <w:r w:rsidR="00334297" w:rsidRPr="0013401F">
        <w:rPr>
          <w:sz w:val="26"/>
          <w:szCs w:val="26"/>
        </w:rPr>
        <w:t xml:space="preserve">ократилось </w:t>
      </w:r>
      <w:r w:rsidRPr="0013401F">
        <w:rPr>
          <w:sz w:val="26"/>
          <w:szCs w:val="26"/>
        </w:rPr>
        <w:t xml:space="preserve">количество </w:t>
      </w:r>
      <w:r w:rsidR="00B75EC1" w:rsidRPr="0013401F">
        <w:rPr>
          <w:sz w:val="26"/>
          <w:szCs w:val="26"/>
        </w:rPr>
        <w:t>тяжких и особо тяжких преступлений (</w:t>
      </w:r>
      <w:r w:rsidR="00334297" w:rsidRPr="0013401F">
        <w:rPr>
          <w:sz w:val="26"/>
          <w:szCs w:val="26"/>
        </w:rPr>
        <w:t>-</w:t>
      </w:r>
      <w:r w:rsidR="00B25660" w:rsidRPr="0013401F">
        <w:rPr>
          <w:sz w:val="26"/>
          <w:szCs w:val="26"/>
        </w:rPr>
        <w:t>2</w:t>
      </w:r>
      <w:r w:rsidR="007E0693" w:rsidRPr="0013401F">
        <w:rPr>
          <w:sz w:val="26"/>
          <w:szCs w:val="26"/>
        </w:rPr>
        <w:t>5</w:t>
      </w:r>
      <w:r w:rsidR="00334297" w:rsidRPr="0013401F">
        <w:rPr>
          <w:sz w:val="26"/>
          <w:szCs w:val="26"/>
        </w:rPr>
        <w:t>,</w:t>
      </w:r>
      <w:r w:rsidR="007E0693" w:rsidRPr="0013401F">
        <w:rPr>
          <w:sz w:val="26"/>
          <w:szCs w:val="26"/>
        </w:rPr>
        <w:t>0</w:t>
      </w:r>
      <w:r w:rsidR="00B75EC1" w:rsidRPr="0013401F">
        <w:rPr>
          <w:sz w:val="26"/>
          <w:szCs w:val="26"/>
        </w:rPr>
        <w:t>%).</w:t>
      </w:r>
      <w:r w:rsidRPr="0013401F">
        <w:rPr>
          <w:sz w:val="26"/>
          <w:szCs w:val="26"/>
        </w:rPr>
        <w:t xml:space="preserve"> </w:t>
      </w:r>
    </w:p>
    <w:p w:rsidR="00B75EC1" w:rsidRPr="0013401F" w:rsidRDefault="00B75EC1" w:rsidP="00B75EC1">
      <w:pPr>
        <w:spacing w:line="276" w:lineRule="auto"/>
        <w:ind w:firstLine="708"/>
        <w:jc w:val="both"/>
        <w:rPr>
          <w:sz w:val="26"/>
          <w:szCs w:val="26"/>
        </w:rPr>
      </w:pPr>
      <w:r w:rsidRPr="0013401F">
        <w:rPr>
          <w:sz w:val="26"/>
          <w:szCs w:val="26"/>
        </w:rPr>
        <w:t>Стабильно неудовлетворительные результаты с начала года по розыску граждан (</w:t>
      </w:r>
      <w:r w:rsidR="009C5E5E" w:rsidRPr="0013401F">
        <w:rPr>
          <w:sz w:val="26"/>
          <w:szCs w:val="26"/>
        </w:rPr>
        <w:t xml:space="preserve">осталось </w:t>
      </w:r>
      <w:r w:rsidR="009452D0" w:rsidRPr="0013401F">
        <w:rPr>
          <w:sz w:val="26"/>
          <w:szCs w:val="26"/>
        </w:rPr>
        <w:t xml:space="preserve">в розыске - </w:t>
      </w:r>
      <w:r w:rsidR="007E0693" w:rsidRPr="0013401F">
        <w:rPr>
          <w:sz w:val="26"/>
          <w:szCs w:val="26"/>
        </w:rPr>
        <w:t>42</w:t>
      </w:r>
      <w:r w:rsidRPr="0013401F">
        <w:rPr>
          <w:sz w:val="26"/>
          <w:szCs w:val="26"/>
        </w:rPr>
        <w:t>).</w:t>
      </w:r>
    </w:p>
    <w:p w:rsidR="00B75EC1" w:rsidRPr="0013401F" w:rsidRDefault="00B75EC1" w:rsidP="00B75EC1">
      <w:pPr>
        <w:spacing w:line="276" w:lineRule="auto"/>
        <w:ind w:firstLine="708"/>
        <w:jc w:val="both"/>
        <w:rPr>
          <w:sz w:val="26"/>
          <w:szCs w:val="26"/>
        </w:rPr>
      </w:pPr>
      <w:r w:rsidRPr="0013401F">
        <w:rPr>
          <w:sz w:val="26"/>
          <w:szCs w:val="26"/>
        </w:rPr>
        <w:t>Сократилось число выявленных правонарушений (без учета ОГИБДД) (-</w:t>
      </w:r>
      <w:r w:rsidR="006C094F" w:rsidRPr="0013401F">
        <w:rPr>
          <w:sz w:val="26"/>
          <w:szCs w:val="26"/>
        </w:rPr>
        <w:t>7</w:t>
      </w:r>
      <w:r w:rsidR="006B2D80" w:rsidRPr="0013401F">
        <w:rPr>
          <w:sz w:val="26"/>
          <w:szCs w:val="26"/>
        </w:rPr>
        <w:t>,</w:t>
      </w:r>
      <w:r w:rsidR="0072679D" w:rsidRPr="0013401F">
        <w:rPr>
          <w:sz w:val="26"/>
          <w:szCs w:val="26"/>
        </w:rPr>
        <w:t>4</w:t>
      </w:r>
      <w:r w:rsidR="0090063D" w:rsidRPr="0013401F">
        <w:rPr>
          <w:sz w:val="26"/>
          <w:szCs w:val="26"/>
        </w:rPr>
        <w:t>%).</w:t>
      </w:r>
    </w:p>
    <w:p w:rsidR="00B25660" w:rsidRPr="0013401F" w:rsidRDefault="00B25660" w:rsidP="00B25660">
      <w:pPr>
        <w:pStyle w:val="4"/>
        <w:shd w:val="clear" w:color="auto" w:fill="auto"/>
        <w:tabs>
          <w:tab w:val="left" w:pos="879"/>
        </w:tabs>
        <w:spacing w:after="0" w:line="288" w:lineRule="exact"/>
        <w:ind w:right="20" w:firstLine="0"/>
        <w:jc w:val="both"/>
        <w:rPr>
          <w:sz w:val="26"/>
          <w:szCs w:val="26"/>
        </w:rPr>
      </w:pPr>
      <w:r w:rsidRPr="0013401F">
        <w:rPr>
          <w:sz w:val="26"/>
          <w:szCs w:val="26"/>
        </w:rPr>
        <w:t xml:space="preserve">                       </w:t>
      </w:r>
      <w:r w:rsidR="00B75EC1" w:rsidRPr="0013401F">
        <w:rPr>
          <w:sz w:val="26"/>
          <w:szCs w:val="26"/>
        </w:rPr>
        <w:t>Актуальными остаются вопросы комплектования и состояния служебной дисциплины</w:t>
      </w:r>
      <w:r w:rsidRPr="0013401F">
        <w:rPr>
          <w:sz w:val="26"/>
          <w:szCs w:val="26"/>
        </w:rPr>
        <w:t>.</w:t>
      </w:r>
    </w:p>
    <w:p w:rsidR="00EC25A4" w:rsidRDefault="00B25660" w:rsidP="00B25660">
      <w:pPr>
        <w:pStyle w:val="4"/>
        <w:shd w:val="clear" w:color="auto" w:fill="auto"/>
        <w:tabs>
          <w:tab w:val="left" w:pos="879"/>
        </w:tabs>
        <w:spacing w:after="0" w:line="288" w:lineRule="exact"/>
        <w:ind w:right="20" w:firstLine="0"/>
        <w:jc w:val="both"/>
        <w:rPr>
          <w:sz w:val="26"/>
          <w:szCs w:val="26"/>
        </w:rPr>
      </w:pPr>
      <w:r w:rsidRPr="0013401F">
        <w:rPr>
          <w:sz w:val="26"/>
          <w:szCs w:val="26"/>
        </w:rPr>
        <w:tab/>
      </w:r>
      <w:r w:rsidR="00EF744C">
        <w:rPr>
          <w:sz w:val="26"/>
          <w:szCs w:val="26"/>
        </w:rPr>
        <w:t xml:space="preserve"> На низком уровне осуществляется профилактика безопасности дорожного движения</w:t>
      </w:r>
      <w:r w:rsidR="00EC25A4">
        <w:rPr>
          <w:sz w:val="26"/>
          <w:szCs w:val="26"/>
        </w:rPr>
        <w:t>,  на автодорогах района</w:t>
      </w:r>
      <w:r w:rsidR="00EF744C" w:rsidRPr="00EF744C">
        <w:rPr>
          <w:sz w:val="26"/>
          <w:szCs w:val="26"/>
        </w:rPr>
        <w:t xml:space="preserve"> </w:t>
      </w:r>
      <w:r w:rsidR="00EF744C" w:rsidRPr="0013401F">
        <w:rPr>
          <w:sz w:val="26"/>
          <w:szCs w:val="26"/>
        </w:rPr>
        <w:t>погибло 12 (АППГ-7 +71,7%),</w:t>
      </w:r>
      <w:r w:rsidR="00EF744C">
        <w:rPr>
          <w:sz w:val="26"/>
          <w:szCs w:val="26"/>
        </w:rPr>
        <w:tab/>
      </w:r>
    </w:p>
    <w:p w:rsidR="00B25660" w:rsidRPr="0013401F" w:rsidRDefault="00EC25A4" w:rsidP="00B25660">
      <w:pPr>
        <w:pStyle w:val="4"/>
        <w:shd w:val="clear" w:color="auto" w:fill="auto"/>
        <w:tabs>
          <w:tab w:val="left" w:pos="879"/>
        </w:tabs>
        <w:spacing w:after="0" w:line="288" w:lineRule="exact"/>
        <w:ind w:right="20" w:firstLine="0"/>
        <w:jc w:val="both"/>
        <w:rPr>
          <w:sz w:val="26"/>
          <w:szCs w:val="26"/>
        </w:rPr>
      </w:pPr>
      <w:r>
        <w:rPr>
          <w:sz w:val="26"/>
          <w:szCs w:val="26"/>
        </w:rPr>
        <w:tab/>
      </w:r>
      <w:r w:rsidR="00B25660" w:rsidRPr="0013401F">
        <w:rPr>
          <w:sz w:val="26"/>
          <w:szCs w:val="26"/>
        </w:rPr>
        <w:t xml:space="preserve">На низком уровне остается  организация работы по профилактике лиц находящихся в административном надзоре. </w:t>
      </w:r>
    </w:p>
    <w:p w:rsidR="00B25660" w:rsidRPr="0013401F" w:rsidRDefault="00B25660" w:rsidP="00B25660">
      <w:pPr>
        <w:pStyle w:val="4"/>
        <w:shd w:val="clear" w:color="auto" w:fill="auto"/>
        <w:tabs>
          <w:tab w:val="left" w:pos="879"/>
        </w:tabs>
        <w:spacing w:after="0" w:line="288" w:lineRule="exact"/>
        <w:ind w:right="20" w:firstLine="0"/>
        <w:jc w:val="both"/>
        <w:rPr>
          <w:sz w:val="26"/>
          <w:szCs w:val="26"/>
        </w:rPr>
      </w:pPr>
      <w:r w:rsidRPr="0013401F">
        <w:rPr>
          <w:sz w:val="26"/>
          <w:szCs w:val="26"/>
        </w:rPr>
        <w:tab/>
        <w:t>Из проведенного анализа результатов работы ОМВД России по Октябрьскому району по выявлению и раскрытию преступлений, необходимо выделить следующие причины и условия неудовлетворительной оценки деятельности ОМВД в данном направлении это ненадлежащий контроль руководства ОУР</w:t>
      </w:r>
      <w:r w:rsidR="0072679D" w:rsidRPr="0013401F">
        <w:rPr>
          <w:sz w:val="26"/>
          <w:szCs w:val="26"/>
        </w:rPr>
        <w:t xml:space="preserve"> и УУП</w:t>
      </w:r>
      <w:r w:rsidRPr="0013401F">
        <w:rPr>
          <w:sz w:val="26"/>
          <w:szCs w:val="26"/>
        </w:rPr>
        <w:t xml:space="preserve"> за деятельностью подчиненных сотрудников находящихся по территориям.</w:t>
      </w:r>
    </w:p>
    <w:p w:rsidR="00B25660" w:rsidRPr="00C50FDB" w:rsidRDefault="00B25660" w:rsidP="00B25660">
      <w:pPr>
        <w:pStyle w:val="4"/>
        <w:shd w:val="clear" w:color="auto" w:fill="auto"/>
        <w:tabs>
          <w:tab w:val="left" w:pos="879"/>
        </w:tabs>
        <w:spacing w:after="0" w:line="276" w:lineRule="auto"/>
        <w:ind w:left="708" w:right="20" w:firstLine="0"/>
        <w:jc w:val="both"/>
        <w:rPr>
          <w:sz w:val="26"/>
          <w:szCs w:val="26"/>
        </w:rPr>
      </w:pPr>
    </w:p>
    <w:p w:rsidR="00E91933" w:rsidRPr="009A53EE" w:rsidRDefault="00E91933" w:rsidP="00E91933">
      <w:pPr>
        <w:ind w:firstLine="708"/>
        <w:jc w:val="center"/>
        <w:rPr>
          <w:b/>
          <w:bCs/>
          <w:sz w:val="26"/>
          <w:szCs w:val="26"/>
        </w:rPr>
      </w:pPr>
      <w:r w:rsidRPr="009A53EE">
        <w:rPr>
          <w:b/>
          <w:bCs/>
          <w:sz w:val="26"/>
          <w:szCs w:val="26"/>
        </w:rPr>
        <w:t>Основные выводы и предложения.</w:t>
      </w:r>
    </w:p>
    <w:p w:rsidR="00E91933" w:rsidRPr="00B42305" w:rsidRDefault="00E91933" w:rsidP="00E91933">
      <w:pPr>
        <w:jc w:val="both"/>
        <w:rPr>
          <w:sz w:val="26"/>
          <w:szCs w:val="26"/>
        </w:rPr>
      </w:pPr>
    </w:p>
    <w:p w:rsidR="00E91933" w:rsidRPr="00B26F9A" w:rsidRDefault="00E91933" w:rsidP="00E91933">
      <w:pPr>
        <w:tabs>
          <w:tab w:val="left" w:pos="709"/>
        </w:tabs>
        <w:jc w:val="both"/>
        <w:rPr>
          <w:bCs/>
          <w:sz w:val="26"/>
          <w:szCs w:val="26"/>
        </w:rPr>
      </w:pPr>
      <w:r w:rsidRPr="00B26F9A">
        <w:rPr>
          <w:bCs/>
          <w:sz w:val="26"/>
          <w:szCs w:val="26"/>
        </w:rPr>
        <w:tab/>
        <w:t>С учетом складывающейся оперативной обстановки и во исполнение требований нормативно-правовых документов, регламентирующих деятельность органов внутре</w:t>
      </w:r>
      <w:r>
        <w:rPr>
          <w:bCs/>
          <w:sz w:val="26"/>
          <w:szCs w:val="26"/>
        </w:rPr>
        <w:t>нних дел, основные усилия в 2017</w:t>
      </w:r>
      <w:r w:rsidRPr="00B26F9A">
        <w:rPr>
          <w:bCs/>
          <w:sz w:val="26"/>
          <w:szCs w:val="26"/>
        </w:rPr>
        <w:t xml:space="preserve"> году следует сосредоточить на следующих приоритетных направлениях:</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совершенствовани</w:t>
      </w:r>
      <w:r>
        <w:rPr>
          <w:bCs/>
          <w:sz w:val="26"/>
          <w:szCs w:val="26"/>
        </w:rPr>
        <w:t xml:space="preserve">е </w:t>
      </w:r>
      <w:r w:rsidRPr="00B93127">
        <w:rPr>
          <w:bCs/>
          <w:sz w:val="26"/>
          <w:szCs w:val="26"/>
        </w:rPr>
        <w:t>информационной  политики,  повышени</w:t>
      </w:r>
      <w:r>
        <w:rPr>
          <w:bCs/>
          <w:sz w:val="26"/>
          <w:szCs w:val="26"/>
        </w:rPr>
        <w:t>е</w:t>
      </w:r>
      <w:r w:rsidRPr="00B93127">
        <w:rPr>
          <w:bCs/>
          <w:sz w:val="26"/>
          <w:szCs w:val="26"/>
        </w:rPr>
        <w:t xml:space="preserve">  открытости  органов  внутренних дел  и  уровня взаимодействия с гражданским обществом;</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оптимизаци</w:t>
      </w:r>
      <w:r>
        <w:rPr>
          <w:bCs/>
          <w:sz w:val="26"/>
          <w:szCs w:val="26"/>
        </w:rPr>
        <w:t>я</w:t>
      </w:r>
      <w:r w:rsidRPr="00B93127">
        <w:rPr>
          <w:bCs/>
          <w:sz w:val="26"/>
          <w:szCs w:val="26"/>
        </w:rPr>
        <w:t xml:space="preserve"> управленческой деятельности и бюджетных расходов, укреплени</w:t>
      </w:r>
      <w:r>
        <w:rPr>
          <w:bCs/>
          <w:sz w:val="26"/>
          <w:szCs w:val="26"/>
        </w:rPr>
        <w:t xml:space="preserve">е </w:t>
      </w:r>
      <w:r w:rsidRPr="00B93127">
        <w:rPr>
          <w:bCs/>
          <w:sz w:val="26"/>
          <w:szCs w:val="26"/>
        </w:rPr>
        <w:t>учетно-регистрационной дисциплины, совершенствовани</w:t>
      </w:r>
      <w:r>
        <w:rPr>
          <w:bCs/>
          <w:sz w:val="26"/>
          <w:szCs w:val="26"/>
        </w:rPr>
        <w:t>е</w:t>
      </w:r>
      <w:r w:rsidRPr="00B93127">
        <w:rPr>
          <w:bCs/>
          <w:sz w:val="26"/>
          <w:szCs w:val="26"/>
        </w:rPr>
        <w:t xml:space="preserve"> нормативно-правового регулирования сферы внутренних дел и системы правового информирования;</w:t>
      </w:r>
    </w:p>
    <w:p w:rsidR="00E91933" w:rsidRPr="00B93127" w:rsidRDefault="00E91933" w:rsidP="00E91933">
      <w:pPr>
        <w:tabs>
          <w:tab w:val="left" w:pos="709"/>
        </w:tabs>
        <w:jc w:val="both"/>
        <w:rPr>
          <w:bCs/>
          <w:sz w:val="26"/>
          <w:szCs w:val="26"/>
        </w:rPr>
      </w:pPr>
      <w:r>
        <w:rPr>
          <w:bCs/>
          <w:sz w:val="26"/>
          <w:szCs w:val="26"/>
        </w:rPr>
        <w:lastRenderedPageBreak/>
        <w:tab/>
      </w:r>
      <w:r w:rsidRPr="00B93127">
        <w:rPr>
          <w:bCs/>
          <w:sz w:val="26"/>
          <w:szCs w:val="26"/>
        </w:rPr>
        <w:t>- укреплени</w:t>
      </w:r>
      <w:r>
        <w:rPr>
          <w:bCs/>
          <w:sz w:val="26"/>
          <w:szCs w:val="26"/>
        </w:rPr>
        <w:t>е кадров, поддержание</w:t>
      </w:r>
      <w:r w:rsidRPr="00B93127">
        <w:rPr>
          <w:bCs/>
          <w:sz w:val="26"/>
          <w:szCs w:val="26"/>
        </w:rPr>
        <w:t xml:space="preserve"> служебной дисциплины и законности, повышени</w:t>
      </w:r>
      <w:r>
        <w:rPr>
          <w:bCs/>
          <w:sz w:val="26"/>
          <w:szCs w:val="26"/>
        </w:rPr>
        <w:t xml:space="preserve">е </w:t>
      </w:r>
      <w:r w:rsidRPr="00B93127">
        <w:rPr>
          <w:bCs/>
          <w:sz w:val="26"/>
          <w:szCs w:val="26"/>
        </w:rPr>
        <w:t>уровня профессиональной и морально-психологической готовности личного состава к выполнению поставленных задач;</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противодействи</w:t>
      </w:r>
      <w:r>
        <w:rPr>
          <w:bCs/>
          <w:sz w:val="26"/>
          <w:szCs w:val="26"/>
        </w:rPr>
        <w:t>е</w:t>
      </w:r>
      <w:r w:rsidRPr="00B93127">
        <w:rPr>
          <w:bCs/>
          <w:sz w:val="26"/>
          <w:szCs w:val="26"/>
        </w:rPr>
        <w:t xml:space="preserve"> организованной преступности, обеспечени</w:t>
      </w:r>
      <w:r>
        <w:rPr>
          <w:bCs/>
          <w:sz w:val="26"/>
          <w:szCs w:val="26"/>
        </w:rPr>
        <w:t>е</w:t>
      </w:r>
      <w:r w:rsidRPr="00B93127">
        <w:rPr>
          <w:bCs/>
          <w:sz w:val="26"/>
          <w:szCs w:val="26"/>
        </w:rPr>
        <w:t xml:space="preserve"> </w:t>
      </w:r>
      <w:proofErr w:type="spellStart"/>
      <w:r w:rsidRPr="00B93127">
        <w:rPr>
          <w:bCs/>
          <w:sz w:val="26"/>
          <w:szCs w:val="26"/>
        </w:rPr>
        <w:t>наступательности</w:t>
      </w:r>
      <w:proofErr w:type="spellEnd"/>
      <w:r w:rsidRPr="00B93127">
        <w:rPr>
          <w:bCs/>
          <w:sz w:val="26"/>
          <w:szCs w:val="26"/>
        </w:rPr>
        <w:t xml:space="preserve"> и своевременного реагирования на изменение оперативной обстановки в данной сфере;</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обеспечени</w:t>
      </w:r>
      <w:r>
        <w:rPr>
          <w:bCs/>
          <w:sz w:val="26"/>
          <w:szCs w:val="26"/>
        </w:rPr>
        <w:t>е</w:t>
      </w:r>
      <w:r w:rsidRPr="00B93127">
        <w:rPr>
          <w:bCs/>
          <w:sz w:val="26"/>
          <w:szCs w:val="26"/>
        </w:rPr>
        <w:t xml:space="preserve"> законности в сфере расследования преступлений, повышени</w:t>
      </w:r>
      <w:r>
        <w:rPr>
          <w:bCs/>
          <w:sz w:val="26"/>
          <w:szCs w:val="26"/>
        </w:rPr>
        <w:t>е</w:t>
      </w:r>
      <w:r w:rsidRPr="00B93127">
        <w:rPr>
          <w:bCs/>
          <w:sz w:val="26"/>
          <w:szCs w:val="26"/>
        </w:rPr>
        <w:t xml:space="preserve"> ответственности за процессуальные решения, принимаемые по уголовным делам, и результативности этой деятельности, улучшени</w:t>
      </w:r>
      <w:r>
        <w:rPr>
          <w:bCs/>
          <w:sz w:val="26"/>
          <w:szCs w:val="26"/>
        </w:rPr>
        <w:t>е</w:t>
      </w:r>
      <w:r w:rsidRPr="00B93127">
        <w:rPr>
          <w:bCs/>
          <w:sz w:val="26"/>
          <w:szCs w:val="26"/>
        </w:rPr>
        <w:t xml:space="preserve"> качества решения задач оперативно-розыскной деятельности с использованием современных методов и передового опыта;</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активизаци</w:t>
      </w:r>
      <w:r>
        <w:rPr>
          <w:bCs/>
          <w:sz w:val="26"/>
          <w:szCs w:val="26"/>
        </w:rPr>
        <w:t>я</w:t>
      </w:r>
      <w:r w:rsidRPr="00B93127">
        <w:rPr>
          <w:bCs/>
          <w:sz w:val="26"/>
          <w:szCs w:val="26"/>
        </w:rPr>
        <w:t xml:space="preserve"> профилактической, в том числе воспитательной, пропагандистской, работы по предупреждению экстремистской деятельности, оптимизаци</w:t>
      </w:r>
      <w:r>
        <w:rPr>
          <w:bCs/>
          <w:sz w:val="26"/>
          <w:szCs w:val="26"/>
        </w:rPr>
        <w:t>я</w:t>
      </w:r>
      <w:r w:rsidRPr="00B93127">
        <w:rPr>
          <w:bCs/>
          <w:sz w:val="26"/>
          <w:szCs w:val="26"/>
        </w:rPr>
        <w:t xml:space="preserve"> её информационно-аналитического обеспечения; укреплени</w:t>
      </w:r>
      <w:r>
        <w:rPr>
          <w:bCs/>
          <w:sz w:val="26"/>
          <w:szCs w:val="26"/>
        </w:rPr>
        <w:t>е</w:t>
      </w:r>
      <w:r w:rsidRPr="00B93127">
        <w:rPr>
          <w:bCs/>
          <w:sz w:val="26"/>
          <w:szCs w:val="26"/>
        </w:rPr>
        <w:t xml:space="preserve"> оперативных позиций в среде общественных и религиозных объединений, распространяющих идеи национальной розни и религиозного экстремизма;</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снижени</w:t>
      </w:r>
      <w:r>
        <w:rPr>
          <w:bCs/>
          <w:sz w:val="26"/>
          <w:szCs w:val="26"/>
        </w:rPr>
        <w:t>е</w:t>
      </w:r>
      <w:r w:rsidRPr="00B93127">
        <w:rPr>
          <w:bCs/>
          <w:sz w:val="26"/>
          <w:szCs w:val="26"/>
        </w:rPr>
        <w:t xml:space="preserve"> уровня криминализации и коррупционной пораженности ключевых отраслей экономики; активизаци</w:t>
      </w:r>
      <w:r>
        <w:rPr>
          <w:bCs/>
          <w:sz w:val="26"/>
          <w:szCs w:val="26"/>
        </w:rPr>
        <w:t>я</w:t>
      </w:r>
      <w:r w:rsidRPr="00B93127">
        <w:rPr>
          <w:bCs/>
          <w:sz w:val="26"/>
          <w:szCs w:val="26"/>
        </w:rPr>
        <w:t xml:space="preserve"> борьбы с хищениями и нецелевым использованием бюджетных средств;</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совершенствовани</w:t>
      </w:r>
      <w:r>
        <w:rPr>
          <w:bCs/>
          <w:sz w:val="26"/>
          <w:szCs w:val="26"/>
        </w:rPr>
        <w:t xml:space="preserve">е </w:t>
      </w:r>
      <w:r w:rsidRPr="00B93127">
        <w:rPr>
          <w:bCs/>
          <w:sz w:val="26"/>
          <w:szCs w:val="26"/>
        </w:rPr>
        <w:t xml:space="preserve">организационных   основ   </w:t>
      </w:r>
      <w:r w:rsidR="00C50FDB" w:rsidRPr="00B93127">
        <w:rPr>
          <w:bCs/>
          <w:sz w:val="26"/>
          <w:szCs w:val="26"/>
        </w:rPr>
        <w:t>профилактики преступлений</w:t>
      </w:r>
      <w:r w:rsidRPr="00B93127">
        <w:rPr>
          <w:bCs/>
          <w:sz w:val="26"/>
          <w:szCs w:val="26"/>
        </w:rPr>
        <w:t xml:space="preserve">   </w:t>
      </w:r>
      <w:r w:rsidR="00C50FDB" w:rsidRPr="00B93127">
        <w:rPr>
          <w:bCs/>
          <w:sz w:val="26"/>
          <w:szCs w:val="26"/>
        </w:rPr>
        <w:t>и правонарушений, оздоровление</w:t>
      </w:r>
      <w:r w:rsidRPr="00B93127">
        <w:rPr>
          <w:bCs/>
          <w:sz w:val="26"/>
          <w:szCs w:val="26"/>
        </w:rPr>
        <w:t xml:space="preserve"> криминогенной обстановки на улицах и в других общественных местах;</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обеспечени</w:t>
      </w:r>
      <w:r>
        <w:rPr>
          <w:bCs/>
          <w:sz w:val="26"/>
          <w:szCs w:val="26"/>
        </w:rPr>
        <w:t>е</w:t>
      </w:r>
      <w:r w:rsidRPr="00B93127">
        <w:rPr>
          <w:bCs/>
          <w:sz w:val="26"/>
          <w:szCs w:val="26"/>
        </w:rPr>
        <w:t xml:space="preserve"> безопасно</w:t>
      </w:r>
      <w:r>
        <w:rPr>
          <w:bCs/>
          <w:sz w:val="26"/>
          <w:szCs w:val="26"/>
        </w:rPr>
        <w:t>сти дорожного движения, снижение</w:t>
      </w:r>
      <w:r w:rsidRPr="00B93127">
        <w:rPr>
          <w:bCs/>
          <w:sz w:val="26"/>
          <w:szCs w:val="26"/>
        </w:rPr>
        <w:t xml:space="preserve"> уровня травматизма;</w:t>
      </w:r>
    </w:p>
    <w:p w:rsidR="00E91933" w:rsidRPr="00B93127" w:rsidRDefault="00E91933" w:rsidP="00E91933">
      <w:pPr>
        <w:tabs>
          <w:tab w:val="left" w:pos="709"/>
        </w:tabs>
        <w:jc w:val="both"/>
        <w:rPr>
          <w:bCs/>
          <w:sz w:val="26"/>
          <w:szCs w:val="26"/>
        </w:rPr>
      </w:pPr>
      <w:r>
        <w:rPr>
          <w:bCs/>
          <w:sz w:val="26"/>
          <w:szCs w:val="26"/>
        </w:rPr>
        <w:tab/>
      </w:r>
      <w:r w:rsidRPr="00B93127">
        <w:rPr>
          <w:bCs/>
          <w:sz w:val="26"/>
          <w:szCs w:val="26"/>
        </w:rPr>
        <w:t>- внедрени</w:t>
      </w:r>
      <w:r>
        <w:rPr>
          <w:bCs/>
          <w:sz w:val="26"/>
          <w:szCs w:val="26"/>
        </w:rPr>
        <w:t>е</w:t>
      </w:r>
      <w:r w:rsidRPr="00B93127">
        <w:rPr>
          <w:bCs/>
          <w:sz w:val="26"/>
          <w:szCs w:val="26"/>
        </w:rPr>
        <w:t xml:space="preserve"> инновационных технологий в сфере государственного управления и администрирования; реализации целей государственной политики в области стандартов оказания государственных услуг.</w:t>
      </w:r>
    </w:p>
    <w:p w:rsidR="00E91933" w:rsidRPr="00857787" w:rsidRDefault="00E91933" w:rsidP="00E91933">
      <w:pPr>
        <w:tabs>
          <w:tab w:val="left" w:pos="709"/>
        </w:tabs>
        <w:jc w:val="both"/>
        <w:rPr>
          <w:bCs/>
          <w:i/>
          <w:color w:val="00B050"/>
          <w:sz w:val="26"/>
          <w:szCs w:val="26"/>
        </w:rPr>
      </w:pPr>
    </w:p>
    <w:p w:rsidR="00E91933" w:rsidRPr="00857787" w:rsidRDefault="00E91933" w:rsidP="00E91933">
      <w:pPr>
        <w:jc w:val="both"/>
        <w:rPr>
          <w:color w:val="00B050"/>
          <w:sz w:val="26"/>
          <w:szCs w:val="26"/>
        </w:rPr>
      </w:pPr>
    </w:p>
    <w:p w:rsidR="005F63CB" w:rsidRPr="00E91933" w:rsidRDefault="005F63CB" w:rsidP="00B25660">
      <w:pPr>
        <w:pStyle w:val="4"/>
        <w:shd w:val="clear" w:color="auto" w:fill="auto"/>
        <w:tabs>
          <w:tab w:val="left" w:pos="879"/>
        </w:tabs>
        <w:spacing w:after="0" w:line="276" w:lineRule="auto"/>
        <w:ind w:left="708" w:right="20" w:firstLine="0"/>
        <w:jc w:val="both"/>
        <w:rPr>
          <w:sz w:val="26"/>
          <w:szCs w:val="26"/>
        </w:rPr>
      </w:pPr>
    </w:p>
    <w:p w:rsidR="005F63CB" w:rsidRPr="00E91933" w:rsidRDefault="005F63CB" w:rsidP="00B25660">
      <w:pPr>
        <w:pStyle w:val="4"/>
        <w:shd w:val="clear" w:color="auto" w:fill="auto"/>
        <w:tabs>
          <w:tab w:val="left" w:pos="879"/>
        </w:tabs>
        <w:spacing w:after="0" w:line="276" w:lineRule="auto"/>
        <w:ind w:left="708" w:right="20" w:firstLine="0"/>
        <w:jc w:val="both"/>
        <w:rPr>
          <w:sz w:val="26"/>
          <w:szCs w:val="26"/>
        </w:rPr>
      </w:pPr>
    </w:p>
    <w:p w:rsidR="00811054" w:rsidRPr="0013401F" w:rsidRDefault="00B75EC1" w:rsidP="00E91933">
      <w:pPr>
        <w:spacing w:line="276" w:lineRule="auto"/>
        <w:jc w:val="both"/>
        <w:rPr>
          <w:sz w:val="26"/>
          <w:szCs w:val="26"/>
        </w:rPr>
      </w:pPr>
      <w:r w:rsidRPr="0013401F">
        <w:rPr>
          <w:sz w:val="26"/>
          <w:szCs w:val="26"/>
        </w:rPr>
        <w:tab/>
      </w:r>
      <w:r w:rsidR="00E91933">
        <w:rPr>
          <w:sz w:val="26"/>
          <w:szCs w:val="26"/>
        </w:rPr>
        <w:t xml:space="preserve"> </w:t>
      </w:r>
    </w:p>
    <w:p w:rsidR="000D788C" w:rsidRPr="0013401F" w:rsidRDefault="000D788C" w:rsidP="00811054">
      <w:pPr>
        <w:spacing w:line="276" w:lineRule="auto"/>
        <w:jc w:val="both"/>
        <w:rPr>
          <w:sz w:val="26"/>
          <w:szCs w:val="26"/>
        </w:rPr>
      </w:pPr>
    </w:p>
    <w:sectPr w:rsidR="000D788C" w:rsidRPr="0013401F" w:rsidSect="0006168F">
      <w:headerReference w:type="default" r:id="rId10"/>
      <w:pgSz w:w="11906" w:h="16838"/>
      <w:pgMar w:top="851" w:right="70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284" w:rsidRDefault="002E7284" w:rsidP="004C48D8">
      <w:r>
        <w:separator/>
      </w:r>
    </w:p>
  </w:endnote>
  <w:endnote w:type="continuationSeparator" w:id="0">
    <w:p w:rsidR="002E7284" w:rsidRDefault="002E7284" w:rsidP="004C4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bany AMT">
    <w:altName w:val="Arial"/>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284" w:rsidRDefault="002E7284" w:rsidP="004C48D8">
      <w:r>
        <w:separator/>
      </w:r>
    </w:p>
  </w:footnote>
  <w:footnote w:type="continuationSeparator" w:id="0">
    <w:p w:rsidR="002E7284" w:rsidRDefault="002E7284" w:rsidP="004C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75" w:rsidRDefault="004264A8">
    <w:pPr>
      <w:pStyle w:val="ad"/>
      <w:jc w:val="center"/>
    </w:pPr>
    <w:r>
      <w:fldChar w:fldCharType="begin"/>
    </w:r>
    <w:r w:rsidR="00BB2DCF">
      <w:instrText xml:space="preserve"> PAGE   \* MERGEFORMAT </w:instrText>
    </w:r>
    <w:r>
      <w:fldChar w:fldCharType="separate"/>
    </w:r>
    <w:r w:rsidR="00670866">
      <w:rPr>
        <w:noProof/>
      </w:rPr>
      <w:t>3</w:t>
    </w:r>
    <w:r>
      <w:rPr>
        <w:noProof/>
      </w:rPr>
      <w:fldChar w:fldCharType="end"/>
    </w:r>
  </w:p>
  <w:p w:rsidR="00037F75" w:rsidRDefault="00037F7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D35"/>
    <w:multiLevelType w:val="multilevel"/>
    <w:tmpl w:val="22D23F2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nsid w:val="0A24368C"/>
    <w:multiLevelType w:val="hybridMultilevel"/>
    <w:tmpl w:val="E4C62614"/>
    <w:lvl w:ilvl="0" w:tplc="2ABE0E10">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01009E1"/>
    <w:multiLevelType w:val="hybridMultilevel"/>
    <w:tmpl w:val="BAF4B0BE"/>
    <w:lvl w:ilvl="0" w:tplc="DE7CCE9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E403B0B"/>
    <w:multiLevelType w:val="multilevel"/>
    <w:tmpl w:val="74E87D8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E9F77D6"/>
    <w:multiLevelType w:val="singleLevel"/>
    <w:tmpl w:val="420A0326"/>
    <w:lvl w:ilvl="0">
      <w:start w:val="1"/>
      <w:numFmt w:val="decimal"/>
      <w:lvlText w:val="%1."/>
      <w:lvlJc w:val="left"/>
      <w:pPr>
        <w:tabs>
          <w:tab w:val="num" w:pos="1069"/>
        </w:tabs>
        <w:ind w:left="1069" w:hanging="360"/>
      </w:pPr>
    </w:lvl>
  </w:abstractNum>
  <w:abstractNum w:abstractNumId="5">
    <w:nsid w:val="56A668EA"/>
    <w:multiLevelType w:val="hybridMultilevel"/>
    <w:tmpl w:val="4A040D7A"/>
    <w:lvl w:ilvl="0" w:tplc="CBA891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A5F2579"/>
    <w:multiLevelType w:val="multilevel"/>
    <w:tmpl w:val="C5049B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6"/>
  </w:num>
  <w:num w:numId="3">
    <w:abstractNumId w:val="4"/>
    <w:lvlOverride w:ilvl="0">
      <w:startOverride w:val="1"/>
    </w:lvlOverride>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143F8"/>
    <w:rsid w:val="00000671"/>
    <w:rsid w:val="00000DF8"/>
    <w:rsid w:val="00001F2A"/>
    <w:rsid w:val="000026ED"/>
    <w:rsid w:val="00002FCD"/>
    <w:rsid w:val="00003C7F"/>
    <w:rsid w:val="000048ED"/>
    <w:rsid w:val="000055D1"/>
    <w:rsid w:val="000056DC"/>
    <w:rsid w:val="000060CA"/>
    <w:rsid w:val="00006BC1"/>
    <w:rsid w:val="00007359"/>
    <w:rsid w:val="00007714"/>
    <w:rsid w:val="00007AB5"/>
    <w:rsid w:val="00007EC1"/>
    <w:rsid w:val="00011159"/>
    <w:rsid w:val="000115C6"/>
    <w:rsid w:val="000116BB"/>
    <w:rsid w:val="00011AB8"/>
    <w:rsid w:val="00011F0D"/>
    <w:rsid w:val="00012717"/>
    <w:rsid w:val="000130E3"/>
    <w:rsid w:val="00013164"/>
    <w:rsid w:val="0001335B"/>
    <w:rsid w:val="0001405F"/>
    <w:rsid w:val="00014AD6"/>
    <w:rsid w:val="000152BF"/>
    <w:rsid w:val="00015AEB"/>
    <w:rsid w:val="00015F99"/>
    <w:rsid w:val="00015FD8"/>
    <w:rsid w:val="00016AC8"/>
    <w:rsid w:val="000171EC"/>
    <w:rsid w:val="00020BC8"/>
    <w:rsid w:val="00020CDD"/>
    <w:rsid w:val="00022120"/>
    <w:rsid w:val="00022EC5"/>
    <w:rsid w:val="000237C0"/>
    <w:rsid w:val="00023D82"/>
    <w:rsid w:val="0002422D"/>
    <w:rsid w:val="00024865"/>
    <w:rsid w:val="000275B6"/>
    <w:rsid w:val="00027A6F"/>
    <w:rsid w:val="00027A96"/>
    <w:rsid w:val="0003083E"/>
    <w:rsid w:val="000315A4"/>
    <w:rsid w:val="00032A94"/>
    <w:rsid w:val="00034028"/>
    <w:rsid w:val="000344F3"/>
    <w:rsid w:val="00034A3C"/>
    <w:rsid w:val="00035E87"/>
    <w:rsid w:val="000367CF"/>
    <w:rsid w:val="00036D25"/>
    <w:rsid w:val="00037112"/>
    <w:rsid w:val="00037165"/>
    <w:rsid w:val="00037345"/>
    <w:rsid w:val="000376A6"/>
    <w:rsid w:val="00037F75"/>
    <w:rsid w:val="00037FE7"/>
    <w:rsid w:val="000403DB"/>
    <w:rsid w:val="00040760"/>
    <w:rsid w:val="0004131D"/>
    <w:rsid w:val="00041943"/>
    <w:rsid w:val="00042006"/>
    <w:rsid w:val="00042CB4"/>
    <w:rsid w:val="000433BB"/>
    <w:rsid w:val="00044C5E"/>
    <w:rsid w:val="00046402"/>
    <w:rsid w:val="00050073"/>
    <w:rsid w:val="000516BF"/>
    <w:rsid w:val="000531D5"/>
    <w:rsid w:val="00054C8C"/>
    <w:rsid w:val="000557FD"/>
    <w:rsid w:val="00056100"/>
    <w:rsid w:val="00056646"/>
    <w:rsid w:val="000568F9"/>
    <w:rsid w:val="00056FCF"/>
    <w:rsid w:val="0005740C"/>
    <w:rsid w:val="000576DE"/>
    <w:rsid w:val="000579C5"/>
    <w:rsid w:val="000602A3"/>
    <w:rsid w:val="00060614"/>
    <w:rsid w:val="00061404"/>
    <w:rsid w:val="0006168F"/>
    <w:rsid w:val="00061BF4"/>
    <w:rsid w:val="000648CB"/>
    <w:rsid w:val="00064D2A"/>
    <w:rsid w:val="00065C43"/>
    <w:rsid w:val="000668D5"/>
    <w:rsid w:val="0006693C"/>
    <w:rsid w:val="00066B3D"/>
    <w:rsid w:val="00067102"/>
    <w:rsid w:val="0006716D"/>
    <w:rsid w:val="00067728"/>
    <w:rsid w:val="00070DB6"/>
    <w:rsid w:val="00071E8D"/>
    <w:rsid w:val="0007209C"/>
    <w:rsid w:val="0007321B"/>
    <w:rsid w:val="00074962"/>
    <w:rsid w:val="00074B33"/>
    <w:rsid w:val="0007587B"/>
    <w:rsid w:val="00075B3B"/>
    <w:rsid w:val="0007686A"/>
    <w:rsid w:val="00076AEC"/>
    <w:rsid w:val="00076D69"/>
    <w:rsid w:val="00077A46"/>
    <w:rsid w:val="00080731"/>
    <w:rsid w:val="00080B34"/>
    <w:rsid w:val="00082D6F"/>
    <w:rsid w:val="000842D9"/>
    <w:rsid w:val="00084993"/>
    <w:rsid w:val="00085E80"/>
    <w:rsid w:val="00085F01"/>
    <w:rsid w:val="00086804"/>
    <w:rsid w:val="000869FC"/>
    <w:rsid w:val="00086E2D"/>
    <w:rsid w:val="000873AB"/>
    <w:rsid w:val="00087CBB"/>
    <w:rsid w:val="000903C8"/>
    <w:rsid w:val="00091397"/>
    <w:rsid w:val="000923E6"/>
    <w:rsid w:val="00092683"/>
    <w:rsid w:val="00093613"/>
    <w:rsid w:val="00094A45"/>
    <w:rsid w:val="00094DA5"/>
    <w:rsid w:val="000955EF"/>
    <w:rsid w:val="00095A12"/>
    <w:rsid w:val="00097293"/>
    <w:rsid w:val="000974FC"/>
    <w:rsid w:val="000A10BA"/>
    <w:rsid w:val="000A10F5"/>
    <w:rsid w:val="000A1A07"/>
    <w:rsid w:val="000A1CC5"/>
    <w:rsid w:val="000A1EB6"/>
    <w:rsid w:val="000A255B"/>
    <w:rsid w:val="000A3CF7"/>
    <w:rsid w:val="000A427B"/>
    <w:rsid w:val="000A4841"/>
    <w:rsid w:val="000A4D01"/>
    <w:rsid w:val="000A7A09"/>
    <w:rsid w:val="000B14C4"/>
    <w:rsid w:val="000B2265"/>
    <w:rsid w:val="000B2FE6"/>
    <w:rsid w:val="000B4018"/>
    <w:rsid w:val="000B47D9"/>
    <w:rsid w:val="000B502E"/>
    <w:rsid w:val="000B5153"/>
    <w:rsid w:val="000B5867"/>
    <w:rsid w:val="000B5B23"/>
    <w:rsid w:val="000B604E"/>
    <w:rsid w:val="000B6BE1"/>
    <w:rsid w:val="000B722E"/>
    <w:rsid w:val="000B7730"/>
    <w:rsid w:val="000B7852"/>
    <w:rsid w:val="000B787C"/>
    <w:rsid w:val="000C16A5"/>
    <w:rsid w:val="000C22C3"/>
    <w:rsid w:val="000C3BB3"/>
    <w:rsid w:val="000C4176"/>
    <w:rsid w:val="000C45B7"/>
    <w:rsid w:val="000C50A9"/>
    <w:rsid w:val="000C5B3F"/>
    <w:rsid w:val="000C5E1A"/>
    <w:rsid w:val="000C6735"/>
    <w:rsid w:val="000C7015"/>
    <w:rsid w:val="000C7486"/>
    <w:rsid w:val="000D194A"/>
    <w:rsid w:val="000D2B96"/>
    <w:rsid w:val="000D34F3"/>
    <w:rsid w:val="000D47C7"/>
    <w:rsid w:val="000D4920"/>
    <w:rsid w:val="000D57DE"/>
    <w:rsid w:val="000D5B82"/>
    <w:rsid w:val="000D5FDC"/>
    <w:rsid w:val="000D788C"/>
    <w:rsid w:val="000E2301"/>
    <w:rsid w:val="000E5159"/>
    <w:rsid w:val="000E5913"/>
    <w:rsid w:val="000E5D0C"/>
    <w:rsid w:val="000E5DF7"/>
    <w:rsid w:val="000E5F1B"/>
    <w:rsid w:val="000E7654"/>
    <w:rsid w:val="000E7BE4"/>
    <w:rsid w:val="000F0EB4"/>
    <w:rsid w:val="000F1EB3"/>
    <w:rsid w:val="000F2796"/>
    <w:rsid w:val="000F27D4"/>
    <w:rsid w:val="000F3CDC"/>
    <w:rsid w:val="000F506A"/>
    <w:rsid w:val="000F544C"/>
    <w:rsid w:val="000F69A8"/>
    <w:rsid w:val="000F6D7C"/>
    <w:rsid w:val="0010081C"/>
    <w:rsid w:val="0010166C"/>
    <w:rsid w:val="0010181A"/>
    <w:rsid w:val="00102234"/>
    <w:rsid w:val="001038D8"/>
    <w:rsid w:val="0010430B"/>
    <w:rsid w:val="001052C7"/>
    <w:rsid w:val="0010648F"/>
    <w:rsid w:val="001076DD"/>
    <w:rsid w:val="00107C6F"/>
    <w:rsid w:val="00110297"/>
    <w:rsid w:val="001117DE"/>
    <w:rsid w:val="00111B45"/>
    <w:rsid w:val="00112375"/>
    <w:rsid w:val="001124AA"/>
    <w:rsid w:val="001128AD"/>
    <w:rsid w:val="00112F35"/>
    <w:rsid w:val="0011354D"/>
    <w:rsid w:val="00113D48"/>
    <w:rsid w:val="001141DD"/>
    <w:rsid w:val="00114709"/>
    <w:rsid w:val="00114F4C"/>
    <w:rsid w:val="00115794"/>
    <w:rsid w:val="00116715"/>
    <w:rsid w:val="00116C52"/>
    <w:rsid w:val="00117041"/>
    <w:rsid w:val="0011744F"/>
    <w:rsid w:val="00117495"/>
    <w:rsid w:val="001206CC"/>
    <w:rsid w:val="00121512"/>
    <w:rsid w:val="00123B12"/>
    <w:rsid w:val="00123F56"/>
    <w:rsid w:val="001244CA"/>
    <w:rsid w:val="001250ED"/>
    <w:rsid w:val="001266C1"/>
    <w:rsid w:val="00126E92"/>
    <w:rsid w:val="00126F24"/>
    <w:rsid w:val="00126F54"/>
    <w:rsid w:val="00127752"/>
    <w:rsid w:val="0013034D"/>
    <w:rsid w:val="00130456"/>
    <w:rsid w:val="00130BFA"/>
    <w:rsid w:val="0013348F"/>
    <w:rsid w:val="00133D54"/>
    <w:rsid w:val="0013401F"/>
    <w:rsid w:val="001342C0"/>
    <w:rsid w:val="00135305"/>
    <w:rsid w:val="001358CC"/>
    <w:rsid w:val="00135943"/>
    <w:rsid w:val="00135DFA"/>
    <w:rsid w:val="00136807"/>
    <w:rsid w:val="00136B4A"/>
    <w:rsid w:val="00136DB1"/>
    <w:rsid w:val="00137B06"/>
    <w:rsid w:val="00137C49"/>
    <w:rsid w:val="00137D89"/>
    <w:rsid w:val="00140F9E"/>
    <w:rsid w:val="001412E1"/>
    <w:rsid w:val="001422FF"/>
    <w:rsid w:val="00142D0E"/>
    <w:rsid w:val="00143181"/>
    <w:rsid w:val="00143A26"/>
    <w:rsid w:val="001458D8"/>
    <w:rsid w:val="00146181"/>
    <w:rsid w:val="00146629"/>
    <w:rsid w:val="00146804"/>
    <w:rsid w:val="00146CE5"/>
    <w:rsid w:val="00147228"/>
    <w:rsid w:val="0015004E"/>
    <w:rsid w:val="00150CA1"/>
    <w:rsid w:val="001511D3"/>
    <w:rsid w:val="00151493"/>
    <w:rsid w:val="0015170C"/>
    <w:rsid w:val="00151710"/>
    <w:rsid w:val="001520EE"/>
    <w:rsid w:val="00152851"/>
    <w:rsid w:val="00152F35"/>
    <w:rsid w:val="00153CC4"/>
    <w:rsid w:val="001542BE"/>
    <w:rsid w:val="0015442B"/>
    <w:rsid w:val="001548F7"/>
    <w:rsid w:val="00155D7C"/>
    <w:rsid w:val="00160698"/>
    <w:rsid w:val="00160DFD"/>
    <w:rsid w:val="0016119B"/>
    <w:rsid w:val="00161E3C"/>
    <w:rsid w:val="0016280A"/>
    <w:rsid w:val="001628DF"/>
    <w:rsid w:val="0016333D"/>
    <w:rsid w:val="00163E09"/>
    <w:rsid w:val="00164BB9"/>
    <w:rsid w:val="00170C0A"/>
    <w:rsid w:val="00170C1A"/>
    <w:rsid w:val="00170F2D"/>
    <w:rsid w:val="00175B07"/>
    <w:rsid w:val="00176270"/>
    <w:rsid w:val="00177B6E"/>
    <w:rsid w:val="001803A2"/>
    <w:rsid w:val="00180FFF"/>
    <w:rsid w:val="00181683"/>
    <w:rsid w:val="00182BF1"/>
    <w:rsid w:val="001866CA"/>
    <w:rsid w:val="0018733D"/>
    <w:rsid w:val="00187429"/>
    <w:rsid w:val="00187FE6"/>
    <w:rsid w:val="001902A5"/>
    <w:rsid w:val="001927DE"/>
    <w:rsid w:val="001929B4"/>
    <w:rsid w:val="001938C6"/>
    <w:rsid w:val="00193E0D"/>
    <w:rsid w:val="0019589B"/>
    <w:rsid w:val="001A0340"/>
    <w:rsid w:val="001A2164"/>
    <w:rsid w:val="001A35E9"/>
    <w:rsid w:val="001A3A2C"/>
    <w:rsid w:val="001A4894"/>
    <w:rsid w:val="001A5719"/>
    <w:rsid w:val="001A7A59"/>
    <w:rsid w:val="001A7E52"/>
    <w:rsid w:val="001B0EDE"/>
    <w:rsid w:val="001B1133"/>
    <w:rsid w:val="001B1E8C"/>
    <w:rsid w:val="001B2FE4"/>
    <w:rsid w:val="001B3251"/>
    <w:rsid w:val="001B398F"/>
    <w:rsid w:val="001B445E"/>
    <w:rsid w:val="001B5FD4"/>
    <w:rsid w:val="001C088A"/>
    <w:rsid w:val="001C108C"/>
    <w:rsid w:val="001C154C"/>
    <w:rsid w:val="001C1AE0"/>
    <w:rsid w:val="001C257D"/>
    <w:rsid w:val="001C2F0C"/>
    <w:rsid w:val="001C4633"/>
    <w:rsid w:val="001C4B2D"/>
    <w:rsid w:val="001C6323"/>
    <w:rsid w:val="001C66ED"/>
    <w:rsid w:val="001C6FB8"/>
    <w:rsid w:val="001D0B3F"/>
    <w:rsid w:val="001D2FC0"/>
    <w:rsid w:val="001D3406"/>
    <w:rsid w:val="001D3992"/>
    <w:rsid w:val="001D4F0B"/>
    <w:rsid w:val="001D6654"/>
    <w:rsid w:val="001D6B8F"/>
    <w:rsid w:val="001D6CD4"/>
    <w:rsid w:val="001D6F2B"/>
    <w:rsid w:val="001D79B6"/>
    <w:rsid w:val="001E0BFD"/>
    <w:rsid w:val="001E1EDA"/>
    <w:rsid w:val="001E2777"/>
    <w:rsid w:val="001E3689"/>
    <w:rsid w:val="001E400F"/>
    <w:rsid w:val="001E43BE"/>
    <w:rsid w:val="001E46F1"/>
    <w:rsid w:val="001E4F2C"/>
    <w:rsid w:val="001E595A"/>
    <w:rsid w:val="001E6236"/>
    <w:rsid w:val="001E62DE"/>
    <w:rsid w:val="001E64F3"/>
    <w:rsid w:val="001E6754"/>
    <w:rsid w:val="001E6AFA"/>
    <w:rsid w:val="001E719E"/>
    <w:rsid w:val="001E7B7D"/>
    <w:rsid w:val="001F2AED"/>
    <w:rsid w:val="001F3567"/>
    <w:rsid w:val="001F3CC3"/>
    <w:rsid w:val="001F55C8"/>
    <w:rsid w:val="001F65CF"/>
    <w:rsid w:val="001F7C19"/>
    <w:rsid w:val="002012A9"/>
    <w:rsid w:val="00201BAB"/>
    <w:rsid w:val="00201DD9"/>
    <w:rsid w:val="0020344F"/>
    <w:rsid w:val="0020387C"/>
    <w:rsid w:val="00203999"/>
    <w:rsid w:val="00204A0E"/>
    <w:rsid w:val="00204F21"/>
    <w:rsid w:val="00204F8B"/>
    <w:rsid w:val="00206820"/>
    <w:rsid w:val="00206B13"/>
    <w:rsid w:val="0021086C"/>
    <w:rsid w:val="0021219A"/>
    <w:rsid w:val="002133AE"/>
    <w:rsid w:val="002134DC"/>
    <w:rsid w:val="00213813"/>
    <w:rsid w:val="00213BB2"/>
    <w:rsid w:val="00213EC6"/>
    <w:rsid w:val="00215E26"/>
    <w:rsid w:val="0021666C"/>
    <w:rsid w:val="00217791"/>
    <w:rsid w:val="00222C3E"/>
    <w:rsid w:val="002246C7"/>
    <w:rsid w:val="00224B2D"/>
    <w:rsid w:val="00224B59"/>
    <w:rsid w:val="00225D88"/>
    <w:rsid w:val="0022616C"/>
    <w:rsid w:val="00226901"/>
    <w:rsid w:val="0022731C"/>
    <w:rsid w:val="00230165"/>
    <w:rsid w:val="00231FBA"/>
    <w:rsid w:val="00235823"/>
    <w:rsid w:val="00235D37"/>
    <w:rsid w:val="0023603A"/>
    <w:rsid w:val="0023648A"/>
    <w:rsid w:val="00236761"/>
    <w:rsid w:val="00240274"/>
    <w:rsid w:val="00240409"/>
    <w:rsid w:val="00241C4F"/>
    <w:rsid w:val="002423B1"/>
    <w:rsid w:val="00243DCC"/>
    <w:rsid w:val="00244CE4"/>
    <w:rsid w:val="002458F2"/>
    <w:rsid w:val="0024645E"/>
    <w:rsid w:val="002467BE"/>
    <w:rsid w:val="00250B22"/>
    <w:rsid w:val="00251483"/>
    <w:rsid w:val="00251C2C"/>
    <w:rsid w:val="00252E8E"/>
    <w:rsid w:val="002533C0"/>
    <w:rsid w:val="00253BB2"/>
    <w:rsid w:val="0025582A"/>
    <w:rsid w:val="00256451"/>
    <w:rsid w:val="002607E4"/>
    <w:rsid w:val="00260FDD"/>
    <w:rsid w:val="00261BD7"/>
    <w:rsid w:val="00261C7C"/>
    <w:rsid w:val="00262289"/>
    <w:rsid w:val="00262F1E"/>
    <w:rsid w:val="00264988"/>
    <w:rsid w:val="002649D1"/>
    <w:rsid w:val="00264F6D"/>
    <w:rsid w:val="002656DF"/>
    <w:rsid w:val="00266D77"/>
    <w:rsid w:val="00267472"/>
    <w:rsid w:val="00267C4C"/>
    <w:rsid w:val="002707F8"/>
    <w:rsid w:val="002716AD"/>
    <w:rsid w:val="00272944"/>
    <w:rsid w:val="00272F04"/>
    <w:rsid w:val="002744B2"/>
    <w:rsid w:val="00275236"/>
    <w:rsid w:val="0027565D"/>
    <w:rsid w:val="00276982"/>
    <w:rsid w:val="0027705B"/>
    <w:rsid w:val="002778EB"/>
    <w:rsid w:val="00280354"/>
    <w:rsid w:val="0028085A"/>
    <w:rsid w:val="002814F7"/>
    <w:rsid w:val="00281538"/>
    <w:rsid w:val="002818B0"/>
    <w:rsid w:val="002825E6"/>
    <w:rsid w:val="0028419D"/>
    <w:rsid w:val="00284ECB"/>
    <w:rsid w:val="0028592E"/>
    <w:rsid w:val="00285951"/>
    <w:rsid w:val="0028669C"/>
    <w:rsid w:val="00287585"/>
    <w:rsid w:val="00287B09"/>
    <w:rsid w:val="0029204C"/>
    <w:rsid w:val="0029362F"/>
    <w:rsid w:val="0029437F"/>
    <w:rsid w:val="00294D6F"/>
    <w:rsid w:val="00295A26"/>
    <w:rsid w:val="00295BB9"/>
    <w:rsid w:val="00296584"/>
    <w:rsid w:val="00296769"/>
    <w:rsid w:val="0029686C"/>
    <w:rsid w:val="00296D1E"/>
    <w:rsid w:val="00297CCA"/>
    <w:rsid w:val="00297EA6"/>
    <w:rsid w:val="002A06F0"/>
    <w:rsid w:val="002A18C7"/>
    <w:rsid w:val="002A19F0"/>
    <w:rsid w:val="002A1F66"/>
    <w:rsid w:val="002A3578"/>
    <w:rsid w:val="002A38E9"/>
    <w:rsid w:val="002A3BF0"/>
    <w:rsid w:val="002A4012"/>
    <w:rsid w:val="002A44AC"/>
    <w:rsid w:val="002A45F2"/>
    <w:rsid w:val="002A6FF4"/>
    <w:rsid w:val="002A75B9"/>
    <w:rsid w:val="002B37B9"/>
    <w:rsid w:val="002B4877"/>
    <w:rsid w:val="002B4B78"/>
    <w:rsid w:val="002B59C5"/>
    <w:rsid w:val="002B692B"/>
    <w:rsid w:val="002B6E27"/>
    <w:rsid w:val="002B6EC2"/>
    <w:rsid w:val="002C05E3"/>
    <w:rsid w:val="002C07E2"/>
    <w:rsid w:val="002C0A83"/>
    <w:rsid w:val="002C1943"/>
    <w:rsid w:val="002C1C68"/>
    <w:rsid w:val="002C1CCA"/>
    <w:rsid w:val="002C21BC"/>
    <w:rsid w:val="002C25E7"/>
    <w:rsid w:val="002C2AF7"/>
    <w:rsid w:val="002C2DED"/>
    <w:rsid w:val="002C3ADC"/>
    <w:rsid w:val="002C4AF1"/>
    <w:rsid w:val="002C4C93"/>
    <w:rsid w:val="002C50B1"/>
    <w:rsid w:val="002C605C"/>
    <w:rsid w:val="002C62FA"/>
    <w:rsid w:val="002C6774"/>
    <w:rsid w:val="002C6ACC"/>
    <w:rsid w:val="002C737E"/>
    <w:rsid w:val="002D01AD"/>
    <w:rsid w:val="002D0FEF"/>
    <w:rsid w:val="002D19C0"/>
    <w:rsid w:val="002D1E19"/>
    <w:rsid w:val="002D31B6"/>
    <w:rsid w:val="002D3F5E"/>
    <w:rsid w:val="002D4694"/>
    <w:rsid w:val="002D6330"/>
    <w:rsid w:val="002D64E2"/>
    <w:rsid w:val="002D6503"/>
    <w:rsid w:val="002D670C"/>
    <w:rsid w:val="002D7130"/>
    <w:rsid w:val="002D7208"/>
    <w:rsid w:val="002D7FA0"/>
    <w:rsid w:val="002E0418"/>
    <w:rsid w:val="002E0983"/>
    <w:rsid w:val="002E1C45"/>
    <w:rsid w:val="002E2B52"/>
    <w:rsid w:val="002E3418"/>
    <w:rsid w:val="002E37CF"/>
    <w:rsid w:val="002E3839"/>
    <w:rsid w:val="002E4661"/>
    <w:rsid w:val="002E4EBE"/>
    <w:rsid w:val="002E7284"/>
    <w:rsid w:val="002E7BDE"/>
    <w:rsid w:val="002F049E"/>
    <w:rsid w:val="002F072B"/>
    <w:rsid w:val="002F0B54"/>
    <w:rsid w:val="002F1D1E"/>
    <w:rsid w:val="002F20EF"/>
    <w:rsid w:val="002F2821"/>
    <w:rsid w:val="002F34A4"/>
    <w:rsid w:val="002F3902"/>
    <w:rsid w:val="002F5886"/>
    <w:rsid w:val="002F5BF7"/>
    <w:rsid w:val="00300579"/>
    <w:rsid w:val="00301628"/>
    <w:rsid w:val="003019FD"/>
    <w:rsid w:val="00301EAC"/>
    <w:rsid w:val="003023DA"/>
    <w:rsid w:val="00303624"/>
    <w:rsid w:val="00303F80"/>
    <w:rsid w:val="003040BA"/>
    <w:rsid w:val="00304C33"/>
    <w:rsid w:val="00305080"/>
    <w:rsid w:val="00306ABE"/>
    <w:rsid w:val="003112A9"/>
    <w:rsid w:val="00311F14"/>
    <w:rsid w:val="00312172"/>
    <w:rsid w:val="003123C3"/>
    <w:rsid w:val="00312606"/>
    <w:rsid w:val="003130B8"/>
    <w:rsid w:val="003137D5"/>
    <w:rsid w:val="0031411D"/>
    <w:rsid w:val="003144E1"/>
    <w:rsid w:val="0031525B"/>
    <w:rsid w:val="00316657"/>
    <w:rsid w:val="003167C8"/>
    <w:rsid w:val="00317376"/>
    <w:rsid w:val="00317A2B"/>
    <w:rsid w:val="00317AC7"/>
    <w:rsid w:val="00322670"/>
    <w:rsid w:val="00323309"/>
    <w:rsid w:val="00323C60"/>
    <w:rsid w:val="003249EF"/>
    <w:rsid w:val="003249F5"/>
    <w:rsid w:val="00325589"/>
    <w:rsid w:val="00327112"/>
    <w:rsid w:val="003276F8"/>
    <w:rsid w:val="00327F90"/>
    <w:rsid w:val="00330989"/>
    <w:rsid w:val="003317BB"/>
    <w:rsid w:val="003333FD"/>
    <w:rsid w:val="00333C22"/>
    <w:rsid w:val="00334297"/>
    <w:rsid w:val="00334832"/>
    <w:rsid w:val="00334E9B"/>
    <w:rsid w:val="00336818"/>
    <w:rsid w:val="00337682"/>
    <w:rsid w:val="00337B83"/>
    <w:rsid w:val="003402ED"/>
    <w:rsid w:val="0034058E"/>
    <w:rsid w:val="0034212E"/>
    <w:rsid w:val="0034228F"/>
    <w:rsid w:val="003422C3"/>
    <w:rsid w:val="00343E48"/>
    <w:rsid w:val="00345027"/>
    <w:rsid w:val="003462FF"/>
    <w:rsid w:val="0034673C"/>
    <w:rsid w:val="00346E64"/>
    <w:rsid w:val="00347AA7"/>
    <w:rsid w:val="00350C22"/>
    <w:rsid w:val="003513C9"/>
    <w:rsid w:val="00352EC0"/>
    <w:rsid w:val="003531F3"/>
    <w:rsid w:val="0035351A"/>
    <w:rsid w:val="0035422E"/>
    <w:rsid w:val="003559BC"/>
    <w:rsid w:val="00355E2B"/>
    <w:rsid w:val="00356077"/>
    <w:rsid w:val="00357ED8"/>
    <w:rsid w:val="00360435"/>
    <w:rsid w:val="00361A12"/>
    <w:rsid w:val="00362005"/>
    <w:rsid w:val="00363751"/>
    <w:rsid w:val="003659CC"/>
    <w:rsid w:val="003665A6"/>
    <w:rsid w:val="003667EB"/>
    <w:rsid w:val="00366CA3"/>
    <w:rsid w:val="00370A83"/>
    <w:rsid w:val="00371BD6"/>
    <w:rsid w:val="00371F3E"/>
    <w:rsid w:val="0037356D"/>
    <w:rsid w:val="003755BE"/>
    <w:rsid w:val="00375DFC"/>
    <w:rsid w:val="00376969"/>
    <w:rsid w:val="00377B19"/>
    <w:rsid w:val="00377D93"/>
    <w:rsid w:val="003807A5"/>
    <w:rsid w:val="00382819"/>
    <w:rsid w:val="00382A8D"/>
    <w:rsid w:val="00384369"/>
    <w:rsid w:val="00384B43"/>
    <w:rsid w:val="00387C30"/>
    <w:rsid w:val="00387F52"/>
    <w:rsid w:val="003915D5"/>
    <w:rsid w:val="003917A7"/>
    <w:rsid w:val="00392592"/>
    <w:rsid w:val="00392884"/>
    <w:rsid w:val="00392A8B"/>
    <w:rsid w:val="00393DF2"/>
    <w:rsid w:val="0039529A"/>
    <w:rsid w:val="00396743"/>
    <w:rsid w:val="003A023D"/>
    <w:rsid w:val="003A15F0"/>
    <w:rsid w:val="003A2099"/>
    <w:rsid w:val="003A26DA"/>
    <w:rsid w:val="003A3A39"/>
    <w:rsid w:val="003A4001"/>
    <w:rsid w:val="003A5F48"/>
    <w:rsid w:val="003A6593"/>
    <w:rsid w:val="003A78F1"/>
    <w:rsid w:val="003A7B2F"/>
    <w:rsid w:val="003B04D2"/>
    <w:rsid w:val="003B2678"/>
    <w:rsid w:val="003B2C62"/>
    <w:rsid w:val="003B3FD4"/>
    <w:rsid w:val="003B4032"/>
    <w:rsid w:val="003B4724"/>
    <w:rsid w:val="003B5D2F"/>
    <w:rsid w:val="003C0338"/>
    <w:rsid w:val="003C0F9A"/>
    <w:rsid w:val="003C11B2"/>
    <w:rsid w:val="003C1A4F"/>
    <w:rsid w:val="003C1D06"/>
    <w:rsid w:val="003C2B71"/>
    <w:rsid w:val="003C2ECF"/>
    <w:rsid w:val="003C3DDB"/>
    <w:rsid w:val="003C429D"/>
    <w:rsid w:val="003C58C2"/>
    <w:rsid w:val="003C683D"/>
    <w:rsid w:val="003C6FE2"/>
    <w:rsid w:val="003C7B89"/>
    <w:rsid w:val="003C7EE3"/>
    <w:rsid w:val="003D071B"/>
    <w:rsid w:val="003D0987"/>
    <w:rsid w:val="003D153D"/>
    <w:rsid w:val="003D35EC"/>
    <w:rsid w:val="003D3997"/>
    <w:rsid w:val="003D3DB6"/>
    <w:rsid w:val="003D4609"/>
    <w:rsid w:val="003D54A1"/>
    <w:rsid w:val="003D5B3E"/>
    <w:rsid w:val="003D5C09"/>
    <w:rsid w:val="003D5E62"/>
    <w:rsid w:val="003D6FD3"/>
    <w:rsid w:val="003E00DB"/>
    <w:rsid w:val="003E0267"/>
    <w:rsid w:val="003E2B13"/>
    <w:rsid w:val="003E312F"/>
    <w:rsid w:val="003E33E7"/>
    <w:rsid w:val="003E3951"/>
    <w:rsid w:val="003E3C76"/>
    <w:rsid w:val="003E671E"/>
    <w:rsid w:val="003E7359"/>
    <w:rsid w:val="003F0025"/>
    <w:rsid w:val="003F1C37"/>
    <w:rsid w:val="003F307F"/>
    <w:rsid w:val="003F39D9"/>
    <w:rsid w:val="003F3B29"/>
    <w:rsid w:val="003F49CB"/>
    <w:rsid w:val="003F5BE2"/>
    <w:rsid w:val="003F70DC"/>
    <w:rsid w:val="003F762D"/>
    <w:rsid w:val="003F7965"/>
    <w:rsid w:val="003F7A0E"/>
    <w:rsid w:val="003F7E6E"/>
    <w:rsid w:val="004003E4"/>
    <w:rsid w:val="00400CFA"/>
    <w:rsid w:val="00400F54"/>
    <w:rsid w:val="00401152"/>
    <w:rsid w:val="0040225E"/>
    <w:rsid w:val="00402C2D"/>
    <w:rsid w:val="00403696"/>
    <w:rsid w:val="00404414"/>
    <w:rsid w:val="004049A8"/>
    <w:rsid w:val="004112A5"/>
    <w:rsid w:val="004125B0"/>
    <w:rsid w:val="004127A5"/>
    <w:rsid w:val="00412863"/>
    <w:rsid w:val="004136CE"/>
    <w:rsid w:val="00414E10"/>
    <w:rsid w:val="00414E3A"/>
    <w:rsid w:val="004169BB"/>
    <w:rsid w:val="00416AD3"/>
    <w:rsid w:val="00416D22"/>
    <w:rsid w:val="004177FC"/>
    <w:rsid w:val="00417816"/>
    <w:rsid w:val="0042042B"/>
    <w:rsid w:val="00422406"/>
    <w:rsid w:val="00423359"/>
    <w:rsid w:val="00423487"/>
    <w:rsid w:val="00423B6C"/>
    <w:rsid w:val="00423DC6"/>
    <w:rsid w:val="004264A8"/>
    <w:rsid w:val="00427AC8"/>
    <w:rsid w:val="0043113A"/>
    <w:rsid w:val="0043345D"/>
    <w:rsid w:val="00434184"/>
    <w:rsid w:val="00436020"/>
    <w:rsid w:val="0043608A"/>
    <w:rsid w:val="00437070"/>
    <w:rsid w:val="004374B4"/>
    <w:rsid w:val="004377E1"/>
    <w:rsid w:val="00440692"/>
    <w:rsid w:val="00440E23"/>
    <w:rsid w:val="0044101A"/>
    <w:rsid w:val="004421EB"/>
    <w:rsid w:val="00443961"/>
    <w:rsid w:val="0044483B"/>
    <w:rsid w:val="00444ED8"/>
    <w:rsid w:val="00445CE0"/>
    <w:rsid w:val="0044776E"/>
    <w:rsid w:val="00450379"/>
    <w:rsid w:val="004527B7"/>
    <w:rsid w:val="00453C1B"/>
    <w:rsid w:val="00453E9D"/>
    <w:rsid w:val="004546D5"/>
    <w:rsid w:val="0045555E"/>
    <w:rsid w:val="00456106"/>
    <w:rsid w:val="00456A93"/>
    <w:rsid w:val="00456EE1"/>
    <w:rsid w:val="00457529"/>
    <w:rsid w:val="004606AE"/>
    <w:rsid w:val="00461024"/>
    <w:rsid w:val="00461E4D"/>
    <w:rsid w:val="00462AE5"/>
    <w:rsid w:val="00462FBD"/>
    <w:rsid w:val="004635FF"/>
    <w:rsid w:val="00463F2C"/>
    <w:rsid w:val="0046566D"/>
    <w:rsid w:val="00465A57"/>
    <w:rsid w:val="00466218"/>
    <w:rsid w:val="004702CE"/>
    <w:rsid w:val="00471F6B"/>
    <w:rsid w:val="0047431B"/>
    <w:rsid w:val="0047443D"/>
    <w:rsid w:val="00474FD7"/>
    <w:rsid w:val="00475761"/>
    <w:rsid w:val="004758AB"/>
    <w:rsid w:val="00475BEE"/>
    <w:rsid w:val="00476B08"/>
    <w:rsid w:val="00476CF6"/>
    <w:rsid w:val="004771A9"/>
    <w:rsid w:val="00480B2B"/>
    <w:rsid w:val="00481035"/>
    <w:rsid w:val="00481477"/>
    <w:rsid w:val="00481677"/>
    <w:rsid w:val="00481DFB"/>
    <w:rsid w:val="004822E3"/>
    <w:rsid w:val="004826AD"/>
    <w:rsid w:val="00482EBA"/>
    <w:rsid w:val="00484E8A"/>
    <w:rsid w:val="00486192"/>
    <w:rsid w:val="00486E3A"/>
    <w:rsid w:val="00491DCA"/>
    <w:rsid w:val="0049287F"/>
    <w:rsid w:val="004948A7"/>
    <w:rsid w:val="004969C1"/>
    <w:rsid w:val="0049794D"/>
    <w:rsid w:val="0049798D"/>
    <w:rsid w:val="004A0191"/>
    <w:rsid w:val="004A0E5D"/>
    <w:rsid w:val="004A0FAA"/>
    <w:rsid w:val="004A2B49"/>
    <w:rsid w:val="004A310A"/>
    <w:rsid w:val="004A39E1"/>
    <w:rsid w:val="004A3D05"/>
    <w:rsid w:val="004A4B32"/>
    <w:rsid w:val="004A4C6E"/>
    <w:rsid w:val="004A5104"/>
    <w:rsid w:val="004A5244"/>
    <w:rsid w:val="004A54B3"/>
    <w:rsid w:val="004A56FD"/>
    <w:rsid w:val="004A5CB9"/>
    <w:rsid w:val="004A6FC7"/>
    <w:rsid w:val="004B06D8"/>
    <w:rsid w:val="004B083B"/>
    <w:rsid w:val="004B1B58"/>
    <w:rsid w:val="004B20AA"/>
    <w:rsid w:val="004B2391"/>
    <w:rsid w:val="004B3C21"/>
    <w:rsid w:val="004B4DA1"/>
    <w:rsid w:val="004B587B"/>
    <w:rsid w:val="004B70B7"/>
    <w:rsid w:val="004B7B72"/>
    <w:rsid w:val="004C0FBC"/>
    <w:rsid w:val="004C1710"/>
    <w:rsid w:val="004C1D79"/>
    <w:rsid w:val="004C1E67"/>
    <w:rsid w:val="004C4272"/>
    <w:rsid w:val="004C43C8"/>
    <w:rsid w:val="004C48D8"/>
    <w:rsid w:val="004C61EF"/>
    <w:rsid w:val="004C6891"/>
    <w:rsid w:val="004C6CA1"/>
    <w:rsid w:val="004C6DA2"/>
    <w:rsid w:val="004C74C3"/>
    <w:rsid w:val="004C7CD7"/>
    <w:rsid w:val="004D0706"/>
    <w:rsid w:val="004D0E3A"/>
    <w:rsid w:val="004D0FA2"/>
    <w:rsid w:val="004D145C"/>
    <w:rsid w:val="004D157C"/>
    <w:rsid w:val="004D1B33"/>
    <w:rsid w:val="004D2255"/>
    <w:rsid w:val="004D2AD8"/>
    <w:rsid w:val="004D3BDB"/>
    <w:rsid w:val="004D4278"/>
    <w:rsid w:val="004D5324"/>
    <w:rsid w:val="004D75AE"/>
    <w:rsid w:val="004E128D"/>
    <w:rsid w:val="004E224F"/>
    <w:rsid w:val="004E257D"/>
    <w:rsid w:val="004E347A"/>
    <w:rsid w:val="004E417B"/>
    <w:rsid w:val="004E51F2"/>
    <w:rsid w:val="004E5B4C"/>
    <w:rsid w:val="004E6605"/>
    <w:rsid w:val="004E7391"/>
    <w:rsid w:val="004E75CE"/>
    <w:rsid w:val="004E7B03"/>
    <w:rsid w:val="004F045A"/>
    <w:rsid w:val="004F06BD"/>
    <w:rsid w:val="004F1103"/>
    <w:rsid w:val="004F1BB6"/>
    <w:rsid w:val="004F384A"/>
    <w:rsid w:val="004F4DA5"/>
    <w:rsid w:val="004F6069"/>
    <w:rsid w:val="004F7AB0"/>
    <w:rsid w:val="00500DD7"/>
    <w:rsid w:val="00500F7D"/>
    <w:rsid w:val="0050102E"/>
    <w:rsid w:val="00502476"/>
    <w:rsid w:val="00503C35"/>
    <w:rsid w:val="00504813"/>
    <w:rsid w:val="00504A55"/>
    <w:rsid w:val="00504B44"/>
    <w:rsid w:val="00504D2E"/>
    <w:rsid w:val="0050511D"/>
    <w:rsid w:val="005079AA"/>
    <w:rsid w:val="00510E21"/>
    <w:rsid w:val="00511314"/>
    <w:rsid w:val="00511B96"/>
    <w:rsid w:val="00511C0F"/>
    <w:rsid w:val="005139BC"/>
    <w:rsid w:val="00513A24"/>
    <w:rsid w:val="00515182"/>
    <w:rsid w:val="005151AC"/>
    <w:rsid w:val="005151DE"/>
    <w:rsid w:val="005158A9"/>
    <w:rsid w:val="0051767C"/>
    <w:rsid w:val="00517B51"/>
    <w:rsid w:val="00517C42"/>
    <w:rsid w:val="00517D83"/>
    <w:rsid w:val="005202AC"/>
    <w:rsid w:val="00521766"/>
    <w:rsid w:val="00521DDC"/>
    <w:rsid w:val="00522163"/>
    <w:rsid w:val="0052249B"/>
    <w:rsid w:val="00522FB5"/>
    <w:rsid w:val="00522FEC"/>
    <w:rsid w:val="0052436D"/>
    <w:rsid w:val="00525894"/>
    <w:rsid w:val="005260C6"/>
    <w:rsid w:val="00526525"/>
    <w:rsid w:val="0052660F"/>
    <w:rsid w:val="00526C1C"/>
    <w:rsid w:val="00526F50"/>
    <w:rsid w:val="005303D6"/>
    <w:rsid w:val="00531895"/>
    <w:rsid w:val="00532345"/>
    <w:rsid w:val="0053287D"/>
    <w:rsid w:val="0053481D"/>
    <w:rsid w:val="00534C4A"/>
    <w:rsid w:val="00534EF0"/>
    <w:rsid w:val="0053675E"/>
    <w:rsid w:val="00537C92"/>
    <w:rsid w:val="00537CE9"/>
    <w:rsid w:val="005400BF"/>
    <w:rsid w:val="00540342"/>
    <w:rsid w:val="00540637"/>
    <w:rsid w:val="005406B8"/>
    <w:rsid w:val="00540CB5"/>
    <w:rsid w:val="005426E6"/>
    <w:rsid w:val="00542C3F"/>
    <w:rsid w:val="005433A3"/>
    <w:rsid w:val="00543D86"/>
    <w:rsid w:val="00543E82"/>
    <w:rsid w:val="00544454"/>
    <w:rsid w:val="005457A3"/>
    <w:rsid w:val="0054775F"/>
    <w:rsid w:val="00547DCE"/>
    <w:rsid w:val="0055081B"/>
    <w:rsid w:val="0055189E"/>
    <w:rsid w:val="0055232A"/>
    <w:rsid w:val="005530B0"/>
    <w:rsid w:val="0055313D"/>
    <w:rsid w:val="00553306"/>
    <w:rsid w:val="00553C72"/>
    <w:rsid w:val="00553F1D"/>
    <w:rsid w:val="00554959"/>
    <w:rsid w:val="00554A96"/>
    <w:rsid w:val="0055574A"/>
    <w:rsid w:val="00556359"/>
    <w:rsid w:val="00556A58"/>
    <w:rsid w:val="00556E41"/>
    <w:rsid w:val="00557856"/>
    <w:rsid w:val="00557B05"/>
    <w:rsid w:val="00557EA8"/>
    <w:rsid w:val="00557ECC"/>
    <w:rsid w:val="005605DC"/>
    <w:rsid w:val="00562BBD"/>
    <w:rsid w:val="0056628A"/>
    <w:rsid w:val="00567706"/>
    <w:rsid w:val="005716B1"/>
    <w:rsid w:val="0057171C"/>
    <w:rsid w:val="005728D4"/>
    <w:rsid w:val="00574206"/>
    <w:rsid w:val="0057533D"/>
    <w:rsid w:val="005758E5"/>
    <w:rsid w:val="005759D5"/>
    <w:rsid w:val="005765CE"/>
    <w:rsid w:val="0057773B"/>
    <w:rsid w:val="0057783D"/>
    <w:rsid w:val="005808B1"/>
    <w:rsid w:val="0058237F"/>
    <w:rsid w:val="00584125"/>
    <w:rsid w:val="005857A9"/>
    <w:rsid w:val="00590137"/>
    <w:rsid w:val="00590E8C"/>
    <w:rsid w:val="0059286E"/>
    <w:rsid w:val="005938B4"/>
    <w:rsid w:val="00593BF8"/>
    <w:rsid w:val="00594516"/>
    <w:rsid w:val="00595FEF"/>
    <w:rsid w:val="005975AF"/>
    <w:rsid w:val="005A1542"/>
    <w:rsid w:val="005A163A"/>
    <w:rsid w:val="005A2B9F"/>
    <w:rsid w:val="005A502F"/>
    <w:rsid w:val="005A5169"/>
    <w:rsid w:val="005A52D2"/>
    <w:rsid w:val="005A5499"/>
    <w:rsid w:val="005A5C85"/>
    <w:rsid w:val="005A6AB6"/>
    <w:rsid w:val="005A702E"/>
    <w:rsid w:val="005A7E83"/>
    <w:rsid w:val="005B033F"/>
    <w:rsid w:val="005B11AC"/>
    <w:rsid w:val="005B1B40"/>
    <w:rsid w:val="005B2016"/>
    <w:rsid w:val="005B2F1D"/>
    <w:rsid w:val="005B30CB"/>
    <w:rsid w:val="005B4CEB"/>
    <w:rsid w:val="005B59AB"/>
    <w:rsid w:val="005B5E11"/>
    <w:rsid w:val="005B6B9C"/>
    <w:rsid w:val="005B7432"/>
    <w:rsid w:val="005B7D45"/>
    <w:rsid w:val="005B7E11"/>
    <w:rsid w:val="005C01F0"/>
    <w:rsid w:val="005C46EE"/>
    <w:rsid w:val="005C4ADB"/>
    <w:rsid w:val="005C635C"/>
    <w:rsid w:val="005C7861"/>
    <w:rsid w:val="005C7B85"/>
    <w:rsid w:val="005D0402"/>
    <w:rsid w:val="005D1D77"/>
    <w:rsid w:val="005D208A"/>
    <w:rsid w:val="005D3F0C"/>
    <w:rsid w:val="005D4776"/>
    <w:rsid w:val="005D5116"/>
    <w:rsid w:val="005D5365"/>
    <w:rsid w:val="005D57E3"/>
    <w:rsid w:val="005D64AC"/>
    <w:rsid w:val="005D6574"/>
    <w:rsid w:val="005D6FC6"/>
    <w:rsid w:val="005E0B07"/>
    <w:rsid w:val="005E0F59"/>
    <w:rsid w:val="005E148B"/>
    <w:rsid w:val="005E2347"/>
    <w:rsid w:val="005E343E"/>
    <w:rsid w:val="005E5869"/>
    <w:rsid w:val="005E5E4F"/>
    <w:rsid w:val="005E603D"/>
    <w:rsid w:val="005E60AE"/>
    <w:rsid w:val="005E6846"/>
    <w:rsid w:val="005F0741"/>
    <w:rsid w:val="005F30E7"/>
    <w:rsid w:val="005F4CAC"/>
    <w:rsid w:val="005F5455"/>
    <w:rsid w:val="005F54FB"/>
    <w:rsid w:val="005F63CB"/>
    <w:rsid w:val="005F66BC"/>
    <w:rsid w:val="005F6A2B"/>
    <w:rsid w:val="005F6FBF"/>
    <w:rsid w:val="005F713E"/>
    <w:rsid w:val="005F7D5A"/>
    <w:rsid w:val="006014B6"/>
    <w:rsid w:val="00601722"/>
    <w:rsid w:val="006018AC"/>
    <w:rsid w:val="00602C36"/>
    <w:rsid w:val="00603BFA"/>
    <w:rsid w:val="00604A30"/>
    <w:rsid w:val="006055AC"/>
    <w:rsid w:val="00607EA2"/>
    <w:rsid w:val="00610DAE"/>
    <w:rsid w:val="00610FB1"/>
    <w:rsid w:val="00611530"/>
    <w:rsid w:val="006118EE"/>
    <w:rsid w:val="00612654"/>
    <w:rsid w:val="00613170"/>
    <w:rsid w:val="00613DF8"/>
    <w:rsid w:val="0061458C"/>
    <w:rsid w:val="00614C4B"/>
    <w:rsid w:val="00615429"/>
    <w:rsid w:val="0061549D"/>
    <w:rsid w:val="00615A51"/>
    <w:rsid w:val="00616188"/>
    <w:rsid w:val="0061639E"/>
    <w:rsid w:val="00617D5C"/>
    <w:rsid w:val="006207CF"/>
    <w:rsid w:val="00620D23"/>
    <w:rsid w:val="006215DD"/>
    <w:rsid w:val="0062182D"/>
    <w:rsid w:val="00621D03"/>
    <w:rsid w:val="00622965"/>
    <w:rsid w:val="00623EF7"/>
    <w:rsid w:val="006242B2"/>
    <w:rsid w:val="00625BF8"/>
    <w:rsid w:val="00626E2C"/>
    <w:rsid w:val="00627EDB"/>
    <w:rsid w:val="006305AE"/>
    <w:rsid w:val="00630AF6"/>
    <w:rsid w:val="00631D3A"/>
    <w:rsid w:val="00631DB9"/>
    <w:rsid w:val="00632CED"/>
    <w:rsid w:val="0063418A"/>
    <w:rsid w:val="00634779"/>
    <w:rsid w:val="00636EFB"/>
    <w:rsid w:val="00637220"/>
    <w:rsid w:val="00637433"/>
    <w:rsid w:val="00637BFD"/>
    <w:rsid w:val="0064242E"/>
    <w:rsid w:val="00642963"/>
    <w:rsid w:val="0064366B"/>
    <w:rsid w:val="00643A79"/>
    <w:rsid w:val="00643EC8"/>
    <w:rsid w:val="006450FE"/>
    <w:rsid w:val="006461EB"/>
    <w:rsid w:val="00646F9A"/>
    <w:rsid w:val="0064728B"/>
    <w:rsid w:val="0064741D"/>
    <w:rsid w:val="006476D8"/>
    <w:rsid w:val="00650487"/>
    <w:rsid w:val="0065089E"/>
    <w:rsid w:val="00650A6D"/>
    <w:rsid w:val="00650F1E"/>
    <w:rsid w:val="006510FE"/>
    <w:rsid w:val="0065121A"/>
    <w:rsid w:val="006523B8"/>
    <w:rsid w:val="006527A8"/>
    <w:rsid w:val="0065411E"/>
    <w:rsid w:val="00654857"/>
    <w:rsid w:val="0065485D"/>
    <w:rsid w:val="00654ABA"/>
    <w:rsid w:val="00656043"/>
    <w:rsid w:val="00656751"/>
    <w:rsid w:val="00656832"/>
    <w:rsid w:val="006573EF"/>
    <w:rsid w:val="0065797E"/>
    <w:rsid w:val="00657C4D"/>
    <w:rsid w:val="00657F25"/>
    <w:rsid w:val="0066002C"/>
    <w:rsid w:val="00660061"/>
    <w:rsid w:val="006601FD"/>
    <w:rsid w:val="0066034C"/>
    <w:rsid w:val="0066064E"/>
    <w:rsid w:val="006611D8"/>
    <w:rsid w:val="00661818"/>
    <w:rsid w:val="00661D80"/>
    <w:rsid w:val="0066211B"/>
    <w:rsid w:val="00662E96"/>
    <w:rsid w:val="006645DD"/>
    <w:rsid w:val="00664C05"/>
    <w:rsid w:val="006668DC"/>
    <w:rsid w:val="006670F4"/>
    <w:rsid w:val="00670622"/>
    <w:rsid w:val="00670866"/>
    <w:rsid w:val="0067372D"/>
    <w:rsid w:val="00673744"/>
    <w:rsid w:val="006739CA"/>
    <w:rsid w:val="00673D97"/>
    <w:rsid w:val="00675E62"/>
    <w:rsid w:val="00676686"/>
    <w:rsid w:val="006775CC"/>
    <w:rsid w:val="006778AD"/>
    <w:rsid w:val="00681662"/>
    <w:rsid w:val="00681C86"/>
    <w:rsid w:val="006821A2"/>
    <w:rsid w:val="00682ECC"/>
    <w:rsid w:val="006834F9"/>
    <w:rsid w:val="0068364F"/>
    <w:rsid w:val="0068441C"/>
    <w:rsid w:val="00684D8F"/>
    <w:rsid w:val="0069060D"/>
    <w:rsid w:val="0069168D"/>
    <w:rsid w:val="006932DB"/>
    <w:rsid w:val="0069388C"/>
    <w:rsid w:val="00694DA8"/>
    <w:rsid w:val="0069560B"/>
    <w:rsid w:val="00695728"/>
    <w:rsid w:val="006976B1"/>
    <w:rsid w:val="006A00D6"/>
    <w:rsid w:val="006A1E28"/>
    <w:rsid w:val="006A2104"/>
    <w:rsid w:val="006A2426"/>
    <w:rsid w:val="006A4D25"/>
    <w:rsid w:val="006A52D2"/>
    <w:rsid w:val="006A5909"/>
    <w:rsid w:val="006A5D74"/>
    <w:rsid w:val="006A6494"/>
    <w:rsid w:val="006A73A0"/>
    <w:rsid w:val="006B07DD"/>
    <w:rsid w:val="006B1DF3"/>
    <w:rsid w:val="006B1E5F"/>
    <w:rsid w:val="006B2431"/>
    <w:rsid w:val="006B2A03"/>
    <w:rsid w:val="006B2D80"/>
    <w:rsid w:val="006B2E01"/>
    <w:rsid w:val="006B4241"/>
    <w:rsid w:val="006B4A28"/>
    <w:rsid w:val="006B4AE5"/>
    <w:rsid w:val="006B5114"/>
    <w:rsid w:val="006B5584"/>
    <w:rsid w:val="006B5EAB"/>
    <w:rsid w:val="006C094F"/>
    <w:rsid w:val="006C23DF"/>
    <w:rsid w:val="006C3719"/>
    <w:rsid w:val="006C386B"/>
    <w:rsid w:val="006C4465"/>
    <w:rsid w:val="006C461A"/>
    <w:rsid w:val="006C4D38"/>
    <w:rsid w:val="006C5270"/>
    <w:rsid w:val="006C5418"/>
    <w:rsid w:val="006C650A"/>
    <w:rsid w:val="006C691B"/>
    <w:rsid w:val="006C6BBC"/>
    <w:rsid w:val="006C6E6F"/>
    <w:rsid w:val="006C6ED3"/>
    <w:rsid w:val="006D0445"/>
    <w:rsid w:val="006D0AEA"/>
    <w:rsid w:val="006D1590"/>
    <w:rsid w:val="006D2890"/>
    <w:rsid w:val="006D4913"/>
    <w:rsid w:val="006D77B2"/>
    <w:rsid w:val="006D7CDB"/>
    <w:rsid w:val="006D7D97"/>
    <w:rsid w:val="006E02A9"/>
    <w:rsid w:val="006E03F9"/>
    <w:rsid w:val="006E23CB"/>
    <w:rsid w:val="006E2D57"/>
    <w:rsid w:val="006E51D7"/>
    <w:rsid w:val="006E536F"/>
    <w:rsid w:val="006E6E32"/>
    <w:rsid w:val="006F002A"/>
    <w:rsid w:val="006F03B2"/>
    <w:rsid w:val="006F0DF8"/>
    <w:rsid w:val="006F0EDE"/>
    <w:rsid w:val="006F26C9"/>
    <w:rsid w:val="006F28F8"/>
    <w:rsid w:val="006F3E6D"/>
    <w:rsid w:val="006F5259"/>
    <w:rsid w:val="006F6367"/>
    <w:rsid w:val="006F6C1F"/>
    <w:rsid w:val="006F71FF"/>
    <w:rsid w:val="006F7933"/>
    <w:rsid w:val="006F7DCC"/>
    <w:rsid w:val="006F7F25"/>
    <w:rsid w:val="007003F1"/>
    <w:rsid w:val="00700875"/>
    <w:rsid w:val="00701A11"/>
    <w:rsid w:val="00702102"/>
    <w:rsid w:val="0070393F"/>
    <w:rsid w:val="00703F2F"/>
    <w:rsid w:val="00704B97"/>
    <w:rsid w:val="00704D8B"/>
    <w:rsid w:val="007052E7"/>
    <w:rsid w:val="007055CE"/>
    <w:rsid w:val="0070625E"/>
    <w:rsid w:val="0070676D"/>
    <w:rsid w:val="007068F7"/>
    <w:rsid w:val="00710878"/>
    <w:rsid w:val="00710B4A"/>
    <w:rsid w:val="00710E60"/>
    <w:rsid w:val="00711A78"/>
    <w:rsid w:val="00712D7A"/>
    <w:rsid w:val="007130B6"/>
    <w:rsid w:val="00713B88"/>
    <w:rsid w:val="00713BFC"/>
    <w:rsid w:val="00713D30"/>
    <w:rsid w:val="007143CD"/>
    <w:rsid w:val="00714FF6"/>
    <w:rsid w:val="007157CC"/>
    <w:rsid w:val="00715BD3"/>
    <w:rsid w:val="00715F32"/>
    <w:rsid w:val="007173E3"/>
    <w:rsid w:val="00717452"/>
    <w:rsid w:val="00717E0A"/>
    <w:rsid w:val="007206DA"/>
    <w:rsid w:val="00721592"/>
    <w:rsid w:val="007217F0"/>
    <w:rsid w:val="00722AAA"/>
    <w:rsid w:val="0072493D"/>
    <w:rsid w:val="00724F66"/>
    <w:rsid w:val="00726497"/>
    <w:rsid w:val="0072679D"/>
    <w:rsid w:val="007300BA"/>
    <w:rsid w:val="007301E2"/>
    <w:rsid w:val="00730292"/>
    <w:rsid w:val="007305F0"/>
    <w:rsid w:val="00730C64"/>
    <w:rsid w:val="00731175"/>
    <w:rsid w:val="00731499"/>
    <w:rsid w:val="007314E8"/>
    <w:rsid w:val="00731A76"/>
    <w:rsid w:val="00731D5A"/>
    <w:rsid w:val="0073212D"/>
    <w:rsid w:val="0073321F"/>
    <w:rsid w:val="0073352F"/>
    <w:rsid w:val="00735A84"/>
    <w:rsid w:val="00736897"/>
    <w:rsid w:val="00736996"/>
    <w:rsid w:val="00736EC9"/>
    <w:rsid w:val="007401E9"/>
    <w:rsid w:val="00740DD8"/>
    <w:rsid w:val="00741FCC"/>
    <w:rsid w:val="00742A1E"/>
    <w:rsid w:val="0074412A"/>
    <w:rsid w:val="00744D46"/>
    <w:rsid w:val="00745520"/>
    <w:rsid w:val="00746338"/>
    <w:rsid w:val="00746405"/>
    <w:rsid w:val="00746A77"/>
    <w:rsid w:val="00747918"/>
    <w:rsid w:val="00750348"/>
    <w:rsid w:val="00752926"/>
    <w:rsid w:val="00752E9F"/>
    <w:rsid w:val="00753053"/>
    <w:rsid w:val="00753572"/>
    <w:rsid w:val="00753C65"/>
    <w:rsid w:val="0075403E"/>
    <w:rsid w:val="00755207"/>
    <w:rsid w:val="00755D63"/>
    <w:rsid w:val="00755F0A"/>
    <w:rsid w:val="00756BB7"/>
    <w:rsid w:val="00757902"/>
    <w:rsid w:val="00757A03"/>
    <w:rsid w:val="007600AE"/>
    <w:rsid w:val="00760A70"/>
    <w:rsid w:val="00760EC0"/>
    <w:rsid w:val="00761517"/>
    <w:rsid w:val="007617B3"/>
    <w:rsid w:val="00762623"/>
    <w:rsid w:val="007635E6"/>
    <w:rsid w:val="0076553A"/>
    <w:rsid w:val="00766580"/>
    <w:rsid w:val="00770275"/>
    <w:rsid w:val="00771165"/>
    <w:rsid w:val="00771747"/>
    <w:rsid w:val="0077281E"/>
    <w:rsid w:val="00772C0B"/>
    <w:rsid w:val="00774D20"/>
    <w:rsid w:val="007753BF"/>
    <w:rsid w:val="00776556"/>
    <w:rsid w:val="0077666F"/>
    <w:rsid w:val="00777CFE"/>
    <w:rsid w:val="00781218"/>
    <w:rsid w:val="0078150E"/>
    <w:rsid w:val="0078157F"/>
    <w:rsid w:val="00781BD0"/>
    <w:rsid w:val="00782131"/>
    <w:rsid w:val="00782EEA"/>
    <w:rsid w:val="007832D5"/>
    <w:rsid w:val="00783337"/>
    <w:rsid w:val="00784EDB"/>
    <w:rsid w:val="00784FB0"/>
    <w:rsid w:val="00787047"/>
    <w:rsid w:val="00787DD4"/>
    <w:rsid w:val="0079054F"/>
    <w:rsid w:val="00790A11"/>
    <w:rsid w:val="007923E2"/>
    <w:rsid w:val="0079260B"/>
    <w:rsid w:val="007926C0"/>
    <w:rsid w:val="00793C3B"/>
    <w:rsid w:val="00793C8F"/>
    <w:rsid w:val="00794760"/>
    <w:rsid w:val="00794CBB"/>
    <w:rsid w:val="00795822"/>
    <w:rsid w:val="0079609D"/>
    <w:rsid w:val="00796353"/>
    <w:rsid w:val="00796AAE"/>
    <w:rsid w:val="00796EAC"/>
    <w:rsid w:val="00797585"/>
    <w:rsid w:val="007A0264"/>
    <w:rsid w:val="007A139B"/>
    <w:rsid w:val="007A2043"/>
    <w:rsid w:val="007A21FA"/>
    <w:rsid w:val="007A2863"/>
    <w:rsid w:val="007A2ABE"/>
    <w:rsid w:val="007A2CC8"/>
    <w:rsid w:val="007A48A4"/>
    <w:rsid w:val="007A655B"/>
    <w:rsid w:val="007A753B"/>
    <w:rsid w:val="007A75B3"/>
    <w:rsid w:val="007A7F0A"/>
    <w:rsid w:val="007B00AF"/>
    <w:rsid w:val="007B21BE"/>
    <w:rsid w:val="007B2989"/>
    <w:rsid w:val="007B4935"/>
    <w:rsid w:val="007B4986"/>
    <w:rsid w:val="007B54BD"/>
    <w:rsid w:val="007B5BD8"/>
    <w:rsid w:val="007B6D49"/>
    <w:rsid w:val="007B77CC"/>
    <w:rsid w:val="007B7CB0"/>
    <w:rsid w:val="007C0863"/>
    <w:rsid w:val="007C2328"/>
    <w:rsid w:val="007C306B"/>
    <w:rsid w:val="007C40C1"/>
    <w:rsid w:val="007C49E5"/>
    <w:rsid w:val="007D08DA"/>
    <w:rsid w:val="007D16F0"/>
    <w:rsid w:val="007D1D16"/>
    <w:rsid w:val="007D2DA6"/>
    <w:rsid w:val="007D3EEC"/>
    <w:rsid w:val="007D4672"/>
    <w:rsid w:val="007D69D4"/>
    <w:rsid w:val="007D71EB"/>
    <w:rsid w:val="007D738C"/>
    <w:rsid w:val="007D7648"/>
    <w:rsid w:val="007D7B9A"/>
    <w:rsid w:val="007E0693"/>
    <w:rsid w:val="007E0995"/>
    <w:rsid w:val="007E0F7B"/>
    <w:rsid w:val="007E1E54"/>
    <w:rsid w:val="007E1FDC"/>
    <w:rsid w:val="007E2B0A"/>
    <w:rsid w:val="007E2E0D"/>
    <w:rsid w:val="007E30A3"/>
    <w:rsid w:val="007E408D"/>
    <w:rsid w:val="007E4284"/>
    <w:rsid w:val="007E6AFB"/>
    <w:rsid w:val="007F06D0"/>
    <w:rsid w:val="007F11A4"/>
    <w:rsid w:val="007F11E5"/>
    <w:rsid w:val="007F3914"/>
    <w:rsid w:val="007F54A9"/>
    <w:rsid w:val="007F5C87"/>
    <w:rsid w:val="007F619B"/>
    <w:rsid w:val="007F684C"/>
    <w:rsid w:val="00801EB4"/>
    <w:rsid w:val="00801F11"/>
    <w:rsid w:val="008029A6"/>
    <w:rsid w:val="00802C4E"/>
    <w:rsid w:val="00804DAA"/>
    <w:rsid w:val="008054F9"/>
    <w:rsid w:val="00805687"/>
    <w:rsid w:val="00805B30"/>
    <w:rsid w:val="008107D8"/>
    <w:rsid w:val="00811054"/>
    <w:rsid w:val="0081167B"/>
    <w:rsid w:val="0081171C"/>
    <w:rsid w:val="008131FA"/>
    <w:rsid w:val="0081366A"/>
    <w:rsid w:val="00814C4C"/>
    <w:rsid w:val="008160C9"/>
    <w:rsid w:val="008164F2"/>
    <w:rsid w:val="008173D6"/>
    <w:rsid w:val="00820BF2"/>
    <w:rsid w:val="008225D8"/>
    <w:rsid w:val="00822A73"/>
    <w:rsid w:val="00822C18"/>
    <w:rsid w:val="00822D0A"/>
    <w:rsid w:val="008244FD"/>
    <w:rsid w:val="00824588"/>
    <w:rsid w:val="00825332"/>
    <w:rsid w:val="00825B93"/>
    <w:rsid w:val="00825FE9"/>
    <w:rsid w:val="00826551"/>
    <w:rsid w:val="00827884"/>
    <w:rsid w:val="00827889"/>
    <w:rsid w:val="00830EE7"/>
    <w:rsid w:val="00831ACD"/>
    <w:rsid w:val="0083314E"/>
    <w:rsid w:val="008335C5"/>
    <w:rsid w:val="00833CB7"/>
    <w:rsid w:val="0083479A"/>
    <w:rsid w:val="008361EC"/>
    <w:rsid w:val="00836536"/>
    <w:rsid w:val="00840F24"/>
    <w:rsid w:val="00841C67"/>
    <w:rsid w:val="00841C85"/>
    <w:rsid w:val="0084211B"/>
    <w:rsid w:val="00842475"/>
    <w:rsid w:val="008431B7"/>
    <w:rsid w:val="00844946"/>
    <w:rsid w:val="008449EE"/>
    <w:rsid w:val="008460C8"/>
    <w:rsid w:val="00847172"/>
    <w:rsid w:val="0084739D"/>
    <w:rsid w:val="008475BA"/>
    <w:rsid w:val="00850D44"/>
    <w:rsid w:val="00851E12"/>
    <w:rsid w:val="00855FA1"/>
    <w:rsid w:val="00856FCF"/>
    <w:rsid w:val="00857074"/>
    <w:rsid w:val="008601F8"/>
    <w:rsid w:val="00860903"/>
    <w:rsid w:val="00861B94"/>
    <w:rsid w:val="00861F7C"/>
    <w:rsid w:val="00861F92"/>
    <w:rsid w:val="00862DA5"/>
    <w:rsid w:val="00862E5F"/>
    <w:rsid w:val="008631DA"/>
    <w:rsid w:val="008632EA"/>
    <w:rsid w:val="00864087"/>
    <w:rsid w:val="00864AAF"/>
    <w:rsid w:val="00865289"/>
    <w:rsid w:val="0086585E"/>
    <w:rsid w:val="008674D3"/>
    <w:rsid w:val="0086788E"/>
    <w:rsid w:val="0087081D"/>
    <w:rsid w:val="00870D1C"/>
    <w:rsid w:val="00871B79"/>
    <w:rsid w:val="00871E6D"/>
    <w:rsid w:val="00873158"/>
    <w:rsid w:val="0087510C"/>
    <w:rsid w:val="00875333"/>
    <w:rsid w:val="00877032"/>
    <w:rsid w:val="00877A58"/>
    <w:rsid w:val="00877E42"/>
    <w:rsid w:val="0088040C"/>
    <w:rsid w:val="00880F97"/>
    <w:rsid w:val="00881304"/>
    <w:rsid w:val="00882E92"/>
    <w:rsid w:val="00882F93"/>
    <w:rsid w:val="008845C1"/>
    <w:rsid w:val="00885250"/>
    <w:rsid w:val="008857A2"/>
    <w:rsid w:val="00886CAE"/>
    <w:rsid w:val="008874C8"/>
    <w:rsid w:val="00887C8D"/>
    <w:rsid w:val="00887DFF"/>
    <w:rsid w:val="008906C4"/>
    <w:rsid w:val="0089088A"/>
    <w:rsid w:val="00892396"/>
    <w:rsid w:val="00893453"/>
    <w:rsid w:val="00893471"/>
    <w:rsid w:val="008934C1"/>
    <w:rsid w:val="00893982"/>
    <w:rsid w:val="008A082A"/>
    <w:rsid w:val="008A0AA7"/>
    <w:rsid w:val="008A0FC0"/>
    <w:rsid w:val="008A26E6"/>
    <w:rsid w:val="008A2D4D"/>
    <w:rsid w:val="008A4B1E"/>
    <w:rsid w:val="008A5E71"/>
    <w:rsid w:val="008A6D78"/>
    <w:rsid w:val="008A6DEE"/>
    <w:rsid w:val="008B06B2"/>
    <w:rsid w:val="008B2ADF"/>
    <w:rsid w:val="008B3CDD"/>
    <w:rsid w:val="008B520C"/>
    <w:rsid w:val="008B6B89"/>
    <w:rsid w:val="008B6F82"/>
    <w:rsid w:val="008B753A"/>
    <w:rsid w:val="008B756B"/>
    <w:rsid w:val="008B793F"/>
    <w:rsid w:val="008B7EAB"/>
    <w:rsid w:val="008C059E"/>
    <w:rsid w:val="008C11CE"/>
    <w:rsid w:val="008C18F3"/>
    <w:rsid w:val="008C20D4"/>
    <w:rsid w:val="008C353D"/>
    <w:rsid w:val="008C3750"/>
    <w:rsid w:val="008C3AF9"/>
    <w:rsid w:val="008C4CD1"/>
    <w:rsid w:val="008C528E"/>
    <w:rsid w:val="008C598C"/>
    <w:rsid w:val="008C5AFD"/>
    <w:rsid w:val="008C7810"/>
    <w:rsid w:val="008D02A8"/>
    <w:rsid w:val="008D045E"/>
    <w:rsid w:val="008D1428"/>
    <w:rsid w:val="008D15A4"/>
    <w:rsid w:val="008D2F37"/>
    <w:rsid w:val="008D4768"/>
    <w:rsid w:val="008D4AAF"/>
    <w:rsid w:val="008D6C5C"/>
    <w:rsid w:val="008D6F0F"/>
    <w:rsid w:val="008E0945"/>
    <w:rsid w:val="008E0D0D"/>
    <w:rsid w:val="008E1DE9"/>
    <w:rsid w:val="008E2D95"/>
    <w:rsid w:val="008E37F6"/>
    <w:rsid w:val="008E3860"/>
    <w:rsid w:val="008E4228"/>
    <w:rsid w:val="008E430B"/>
    <w:rsid w:val="008E5272"/>
    <w:rsid w:val="008E5763"/>
    <w:rsid w:val="008E58A8"/>
    <w:rsid w:val="008E74D1"/>
    <w:rsid w:val="008E79AC"/>
    <w:rsid w:val="008E7CFF"/>
    <w:rsid w:val="008F00D6"/>
    <w:rsid w:val="008F0756"/>
    <w:rsid w:val="008F07E5"/>
    <w:rsid w:val="008F1B9A"/>
    <w:rsid w:val="008F2079"/>
    <w:rsid w:val="008F2E0A"/>
    <w:rsid w:val="008F403B"/>
    <w:rsid w:val="008F4A5F"/>
    <w:rsid w:val="008F4B93"/>
    <w:rsid w:val="008F79EB"/>
    <w:rsid w:val="009003AD"/>
    <w:rsid w:val="00900508"/>
    <w:rsid w:val="0090063D"/>
    <w:rsid w:val="009014C1"/>
    <w:rsid w:val="00901ADA"/>
    <w:rsid w:val="00901C99"/>
    <w:rsid w:val="00902562"/>
    <w:rsid w:val="009027AE"/>
    <w:rsid w:val="0090334E"/>
    <w:rsid w:val="0090422D"/>
    <w:rsid w:val="009047E0"/>
    <w:rsid w:val="00904A80"/>
    <w:rsid w:val="0090556F"/>
    <w:rsid w:val="009055F4"/>
    <w:rsid w:val="00905A2F"/>
    <w:rsid w:val="00905F27"/>
    <w:rsid w:val="009063EE"/>
    <w:rsid w:val="009070C8"/>
    <w:rsid w:val="00907BE7"/>
    <w:rsid w:val="00907C66"/>
    <w:rsid w:val="00907D56"/>
    <w:rsid w:val="00910DC6"/>
    <w:rsid w:val="0091308B"/>
    <w:rsid w:val="00913490"/>
    <w:rsid w:val="00913A5B"/>
    <w:rsid w:val="00914161"/>
    <w:rsid w:val="0091527D"/>
    <w:rsid w:val="0091532F"/>
    <w:rsid w:val="00915869"/>
    <w:rsid w:val="009162AF"/>
    <w:rsid w:val="0091748D"/>
    <w:rsid w:val="009202C1"/>
    <w:rsid w:val="009204A4"/>
    <w:rsid w:val="009217CA"/>
    <w:rsid w:val="0092203A"/>
    <w:rsid w:val="00923EF0"/>
    <w:rsid w:val="009241D1"/>
    <w:rsid w:val="0092461B"/>
    <w:rsid w:val="009254BA"/>
    <w:rsid w:val="00926657"/>
    <w:rsid w:val="00926B95"/>
    <w:rsid w:val="009301ED"/>
    <w:rsid w:val="00930722"/>
    <w:rsid w:val="009309AC"/>
    <w:rsid w:val="00931490"/>
    <w:rsid w:val="00932030"/>
    <w:rsid w:val="00932EB0"/>
    <w:rsid w:val="00935DFE"/>
    <w:rsid w:val="00936D67"/>
    <w:rsid w:val="00940676"/>
    <w:rsid w:val="00941595"/>
    <w:rsid w:val="009418EB"/>
    <w:rsid w:val="00941909"/>
    <w:rsid w:val="00941A47"/>
    <w:rsid w:val="00941F02"/>
    <w:rsid w:val="00942905"/>
    <w:rsid w:val="009448D8"/>
    <w:rsid w:val="009452D0"/>
    <w:rsid w:val="009463AF"/>
    <w:rsid w:val="0094648E"/>
    <w:rsid w:val="0094672B"/>
    <w:rsid w:val="00946E67"/>
    <w:rsid w:val="00950485"/>
    <w:rsid w:val="00951183"/>
    <w:rsid w:val="0095132B"/>
    <w:rsid w:val="00951DB7"/>
    <w:rsid w:val="0095294C"/>
    <w:rsid w:val="00952AD0"/>
    <w:rsid w:val="009538DC"/>
    <w:rsid w:val="00953C65"/>
    <w:rsid w:val="00953C8E"/>
    <w:rsid w:val="00955229"/>
    <w:rsid w:val="00955D2A"/>
    <w:rsid w:val="00955E2B"/>
    <w:rsid w:val="00956037"/>
    <w:rsid w:val="009561FC"/>
    <w:rsid w:val="009569D3"/>
    <w:rsid w:val="00957561"/>
    <w:rsid w:val="00960C0F"/>
    <w:rsid w:val="0096181A"/>
    <w:rsid w:val="00962A8C"/>
    <w:rsid w:val="00963167"/>
    <w:rsid w:val="00964589"/>
    <w:rsid w:val="0096473E"/>
    <w:rsid w:val="009647DA"/>
    <w:rsid w:val="0096658F"/>
    <w:rsid w:val="009666D5"/>
    <w:rsid w:val="00967156"/>
    <w:rsid w:val="00967A34"/>
    <w:rsid w:val="00967B09"/>
    <w:rsid w:val="009704C8"/>
    <w:rsid w:val="00970861"/>
    <w:rsid w:val="00970DD7"/>
    <w:rsid w:val="00971B64"/>
    <w:rsid w:val="00971DEE"/>
    <w:rsid w:val="009724C7"/>
    <w:rsid w:val="00972C41"/>
    <w:rsid w:val="00972F35"/>
    <w:rsid w:val="009741C0"/>
    <w:rsid w:val="009751AA"/>
    <w:rsid w:val="00975447"/>
    <w:rsid w:val="0097563D"/>
    <w:rsid w:val="00975BCE"/>
    <w:rsid w:val="00975FC3"/>
    <w:rsid w:val="00976184"/>
    <w:rsid w:val="00976E40"/>
    <w:rsid w:val="00980341"/>
    <w:rsid w:val="00982993"/>
    <w:rsid w:val="00982E8E"/>
    <w:rsid w:val="009850F4"/>
    <w:rsid w:val="009854F9"/>
    <w:rsid w:val="0098714E"/>
    <w:rsid w:val="00991DC1"/>
    <w:rsid w:val="0099301C"/>
    <w:rsid w:val="009938BB"/>
    <w:rsid w:val="00993E23"/>
    <w:rsid w:val="009945D7"/>
    <w:rsid w:val="00995CFF"/>
    <w:rsid w:val="00997784"/>
    <w:rsid w:val="009A178B"/>
    <w:rsid w:val="009A1B10"/>
    <w:rsid w:val="009A2425"/>
    <w:rsid w:val="009A2C96"/>
    <w:rsid w:val="009A2D76"/>
    <w:rsid w:val="009A34D2"/>
    <w:rsid w:val="009A3A76"/>
    <w:rsid w:val="009A3C02"/>
    <w:rsid w:val="009A4DBF"/>
    <w:rsid w:val="009A56E4"/>
    <w:rsid w:val="009A6035"/>
    <w:rsid w:val="009A697A"/>
    <w:rsid w:val="009A743F"/>
    <w:rsid w:val="009B13F9"/>
    <w:rsid w:val="009B26C7"/>
    <w:rsid w:val="009B2A9C"/>
    <w:rsid w:val="009B368B"/>
    <w:rsid w:val="009B39CF"/>
    <w:rsid w:val="009B44C8"/>
    <w:rsid w:val="009B4840"/>
    <w:rsid w:val="009B4B79"/>
    <w:rsid w:val="009B4C5A"/>
    <w:rsid w:val="009B5485"/>
    <w:rsid w:val="009B5AD0"/>
    <w:rsid w:val="009B6549"/>
    <w:rsid w:val="009C1229"/>
    <w:rsid w:val="009C134F"/>
    <w:rsid w:val="009C2196"/>
    <w:rsid w:val="009C4575"/>
    <w:rsid w:val="009C4DFB"/>
    <w:rsid w:val="009C5E5E"/>
    <w:rsid w:val="009C6B51"/>
    <w:rsid w:val="009C7D3D"/>
    <w:rsid w:val="009D01C5"/>
    <w:rsid w:val="009D041F"/>
    <w:rsid w:val="009D047C"/>
    <w:rsid w:val="009D108B"/>
    <w:rsid w:val="009D11CA"/>
    <w:rsid w:val="009D1963"/>
    <w:rsid w:val="009D2B6B"/>
    <w:rsid w:val="009D2C5A"/>
    <w:rsid w:val="009D312E"/>
    <w:rsid w:val="009D37B9"/>
    <w:rsid w:val="009D5450"/>
    <w:rsid w:val="009D6E7D"/>
    <w:rsid w:val="009D6F37"/>
    <w:rsid w:val="009D7FCE"/>
    <w:rsid w:val="009E08A3"/>
    <w:rsid w:val="009E0DAD"/>
    <w:rsid w:val="009E13F5"/>
    <w:rsid w:val="009E3F6E"/>
    <w:rsid w:val="009E40C6"/>
    <w:rsid w:val="009E4283"/>
    <w:rsid w:val="009E51A1"/>
    <w:rsid w:val="009E59E7"/>
    <w:rsid w:val="009E68F5"/>
    <w:rsid w:val="009E6A8D"/>
    <w:rsid w:val="009F18FA"/>
    <w:rsid w:val="009F1AF6"/>
    <w:rsid w:val="009F3259"/>
    <w:rsid w:val="009F359D"/>
    <w:rsid w:val="009F38C2"/>
    <w:rsid w:val="009F3B86"/>
    <w:rsid w:val="009F3BD8"/>
    <w:rsid w:val="009F4828"/>
    <w:rsid w:val="009F6F91"/>
    <w:rsid w:val="009F70FB"/>
    <w:rsid w:val="009F7663"/>
    <w:rsid w:val="00A00AB4"/>
    <w:rsid w:val="00A01E9D"/>
    <w:rsid w:val="00A02744"/>
    <w:rsid w:val="00A036DF"/>
    <w:rsid w:val="00A03E6D"/>
    <w:rsid w:val="00A05171"/>
    <w:rsid w:val="00A064B2"/>
    <w:rsid w:val="00A07842"/>
    <w:rsid w:val="00A078CB"/>
    <w:rsid w:val="00A10D8A"/>
    <w:rsid w:val="00A12027"/>
    <w:rsid w:val="00A1274D"/>
    <w:rsid w:val="00A12C33"/>
    <w:rsid w:val="00A160C2"/>
    <w:rsid w:val="00A1627E"/>
    <w:rsid w:val="00A16305"/>
    <w:rsid w:val="00A169ED"/>
    <w:rsid w:val="00A16CE0"/>
    <w:rsid w:val="00A177B0"/>
    <w:rsid w:val="00A207CD"/>
    <w:rsid w:val="00A209BB"/>
    <w:rsid w:val="00A20D16"/>
    <w:rsid w:val="00A20F86"/>
    <w:rsid w:val="00A217ED"/>
    <w:rsid w:val="00A21DB9"/>
    <w:rsid w:val="00A2319D"/>
    <w:rsid w:val="00A23371"/>
    <w:rsid w:val="00A23DBE"/>
    <w:rsid w:val="00A24CB0"/>
    <w:rsid w:val="00A25AD9"/>
    <w:rsid w:val="00A25E79"/>
    <w:rsid w:val="00A2605B"/>
    <w:rsid w:val="00A27877"/>
    <w:rsid w:val="00A3072B"/>
    <w:rsid w:val="00A34D1F"/>
    <w:rsid w:val="00A350F3"/>
    <w:rsid w:val="00A35E62"/>
    <w:rsid w:val="00A40143"/>
    <w:rsid w:val="00A4017D"/>
    <w:rsid w:val="00A4138D"/>
    <w:rsid w:val="00A415BF"/>
    <w:rsid w:val="00A41C37"/>
    <w:rsid w:val="00A41ED6"/>
    <w:rsid w:val="00A4261A"/>
    <w:rsid w:val="00A42F27"/>
    <w:rsid w:val="00A4373D"/>
    <w:rsid w:val="00A449DE"/>
    <w:rsid w:val="00A44ADB"/>
    <w:rsid w:val="00A451E4"/>
    <w:rsid w:val="00A470B0"/>
    <w:rsid w:val="00A5023E"/>
    <w:rsid w:val="00A512B3"/>
    <w:rsid w:val="00A51B83"/>
    <w:rsid w:val="00A52129"/>
    <w:rsid w:val="00A535E3"/>
    <w:rsid w:val="00A548FD"/>
    <w:rsid w:val="00A549C3"/>
    <w:rsid w:val="00A55A1A"/>
    <w:rsid w:val="00A56019"/>
    <w:rsid w:val="00A561B8"/>
    <w:rsid w:val="00A5666F"/>
    <w:rsid w:val="00A568C1"/>
    <w:rsid w:val="00A569EC"/>
    <w:rsid w:val="00A603B5"/>
    <w:rsid w:val="00A60F42"/>
    <w:rsid w:val="00A61868"/>
    <w:rsid w:val="00A629B1"/>
    <w:rsid w:val="00A62B54"/>
    <w:rsid w:val="00A62F2E"/>
    <w:rsid w:val="00A63519"/>
    <w:rsid w:val="00A6378B"/>
    <w:rsid w:val="00A64551"/>
    <w:rsid w:val="00A64B3A"/>
    <w:rsid w:val="00A65F31"/>
    <w:rsid w:val="00A67F4B"/>
    <w:rsid w:val="00A67F9B"/>
    <w:rsid w:val="00A70420"/>
    <w:rsid w:val="00A71146"/>
    <w:rsid w:val="00A72AAD"/>
    <w:rsid w:val="00A73F6B"/>
    <w:rsid w:val="00A73F73"/>
    <w:rsid w:val="00A75253"/>
    <w:rsid w:val="00A765F1"/>
    <w:rsid w:val="00A76602"/>
    <w:rsid w:val="00A768F9"/>
    <w:rsid w:val="00A77C60"/>
    <w:rsid w:val="00A80799"/>
    <w:rsid w:val="00A8170D"/>
    <w:rsid w:val="00A827C5"/>
    <w:rsid w:val="00A829DF"/>
    <w:rsid w:val="00A83188"/>
    <w:rsid w:val="00A83C77"/>
    <w:rsid w:val="00A84398"/>
    <w:rsid w:val="00A8460A"/>
    <w:rsid w:val="00A853CC"/>
    <w:rsid w:val="00A861A8"/>
    <w:rsid w:val="00A908D8"/>
    <w:rsid w:val="00A9094C"/>
    <w:rsid w:val="00A90C60"/>
    <w:rsid w:val="00A91AFC"/>
    <w:rsid w:val="00A93841"/>
    <w:rsid w:val="00A9391B"/>
    <w:rsid w:val="00A97111"/>
    <w:rsid w:val="00A97E5F"/>
    <w:rsid w:val="00AA0351"/>
    <w:rsid w:val="00AA0D1E"/>
    <w:rsid w:val="00AA1047"/>
    <w:rsid w:val="00AA1374"/>
    <w:rsid w:val="00AA27EE"/>
    <w:rsid w:val="00AA3E68"/>
    <w:rsid w:val="00AA423C"/>
    <w:rsid w:val="00AA4F9F"/>
    <w:rsid w:val="00AA5424"/>
    <w:rsid w:val="00AA68F9"/>
    <w:rsid w:val="00AA7047"/>
    <w:rsid w:val="00AA7112"/>
    <w:rsid w:val="00AA71BF"/>
    <w:rsid w:val="00AA7D06"/>
    <w:rsid w:val="00AB1ECF"/>
    <w:rsid w:val="00AB2151"/>
    <w:rsid w:val="00AB3876"/>
    <w:rsid w:val="00AB4075"/>
    <w:rsid w:val="00AB4A28"/>
    <w:rsid w:val="00AB4A58"/>
    <w:rsid w:val="00AB518B"/>
    <w:rsid w:val="00AB5488"/>
    <w:rsid w:val="00AB615F"/>
    <w:rsid w:val="00AB64C9"/>
    <w:rsid w:val="00AB7943"/>
    <w:rsid w:val="00AB7A73"/>
    <w:rsid w:val="00AB7B60"/>
    <w:rsid w:val="00AB7FB8"/>
    <w:rsid w:val="00AC12DA"/>
    <w:rsid w:val="00AC2360"/>
    <w:rsid w:val="00AC237E"/>
    <w:rsid w:val="00AC2CCC"/>
    <w:rsid w:val="00AC3381"/>
    <w:rsid w:val="00AC4F44"/>
    <w:rsid w:val="00AC6BBE"/>
    <w:rsid w:val="00AD0C19"/>
    <w:rsid w:val="00AD118C"/>
    <w:rsid w:val="00AD13D5"/>
    <w:rsid w:val="00AD2EC3"/>
    <w:rsid w:val="00AD3BA9"/>
    <w:rsid w:val="00AD45BE"/>
    <w:rsid w:val="00AD5AFA"/>
    <w:rsid w:val="00AD5B4E"/>
    <w:rsid w:val="00AD5B5B"/>
    <w:rsid w:val="00AD6413"/>
    <w:rsid w:val="00AD64C7"/>
    <w:rsid w:val="00AD6829"/>
    <w:rsid w:val="00AD6A3B"/>
    <w:rsid w:val="00AD7AE1"/>
    <w:rsid w:val="00AD7E44"/>
    <w:rsid w:val="00AE0C97"/>
    <w:rsid w:val="00AE2707"/>
    <w:rsid w:val="00AE290F"/>
    <w:rsid w:val="00AE38B4"/>
    <w:rsid w:val="00AE3DAA"/>
    <w:rsid w:val="00AE3E87"/>
    <w:rsid w:val="00AE49BE"/>
    <w:rsid w:val="00AE4CBB"/>
    <w:rsid w:val="00AE4D35"/>
    <w:rsid w:val="00AE61B7"/>
    <w:rsid w:val="00AE7029"/>
    <w:rsid w:val="00AE7A4A"/>
    <w:rsid w:val="00AE7D47"/>
    <w:rsid w:val="00AF0BD8"/>
    <w:rsid w:val="00AF0FCA"/>
    <w:rsid w:val="00AF1543"/>
    <w:rsid w:val="00AF158A"/>
    <w:rsid w:val="00AF20F2"/>
    <w:rsid w:val="00AF314D"/>
    <w:rsid w:val="00AF3F44"/>
    <w:rsid w:val="00AF553E"/>
    <w:rsid w:val="00AF5C15"/>
    <w:rsid w:val="00AF6E3C"/>
    <w:rsid w:val="00AF7399"/>
    <w:rsid w:val="00B0025D"/>
    <w:rsid w:val="00B01B3D"/>
    <w:rsid w:val="00B01E3A"/>
    <w:rsid w:val="00B02393"/>
    <w:rsid w:val="00B02990"/>
    <w:rsid w:val="00B02B22"/>
    <w:rsid w:val="00B03F0F"/>
    <w:rsid w:val="00B04581"/>
    <w:rsid w:val="00B04BF3"/>
    <w:rsid w:val="00B05559"/>
    <w:rsid w:val="00B05D4B"/>
    <w:rsid w:val="00B0662A"/>
    <w:rsid w:val="00B06BC5"/>
    <w:rsid w:val="00B07D79"/>
    <w:rsid w:val="00B1040A"/>
    <w:rsid w:val="00B10CA2"/>
    <w:rsid w:val="00B11D9E"/>
    <w:rsid w:val="00B121C7"/>
    <w:rsid w:val="00B123DF"/>
    <w:rsid w:val="00B12C02"/>
    <w:rsid w:val="00B13E94"/>
    <w:rsid w:val="00B14789"/>
    <w:rsid w:val="00B14B9B"/>
    <w:rsid w:val="00B152DC"/>
    <w:rsid w:val="00B153B8"/>
    <w:rsid w:val="00B15B2B"/>
    <w:rsid w:val="00B15FB5"/>
    <w:rsid w:val="00B16C91"/>
    <w:rsid w:val="00B170E5"/>
    <w:rsid w:val="00B1742B"/>
    <w:rsid w:val="00B17D69"/>
    <w:rsid w:val="00B21AAE"/>
    <w:rsid w:val="00B21D41"/>
    <w:rsid w:val="00B22E70"/>
    <w:rsid w:val="00B23133"/>
    <w:rsid w:val="00B23449"/>
    <w:rsid w:val="00B23810"/>
    <w:rsid w:val="00B23FBC"/>
    <w:rsid w:val="00B252EB"/>
    <w:rsid w:val="00B255F6"/>
    <w:rsid w:val="00B25646"/>
    <w:rsid w:val="00B2564A"/>
    <w:rsid w:val="00B25660"/>
    <w:rsid w:val="00B25962"/>
    <w:rsid w:val="00B26B12"/>
    <w:rsid w:val="00B310BF"/>
    <w:rsid w:val="00B31756"/>
    <w:rsid w:val="00B31791"/>
    <w:rsid w:val="00B31DDA"/>
    <w:rsid w:val="00B32655"/>
    <w:rsid w:val="00B33018"/>
    <w:rsid w:val="00B3307D"/>
    <w:rsid w:val="00B33E73"/>
    <w:rsid w:val="00B34860"/>
    <w:rsid w:val="00B361F0"/>
    <w:rsid w:val="00B36CA4"/>
    <w:rsid w:val="00B37CF1"/>
    <w:rsid w:val="00B400BA"/>
    <w:rsid w:val="00B40DA1"/>
    <w:rsid w:val="00B40FDE"/>
    <w:rsid w:val="00B4196B"/>
    <w:rsid w:val="00B41B4B"/>
    <w:rsid w:val="00B41ED6"/>
    <w:rsid w:val="00B42305"/>
    <w:rsid w:val="00B42592"/>
    <w:rsid w:val="00B428D7"/>
    <w:rsid w:val="00B43580"/>
    <w:rsid w:val="00B43E96"/>
    <w:rsid w:val="00B44F87"/>
    <w:rsid w:val="00B453FC"/>
    <w:rsid w:val="00B454B3"/>
    <w:rsid w:val="00B4662E"/>
    <w:rsid w:val="00B47B3A"/>
    <w:rsid w:val="00B5249F"/>
    <w:rsid w:val="00B53DA4"/>
    <w:rsid w:val="00B54735"/>
    <w:rsid w:val="00B54FFC"/>
    <w:rsid w:val="00B55F18"/>
    <w:rsid w:val="00B57BB9"/>
    <w:rsid w:val="00B57CF6"/>
    <w:rsid w:val="00B61CAA"/>
    <w:rsid w:val="00B6206C"/>
    <w:rsid w:val="00B6233D"/>
    <w:rsid w:val="00B62AC0"/>
    <w:rsid w:val="00B6311F"/>
    <w:rsid w:val="00B63BD2"/>
    <w:rsid w:val="00B70624"/>
    <w:rsid w:val="00B71610"/>
    <w:rsid w:val="00B71771"/>
    <w:rsid w:val="00B71947"/>
    <w:rsid w:val="00B71C58"/>
    <w:rsid w:val="00B7239A"/>
    <w:rsid w:val="00B739AA"/>
    <w:rsid w:val="00B7418B"/>
    <w:rsid w:val="00B7440D"/>
    <w:rsid w:val="00B75EC1"/>
    <w:rsid w:val="00B75F15"/>
    <w:rsid w:val="00B76309"/>
    <w:rsid w:val="00B76754"/>
    <w:rsid w:val="00B77265"/>
    <w:rsid w:val="00B77BA2"/>
    <w:rsid w:val="00B77F28"/>
    <w:rsid w:val="00B810FE"/>
    <w:rsid w:val="00B81A71"/>
    <w:rsid w:val="00B827B9"/>
    <w:rsid w:val="00B829A6"/>
    <w:rsid w:val="00B82FCD"/>
    <w:rsid w:val="00B833E2"/>
    <w:rsid w:val="00B847EC"/>
    <w:rsid w:val="00B84E78"/>
    <w:rsid w:val="00B8625C"/>
    <w:rsid w:val="00B865EB"/>
    <w:rsid w:val="00B86753"/>
    <w:rsid w:val="00B86BE5"/>
    <w:rsid w:val="00B87546"/>
    <w:rsid w:val="00B87863"/>
    <w:rsid w:val="00B9083D"/>
    <w:rsid w:val="00B911BB"/>
    <w:rsid w:val="00B91F92"/>
    <w:rsid w:val="00B938D2"/>
    <w:rsid w:val="00B93B91"/>
    <w:rsid w:val="00B93F6D"/>
    <w:rsid w:val="00B94A41"/>
    <w:rsid w:val="00B96283"/>
    <w:rsid w:val="00B96B0E"/>
    <w:rsid w:val="00B9719D"/>
    <w:rsid w:val="00B974BA"/>
    <w:rsid w:val="00B9789C"/>
    <w:rsid w:val="00B97AEC"/>
    <w:rsid w:val="00B97F09"/>
    <w:rsid w:val="00BA020B"/>
    <w:rsid w:val="00BA0284"/>
    <w:rsid w:val="00BA072B"/>
    <w:rsid w:val="00BA0CDB"/>
    <w:rsid w:val="00BA17DF"/>
    <w:rsid w:val="00BA1A9F"/>
    <w:rsid w:val="00BA2165"/>
    <w:rsid w:val="00BA2EBB"/>
    <w:rsid w:val="00BA31D1"/>
    <w:rsid w:val="00BA35F5"/>
    <w:rsid w:val="00BA43E8"/>
    <w:rsid w:val="00BA4C16"/>
    <w:rsid w:val="00BA5659"/>
    <w:rsid w:val="00BA66F5"/>
    <w:rsid w:val="00BA7407"/>
    <w:rsid w:val="00BB15BB"/>
    <w:rsid w:val="00BB1A4C"/>
    <w:rsid w:val="00BB1E3C"/>
    <w:rsid w:val="00BB250F"/>
    <w:rsid w:val="00BB256F"/>
    <w:rsid w:val="00BB2910"/>
    <w:rsid w:val="00BB2DC7"/>
    <w:rsid w:val="00BB2DCF"/>
    <w:rsid w:val="00BB576C"/>
    <w:rsid w:val="00BB5DB3"/>
    <w:rsid w:val="00BB7685"/>
    <w:rsid w:val="00BB7A77"/>
    <w:rsid w:val="00BC1917"/>
    <w:rsid w:val="00BC2A1A"/>
    <w:rsid w:val="00BC33A8"/>
    <w:rsid w:val="00BC4395"/>
    <w:rsid w:val="00BC493F"/>
    <w:rsid w:val="00BC53A9"/>
    <w:rsid w:val="00BC5459"/>
    <w:rsid w:val="00BC56F5"/>
    <w:rsid w:val="00BC5956"/>
    <w:rsid w:val="00BC6A11"/>
    <w:rsid w:val="00BC6ADA"/>
    <w:rsid w:val="00BC6FFC"/>
    <w:rsid w:val="00BC7A9D"/>
    <w:rsid w:val="00BC7D7D"/>
    <w:rsid w:val="00BC7DD2"/>
    <w:rsid w:val="00BD0014"/>
    <w:rsid w:val="00BD0312"/>
    <w:rsid w:val="00BD066B"/>
    <w:rsid w:val="00BD1D54"/>
    <w:rsid w:val="00BD1EFF"/>
    <w:rsid w:val="00BD25D9"/>
    <w:rsid w:val="00BD32D3"/>
    <w:rsid w:val="00BD3307"/>
    <w:rsid w:val="00BD41E6"/>
    <w:rsid w:val="00BD475B"/>
    <w:rsid w:val="00BD4B5D"/>
    <w:rsid w:val="00BD610A"/>
    <w:rsid w:val="00BD616D"/>
    <w:rsid w:val="00BD6893"/>
    <w:rsid w:val="00BD68FE"/>
    <w:rsid w:val="00BD6ECE"/>
    <w:rsid w:val="00BD7712"/>
    <w:rsid w:val="00BD7723"/>
    <w:rsid w:val="00BE0391"/>
    <w:rsid w:val="00BE046D"/>
    <w:rsid w:val="00BE0675"/>
    <w:rsid w:val="00BE0AB1"/>
    <w:rsid w:val="00BE3173"/>
    <w:rsid w:val="00BE3C17"/>
    <w:rsid w:val="00BE3E2C"/>
    <w:rsid w:val="00BE5379"/>
    <w:rsid w:val="00BE6284"/>
    <w:rsid w:val="00BE75CE"/>
    <w:rsid w:val="00BE7F92"/>
    <w:rsid w:val="00BF16C6"/>
    <w:rsid w:val="00BF16D6"/>
    <w:rsid w:val="00BF174D"/>
    <w:rsid w:val="00BF1C67"/>
    <w:rsid w:val="00BF2656"/>
    <w:rsid w:val="00BF2903"/>
    <w:rsid w:val="00BF295F"/>
    <w:rsid w:val="00BF3940"/>
    <w:rsid w:val="00BF3A37"/>
    <w:rsid w:val="00BF3C5A"/>
    <w:rsid w:val="00BF602E"/>
    <w:rsid w:val="00BF6D5B"/>
    <w:rsid w:val="00C00493"/>
    <w:rsid w:val="00C010DC"/>
    <w:rsid w:val="00C01A63"/>
    <w:rsid w:val="00C01BE4"/>
    <w:rsid w:val="00C01C90"/>
    <w:rsid w:val="00C02CDB"/>
    <w:rsid w:val="00C02D88"/>
    <w:rsid w:val="00C031F6"/>
    <w:rsid w:val="00C033BA"/>
    <w:rsid w:val="00C04A1D"/>
    <w:rsid w:val="00C050BA"/>
    <w:rsid w:val="00C05DAA"/>
    <w:rsid w:val="00C06907"/>
    <w:rsid w:val="00C10941"/>
    <w:rsid w:val="00C115FE"/>
    <w:rsid w:val="00C11CE8"/>
    <w:rsid w:val="00C127AA"/>
    <w:rsid w:val="00C131E5"/>
    <w:rsid w:val="00C13B02"/>
    <w:rsid w:val="00C13C4E"/>
    <w:rsid w:val="00C14961"/>
    <w:rsid w:val="00C16F49"/>
    <w:rsid w:val="00C1751A"/>
    <w:rsid w:val="00C1793B"/>
    <w:rsid w:val="00C17BC0"/>
    <w:rsid w:val="00C17DE2"/>
    <w:rsid w:val="00C209FE"/>
    <w:rsid w:val="00C20FDE"/>
    <w:rsid w:val="00C211C0"/>
    <w:rsid w:val="00C2141B"/>
    <w:rsid w:val="00C21E82"/>
    <w:rsid w:val="00C22921"/>
    <w:rsid w:val="00C22A74"/>
    <w:rsid w:val="00C24425"/>
    <w:rsid w:val="00C2463A"/>
    <w:rsid w:val="00C25423"/>
    <w:rsid w:val="00C2738B"/>
    <w:rsid w:val="00C27ADA"/>
    <w:rsid w:val="00C27C4E"/>
    <w:rsid w:val="00C306AA"/>
    <w:rsid w:val="00C308F1"/>
    <w:rsid w:val="00C310DB"/>
    <w:rsid w:val="00C32BB9"/>
    <w:rsid w:val="00C33617"/>
    <w:rsid w:val="00C344DF"/>
    <w:rsid w:val="00C3460B"/>
    <w:rsid w:val="00C34D05"/>
    <w:rsid w:val="00C35485"/>
    <w:rsid w:val="00C36C7A"/>
    <w:rsid w:val="00C37B0D"/>
    <w:rsid w:val="00C37DCB"/>
    <w:rsid w:val="00C41585"/>
    <w:rsid w:val="00C41A71"/>
    <w:rsid w:val="00C41D5D"/>
    <w:rsid w:val="00C430AB"/>
    <w:rsid w:val="00C431B2"/>
    <w:rsid w:val="00C4365F"/>
    <w:rsid w:val="00C43DE0"/>
    <w:rsid w:val="00C448EA"/>
    <w:rsid w:val="00C44F7F"/>
    <w:rsid w:val="00C4618B"/>
    <w:rsid w:val="00C50FDB"/>
    <w:rsid w:val="00C512D1"/>
    <w:rsid w:val="00C5175D"/>
    <w:rsid w:val="00C5281C"/>
    <w:rsid w:val="00C52ABC"/>
    <w:rsid w:val="00C52E34"/>
    <w:rsid w:val="00C5355C"/>
    <w:rsid w:val="00C53675"/>
    <w:rsid w:val="00C5377E"/>
    <w:rsid w:val="00C5412F"/>
    <w:rsid w:val="00C543CD"/>
    <w:rsid w:val="00C55DE5"/>
    <w:rsid w:val="00C55FC3"/>
    <w:rsid w:val="00C5604E"/>
    <w:rsid w:val="00C5752D"/>
    <w:rsid w:val="00C575ED"/>
    <w:rsid w:val="00C57A8A"/>
    <w:rsid w:val="00C60871"/>
    <w:rsid w:val="00C6181F"/>
    <w:rsid w:val="00C63A37"/>
    <w:rsid w:val="00C63A61"/>
    <w:rsid w:val="00C63AD8"/>
    <w:rsid w:val="00C652C8"/>
    <w:rsid w:val="00C65BC7"/>
    <w:rsid w:val="00C6615A"/>
    <w:rsid w:val="00C66BBB"/>
    <w:rsid w:val="00C66FC6"/>
    <w:rsid w:val="00C674FA"/>
    <w:rsid w:val="00C67E99"/>
    <w:rsid w:val="00C70756"/>
    <w:rsid w:val="00C7259F"/>
    <w:rsid w:val="00C73273"/>
    <w:rsid w:val="00C73A89"/>
    <w:rsid w:val="00C768BE"/>
    <w:rsid w:val="00C76B63"/>
    <w:rsid w:val="00C81804"/>
    <w:rsid w:val="00C8208A"/>
    <w:rsid w:val="00C82A41"/>
    <w:rsid w:val="00C82B7D"/>
    <w:rsid w:val="00C83BEF"/>
    <w:rsid w:val="00C86255"/>
    <w:rsid w:val="00C86499"/>
    <w:rsid w:val="00C8676A"/>
    <w:rsid w:val="00C87155"/>
    <w:rsid w:val="00C8720B"/>
    <w:rsid w:val="00C87754"/>
    <w:rsid w:val="00C90F1D"/>
    <w:rsid w:val="00C912FD"/>
    <w:rsid w:val="00C9141B"/>
    <w:rsid w:val="00C9156A"/>
    <w:rsid w:val="00C92C1D"/>
    <w:rsid w:val="00C92C92"/>
    <w:rsid w:val="00C93D6E"/>
    <w:rsid w:val="00C93E67"/>
    <w:rsid w:val="00C94A88"/>
    <w:rsid w:val="00C9573C"/>
    <w:rsid w:val="00C95984"/>
    <w:rsid w:val="00CA021C"/>
    <w:rsid w:val="00CA0248"/>
    <w:rsid w:val="00CA0DA5"/>
    <w:rsid w:val="00CA1AAF"/>
    <w:rsid w:val="00CA1E9A"/>
    <w:rsid w:val="00CA1EF5"/>
    <w:rsid w:val="00CA2B9C"/>
    <w:rsid w:val="00CA3291"/>
    <w:rsid w:val="00CA33D4"/>
    <w:rsid w:val="00CA40A0"/>
    <w:rsid w:val="00CA45A6"/>
    <w:rsid w:val="00CA4923"/>
    <w:rsid w:val="00CA55F3"/>
    <w:rsid w:val="00CA6B11"/>
    <w:rsid w:val="00CA72EB"/>
    <w:rsid w:val="00CA7E7D"/>
    <w:rsid w:val="00CB0AE6"/>
    <w:rsid w:val="00CB0D26"/>
    <w:rsid w:val="00CB1979"/>
    <w:rsid w:val="00CB1CDA"/>
    <w:rsid w:val="00CB1EA9"/>
    <w:rsid w:val="00CB2161"/>
    <w:rsid w:val="00CB216A"/>
    <w:rsid w:val="00CB3BCB"/>
    <w:rsid w:val="00CB4A82"/>
    <w:rsid w:val="00CB51CD"/>
    <w:rsid w:val="00CB5CDF"/>
    <w:rsid w:val="00CB6654"/>
    <w:rsid w:val="00CB708F"/>
    <w:rsid w:val="00CC005A"/>
    <w:rsid w:val="00CC047B"/>
    <w:rsid w:val="00CC062C"/>
    <w:rsid w:val="00CC2159"/>
    <w:rsid w:val="00CC3A7D"/>
    <w:rsid w:val="00CC3B5E"/>
    <w:rsid w:val="00CC429C"/>
    <w:rsid w:val="00CC47D7"/>
    <w:rsid w:val="00CC47FD"/>
    <w:rsid w:val="00CC55DC"/>
    <w:rsid w:val="00CC6135"/>
    <w:rsid w:val="00CC7678"/>
    <w:rsid w:val="00CC7AB8"/>
    <w:rsid w:val="00CC7D3D"/>
    <w:rsid w:val="00CD0301"/>
    <w:rsid w:val="00CD2257"/>
    <w:rsid w:val="00CD2E2F"/>
    <w:rsid w:val="00CD3F34"/>
    <w:rsid w:val="00CD4390"/>
    <w:rsid w:val="00CD56A1"/>
    <w:rsid w:val="00CD5CEC"/>
    <w:rsid w:val="00CD62F9"/>
    <w:rsid w:val="00CD6944"/>
    <w:rsid w:val="00CE0EDA"/>
    <w:rsid w:val="00CE0FA7"/>
    <w:rsid w:val="00CE3847"/>
    <w:rsid w:val="00CE38A8"/>
    <w:rsid w:val="00CE3C24"/>
    <w:rsid w:val="00CE4884"/>
    <w:rsid w:val="00CE4D5D"/>
    <w:rsid w:val="00CE50A6"/>
    <w:rsid w:val="00CE5C25"/>
    <w:rsid w:val="00CE5C38"/>
    <w:rsid w:val="00CF0B96"/>
    <w:rsid w:val="00CF1763"/>
    <w:rsid w:val="00CF22F0"/>
    <w:rsid w:val="00CF303E"/>
    <w:rsid w:val="00CF3D1E"/>
    <w:rsid w:val="00CF46FD"/>
    <w:rsid w:val="00CF788E"/>
    <w:rsid w:val="00CF7DDC"/>
    <w:rsid w:val="00D00839"/>
    <w:rsid w:val="00D00F67"/>
    <w:rsid w:val="00D03767"/>
    <w:rsid w:val="00D0535D"/>
    <w:rsid w:val="00D0588D"/>
    <w:rsid w:val="00D05B5B"/>
    <w:rsid w:val="00D0681A"/>
    <w:rsid w:val="00D10328"/>
    <w:rsid w:val="00D10342"/>
    <w:rsid w:val="00D10B68"/>
    <w:rsid w:val="00D10C7A"/>
    <w:rsid w:val="00D10D65"/>
    <w:rsid w:val="00D11528"/>
    <w:rsid w:val="00D12AED"/>
    <w:rsid w:val="00D13494"/>
    <w:rsid w:val="00D136FF"/>
    <w:rsid w:val="00D150AA"/>
    <w:rsid w:val="00D16619"/>
    <w:rsid w:val="00D16A7C"/>
    <w:rsid w:val="00D17489"/>
    <w:rsid w:val="00D176A7"/>
    <w:rsid w:val="00D20132"/>
    <w:rsid w:val="00D22F41"/>
    <w:rsid w:val="00D234A4"/>
    <w:rsid w:val="00D23558"/>
    <w:rsid w:val="00D2373D"/>
    <w:rsid w:val="00D23B51"/>
    <w:rsid w:val="00D23C93"/>
    <w:rsid w:val="00D24F2A"/>
    <w:rsid w:val="00D25D64"/>
    <w:rsid w:val="00D2642F"/>
    <w:rsid w:val="00D2645A"/>
    <w:rsid w:val="00D27349"/>
    <w:rsid w:val="00D30302"/>
    <w:rsid w:val="00D305FB"/>
    <w:rsid w:val="00D30C18"/>
    <w:rsid w:val="00D31FCD"/>
    <w:rsid w:val="00D3422E"/>
    <w:rsid w:val="00D35034"/>
    <w:rsid w:val="00D378EF"/>
    <w:rsid w:val="00D3792F"/>
    <w:rsid w:val="00D4005E"/>
    <w:rsid w:val="00D402B4"/>
    <w:rsid w:val="00D4256D"/>
    <w:rsid w:val="00D425AF"/>
    <w:rsid w:val="00D436E2"/>
    <w:rsid w:val="00D43D18"/>
    <w:rsid w:val="00D442A4"/>
    <w:rsid w:val="00D44577"/>
    <w:rsid w:val="00D45B3E"/>
    <w:rsid w:val="00D46247"/>
    <w:rsid w:val="00D4701E"/>
    <w:rsid w:val="00D47510"/>
    <w:rsid w:val="00D47E95"/>
    <w:rsid w:val="00D503B7"/>
    <w:rsid w:val="00D50A64"/>
    <w:rsid w:val="00D50C9E"/>
    <w:rsid w:val="00D528EA"/>
    <w:rsid w:val="00D52BCB"/>
    <w:rsid w:val="00D530EB"/>
    <w:rsid w:val="00D536FB"/>
    <w:rsid w:val="00D53FED"/>
    <w:rsid w:val="00D56FA9"/>
    <w:rsid w:val="00D57CBB"/>
    <w:rsid w:val="00D60F24"/>
    <w:rsid w:val="00D635A0"/>
    <w:rsid w:val="00D63E3D"/>
    <w:rsid w:val="00D64E17"/>
    <w:rsid w:val="00D6521F"/>
    <w:rsid w:val="00D65331"/>
    <w:rsid w:val="00D67C62"/>
    <w:rsid w:val="00D67CCF"/>
    <w:rsid w:val="00D700EC"/>
    <w:rsid w:val="00D71A12"/>
    <w:rsid w:val="00D72987"/>
    <w:rsid w:val="00D72E3D"/>
    <w:rsid w:val="00D73049"/>
    <w:rsid w:val="00D736F7"/>
    <w:rsid w:val="00D73715"/>
    <w:rsid w:val="00D737BB"/>
    <w:rsid w:val="00D75251"/>
    <w:rsid w:val="00D75A25"/>
    <w:rsid w:val="00D75F2A"/>
    <w:rsid w:val="00D7607E"/>
    <w:rsid w:val="00D767ED"/>
    <w:rsid w:val="00D76ED1"/>
    <w:rsid w:val="00D77307"/>
    <w:rsid w:val="00D7770E"/>
    <w:rsid w:val="00D77E14"/>
    <w:rsid w:val="00D77E91"/>
    <w:rsid w:val="00D8121F"/>
    <w:rsid w:val="00D82296"/>
    <w:rsid w:val="00D839D7"/>
    <w:rsid w:val="00D84B12"/>
    <w:rsid w:val="00D84CBC"/>
    <w:rsid w:val="00D85279"/>
    <w:rsid w:val="00D8609E"/>
    <w:rsid w:val="00D8644C"/>
    <w:rsid w:val="00D867C3"/>
    <w:rsid w:val="00D9017A"/>
    <w:rsid w:val="00D90465"/>
    <w:rsid w:val="00D918AA"/>
    <w:rsid w:val="00D9297A"/>
    <w:rsid w:val="00D935EC"/>
    <w:rsid w:val="00D93A1E"/>
    <w:rsid w:val="00D97B34"/>
    <w:rsid w:val="00DA01DC"/>
    <w:rsid w:val="00DA026A"/>
    <w:rsid w:val="00DA1BB9"/>
    <w:rsid w:val="00DA22C8"/>
    <w:rsid w:val="00DA309A"/>
    <w:rsid w:val="00DA3B45"/>
    <w:rsid w:val="00DA44A2"/>
    <w:rsid w:val="00DA47E0"/>
    <w:rsid w:val="00DA5948"/>
    <w:rsid w:val="00DA5B2F"/>
    <w:rsid w:val="00DA7B9F"/>
    <w:rsid w:val="00DB016A"/>
    <w:rsid w:val="00DB1A97"/>
    <w:rsid w:val="00DB2131"/>
    <w:rsid w:val="00DB2907"/>
    <w:rsid w:val="00DB2B94"/>
    <w:rsid w:val="00DB32DD"/>
    <w:rsid w:val="00DB331D"/>
    <w:rsid w:val="00DB5514"/>
    <w:rsid w:val="00DB5A03"/>
    <w:rsid w:val="00DB5EE6"/>
    <w:rsid w:val="00DB62A5"/>
    <w:rsid w:val="00DB65F5"/>
    <w:rsid w:val="00DB6DA3"/>
    <w:rsid w:val="00DB770A"/>
    <w:rsid w:val="00DB7E5A"/>
    <w:rsid w:val="00DC05FE"/>
    <w:rsid w:val="00DC1392"/>
    <w:rsid w:val="00DC215E"/>
    <w:rsid w:val="00DC23FB"/>
    <w:rsid w:val="00DC2636"/>
    <w:rsid w:val="00DC2879"/>
    <w:rsid w:val="00DC290F"/>
    <w:rsid w:val="00DC2E74"/>
    <w:rsid w:val="00DC30BD"/>
    <w:rsid w:val="00DC394B"/>
    <w:rsid w:val="00DC5B22"/>
    <w:rsid w:val="00DC5D8C"/>
    <w:rsid w:val="00DC6221"/>
    <w:rsid w:val="00DC7C6D"/>
    <w:rsid w:val="00DC7F64"/>
    <w:rsid w:val="00DD0A6F"/>
    <w:rsid w:val="00DD135F"/>
    <w:rsid w:val="00DD1702"/>
    <w:rsid w:val="00DD1E83"/>
    <w:rsid w:val="00DD1F6F"/>
    <w:rsid w:val="00DD2008"/>
    <w:rsid w:val="00DD379F"/>
    <w:rsid w:val="00DD6A84"/>
    <w:rsid w:val="00DD7A17"/>
    <w:rsid w:val="00DE1125"/>
    <w:rsid w:val="00DE31AA"/>
    <w:rsid w:val="00DE438B"/>
    <w:rsid w:val="00DE4E39"/>
    <w:rsid w:val="00DE4FF6"/>
    <w:rsid w:val="00DE5023"/>
    <w:rsid w:val="00DE5876"/>
    <w:rsid w:val="00DE59D5"/>
    <w:rsid w:val="00DE5A92"/>
    <w:rsid w:val="00DE7E70"/>
    <w:rsid w:val="00DF025D"/>
    <w:rsid w:val="00DF0E89"/>
    <w:rsid w:val="00DF1E27"/>
    <w:rsid w:val="00DF2191"/>
    <w:rsid w:val="00DF3AE3"/>
    <w:rsid w:val="00DF4BC0"/>
    <w:rsid w:val="00DF5C2C"/>
    <w:rsid w:val="00DF5F01"/>
    <w:rsid w:val="00E00372"/>
    <w:rsid w:val="00E00C7D"/>
    <w:rsid w:val="00E0169B"/>
    <w:rsid w:val="00E02E8A"/>
    <w:rsid w:val="00E04D78"/>
    <w:rsid w:val="00E0600F"/>
    <w:rsid w:val="00E06C46"/>
    <w:rsid w:val="00E07899"/>
    <w:rsid w:val="00E109A9"/>
    <w:rsid w:val="00E10A62"/>
    <w:rsid w:val="00E10C38"/>
    <w:rsid w:val="00E11264"/>
    <w:rsid w:val="00E11405"/>
    <w:rsid w:val="00E114D5"/>
    <w:rsid w:val="00E118F5"/>
    <w:rsid w:val="00E11A07"/>
    <w:rsid w:val="00E11BFC"/>
    <w:rsid w:val="00E129BE"/>
    <w:rsid w:val="00E131C4"/>
    <w:rsid w:val="00E1360E"/>
    <w:rsid w:val="00E14BAB"/>
    <w:rsid w:val="00E1572A"/>
    <w:rsid w:val="00E160DE"/>
    <w:rsid w:val="00E1726E"/>
    <w:rsid w:val="00E17545"/>
    <w:rsid w:val="00E17BD4"/>
    <w:rsid w:val="00E20EAF"/>
    <w:rsid w:val="00E20F14"/>
    <w:rsid w:val="00E21D10"/>
    <w:rsid w:val="00E22834"/>
    <w:rsid w:val="00E23D4D"/>
    <w:rsid w:val="00E23F89"/>
    <w:rsid w:val="00E24555"/>
    <w:rsid w:val="00E2665E"/>
    <w:rsid w:val="00E26E6D"/>
    <w:rsid w:val="00E335DA"/>
    <w:rsid w:val="00E33B4F"/>
    <w:rsid w:val="00E33E8C"/>
    <w:rsid w:val="00E340E4"/>
    <w:rsid w:val="00E351D5"/>
    <w:rsid w:val="00E358E2"/>
    <w:rsid w:val="00E37B45"/>
    <w:rsid w:val="00E37BF4"/>
    <w:rsid w:val="00E4021D"/>
    <w:rsid w:val="00E40B80"/>
    <w:rsid w:val="00E415F9"/>
    <w:rsid w:val="00E41673"/>
    <w:rsid w:val="00E41997"/>
    <w:rsid w:val="00E41C51"/>
    <w:rsid w:val="00E42126"/>
    <w:rsid w:val="00E4332A"/>
    <w:rsid w:val="00E445C8"/>
    <w:rsid w:val="00E44E32"/>
    <w:rsid w:val="00E45463"/>
    <w:rsid w:val="00E45DFC"/>
    <w:rsid w:val="00E462F9"/>
    <w:rsid w:val="00E46F07"/>
    <w:rsid w:val="00E471D5"/>
    <w:rsid w:val="00E4760F"/>
    <w:rsid w:val="00E47D38"/>
    <w:rsid w:val="00E501B5"/>
    <w:rsid w:val="00E50478"/>
    <w:rsid w:val="00E51700"/>
    <w:rsid w:val="00E52713"/>
    <w:rsid w:val="00E52D26"/>
    <w:rsid w:val="00E531FD"/>
    <w:rsid w:val="00E5452A"/>
    <w:rsid w:val="00E54579"/>
    <w:rsid w:val="00E54C06"/>
    <w:rsid w:val="00E56A70"/>
    <w:rsid w:val="00E56E98"/>
    <w:rsid w:val="00E57733"/>
    <w:rsid w:val="00E60EF2"/>
    <w:rsid w:val="00E617E8"/>
    <w:rsid w:val="00E628B2"/>
    <w:rsid w:val="00E62DFB"/>
    <w:rsid w:val="00E636BA"/>
    <w:rsid w:val="00E643AB"/>
    <w:rsid w:val="00E648A2"/>
    <w:rsid w:val="00E64E0F"/>
    <w:rsid w:val="00E64F16"/>
    <w:rsid w:val="00E66D61"/>
    <w:rsid w:val="00E676D8"/>
    <w:rsid w:val="00E67765"/>
    <w:rsid w:val="00E67E6E"/>
    <w:rsid w:val="00E709B3"/>
    <w:rsid w:val="00E70B31"/>
    <w:rsid w:val="00E723E0"/>
    <w:rsid w:val="00E731C8"/>
    <w:rsid w:val="00E733AC"/>
    <w:rsid w:val="00E74112"/>
    <w:rsid w:val="00E75147"/>
    <w:rsid w:val="00E76A81"/>
    <w:rsid w:val="00E76AC4"/>
    <w:rsid w:val="00E80AF4"/>
    <w:rsid w:val="00E80CD2"/>
    <w:rsid w:val="00E80E2E"/>
    <w:rsid w:val="00E8104F"/>
    <w:rsid w:val="00E8115E"/>
    <w:rsid w:val="00E82436"/>
    <w:rsid w:val="00E83F0A"/>
    <w:rsid w:val="00E84201"/>
    <w:rsid w:val="00E844CF"/>
    <w:rsid w:val="00E848CC"/>
    <w:rsid w:val="00E852B1"/>
    <w:rsid w:val="00E86F3D"/>
    <w:rsid w:val="00E87919"/>
    <w:rsid w:val="00E91933"/>
    <w:rsid w:val="00E91FAC"/>
    <w:rsid w:val="00E9220B"/>
    <w:rsid w:val="00E929E2"/>
    <w:rsid w:val="00E929FA"/>
    <w:rsid w:val="00E935CB"/>
    <w:rsid w:val="00E94168"/>
    <w:rsid w:val="00E96FC9"/>
    <w:rsid w:val="00EA03EA"/>
    <w:rsid w:val="00EA1B99"/>
    <w:rsid w:val="00EA23A8"/>
    <w:rsid w:val="00EA2E1C"/>
    <w:rsid w:val="00EA2E86"/>
    <w:rsid w:val="00EA33A2"/>
    <w:rsid w:val="00EA39F6"/>
    <w:rsid w:val="00EA3ECA"/>
    <w:rsid w:val="00EA56F8"/>
    <w:rsid w:val="00EA5FC2"/>
    <w:rsid w:val="00EA68E5"/>
    <w:rsid w:val="00EA746D"/>
    <w:rsid w:val="00EA7C7F"/>
    <w:rsid w:val="00EA7F69"/>
    <w:rsid w:val="00EB1382"/>
    <w:rsid w:val="00EB1D10"/>
    <w:rsid w:val="00EB1F58"/>
    <w:rsid w:val="00EB250B"/>
    <w:rsid w:val="00EB2F25"/>
    <w:rsid w:val="00EB417B"/>
    <w:rsid w:val="00EC0B87"/>
    <w:rsid w:val="00EC0EFA"/>
    <w:rsid w:val="00EC10F0"/>
    <w:rsid w:val="00EC14D5"/>
    <w:rsid w:val="00EC2215"/>
    <w:rsid w:val="00EC25A4"/>
    <w:rsid w:val="00EC455E"/>
    <w:rsid w:val="00EC5273"/>
    <w:rsid w:val="00EC61C2"/>
    <w:rsid w:val="00EC66D5"/>
    <w:rsid w:val="00EC7125"/>
    <w:rsid w:val="00EC7387"/>
    <w:rsid w:val="00EC798B"/>
    <w:rsid w:val="00ED0413"/>
    <w:rsid w:val="00ED09EE"/>
    <w:rsid w:val="00ED1A08"/>
    <w:rsid w:val="00ED1BFA"/>
    <w:rsid w:val="00ED1D1D"/>
    <w:rsid w:val="00ED24C1"/>
    <w:rsid w:val="00ED3271"/>
    <w:rsid w:val="00ED4404"/>
    <w:rsid w:val="00ED5B46"/>
    <w:rsid w:val="00ED5BE7"/>
    <w:rsid w:val="00ED60CA"/>
    <w:rsid w:val="00ED6342"/>
    <w:rsid w:val="00ED6C48"/>
    <w:rsid w:val="00ED79C0"/>
    <w:rsid w:val="00ED7C1F"/>
    <w:rsid w:val="00EE01CB"/>
    <w:rsid w:val="00EE0DE4"/>
    <w:rsid w:val="00EE0EFB"/>
    <w:rsid w:val="00EE1690"/>
    <w:rsid w:val="00EE1C3F"/>
    <w:rsid w:val="00EE2EC6"/>
    <w:rsid w:val="00EE4372"/>
    <w:rsid w:val="00EE44ED"/>
    <w:rsid w:val="00EE4CF5"/>
    <w:rsid w:val="00EE5997"/>
    <w:rsid w:val="00EE5F62"/>
    <w:rsid w:val="00EE6FB0"/>
    <w:rsid w:val="00EE6FCC"/>
    <w:rsid w:val="00EE7387"/>
    <w:rsid w:val="00EF1144"/>
    <w:rsid w:val="00EF2674"/>
    <w:rsid w:val="00EF402F"/>
    <w:rsid w:val="00EF4E84"/>
    <w:rsid w:val="00EF4F4F"/>
    <w:rsid w:val="00EF679D"/>
    <w:rsid w:val="00EF744C"/>
    <w:rsid w:val="00EF7AB2"/>
    <w:rsid w:val="00F0005E"/>
    <w:rsid w:val="00F01828"/>
    <w:rsid w:val="00F01F48"/>
    <w:rsid w:val="00F03114"/>
    <w:rsid w:val="00F0393B"/>
    <w:rsid w:val="00F03D2B"/>
    <w:rsid w:val="00F03FEA"/>
    <w:rsid w:val="00F0485C"/>
    <w:rsid w:val="00F05D1F"/>
    <w:rsid w:val="00F05DD1"/>
    <w:rsid w:val="00F060E7"/>
    <w:rsid w:val="00F06217"/>
    <w:rsid w:val="00F064EE"/>
    <w:rsid w:val="00F06C60"/>
    <w:rsid w:val="00F06E13"/>
    <w:rsid w:val="00F073A5"/>
    <w:rsid w:val="00F10112"/>
    <w:rsid w:val="00F10F00"/>
    <w:rsid w:val="00F11343"/>
    <w:rsid w:val="00F116FD"/>
    <w:rsid w:val="00F143F8"/>
    <w:rsid w:val="00F149CD"/>
    <w:rsid w:val="00F166D5"/>
    <w:rsid w:val="00F168E7"/>
    <w:rsid w:val="00F17060"/>
    <w:rsid w:val="00F2004B"/>
    <w:rsid w:val="00F22B29"/>
    <w:rsid w:val="00F22CED"/>
    <w:rsid w:val="00F22E99"/>
    <w:rsid w:val="00F2465C"/>
    <w:rsid w:val="00F24F36"/>
    <w:rsid w:val="00F250B2"/>
    <w:rsid w:val="00F25A6A"/>
    <w:rsid w:val="00F26C31"/>
    <w:rsid w:val="00F3029D"/>
    <w:rsid w:val="00F30F81"/>
    <w:rsid w:val="00F32845"/>
    <w:rsid w:val="00F333EA"/>
    <w:rsid w:val="00F33AD3"/>
    <w:rsid w:val="00F34629"/>
    <w:rsid w:val="00F35500"/>
    <w:rsid w:val="00F35ED6"/>
    <w:rsid w:val="00F37276"/>
    <w:rsid w:val="00F377E3"/>
    <w:rsid w:val="00F413EB"/>
    <w:rsid w:val="00F41996"/>
    <w:rsid w:val="00F41EAE"/>
    <w:rsid w:val="00F43373"/>
    <w:rsid w:val="00F433B7"/>
    <w:rsid w:val="00F43626"/>
    <w:rsid w:val="00F44255"/>
    <w:rsid w:val="00F459D1"/>
    <w:rsid w:val="00F471A8"/>
    <w:rsid w:val="00F5173A"/>
    <w:rsid w:val="00F529A6"/>
    <w:rsid w:val="00F52C0D"/>
    <w:rsid w:val="00F52DEA"/>
    <w:rsid w:val="00F54CFE"/>
    <w:rsid w:val="00F55012"/>
    <w:rsid w:val="00F55341"/>
    <w:rsid w:val="00F5671D"/>
    <w:rsid w:val="00F56C5D"/>
    <w:rsid w:val="00F61402"/>
    <w:rsid w:val="00F615E3"/>
    <w:rsid w:val="00F61979"/>
    <w:rsid w:val="00F621CC"/>
    <w:rsid w:val="00F66099"/>
    <w:rsid w:val="00F66B2A"/>
    <w:rsid w:val="00F66CE2"/>
    <w:rsid w:val="00F66D0B"/>
    <w:rsid w:val="00F66DAF"/>
    <w:rsid w:val="00F67798"/>
    <w:rsid w:val="00F70591"/>
    <w:rsid w:val="00F714BE"/>
    <w:rsid w:val="00F71991"/>
    <w:rsid w:val="00F71CE1"/>
    <w:rsid w:val="00F72153"/>
    <w:rsid w:val="00F72D3A"/>
    <w:rsid w:val="00F738DC"/>
    <w:rsid w:val="00F739CA"/>
    <w:rsid w:val="00F73B61"/>
    <w:rsid w:val="00F749DB"/>
    <w:rsid w:val="00F757D0"/>
    <w:rsid w:val="00F76B7A"/>
    <w:rsid w:val="00F77799"/>
    <w:rsid w:val="00F77A22"/>
    <w:rsid w:val="00F80188"/>
    <w:rsid w:val="00F814B5"/>
    <w:rsid w:val="00F8168D"/>
    <w:rsid w:val="00F81FE9"/>
    <w:rsid w:val="00F83036"/>
    <w:rsid w:val="00F8411B"/>
    <w:rsid w:val="00F841ED"/>
    <w:rsid w:val="00F84ABE"/>
    <w:rsid w:val="00F84D44"/>
    <w:rsid w:val="00F85380"/>
    <w:rsid w:val="00F8601A"/>
    <w:rsid w:val="00F86844"/>
    <w:rsid w:val="00F86AA2"/>
    <w:rsid w:val="00F87CB6"/>
    <w:rsid w:val="00F90678"/>
    <w:rsid w:val="00F90A3E"/>
    <w:rsid w:val="00F91129"/>
    <w:rsid w:val="00F91ADA"/>
    <w:rsid w:val="00F91EAC"/>
    <w:rsid w:val="00F92DD6"/>
    <w:rsid w:val="00F92E51"/>
    <w:rsid w:val="00F957F1"/>
    <w:rsid w:val="00F959C8"/>
    <w:rsid w:val="00F97C7B"/>
    <w:rsid w:val="00FA08ED"/>
    <w:rsid w:val="00FA098A"/>
    <w:rsid w:val="00FA0FBB"/>
    <w:rsid w:val="00FA1E02"/>
    <w:rsid w:val="00FA24E5"/>
    <w:rsid w:val="00FA2F36"/>
    <w:rsid w:val="00FA2FD8"/>
    <w:rsid w:val="00FA35AA"/>
    <w:rsid w:val="00FA3EC3"/>
    <w:rsid w:val="00FA427E"/>
    <w:rsid w:val="00FA4977"/>
    <w:rsid w:val="00FA6100"/>
    <w:rsid w:val="00FA6DC8"/>
    <w:rsid w:val="00FA6EF2"/>
    <w:rsid w:val="00FA7269"/>
    <w:rsid w:val="00FA7E1A"/>
    <w:rsid w:val="00FA7F03"/>
    <w:rsid w:val="00FB0D68"/>
    <w:rsid w:val="00FB0E2A"/>
    <w:rsid w:val="00FB2BEE"/>
    <w:rsid w:val="00FB377B"/>
    <w:rsid w:val="00FB3BEA"/>
    <w:rsid w:val="00FB470D"/>
    <w:rsid w:val="00FB498B"/>
    <w:rsid w:val="00FB5013"/>
    <w:rsid w:val="00FB5691"/>
    <w:rsid w:val="00FB60EA"/>
    <w:rsid w:val="00FB6D96"/>
    <w:rsid w:val="00FB7A21"/>
    <w:rsid w:val="00FC07E9"/>
    <w:rsid w:val="00FC2FE7"/>
    <w:rsid w:val="00FC3797"/>
    <w:rsid w:val="00FC39AD"/>
    <w:rsid w:val="00FC49E1"/>
    <w:rsid w:val="00FC4E64"/>
    <w:rsid w:val="00FC507D"/>
    <w:rsid w:val="00FC540F"/>
    <w:rsid w:val="00FC61CA"/>
    <w:rsid w:val="00FC66FD"/>
    <w:rsid w:val="00FC7102"/>
    <w:rsid w:val="00FD0795"/>
    <w:rsid w:val="00FD102F"/>
    <w:rsid w:val="00FD23BC"/>
    <w:rsid w:val="00FD334C"/>
    <w:rsid w:val="00FD36CD"/>
    <w:rsid w:val="00FD3A1B"/>
    <w:rsid w:val="00FD3A2F"/>
    <w:rsid w:val="00FD3CDE"/>
    <w:rsid w:val="00FD4DEB"/>
    <w:rsid w:val="00FD6163"/>
    <w:rsid w:val="00FD71DB"/>
    <w:rsid w:val="00FD71DC"/>
    <w:rsid w:val="00FD77E1"/>
    <w:rsid w:val="00FE00E7"/>
    <w:rsid w:val="00FE1697"/>
    <w:rsid w:val="00FE21B6"/>
    <w:rsid w:val="00FE2B30"/>
    <w:rsid w:val="00FE4B92"/>
    <w:rsid w:val="00FE4EB1"/>
    <w:rsid w:val="00FE5C3B"/>
    <w:rsid w:val="00FE658D"/>
    <w:rsid w:val="00FF1C33"/>
    <w:rsid w:val="00FF26B8"/>
    <w:rsid w:val="00FF289D"/>
    <w:rsid w:val="00FF3E20"/>
    <w:rsid w:val="00FF4863"/>
    <w:rsid w:val="00FF4C7A"/>
    <w:rsid w:val="00FF586F"/>
    <w:rsid w:val="00FF5CB0"/>
    <w:rsid w:val="00FF6276"/>
    <w:rsid w:val="00FF7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3F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Знак Знак Знак"/>
    <w:basedOn w:val="a"/>
    <w:rsid w:val="00F143F8"/>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3">
    <w:name w:val="Знак Знак Знак Знак"/>
    <w:basedOn w:val="a"/>
    <w:rsid w:val="00FF26B8"/>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4">
    <w:name w:val="Знак"/>
    <w:basedOn w:val="a"/>
    <w:rsid w:val="00BA4C16"/>
    <w:pPr>
      <w:tabs>
        <w:tab w:val="num" w:pos="1287"/>
      </w:tabs>
      <w:spacing w:after="160" w:line="240" w:lineRule="exact"/>
      <w:ind w:left="1287" w:hanging="360"/>
      <w:jc w:val="both"/>
    </w:pPr>
    <w:rPr>
      <w:rFonts w:ascii="Verdana" w:hAnsi="Verdana" w:cs="Arial"/>
      <w:sz w:val="20"/>
      <w:szCs w:val="20"/>
      <w:lang w:val="en-US" w:eastAsia="en-US"/>
    </w:rPr>
  </w:style>
  <w:style w:type="paragraph" w:styleId="2">
    <w:name w:val="Body Text Indent 2"/>
    <w:basedOn w:val="a"/>
    <w:rsid w:val="00BA4C16"/>
    <w:pPr>
      <w:spacing w:after="120" w:line="480" w:lineRule="auto"/>
      <w:ind w:left="283"/>
    </w:pPr>
  </w:style>
  <w:style w:type="paragraph" w:styleId="a5">
    <w:name w:val="Body Text Indent"/>
    <w:basedOn w:val="a"/>
    <w:link w:val="a6"/>
    <w:rsid w:val="00D50A64"/>
    <w:pPr>
      <w:spacing w:after="120"/>
      <w:ind w:left="283"/>
    </w:pPr>
  </w:style>
  <w:style w:type="paragraph" w:customStyle="1" w:styleId="a7">
    <w:name w:val="Знак Знак Знак Знак Знак Знак Знак Знак Знак Знак"/>
    <w:basedOn w:val="a"/>
    <w:rsid w:val="00D50A64"/>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8">
    <w:name w:val="Знак"/>
    <w:basedOn w:val="a"/>
    <w:rsid w:val="00EA5FC2"/>
    <w:pPr>
      <w:tabs>
        <w:tab w:val="num" w:pos="1287"/>
      </w:tabs>
      <w:spacing w:after="160" w:line="240" w:lineRule="exact"/>
      <w:ind w:left="1287" w:hanging="360"/>
      <w:jc w:val="both"/>
    </w:pPr>
    <w:rPr>
      <w:rFonts w:ascii="Verdana" w:hAnsi="Verdana" w:cs="Arial"/>
      <w:sz w:val="20"/>
      <w:szCs w:val="20"/>
      <w:lang w:val="en-US" w:eastAsia="en-US"/>
    </w:rPr>
  </w:style>
  <w:style w:type="paragraph" w:styleId="a9">
    <w:name w:val="Balloon Text"/>
    <w:basedOn w:val="a"/>
    <w:semiHidden/>
    <w:rsid w:val="00EE01CB"/>
    <w:rPr>
      <w:rFonts w:ascii="Tahoma" w:hAnsi="Tahoma" w:cs="Tahoma"/>
      <w:sz w:val="16"/>
      <w:szCs w:val="16"/>
    </w:rPr>
  </w:style>
  <w:style w:type="paragraph" w:styleId="aa">
    <w:name w:val="Body Text"/>
    <w:basedOn w:val="a"/>
    <w:link w:val="ab"/>
    <w:rsid w:val="00805687"/>
    <w:pPr>
      <w:spacing w:after="120"/>
    </w:pPr>
  </w:style>
  <w:style w:type="paragraph" w:styleId="20">
    <w:name w:val="Body Text 2"/>
    <w:basedOn w:val="a"/>
    <w:rsid w:val="00805687"/>
    <w:pPr>
      <w:spacing w:after="120" w:line="480" w:lineRule="auto"/>
    </w:pPr>
  </w:style>
  <w:style w:type="paragraph" w:customStyle="1" w:styleId="21">
    <w:name w:val="Основной текст с отступом 21"/>
    <w:basedOn w:val="a"/>
    <w:rsid w:val="00EE5997"/>
    <w:pPr>
      <w:widowControl w:val="0"/>
      <w:suppressAutoHyphens/>
      <w:ind w:firstLine="720"/>
      <w:jc w:val="both"/>
    </w:pPr>
    <w:rPr>
      <w:rFonts w:eastAsia="Albany AMT"/>
      <w:szCs w:val="20"/>
    </w:rPr>
  </w:style>
  <w:style w:type="character" w:customStyle="1" w:styleId="a6">
    <w:name w:val="Основной текст с отступом Знак"/>
    <w:basedOn w:val="a0"/>
    <w:link w:val="a5"/>
    <w:rsid w:val="00731A76"/>
    <w:rPr>
      <w:sz w:val="24"/>
      <w:szCs w:val="24"/>
      <w:lang w:val="ru-RU" w:eastAsia="ru-RU" w:bidi="ar-SA"/>
    </w:rPr>
  </w:style>
  <w:style w:type="paragraph" w:styleId="ac">
    <w:name w:val="Normal (Web)"/>
    <w:basedOn w:val="a"/>
    <w:rsid w:val="000A4D01"/>
    <w:pPr>
      <w:spacing w:before="100" w:beforeAutospacing="1" w:after="100" w:afterAutospacing="1"/>
    </w:p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D1D1D"/>
    <w:pPr>
      <w:tabs>
        <w:tab w:val="num" w:pos="1287"/>
      </w:tabs>
      <w:spacing w:after="160" w:line="240" w:lineRule="exact"/>
      <w:ind w:left="1287" w:hanging="360"/>
      <w:jc w:val="both"/>
    </w:pPr>
    <w:rPr>
      <w:rFonts w:ascii="Verdana" w:hAnsi="Verdana" w:cs="Arial"/>
      <w:sz w:val="20"/>
      <w:szCs w:val="20"/>
      <w:lang w:val="en-US" w:eastAsia="en-US"/>
    </w:rPr>
  </w:style>
  <w:style w:type="paragraph" w:styleId="ad">
    <w:name w:val="header"/>
    <w:basedOn w:val="a"/>
    <w:link w:val="ae"/>
    <w:uiPriority w:val="99"/>
    <w:rsid w:val="004C48D8"/>
    <w:pPr>
      <w:tabs>
        <w:tab w:val="center" w:pos="4677"/>
        <w:tab w:val="right" w:pos="9355"/>
      </w:tabs>
    </w:pPr>
  </w:style>
  <w:style w:type="character" w:customStyle="1" w:styleId="ae">
    <w:name w:val="Верхний колонтитул Знак"/>
    <w:basedOn w:val="a0"/>
    <w:link w:val="ad"/>
    <w:uiPriority w:val="99"/>
    <w:rsid w:val="004C48D8"/>
    <w:rPr>
      <w:sz w:val="24"/>
      <w:szCs w:val="24"/>
    </w:rPr>
  </w:style>
  <w:style w:type="paragraph" w:styleId="af">
    <w:name w:val="footer"/>
    <w:basedOn w:val="a"/>
    <w:link w:val="af0"/>
    <w:rsid w:val="004C48D8"/>
    <w:pPr>
      <w:tabs>
        <w:tab w:val="center" w:pos="4677"/>
        <w:tab w:val="right" w:pos="9355"/>
      </w:tabs>
    </w:pPr>
  </w:style>
  <w:style w:type="character" w:customStyle="1" w:styleId="af0">
    <w:name w:val="Нижний колонтитул Знак"/>
    <w:basedOn w:val="a0"/>
    <w:link w:val="af"/>
    <w:rsid w:val="004C48D8"/>
    <w:rPr>
      <w:sz w:val="24"/>
      <w:szCs w:val="24"/>
    </w:rPr>
  </w:style>
  <w:style w:type="paragraph" w:styleId="3">
    <w:name w:val="Body Text Indent 3"/>
    <w:basedOn w:val="a"/>
    <w:link w:val="30"/>
    <w:rsid w:val="007600AE"/>
    <w:pPr>
      <w:spacing w:after="120"/>
      <w:ind w:left="283"/>
    </w:pPr>
    <w:rPr>
      <w:sz w:val="16"/>
      <w:szCs w:val="16"/>
    </w:rPr>
  </w:style>
  <w:style w:type="character" w:customStyle="1" w:styleId="30">
    <w:name w:val="Основной текст с отступом 3 Знак"/>
    <w:basedOn w:val="a0"/>
    <w:link w:val="3"/>
    <w:rsid w:val="007600AE"/>
    <w:rPr>
      <w:sz w:val="16"/>
      <w:szCs w:val="16"/>
    </w:rPr>
  </w:style>
  <w:style w:type="character" w:customStyle="1" w:styleId="FontStyle11">
    <w:name w:val="Font Style11"/>
    <w:basedOn w:val="a0"/>
    <w:uiPriority w:val="99"/>
    <w:rsid w:val="0075403E"/>
    <w:rPr>
      <w:rFonts w:ascii="Times New Roman" w:hAnsi="Times New Roman" w:cs="Times New Roman"/>
      <w:sz w:val="26"/>
      <w:szCs w:val="26"/>
    </w:rPr>
  </w:style>
  <w:style w:type="paragraph" w:customStyle="1" w:styleId="22">
    <w:name w:val="Основной текст с отступом 22"/>
    <w:basedOn w:val="a"/>
    <w:rsid w:val="0047431B"/>
    <w:pPr>
      <w:ind w:firstLine="720"/>
      <w:jc w:val="both"/>
    </w:pPr>
    <w:rPr>
      <w:sz w:val="28"/>
      <w:szCs w:val="20"/>
    </w:rPr>
  </w:style>
  <w:style w:type="paragraph" w:styleId="af1">
    <w:name w:val="Plain Text"/>
    <w:basedOn w:val="a"/>
    <w:link w:val="af2"/>
    <w:uiPriority w:val="99"/>
    <w:unhideWhenUsed/>
    <w:rsid w:val="005202AC"/>
    <w:rPr>
      <w:rFonts w:ascii="Consolas" w:eastAsia="Calibri" w:hAnsi="Consolas"/>
      <w:sz w:val="21"/>
      <w:szCs w:val="21"/>
      <w:lang w:eastAsia="en-US"/>
    </w:rPr>
  </w:style>
  <w:style w:type="character" w:customStyle="1" w:styleId="af2">
    <w:name w:val="Текст Знак"/>
    <w:basedOn w:val="a0"/>
    <w:link w:val="af1"/>
    <w:uiPriority w:val="99"/>
    <w:rsid w:val="005202AC"/>
    <w:rPr>
      <w:rFonts w:ascii="Consolas" w:eastAsia="Calibri" w:hAnsi="Consolas" w:cs="Times New Roman"/>
      <w:sz w:val="21"/>
      <w:szCs w:val="21"/>
      <w:lang w:eastAsia="en-US"/>
    </w:rPr>
  </w:style>
  <w:style w:type="character" w:customStyle="1" w:styleId="af3">
    <w:name w:val="Основной текст_"/>
    <w:basedOn w:val="a0"/>
    <w:link w:val="4"/>
    <w:uiPriority w:val="99"/>
    <w:locked/>
    <w:rsid w:val="00B25660"/>
    <w:rPr>
      <w:shd w:val="clear" w:color="auto" w:fill="FFFFFF"/>
    </w:rPr>
  </w:style>
  <w:style w:type="paragraph" w:customStyle="1" w:styleId="4">
    <w:name w:val="Основной текст4"/>
    <w:basedOn w:val="a"/>
    <w:link w:val="af3"/>
    <w:uiPriority w:val="99"/>
    <w:rsid w:val="00B25660"/>
    <w:pPr>
      <w:widowControl w:val="0"/>
      <w:shd w:val="clear" w:color="auto" w:fill="FFFFFF"/>
      <w:spacing w:after="360" w:line="240" w:lineRule="atLeast"/>
      <w:ind w:hanging="360"/>
      <w:jc w:val="center"/>
    </w:pPr>
    <w:rPr>
      <w:sz w:val="20"/>
      <w:szCs w:val="20"/>
    </w:rPr>
  </w:style>
  <w:style w:type="character" w:customStyle="1" w:styleId="ab">
    <w:name w:val="Основной текст Знак"/>
    <w:basedOn w:val="a0"/>
    <w:link w:val="aa"/>
    <w:rsid w:val="001929B4"/>
    <w:rPr>
      <w:sz w:val="24"/>
      <w:szCs w:val="24"/>
    </w:rPr>
  </w:style>
</w:styles>
</file>

<file path=word/webSettings.xml><?xml version="1.0" encoding="utf-8"?>
<w:webSettings xmlns:r="http://schemas.openxmlformats.org/officeDocument/2006/relationships" xmlns:w="http://schemas.openxmlformats.org/wordprocessingml/2006/main">
  <w:divs>
    <w:div w:id="300155004">
      <w:bodyDiv w:val="1"/>
      <w:marLeft w:val="0"/>
      <w:marRight w:val="0"/>
      <w:marTop w:val="0"/>
      <w:marBottom w:val="0"/>
      <w:divBdr>
        <w:top w:val="none" w:sz="0" w:space="0" w:color="auto"/>
        <w:left w:val="none" w:sz="0" w:space="0" w:color="auto"/>
        <w:bottom w:val="none" w:sz="0" w:space="0" w:color="auto"/>
        <w:right w:val="none" w:sz="0" w:space="0" w:color="auto"/>
      </w:divBdr>
    </w:div>
    <w:div w:id="681516381">
      <w:bodyDiv w:val="1"/>
      <w:marLeft w:val="0"/>
      <w:marRight w:val="0"/>
      <w:marTop w:val="0"/>
      <w:marBottom w:val="0"/>
      <w:divBdr>
        <w:top w:val="none" w:sz="0" w:space="0" w:color="auto"/>
        <w:left w:val="none" w:sz="0" w:space="0" w:color="auto"/>
        <w:bottom w:val="none" w:sz="0" w:space="0" w:color="auto"/>
        <w:right w:val="none" w:sz="0" w:space="0" w:color="auto"/>
      </w:divBdr>
    </w:div>
    <w:div w:id="11665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7093-3279-4DD6-900D-3E499641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6</Pages>
  <Words>2107</Words>
  <Characters>12012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пользаватель</dc:creator>
  <cp:keywords/>
  <cp:lastModifiedBy>user</cp:lastModifiedBy>
  <cp:revision>10</cp:revision>
  <cp:lastPrinted>2017-01-23T10:43:00Z</cp:lastPrinted>
  <dcterms:created xsi:type="dcterms:W3CDTF">2017-01-23T10:41:00Z</dcterms:created>
  <dcterms:modified xsi:type="dcterms:W3CDTF">2017-03-01T12:13:00Z</dcterms:modified>
</cp:coreProperties>
</file>