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AC" w:rsidRDefault="009748AC" w:rsidP="009D048D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769DB6" wp14:editId="368D4402">
            <wp:simplePos x="0" y="0"/>
            <wp:positionH relativeFrom="column">
              <wp:posOffset>2628900</wp:posOffset>
            </wp:positionH>
            <wp:positionV relativeFrom="paragraph">
              <wp:posOffset>-177165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48AC" w:rsidRPr="0088244F" w:rsidRDefault="009748AC" w:rsidP="0097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AC" w:rsidRPr="0088244F" w:rsidRDefault="009748AC" w:rsidP="0097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617"/>
      </w:tblGrid>
      <w:tr w:rsidR="009748AC" w:rsidRPr="00E74B6B" w:rsidTr="00432A8A">
        <w:trPr>
          <w:trHeight w:hRule="exact" w:val="1134"/>
        </w:trPr>
        <w:tc>
          <w:tcPr>
            <w:tcW w:w="9464" w:type="dxa"/>
            <w:gridSpan w:val="10"/>
          </w:tcPr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88244F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Georgia" w:eastAsia="Times New Roman" w:hAnsi="Georgia"/>
                <w:sz w:val="12"/>
                <w:szCs w:val="12"/>
                <w:lang w:eastAsia="ru-RU"/>
              </w:rPr>
            </w:pPr>
          </w:p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9748AC" w:rsidRPr="00E74B6B" w:rsidTr="00432A8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AC" w:rsidRPr="00E74B6B" w:rsidTr="00432A8A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9748AC" w:rsidRPr="0088244F" w:rsidRDefault="009748AC" w:rsidP="00432A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9748AC" w:rsidRDefault="009748AC" w:rsidP="009748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9748AC" w:rsidRDefault="009748AC" w:rsidP="00974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внесении изменений в постановление администрации</w:t>
      </w:r>
    </w:p>
    <w:p w:rsidR="009748AC" w:rsidRPr="00915D93" w:rsidRDefault="009748AC" w:rsidP="00974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Октябрьского района от 22.08.2022 № 1793</w:t>
      </w:r>
    </w:p>
    <w:p w:rsidR="009748AC" w:rsidRDefault="009748AC" w:rsidP="009748A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48AC" w:rsidRDefault="009748AC" w:rsidP="009748A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48AC" w:rsidRPr="00F16281" w:rsidRDefault="009748AC" w:rsidP="009D048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F16281">
        <w:rPr>
          <w:rFonts w:ascii="Times New Roman" w:hAnsi="Times New Roman" w:cs="Times New Roman"/>
          <w:sz w:val="24"/>
        </w:rPr>
        <w:t>В соответствии с Федеральным законом от 01.04.2020 № 69-ФЗ «О защите и поощрении капиталовложений в Российской Федерации», Законом Ханты-Мансийского автономного округа – Югры от 26.06.2020 № 59-оз «О государственной поддержке инвестиционной деятельности, защите и поощрении капиталовложений в Ханты-Мансийском автономном округе – Югре», постановлением Правительства Российской Федерации от 13.09.2022 № 1602 «О соглашениях о защите и поощрении капиталовложений»:</w:t>
      </w:r>
    </w:p>
    <w:p w:rsidR="009748AC" w:rsidRDefault="009748AC" w:rsidP="009D048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F16281">
        <w:rPr>
          <w:rFonts w:ascii="Times New Roman" w:hAnsi="Times New Roman" w:cs="Times New Roman"/>
          <w:sz w:val="24"/>
        </w:rPr>
        <w:t>1. Внести в</w:t>
      </w:r>
      <w:r w:rsidR="00EB081F" w:rsidRPr="00EB081F">
        <w:rPr>
          <w:rFonts w:ascii="Times New Roman" w:hAnsi="Times New Roman" w:cs="Times New Roman"/>
          <w:sz w:val="24"/>
        </w:rPr>
        <w:t xml:space="preserve"> </w:t>
      </w:r>
      <w:r w:rsidR="00EB081F">
        <w:rPr>
          <w:rFonts w:ascii="Times New Roman" w:hAnsi="Times New Roman" w:cs="Times New Roman"/>
          <w:sz w:val="24"/>
        </w:rPr>
        <w:t>приложение к постановлению</w:t>
      </w:r>
      <w:r w:rsidRPr="00F16281">
        <w:rPr>
          <w:rFonts w:ascii="Times New Roman" w:hAnsi="Times New Roman" w:cs="Times New Roman"/>
          <w:sz w:val="24"/>
        </w:rPr>
        <w:t xml:space="preserve"> администрации Октябрьского района </w:t>
      </w:r>
      <w:r w:rsidR="009D048D">
        <w:rPr>
          <w:rFonts w:ascii="Times New Roman" w:hAnsi="Times New Roman" w:cs="Times New Roman"/>
          <w:sz w:val="24"/>
        </w:rPr>
        <w:t xml:space="preserve">               </w:t>
      </w:r>
      <w:r w:rsidRPr="00F16281">
        <w:rPr>
          <w:rFonts w:ascii="Times New Roman" w:hAnsi="Times New Roman" w:cs="Times New Roman"/>
          <w:sz w:val="24"/>
        </w:rPr>
        <w:t>от 22.08.2022 № 1793 «О порядке и условиях заключения соглашений о защите и поощрении капиталовложений со стороны Октябрьского муниципального района Ханты-Мансийск</w:t>
      </w:r>
      <w:r w:rsidR="00EB081F">
        <w:rPr>
          <w:rFonts w:ascii="Times New Roman" w:hAnsi="Times New Roman" w:cs="Times New Roman"/>
          <w:sz w:val="24"/>
        </w:rPr>
        <w:t xml:space="preserve">ого автономного округа – Югры» </w:t>
      </w:r>
      <w:r w:rsidRPr="00F16281">
        <w:rPr>
          <w:rFonts w:ascii="Times New Roman" w:hAnsi="Times New Roman" w:cs="Times New Roman"/>
          <w:sz w:val="24"/>
        </w:rPr>
        <w:t>следующие изменения:</w:t>
      </w:r>
    </w:p>
    <w:p w:rsidR="00005E1B" w:rsidRDefault="000E3609" w:rsidP="009D048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0E3609">
        <w:rPr>
          <w:rFonts w:ascii="Times New Roman" w:hAnsi="Times New Roman" w:cs="Times New Roman"/>
          <w:sz w:val="24"/>
        </w:rPr>
        <w:t xml:space="preserve">1.1. </w:t>
      </w:r>
      <w:r w:rsidR="00EB081F">
        <w:rPr>
          <w:rFonts w:ascii="Times New Roman" w:hAnsi="Times New Roman" w:cs="Times New Roman"/>
          <w:sz w:val="24"/>
        </w:rPr>
        <w:t xml:space="preserve">В разделе </w:t>
      </w:r>
      <w:r w:rsidR="00EB081F" w:rsidRPr="00EB081F">
        <w:rPr>
          <w:rFonts w:ascii="Times New Roman" w:hAnsi="Times New Roman" w:cs="Times New Roman"/>
          <w:sz w:val="24"/>
        </w:rPr>
        <w:t>Ⅰ</w:t>
      </w:r>
      <w:r w:rsidR="00EB081F">
        <w:rPr>
          <w:rFonts w:ascii="Times New Roman" w:hAnsi="Times New Roman" w:cs="Times New Roman"/>
          <w:sz w:val="24"/>
        </w:rPr>
        <w:t>:</w:t>
      </w:r>
    </w:p>
    <w:p w:rsidR="00EB081F" w:rsidRDefault="00005E1B" w:rsidP="009D048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1.1.1.</w:t>
      </w:r>
      <w:r w:rsidR="00EB081F">
        <w:rPr>
          <w:rFonts w:ascii="Times New Roman" w:hAnsi="Times New Roman" w:cs="Times New Roman"/>
          <w:sz w:val="24"/>
        </w:rPr>
        <w:t xml:space="preserve"> Пункт 1.2 дополнить предложением следующего содержания</w:t>
      </w:r>
      <w:r>
        <w:rPr>
          <w:rFonts w:ascii="Times New Roman" w:hAnsi="Times New Roman" w:cs="Times New Roman"/>
          <w:sz w:val="24"/>
        </w:rPr>
        <w:t>:</w:t>
      </w:r>
    </w:p>
    <w:p w:rsidR="000E3609" w:rsidRPr="000E3609" w:rsidRDefault="000E3609" w:rsidP="009D048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0E3609">
        <w:rPr>
          <w:rFonts w:ascii="Times New Roman" w:hAnsi="Times New Roman" w:cs="Times New Roman"/>
          <w:sz w:val="24"/>
        </w:rPr>
        <w:t>«</w:t>
      </w:r>
      <w:r w:rsidRPr="000E3609">
        <w:rPr>
          <w:rFonts w:ascii="Times New Roman" w:hAnsi="Times New Roman"/>
          <w:sz w:val="24"/>
          <w:lang w:eastAsia="ru-RU"/>
        </w:rPr>
        <w:t>Понятие «</w:t>
      </w:r>
      <w:proofErr w:type="spellStart"/>
      <w:r w:rsidRPr="000E3609">
        <w:rPr>
          <w:rFonts w:ascii="Times New Roman" w:hAnsi="Times New Roman"/>
          <w:sz w:val="24"/>
          <w:lang w:eastAsia="ru-RU"/>
        </w:rPr>
        <w:t>бенефициарный</w:t>
      </w:r>
      <w:proofErr w:type="spellEnd"/>
      <w:r w:rsidRPr="000E3609">
        <w:rPr>
          <w:rFonts w:ascii="Times New Roman" w:hAnsi="Times New Roman"/>
          <w:sz w:val="24"/>
          <w:lang w:eastAsia="ru-RU"/>
        </w:rPr>
        <w:t xml:space="preserve"> владелец» используется в значении, установленном Федеральным законом от 07.08.2001 № 115-ФЗ «О противодействии легализации (отмыванию) доходов, полученных преступным путем, и финансированию терроризма».».</w:t>
      </w:r>
    </w:p>
    <w:p w:rsidR="00EB081F" w:rsidRDefault="005E0460" w:rsidP="009D048D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</w:t>
      </w:r>
      <w:r w:rsidR="009748AC" w:rsidRPr="00F162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2.</w:t>
      </w:r>
      <w:r w:rsidR="009748AC" w:rsidRPr="00F16281">
        <w:rPr>
          <w:rFonts w:ascii="Times New Roman" w:hAnsi="Times New Roman" w:cs="Times New Roman"/>
          <w:sz w:val="24"/>
        </w:rPr>
        <w:t xml:space="preserve"> </w:t>
      </w:r>
      <w:r w:rsidR="009748AC">
        <w:rPr>
          <w:rFonts w:ascii="Times New Roman" w:hAnsi="Times New Roman" w:cs="Times New Roman"/>
          <w:sz w:val="24"/>
        </w:rPr>
        <w:t>До</w:t>
      </w:r>
      <w:r w:rsidR="00EB081F">
        <w:rPr>
          <w:rFonts w:ascii="Times New Roman" w:hAnsi="Times New Roman" w:cs="Times New Roman"/>
          <w:sz w:val="24"/>
        </w:rPr>
        <w:t xml:space="preserve">полнить пунктом </w:t>
      </w:r>
      <w:r w:rsidR="009D048D">
        <w:rPr>
          <w:rFonts w:ascii="Times New Roman" w:hAnsi="Times New Roman" w:cs="Times New Roman"/>
          <w:sz w:val="24"/>
        </w:rPr>
        <w:t xml:space="preserve">1.5 </w:t>
      </w:r>
      <w:r w:rsidR="00EB081F">
        <w:rPr>
          <w:rFonts w:ascii="Times New Roman" w:hAnsi="Times New Roman" w:cs="Times New Roman"/>
          <w:sz w:val="24"/>
        </w:rPr>
        <w:t>следующего содержания:</w:t>
      </w:r>
    </w:p>
    <w:p w:rsidR="009748AC" w:rsidRPr="00F16281" w:rsidRDefault="009D048D" w:rsidP="009D048D">
      <w:pPr>
        <w:pStyle w:val="ConsPlusNormal"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«1.5. </w:t>
      </w:r>
      <w:r w:rsidR="009748AC" w:rsidRPr="00F16281">
        <w:rPr>
          <w:rFonts w:ascii="Times New Roman" w:hAnsi="Times New Roman" w:cs="Times New Roman"/>
          <w:sz w:val="24"/>
        </w:rPr>
        <w:t xml:space="preserve">Лица, получившие в соответствии с </w:t>
      </w:r>
      <w:r w:rsidR="00AC09FA">
        <w:rPr>
          <w:rFonts w:ascii="Times New Roman" w:hAnsi="Times New Roman" w:cs="Times New Roman"/>
          <w:sz w:val="24"/>
        </w:rPr>
        <w:t>Законом</w:t>
      </w:r>
      <w:r w:rsidR="009748AC" w:rsidRPr="00F16281">
        <w:rPr>
          <w:rFonts w:ascii="Times New Roman" w:hAnsi="Times New Roman" w:cs="Times New Roman"/>
          <w:sz w:val="24"/>
        </w:rPr>
        <w:t xml:space="preserve"> № 69-ФЗ </w:t>
      </w:r>
      <w:r w:rsidR="00AC09FA">
        <w:rPr>
          <w:rFonts w:ascii="Times New Roman" w:hAnsi="Times New Roman" w:cs="Times New Roman"/>
          <w:sz w:val="24"/>
        </w:rPr>
        <w:t>и настоящим П</w:t>
      </w:r>
      <w:r w:rsidR="009748AC" w:rsidRPr="00F16281">
        <w:rPr>
          <w:rFonts w:ascii="Times New Roman" w:hAnsi="Times New Roman" w:cs="Times New Roman"/>
          <w:sz w:val="24"/>
        </w:rPr>
        <w:t xml:space="preserve">орядком доступ к персональным данным, к сведениям, составляющим коммерческую и (или) иную охраняемую </w:t>
      </w:r>
      <w:r w:rsidR="00AC09FA">
        <w:rPr>
          <w:rFonts w:ascii="Times New Roman" w:hAnsi="Times New Roman" w:cs="Times New Roman"/>
          <w:sz w:val="24"/>
        </w:rPr>
        <w:t>З</w:t>
      </w:r>
      <w:r w:rsidR="009748AC" w:rsidRPr="00F16281">
        <w:rPr>
          <w:rFonts w:ascii="Times New Roman" w:hAnsi="Times New Roman" w:cs="Times New Roman"/>
          <w:sz w:val="24"/>
        </w:rPr>
        <w:t xml:space="preserve">аконом </w:t>
      </w:r>
      <w:r w:rsidR="00AC09FA">
        <w:rPr>
          <w:rFonts w:ascii="Times New Roman" w:hAnsi="Times New Roman" w:cs="Times New Roman"/>
          <w:sz w:val="24"/>
        </w:rPr>
        <w:t xml:space="preserve">№ 69-ФЗ </w:t>
      </w:r>
      <w:r w:rsidR="009748AC" w:rsidRPr="00F16281">
        <w:rPr>
          <w:rFonts w:ascii="Times New Roman" w:hAnsi="Times New Roman" w:cs="Times New Roman"/>
          <w:sz w:val="24"/>
        </w:rPr>
        <w:t>тайну, обязаны обеспечивать конфиденциальность соответствующих данных и сведений.».</w:t>
      </w:r>
    </w:p>
    <w:p w:rsidR="00005E1B" w:rsidRPr="00005E1B" w:rsidRDefault="005E0460" w:rsidP="009D048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005E1B">
        <w:rPr>
          <w:rFonts w:ascii="Times New Roman" w:hAnsi="Times New Roman" w:cs="Times New Roman"/>
          <w:sz w:val="24"/>
        </w:rPr>
        <w:t>1.2</w:t>
      </w:r>
      <w:r w:rsidR="009748AC" w:rsidRPr="00005E1B">
        <w:rPr>
          <w:rFonts w:ascii="Times New Roman" w:hAnsi="Times New Roman" w:cs="Times New Roman"/>
          <w:sz w:val="24"/>
        </w:rPr>
        <w:t xml:space="preserve">. </w:t>
      </w:r>
      <w:r w:rsidRPr="00005E1B">
        <w:rPr>
          <w:rFonts w:ascii="Times New Roman" w:hAnsi="Times New Roman" w:cs="Times New Roman"/>
          <w:sz w:val="24"/>
        </w:rPr>
        <w:t>Пункт 2.7 раздела</w:t>
      </w:r>
      <w:r w:rsidR="009748AC" w:rsidRPr="00005E1B">
        <w:rPr>
          <w:rFonts w:ascii="Times New Roman" w:hAnsi="Times New Roman" w:cs="Times New Roman"/>
          <w:sz w:val="24"/>
        </w:rPr>
        <w:t xml:space="preserve"> </w:t>
      </w:r>
      <w:r w:rsidRPr="00005E1B">
        <w:rPr>
          <w:rFonts w:ascii="Times New Roman" w:hAnsi="Times New Roman" w:cs="Times New Roman"/>
          <w:sz w:val="24"/>
        </w:rPr>
        <w:t>Ⅱ</w:t>
      </w:r>
      <w:r w:rsidR="00AC09FA">
        <w:rPr>
          <w:rFonts w:ascii="Times New Roman" w:hAnsi="Times New Roman" w:cs="Times New Roman"/>
          <w:sz w:val="24"/>
        </w:rPr>
        <w:t xml:space="preserve"> изложить в следующей редакции:</w:t>
      </w:r>
    </w:p>
    <w:p w:rsidR="009748AC" w:rsidRPr="00005E1B" w:rsidRDefault="00005E1B" w:rsidP="009D04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ascii="Times New Roman" w:hAnsi="Times New Roman" w:cs="Times New Roman"/>
          <w:sz w:val="24"/>
        </w:rPr>
        <w:t>«</w:t>
      </w:r>
      <w:r w:rsidR="009D048D">
        <w:rPr>
          <w:rFonts w:ascii="Times New Roman" w:hAnsi="Times New Roman" w:cs="Times New Roman"/>
          <w:sz w:val="24"/>
        </w:rPr>
        <w:t xml:space="preserve">2.7. </w:t>
      </w:r>
      <w:r w:rsidRPr="00005E1B">
        <w:rPr>
          <w:rFonts w:ascii="Times New Roman" w:hAnsi="Times New Roman" w:cs="Times New Roman"/>
          <w:sz w:val="24"/>
        </w:rPr>
        <w:t>В случае выявления несоответствий (неточностей, расхождений) в представленном проекте соглашения (дополнительного соглашения) и прилагаемых документах и материалах структурное подразделение администрации Октябрьского района направляет в Уполномоченный орган Октябрьского района уведомление о выявленных несоответствиях, с указанием срока устранения выявленных несоответствий.</w:t>
      </w:r>
      <w:r>
        <w:rPr>
          <w:rFonts w:ascii="Times New Roman" w:hAnsi="Times New Roman" w:cs="Times New Roman"/>
          <w:sz w:val="24"/>
        </w:rPr>
        <w:t>».</w:t>
      </w:r>
    </w:p>
    <w:p w:rsidR="009748AC" w:rsidRPr="00F16281" w:rsidRDefault="005E0460" w:rsidP="009D048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9748AC">
        <w:rPr>
          <w:rFonts w:ascii="Times New Roman" w:hAnsi="Times New Roman" w:cs="Times New Roman"/>
          <w:sz w:val="24"/>
        </w:rPr>
        <w:t xml:space="preserve">. </w:t>
      </w:r>
      <w:r w:rsidR="009D048D">
        <w:rPr>
          <w:rFonts w:ascii="Times New Roman" w:hAnsi="Times New Roman" w:cs="Times New Roman"/>
          <w:sz w:val="24"/>
        </w:rPr>
        <w:t>Пункт 3.4 раздела</w:t>
      </w:r>
      <w:r w:rsidR="009D048D" w:rsidRPr="009D048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D048D" w:rsidRPr="009D048D">
        <w:rPr>
          <w:rFonts w:ascii="Times New Roman" w:hAnsi="Times New Roman" w:cs="Times New Roman"/>
          <w:sz w:val="24"/>
        </w:rPr>
        <w:t>ⅡⅠ</w:t>
      </w:r>
      <w:proofErr w:type="spellEnd"/>
      <w:r w:rsidR="009D048D" w:rsidRPr="009D048D">
        <w:rPr>
          <w:rFonts w:ascii="Times New Roman" w:hAnsi="Times New Roman" w:cs="Times New Roman"/>
          <w:sz w:val="24"/>
        </w:rPr>
        <w:t xml:space="preserve"> исключить</w:t>
      </w:r>
      <w:r w:rsidR="009D048D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9748AC" w:rsidRPr="00F16281" w:rsidRDefault="009D048D" w:rsidP="009D048D">
      <w:pPr>
        <w:pStyle w:val="ConsPlusNormal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2. </w:t>
      </w:r>
      <w:r w:rsidR="009748AC" w:rsidRPr="00F16281">
        <w:rPr>
          <w:rFonts w:ascii="Times New Roman" w:eastAsia="Calibri" w:hAnsi="Times New Roman" w:cs="Times New Roman"/>
          <w:sz w:val="24"/>
        </w:rPr>
        <w:t>Опубликовать постановление в официальном сетевом издании «Официальный сайт Октябрьского района».</w:t>
      </w:r>
    </w:p>
    <w:p w:rsidR="009748AC" w:rsidRPr="00933CF1" w:rsidRDefault="009D048D" w:rsidP="009D048D">
      <w:pPr>
        <w:pStyle w:val="ConsPlusNormal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3. </w:t>
      </w:r>
      <w:r w:rsidR="009748AC" w:rsidRPr="00F16281">
        <w:rPr>
          <w:rFonts w:ascii="Times New Roman" w:hAnsi="Times New Roman"/>
          <w:sz w:val="24"/>
        </w:rPr>
        <w:t>Контроль за выполнением постановления возложить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  <w:r w:rsidR="009748AC" w:rsidRPr="0066490E">
        <w:rPr>
          <w:rFonts w:ascii="Times New Roman" w:hAnsi="Times New Roman"/>
          <w:sz w:val="24"/>
        </w:rPr>
        <w:t xml:space="preserve"> </w:t>
      </w:r>
    </w:p>
    <w:p w:rsidR="009748AC" w:rsidRDefault="009748AC" w:rsidP="00974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48AC" w:rsidRPr="00AC09FA" w:rsidRDefault="009748AC" w:rsidP="00AC09FA">
      <w:pPr>
        <w:tabs>
          <w:tab w:val="right" w:pos="9639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Pr="00811FDB">
        <w:rPr>
          <w:rFonts w:ascii="Times New Roman" w:hAnsi="Times New Roman"/>
          <w:color w:val="000000"/>
          <w:sz w:val="24"/>
          <w:szCs w:val="24"/>
        </w:rPr>
        <w:t>лав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811FDB">
        <w:rPr>
          <w:rFonts w:ascii="Times New Roman" w:hAnsi="Times New Roman"/>
          <w:color w:val="000000"/>
          <w:sz w:val="24"/>
          <w:szCs w:val="24"/>
        </w:rPr>
        <w:t xml:space="preserve"> Октябрьского района</w:t>
      </w:r>
      <w:r w:rsidRPr="00811FDB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С.В.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Заплатин</w:t>
      </w:r>
      <w:proofErr w:type="spellEnd"/>
      <w:r w:rsidRPr="00811FD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653DA" w:rsidRDefault="005653DA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5653DA" w:rsidRDefault="005653DA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5653DA" w:rsidRDefault="005653DA" w:rsidP="009748AC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9748AC" w:rsidRPr="00201F4F" w:rsidRDefault="009748AC" w:rsidP="009748A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01F4F">
        <w:rPr>
          <w:rFonts w:ascii="Times New Roman" w:hAnsi="Times New Roman"/>
          <w:iCs/>
          <w:color w:val="000000"/>
          <w:sz w:val="24"/>
          <w:szCs w:val="24"/>
        </w:rPr>
        <w:t>Исполнитель</w:t>
      </w:r>
    </w:p>
    <w:p w:rsidR="009748AC" w:rsidRPr="00414C6E" w:rsidRDefault="009748AC" w:rsidP="009748AC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>главный специалист отдела проектного управления,</w:t>
      </w:r>
    </w:p>
    <w:p w:rsidR="009748AC" w:rsidRPr="00414C6E" w:rsidRDefault="009748AC" w:rsidP="009748AC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>административной реформы и реализации программ</w:t>
      </w:r>
    </w:p>
    <w:p w:rsidR="009748AC" w:rsidRPr="00414C6E" w:rsidRDefault="009748AC" w:rsidP="009748AC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 xml:space="preserve">Управления экономического развития </w:t>
      </w:r>
    </w:p>
    <w:p w:rsidR="009748AC" w:rsidRPr="00414C6E" w:rsidRDefault="009748AC" w:rsidP="009748AC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 xml:space="preserve">администрации Октябрьского района </w:t>
      </w:r>
    </w:p>
    <w:p w:rsidR="009748AC" w:rsidRPr="00811FDB" w:rsidRDefault="009748AC" w:rsidP="009748AC">
      <w:pPr>
        <w:autoSpaceDE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>Короткова К.В., тел.:375</w:t>
      </w:r>
    </w:p>
    <w:p w:rsidR="009748AC" w:rsidRDefault="009748AC" w:rsidP="009748AC">
      <w:pPr>
        <w:autoSpaceDE w:val="0"/>
      </w:pPr>
    </w:p>
    <w:p w:rsidR="009748AC" w:rsidRDefault="009748AC" w:rsidP="00974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AC" w:rsidRPr="00811FDB" w:rsidRDefault="009748AC" w:rsidP="009748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1FDB">
        <w:rPr>
          <w:rFonts w:ascii="Times New Roman" w:hAnsi="Times New Roman"/>
          <w:sz w:val="24"/>
          <w:szCs w:val="24"/>
        </w:rPr>
        <w:t xml:space="preserve">Согласовано: </w:t>
      </w:r>
    </w:p>
    <w:p w:rsidR="009748AC" w:rsidRDefault="009748AC" w:rsidP="009748A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9748AC" w:rsidRPr="009A217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заместителя главы</w:t>
      </w:r>
    </w:p>
    <w:p w:rsidR="009748A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>Октябрьского района по внутренней политике</w:t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А.А. </w:t>
      </w:r>
      <w:proofErr w:type="spellStart"/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>Габдулисманов</w:t>
      </w:r>
      <w:proofErr w:type="spellEnd"/>
    </w:p>
    <w:p w:rsidR="00917B6B" w:rsidRDefault="00917B6B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748A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Первый заместитель главы </w:t>
      </w:r>
    </w:p>
    <w:p w:rsidR="009748A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Октябрьского района по жизнеобеспечению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 xml:space="preserve">                 В.Г. Тимофеев</w:t>
      </w:r>
    </w:p>
    <w:p w:rsidR="009748A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748AC" w:rsidRPr="003F4EF4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Заместитель главы Октябрьского района</w:t>
      </w:r>
    </w:p>
    <w:p w:rsidR="009748A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экономике, финансам, председатель </w:t>
      </w:r>
    </w:p>
    <w:p w:rsidR="009748AC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Комитета по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управлению муниципальными финансами </w:t>
      </w:r>
    </w:p>
    <w:p w:rsidR="009748AC" w:rsidRPr="003F4EF4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Октябрьского района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 xml:space="preserve">                                                                  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Н.Г. Куклина</w:t>
      </w:r>
    </w:p>
    <w:p w:rsidR="009748AC" w:rsidRPr="003F4EF4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748AC" w:rsidRPr="00811FDB" w:rsidRDefault="009748AC" w:rsidP="009748AC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1FDB">
        <w:rPr>
          <w:rFonts w:ascii="Times New Roman" w:hAnsi="Times New Roman"/>
          <w:bCs/>
          <w:iCs/>
          <w:sz w:val="24"/>
          <w:szCs w:val="24"/>
        </w:rPr>
        <w:t>Начальник Управления экономического развития</w:t>
      </w:r>
      <w:bookmarkStart w:id="1" w:name="OLE_LINK15"/>
      <w:bookmarkStart w:id="2" w:name="OLE_LINK14"/>
      <w:r w:rsidRPr="00811FDB">
        <w:rPr>
          <w:rFonts w:ascii="Times New Roman" w:hAnsi="Times New Roman"/>
          <w:sz w:val="24"/>
          <w:szCs w:val="24"/>
        </w:rPr>
        <w:t xml:space="preserve"> </w:t>
      </w:r>
      <w:bookmarkEnd w:id="1"/>
      <w:bookmarkEnd w:id="2"/>
    </w:p>
    <w:p w:rsidR="009748AC" w:rsidRPr="00811FDB" w:rsidRDefault="009748AC" w:rsidP="009748AC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1FDB"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  <w:r w:rsidRPr="00811FDB">
        <w:rPr>
          <w:rFonts w:ascii="Times New Roman" w:hAnsi="Times New Roman"/>
          <w:sz w:val="24"/>
          <w:szCs w:val="24"/>
        </w:rPr>
        <w:tab/>
      </w:r>
      <w:r w:rsidRPr="00811FD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</w:t>
      </w:r>
      <w:r w:rsidRPr="00811FDB">
        <w:rPr>
          <w:rFonts w:ascii="Times New Roman" w:hAnsi="Times New Roman"/>
          <w:sz w:val="24"/>
          <w:szCs w:val="24"/>
        </w:rPr>
        <w:t>Е.Н. Стародубцева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FDB">
        <w:rPr>
          <w:rFonts w:ascii="Times New Roman" w:hAnsi="Times New Roman"/>
          <w:sz w:val="24"/>
          <w:szCs w:val="24"/>
        </w:rPr>
        <w:t xml:space="preserve">  </w:t>
      </w:r>
    </w:p>
    <w:p w:rsidR="009748AC" w:rsidRPr="00811FDB" w:rsidRDefault="009748AC" w:rsidP="009748AC">
      <w:pPr>
        <w:tabs>
          <w:tab w:val="right" w:pos="9639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9748AC" w:rsidRPr="003F4EF4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Председатель Контрольно-счетной палаты</w:t>
      </w:r>
    </w:p>
    <w:p w:rsidR="009748AC" w:rsidRPr="003F4EF4" w:rsidRDefault="009748AC" w:rsidP="009748AC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Октябрьского района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    О.М. Бачурина</w:t>
      </w:r>
    </w:p>
    <w:p w:rsidR="009748AC" w:rsidRPr="003F4EF4" w:rsidRDefault="009748AC" w:rsidP="009748AC">
      <w:pPr>
        <w:snapToGrid w:val="0"/>
        <w:spacing w:after="0" w:line="240" w:lineRule="auto"/>
        <w:ind w:right="-284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748AC" w:rsidRPr="003F4EF4" w:rsidRDefault="009748AC" w:rsidP="009748AC">
      <w:pPr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sz w:val="24"/>
          <w:szCs w:val="24"/>
          <w:lang w:eastAsia="ru-RU"/>
        </w:rPr>
        <w:t>Юридический отдел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4EF4">
        <w:rPr>
          <w:rFonts w:ascii="Times New Roman" w:eastAsia="Times New Roman" w:hAnsi="Times New Roman"/>
          <w:sz w:val="24"/>
          <w:szCs w:val="24"/>
          <w:lang w:eastAsia="ru-RU"/>
        </w:rPr>
        <w:t>администрации Октябрьского района</w:t>
      </w:r>
    </w:p>
    <w:p w:rsidR="009748AC" w:rsidRPr="003F4EF4" w:rsidRDefault="009748AC" w:rsidP="009748A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AC" w:rsidRDefault="009748AC" w:rsidP="009748A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9FA" w:rsidRDefault="00AC09FA" w:rsidP="009748A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09FA" w:rsidRDefault="00AC09FA" w:rsidP="009748A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AC" w:rsidRPr="003F4EF4" w:rsidRDefault="009748AC" w:rsidP="009748AC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sz w:val="24"/>
          <w:szCs w:val="24"/>
          <w:lang w:eastAsia="ru-RU"/>
        </w:rPr>
        <w:t>Степень публичности «1»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4EF4">
        <w:rPr>
          <w:rFonts w:ascii="Times New Roman" w:eastAsia="Times New Roman" w:hAnsi="Times New Roman"/>
          <w:sz w:val="24"/>
          <w:szCs w:val="24"/>
          <w:lang w:eastAsia="ru-RU"/>
        </w:rPr>
        <w:t>МНПА</w:t>
      </w:r>
    </w:p>
    <w:p w:rsidR="009748AC" w:rsidRPr="00811FDB" w:rsidRDefault="009748AC" w:rsidP="009748AC">
      <w:pPr>
        <w:tabs>
          <w:tab w:val="right" w:pos="9639"/>
        </w:tabs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</w:rPr>
      </w:pPr>
    </w:p>
    <w:p w:rsidR="009748AC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C09FA" w:rsidRDefault="00AC09FA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748AC" w:rsidRPr="009B73E1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3E1">
        <w:rPr>
          <w:rFonts w:ascii="Times New Roman" w:hAnsi="Times New Roman"/>
          <w:iCs/>
          <w:sz w:val="24"/>
          <w:szCs w:val="24"/>
        </w:rPr>
        <w:t>Разослать:</w:t>
      </w:r>
    </w:p>
    <w:p w:rsidR="009748AC" w:rsidRPr="009B73E1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748AC" w:rsidRPr="009B73E1" w:rsidRDefault="009748AC" w:rsidP="009748AC">
      <w:pPr>
        <w:shd w:val="clear" w:color="auto" w:fill="FFFFFF"/>
        <w:tabs>
          <w:tab w:val="left" w:pos="250"/>
          <w:tab w:val="left" w:pos="322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3E1">
        <w:rPr>
          <w:rFonts w:ascii="Times New Roman" w:hAnsi="Times New Roman"/>
          <w:iCs/>
          <w:sz w:val="24"/>
          <w:szCs w:val="24"/>
        </w:rPr>
        <w:t>1.</w:t>
      </w:r>
      <w:r w:rsidRPr="009B73E1">
        <w:rPr>
          <w:rFonts w:ascii="Times New Roman" w:hAnsi="Times New Roman"/>
          <w:iCs/>
          <w:sz w:val="24"/>
          <w:szCs w:val="24"/>
        </w:rPr>
        <w:tab/>
      </w:r>
      <w:r w:rsidRPr="009B73E1">
        <w:rPr>
          <w:rFonts w:ascii="Times New Roman" w:hAnsi="Times New Roman"/>
          <w:spacing w:val="-2"/>
          <w:sz w:val="24"/>
          <w:szCs w:val="24"/>
        </w:rPr>
        <w:t xml:space="preserve">Заместителям главы Октябрьского района – 5 экз.  </w:t>
      </w:r>
    </w:p>
    <w:p w:rsidR="00AC09FA" w:rsidRDefault="009748AC" w:rsidP="009748AC">
      <w:pPr>
        <w:shd w:val="clear" w:color="auto" w:fill="FFFFFF"/>
        <w:tabs>
          <w:tab w:val="left" w:pos="250"/>
          <w:tab w:val="left" w:pos="322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3E1">
        <w:rPr>
          <w:rFonts w:ascii="Times New Roman" w:hAnsi="Times New Roman"/>
          <w:iCs/>
          <w:sz w:val="24"/>
          <w:szCs w:val="24"/>
        </w:rPr>
        <w:t>2.</w:t>
      </w:r>
      <w:r w:rsidRPr="009B73E1">
        <w:rPr>
          <w:rFonts w:ascii="Times New Roman" w:hAnsi="Times New Roman"/>
          <w:iCs/>
          <w:sz w:val="24"/>
          <w:szCs w:val="24"/>
        </w:rPr>
        <w:tab/>
      </w:r>
      <w:r w:rsidRPr="009B73E1">
        <w:rPr>
          <w:rFonts w:ascii="Times New Roman" w:hAnsi="Times New Roman"/>
          <w:sz w:val="24"/>
          <w:szCs w:val="24"/>
        </w:rPr>
        <w:t xml:space="preserve">Управлению экономического развития администрации Октябрьского района – 1 экз. </w:t>
      </w:r>
    </w:p>
    <w:p w:rsidR="009748AC" w:rsidRPr="009B73E1" w:rsidRDefault="009748AC" w:rsidP="009748AC">
      <w:pPr>
        <w:shd w:val="clear" w:color="auto" w:fill="FFFFFF"/>
        <w:tabs>
          <w:tab w:val="left" w:pos="250"/>
          <w:tab w:val="left" w:pos="322"/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B73E1">
        <w:rPr>
          <w:rFonts w:ascii="Times New Roman" w:hAnsi="Times New Roman"/>
          <w:color w:val="000000"/>
          <w:sz w:val="24"/>
          <w:szCs w:val="24"/>
        </w:rPr>
        <w:t xml:space="preserve">(на бумажном носителе и </w:t>
      </w:r>
      <w:proofErr w:type="spellStart"/>
      <w:r w:rsidRPr="009B73E1">
        <w:rPr>
          <w:rFonts w:ascii="Times New Roman" w:hAnsi="Times New Roman"/>
          <w:color w:val="000000"/>
          <w:sz w:val="24"/>
          <w:szCs w:val="24"/>
        </w:rPr>
        <w:t>электронно</w:t>
      </w:r>
      <w:proofErr w:type="spellEnd"/>
      <w:r w:rsidRPr="009B73E1">
        <w:rPr>
          <w:rFonts w:ascii="Times New Roman" w:hAnsi="Times New Roman"/>
          <w:color w:val="000000"/>
          <w:sz w:val="24"/>
          <w:szCs w:val="24"/>
        </w:rPr>
        <w:t>).</w:t>
      </w:r>
    </w:p>
    <w:p w:rsidR="009748AC" w:rsidRPr="009B73E1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9B73E1"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того: 6</w:t>
      </w:r>
      <w:r w:rsidRPr="009B73E1">
        <w:rPr>
          <w:rFonts w:ascii="Times New Roman" w:hAnsi="Times New Roman"/>
          <w:spacing w:val="-2"/>
          <w:sz w:val="24"/>
          <w:szCs w:val="24"/>
        </w:rPr>
        <w:t xml:space="preserve"> экз.</w:t>
      </w:r>
    </w:p>
    <w:p w:rsidR="009748AC" w:rsidRPr="009B73E1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748AC" w:rsidRDefault="009748AC" w:rsidP="009748AC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9748AC" w:rsidRDefault="009748AC" w:rsidP="009748AC">
      <w:pPr>
        <w:tabs>
          <w:tab w:val="right" w:pos="9779"/>
        </w:tabs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676BF" w:rsidRDefault="006676BF"/>
    <w:sectPr w:rsidR="006676BF" w:rsidSect="009D2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444" w:rsidRDefault="00EC5444">
      <w:pPr>
        <w:spacing w:after="0" w:line="240" w:lineRule="auto"/>
      </w:pPr>
      <w:r>
        <w:separator/>
      </w:r>
    </w:p>
  </w:endnote>
  <w:endnote w:type="continuationSeparator" w:id="0">
    <w:p w:rsidR="00EC5444" w:rsidRDefault="00EC5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9D04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9D04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9D04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444" w:rsidRDefault="00EC5444">
      <w:pPr>
        <w:spacing w:after="0" w:line="240" w:lineRule="auto"/>
      </w:pPr>
      <w:r>
        <w:separator/>
      </w:r>
    </w:p>
  </w:footnote>
  <w:footnote w:type="continuationSeparator" w:id="0">
    <w:p w:rsidR="00EC5444" w:rsidRDefault="00EC5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9D04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9D048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9D04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49"/>
    <w:rsid w:val="00005E1B"/>
    <w:rsid w:val="000E3609"/>
    <w:rsid w:val="00177990"/>
    <w:rsid w:val="0020184C"/>
    <w:rsid w:val="00207DC9"/>
    <w:rsid w:val="00393E55"/>
    <w:rsid w:val="00406E6D"/>
    <w:rsid w:val="005653DA"/>
    <w:rsid w:val="005E0460"/>
    <w:rsid w:val="006676BF"/>
    <w:rsid w:val="00917B6B"/>
    <w:rsid w:val="009748AC"/>
    <w:rsid w:val="009D048D"/>
    <w:rsid w:val="00AC09FA"/>
    <w:rsid w:val="00C82449"/>
    <w:rsid w:val="00D5773B"/>
    <w:rsid w:val="00EB081F"/>
    <w:rsid w:val="00E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4DE7B-706D-45F8-92D4-BA051488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7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748AC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97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748AC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9748AC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Arial" w:hAnsi="Arial" w:cs="Liberation Serif"/>
      <w:kern w:val="3"/>
      <w:sz w:val="20"/>
      <w:szCs w:val="24"/>
      <w:lang w:eastAsia="ar-SA" w:bidi="hi-IN"/>
    </w:rPr>
  </w:style>
  <w:style w:type="paragraph" w:styleId="a7">
    <w:name w:val="Balloon Text"/>
    <w:basedOn w:val="a"/>
    <w:link w:val="a8"/>
    <w:uiPriority w:val="99"/>
    <w:semiHidden/>
    <w:unhideWhenUsed/>
    <w:rsid w:val="0091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7B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KorotkovaKV</dc:creator>
  <cp:keywords/>
  <dc:description/>
  <cp:lastModifiedBy>KorotkovaKV</cp:lastModifiedBy>
  <cp:revision>9</cp:revision>
  <cp:lastPrinted>2025-11-24T07:08:00Z</cp:lastPrinted>
  <dcterms:created xsi:type="dcterms:W3CDTF">2025-11-21T06:40:00Z</dcterms:created>
  <dcterms:modified xsi:type="dcterms:W3CDTF">2025-11-25T04:57:00Z</dcterms:modified>
</cp:coreProperties>
</file>