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480" w:rsidRPr="00E214E5" w:rsidRDefault="00A80480" w:rsidP="00A80480">
      <w:pPr>
        <w:jc w:val="center"/>
        <w:rPr>
          <w:szCs w:val="28"/>
        </w:rPr>
      </w:pPr>
      <w:r w:rsidRPr="00E214E5">
        <w:rPr>
          <w:szCs w:val="28"/>
        </w:rPr>
        <w:t>Российская Федерация</w:t>
      </w:r>
    </w:p>
    <w:p w:rsidR="00A80480" w:rsidRDefault="00A80480" w:rsidP="00A80480">
      <w:pPr>
        <w:jc w:val="center"/>
        <w:rPr>
          <w:szCs w:val="28"/>
        </w:rPr>
      </w:pPr>
      <w:r w:rsidRPr="00E214E5">
        <w:rPr>
          <w:szCs w:val="28"/>
        </w:rPr>
        <w:t xml:space="preserve">Ханты-Мансийский автономный округ </w:t>
      </w:r>
      <w:r>
        <w:rPr>
          <w:szCs w:val="28"/>
        </w:rPr>
        <w:t>–</w:t>
      </w:r>
      <w:r w:rsidRPr="00E214E5">
        <w:rPr>
          <w:szCs w:val="28"/>
        </w:rPr>
        <w:t xml:space="preserve"> Югра</w:t>
      </w:r>
    </w:p>
    <w:p w:rsidR="00A80480" w:rsidRDefault="00A80480" w:rsidP="00A80480">
      <w:pPr>
        <w:jc w:val="center"/>
        <w:rPr>
          <w:b/>
          <w:sz w:val="30"/>
          <w:szCs w:val="30"/>
        </w:rPr>
      </w:pPr>
      <w:r>
        <w:rPr>
          <w:szCs w:val="28"/>
        </w:rPr>
        <w:t>(Тюменская область)</w:t>
      </w:r>
    </w:p>
    <w:p w:rsidR="00A80480" w:rsidRPr="005A7BC8" w:rsidRDefault="00A80480" w:rsidP="00A80480">
      <w:pPr>
        <w:spacing w:line="276" w:lineRule="auto"/>
        <w:ind w:right="-5"/>
        <w:jc w:val="center"/>
        <w:rPr>
          <w:b/>
          <w:sz w:val="30"/>
          <w:szCs w:val="30"/>
        </w:rPr>
      </w:pPr>
      <w:r w:rsidRPr="005A7BC8">
        <w:rPr>
          <w:b/>
          <w:sz w:val="30"/>
          <w:szCs w:val="30"/>
        </w:rPr>
        <w:t>ТЕРРИТОРИАЛЬНАЯ ИЗБИРАТЕЛЬНАЯ КОМИССИЯ</w:t>
      </w:r>
    </w:p>
    <w:p w:rsidR="00A80480" w:rsidRPr="005A7BC8" w:rsidRDefault="00A80480" w:rsidP="00A80480">
      <w:pPr>
        <w:spacing w:line="276" w:lineRule="auto"/>
        <w:ind w:right="-5"/>
        <w:jc w:val="center"/>
        <w:rPr>
          <w:b/>
          <w:spacing w:val="60"/>
          <w:sz w:val="30"/>
          <w:szCs w:val="30"/>
        </w:rPr>
      </w:pPr>
      <w:r w:rsidRPr="005A7BC8">
        <w:rPr>
          <w:b/>
          <w:sz w:val="30"/>
          <w:szCs w:val="30"/>
        </w:rPr>
        <w:t>ОКТЯБРЬСКОГО РАЙОНА</w:t>
      </w:r>
      <w:r w:rsidRPr="005A7BC8">
        <w:rPr>
          <w:b/>
          <w:spacing w:val="60"/>
          <w:sz w:val="30"/>
          <w:szCs w:val="30"/>
        </w:rPr>
        <w:t xml:space="preserve"> </w:t>
      </w:r>
    </w:p>
    <w:p w:rsidR="00A80480" w:rsidRPr="005A7BC8" w:rsidRDefault="00A80480" w:rsidP="00A80480">
      <w:pPr>
        <w:spacing w:line="276" w:lineRule="auto"/>
        <w:jc w:val="center"/>
        <w:rPr>
          <w:sz w:val="30"/>
          <w:szCs w:val="30"/>
        </w:rPr>
      </w:pPr>
    </w:p>
    <w:p w:rsidR="00A80480" w:rsidRPr="005A7BC8" w:rsidRDefault="00A80480" w:rsidP="00A80480">
      <w:pPr>
        <w:spacing w:line="276" w:lineRule="auto"/>
        <w:jc w:val="center"/>
        <w:rPr>
          <w:b/>
          <w:spacing w:val="60"/>
          <w:sz w:val="30"/>
          <w:szCs w:val="30"/>
        </w:rPr>
      </w:pPr>
      <w:r>
        <w:rPr>
          <w:b/>
          <w:spacing w:val="60"/>
          <w:sz w:val="30"/>
          <w:szCs w:val="30"/>
        </w:rPr>
        <w:t>ПОСТАНОВЛЕНИЕ</w:t>
      </w:r>
    </w:p>
    <w:p w:rsidR="00A80480" w:rsidRPr="005A7BC8" w:rsidRDefault="00A80480" w:rsidP="00A80480">
      <w:pPr>
        <w:spacing w:line="276" w:lineRule="auto"/>
        <w:jc w:val="center"/>
        <w:rPr>
          <w:sz w:val="30"/>
          <w:szCs w:val="30"/>
        </w:rPr>
      </w:pPr>
    </w:p>
    <w:p w:rsidR="00A80480" w:rsidRPr="001D72AE" w:rsidRDefault="00F6178D" w:rsidP="00A80480">
      <w:pPr>
        <w:spacing w:line="276" w:lineRule="auto"/>
        <w:jc w:val="both"/>
        <w:rPr>
          <w:szCs w:val="28"/>
        </w:rPr>
      </w:pPr>
      <w:r>
        <w:rPr>
          <w:szCs w:val="28"/>
        </w:rPr>
        <w:t>1</w:t>
      </w:r>
      <w:r w:rsidR="008D3483">
        <w:rPr>
          <w:szCs w:val="28"/>
        </w:rPr>
        <w:t>5</w:t>
      </w:r>
      <w:bookmarkStart w:id="0" w:name="_GoBack"/>
      <w:bookmarkEnd w:id="0"/>
      <w:r w:rsidR="00A80480" w:rsidRPr="001D72AE">
        <w:rPr>
          <w:szCs w:val="28"/>
        </w:rPr>
        <w:t xml:space="preserve"> </w:t>
      </w:r>
      <w:r>
        <w:rPr>
          <w:szCs w:val="28"/>
        </w:rPr>
        <w:t>сентября</w:t>
      </w:r>
      <w:r w:rsidR="00A80480">
        <w:rPr>
          <w:szCs w:val="28"/>
        </w:rPr>
        <w:t xml:space="preserve"> </w:t>
      </w:r>
      <w:r w:rsidR="00A80480" w:rsidRPr="001D72AE">
        <w:rPr>
          <w:szCs w:val="28"/>
        </w:rPr>
        <w:t>201</w:t>
      </w:r>
      <w:r w:rsidR="002C2096">
        <w:rPr>
          <w:szCs w:val="28"/>
        </w:rPr>
        <w:t>8</w:t>
      </w:r>
      <w:r w:rsidR="00A80480" w:rsidRPr="001D72AE">
        <w:rPr>
          <w:szCs w:val="28"/>
        </w:rPr>
        <w:t xml:space="preserve"> года</w:t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  <w:t xml:space="preserve">    </w:t>
      </w:r>
      <w:r w:rsidR="00A80480">
        <w:rPr>
          <w:szCs w:val="28"/>
        </w:rPr>
        <w:tab/>
      </w:r>
      <w:r w:rsidR="00A80480">
        <w:rPr>
          <w:szCs w:val="28"/>
        </w:rPr>
        <w:tab/>
      </w:r>
      <w:r w:rsidR="00A80480" w:rsidRPr="001D72AE">
        <w:rPr>
          <w:szCs w:val="28"/>
        </w:rPr>
        <w:t>№</w:t>
      </w:r>
      <w:r w:rsidR="00A80480">
        <w:rPr>
          <w:szCs w:val="28"/>
        </w:rPr>
        <w:t xml:space="preserve"> </w:t>
      </w:r>
      <w:r>
        <w:rPr>
          <w:szCs w:val="28"/>
        </w:rPr>
        <w:t>353</w:t>
      </w:r>
    </w:p>
    <w:p w:rsidR="00A80480" w:rsidRDefault="00A80480" w:rsidP="00A80480">
      <w:pPr>
        <w:spacing w:line="276" w:lineRule="auto"/>
        <w:jc w:val="center"/>
        <w:rPr>
          <w:szCs w:val="28"/>
        </w:rPr>
      </w:pPr>
      <w:r>
        <w:rPr>
          <w:szCs w:val="28"/>
        </w:rPr>
        <w:t>п.</w:t>
      </w:r>
      <w:r w:rsidRPr="006112AB">
        <w:rPr>
          <w:szCs w:val="28"/>
        </w:rPr>
        <w:t>г.</w:t>
      </w:r>
      <w:r>
        <w:rPr>
          <w:szCs w:val="28"/>
        </w:rPr>
        <w:t>т. Октябрьское</w:t>
      </w:r>
    </w:p>
    <w:p w:rsidR="00A80480" w:rsidRPr="006112AB" w:rsidRDefault="00A80480" w:rsidP="00A80480">
      <w:pPr>
        <w:spacing w:line="360" w:lineRule="auto"/>
        <w:jc w:val="center"/>
        <w:rPr>
          <w:szCs w:val="28"/>
        </w:rPr>
      </w:pPr>
    </w:p>
    <w:p w:rsidR="00A25344" w:rsidRDefault="00CF1194" w:rsidP="00CF1194">
      <w:pPr>
        <w:pStyle w:val="Caae14"/>
        <w:widowControl/>
        <w:tabs>
          <w:tab w:val="left" w:pos="8715"/>
        </w:tabs>
        <w:spacing w:line="360" w:lineRule="auto"/>
      </w:pPr>
      <w:r w:rsidRPr="00CF1194">
        <w:t>О</w:t>
      </w:r>
      <w:r w:rsidR="00235724">
        <w:t xml:space="preserve">б утверждении </w:t>
      </w:r>
      <w:r w:rsidR="00E4167F">
        <w:t xml:space="preserve">справки о проведенной проверке расходования средств </w:t>
      </w:r>
      <w:r w:rsidR="00F6178D">
        <w:t xml:space="preserve">областного </w:t>
      </w:r>
      <w:r w:rsidR="00235724">
        <w:t xml:space="preserve">бюджета, выделенных территориальной избирательной комиссии Октябрьского района на </w:t>
      </w:r>
      <w:r w:rsidRPr="00CF1194">
        <w:t>подготовк</w:t>
      </w:r>
      <w:r w:rsidR="00235724">
        <w:t>у</w:t>
      </w:r>
      <w:r w:rsidRPr="00CF1194">
        <w:t xml:space="preserve"> и проведени</w:t>
      </w:r>
      <w:r w:rsidR="00235724">
        <w:t>е</w:t>
      </w:r>
      <w:r w:rsidRPr="00CF1194">
        <w:t xml:space="preserve"> выборов </w:t>
      </w:r>
      <w:r w:rsidR="00F6178D">
        <w:t xml:space="preserve">Губернатора Тюменской области </w:t>
      </w:r>
      <w:r w:rsidR="00235724">
        <w:t xml:space="preserve"> </w:t>
      </w:r>
    </w:p>
    <w:p w:rsidR="00CF1194" w:rsidRPr="00CF1194" w:rsidRDefault="00F6178D" w:rsidP="00CF1194">
      <w:pPr>
        <w:pStyle w:val="Caae14"/>
        <w:widowControl/>
        <w:tabs>
          <w:tab w:val="left" w:pos="8715"/>
        </w:tabs>
        <w:spacing w:line="360" w:lineRule="auto"/>
      </w:pPr>
      <w:r>
        <w:t>09</w:t>
      </w:r>
      <w:r w:rsidR="00235724">
        <w:t xml:space="preserve"> </w:t>
      </w:r>
      <w:r>
        <w:t>сентября</w:t>
      </w:r>
      <w:r w:rsidR="00235724">
        <w:t xml:space="preserve"> 201</w:t>
      </w:r>
      <w:r w:rsidR="002C2096">
        <w:t>8</w:t>
      </w:r>
      <w:r w:rsidR="00235724">
        <w:t xml:space="preserve"> года</w:t>
      </w:r>
      <w:r w:rsidR="00CF1194" w:rsidRPr="00CF1194">
        <w:t xml:space="preserve"> </w:t>
      </w:r>
    </w:p>
    <w:p w:rsidR="00CF1194" w:rsidRPr="00CF1194" w:rsidRDefault="00CF1194" w:rsidP="00CF1194">
      <w:pPr>
        <w:pStyle w:val="Caae14"/>
        <w:widowControl/>
        <w:tabs>
          <w:tab w:val="left" w:pos="8715"/>
        </w:tabs>
        <w:spacing w:line="360" w:lineRule="auto"/>
      </w:pPr>
    </w:p>
    <w:p w:rsidR="00CF1194" w:rsidRPr="00CF1194" w:rsidRDefault="00CF1194" w:rsidP="00CF1194">
      <w:pPr>
        <w:spacing w:line="360" w:lineRule="auto"/>
        <w:ind w:firstLine="709"/>
        <w:jc w:val="both"/>
        <w:rPr>
          <w:rFonts w:ascii="Times New Roman" w:hAnsi="Times New Roman"/>
          <w:bCs/>
          <w:szCs w:val="28"/>
        </w:rPr>
      </w:pPr>
      <w:r w:rsidRPr="00CF1194">
        <w:rPr>
          <w:rFonts w:ascii="Times New Roman" w:hAnsi="Times New Roman"/>
          <w:bCs/>
          <w:szCs w:val="28"/>
        </w:rPr>
        <w:t xml:space="preserve">В </w:t>
      </w:r>
      <w:r w:rsidR="00F67679">
        <w:rPr>
          <w:rFonts w:ascii="Times New Roman" w:hAnsi="Times New Roman"/>
          <w:bCs/>
          <w:szCs w:val="28"/>
        </w:rPr>
        <w:t>соответствии с</w:t>
      </w:r>
      <w:r w:rsidR="00E4167F">
        <w:rPr>
          <w:rFonts w:ascii="Times New Roman" w:hAnsi="Times New Roman"/>
          <w:bCs/>
          <w:szCs w:val="28"/>
        </w:rPr>
        <w:t>о</w:t>
      </w:r>
      <w:r w:rsidR="00F67679">
        <w:rPr>
          <w:rFonts w:ascii="Times New Roman" w:hAnsi="Times New Roman"/>
          <w:bCs/>
          <w:szCs w:val="28"/>
        </w:rPr>
        <w:t xml:space="preserve"> </w:t>
      </w:r>
      <w:r w:rsidR="00E4167F">
        <w:rPr>
          <w:rFonts w:ascii="Times New Roman" w:hAnsi="Times New Roman"/>
          <w:bCs/>
          <w:szCs w:val="28"/>
        </w:rPr>
        <w:t>ст</w:t>
      </w:r>
      <w:r w:rsidR="00F67679">
        <w:rPr>
          <w:rFonts w:ascii="Times New Roman" w:hAnsi="Times New Roman"/>
          <w:bCs/>
          <w:szCs w:val="28"/>
        </w:rPr>
        <w:t>. 19.</w:t>
      </w:r>
      <w:r w:rsidR="00E4167F">
        <w:rPr>
          <w:rFonts w:ascii="Times New Roman" w:hAnsi="Times New Roman"/>
          <w:bCs/>
          <w:szCs w:val="28"/>
        </w:rPr>
        <w:t>2</w:t>
      </w:r>
      <w:r w:rsidR="00F67679">
        <w:rPr>
          <w:rFonts w:ascii="Times New Roman" w:hAnsi="Times New Roman"/>
          <w:bCs/>
          <w:szCs w:val="28"/>
        </w:rPr>
        <w:t xml:space="preserve"> закона </w:t>
      </w:r>
      <w:r w:rsidRPr="00CF1194">
        <w:rPr>
          <w:rFonts w:ascii="Times New Roman" w:hAnsi="Times New Roman"/>
          <w:bCs/>
          <w:szCs w:val="28"/>
        </w:rPr>
        <w:t>Ханты-Мансийского автономного округа</w:t>
      </w:r>
      <w:r w:rsidR="00F67679">
        <w:rPr>
          <w:rFonts w:ascii="Times New Roman" w:hAnsi="Times New Roman"/>
          <w:bCs/>
          <w:szCs w:val="28"/>
        </w:rPr>
        <w:t xml:space="preserve"> - Югры</w:t>
      </w:r>
      <w:r w:rsidRPr="00CF1194">
        <w:rPr>
          <w:rFonts w:ascii="Times New Roman" w:hAnsi="Times New Roman"/>
          <w:bCs/>
          <w:szCs w:val="28"/>
        </w:rPr>
        <w:t xml:space="preserve"> </w:t>
      </w:r>
      <w:r w:rsidR="00F67679">
        <w:rPr>
          <w:rFonts w:ascii="Times New Roman" w:hAnsi="Times New Roman"/>
          <w:bCs/>
          <w:szCs w:val="28"/>
        </w:rPr>
        <w:t xml:space="preserve">от 18.06.2003 года № 36-оз «О системе избирательных комиссий в Ханты – Мансийском автономном округе – Югре», заслушав </w:t>
      </w:r>
      <w:r w:rsidR="002C2096">
        <w:rPr>
          <w:rFonts w:ascii="Times New Roman" w:hAnsi="Times New Roman"/>
          <w:bCs/>
          <w:szCs w:val="28"/>
        </w:rPr>
        <w:t xml:space="preserve">председателя </w:t>
      </w:r>
      <w:proofErr w:type="spellStart"/>
      <w:r w:rsidR="00E4167F">
        <w:rPr>
          <w:rFonts w:ascii="Times New Roman" w:hAnsi="Times New Roman"/>
          <w:bCs/>
          <w:szCs w:val="28"/>
        </w:rPr>
        <w:t>контрольно</w:t>
      </w:r>
      <w:proofErr w:type="spellEnd"/>
      <w:r w:rsidR="00E4167F">
        <w:rPr>
          <w:rFonts w:ascii="Times New Roman" w:hAnsi="Times New Roman"/>
          <w:bCs/>
          <w:szCs w:val="28"/>
        </w:rPr>
        <w:t xml:space="preserve"> – ревизионной службы при ТИК Октябрьского района </w:t>
      </w:r>
      <w:r w:rsidR="002C2096">
        <w:rPr>
          <w:rFonts w:ascii="Times New Roman" w:hAnsi="Times New Roman"/>
          <w:bCs/>
          <w:szCs w:val="28"/>
        </w:rPr>
        <w:t>Паниной И.В.</w:t>
      </w:r>
      <w:r w:rsidRPr="00CF1194">
        <w:rPr>
          <w:rFonts w:ascii="Times New Roman" w:hAnsi="Times New Roman"/>
          <w:bCs/>
          <w:szCs w:val="28"/>
        </w:rPr>
        <w:t xml:space="preserve">, территориальная избирательная комиссия </w:t>
      </w:r>
      <w:r>
        <w:rPr>
          <w:rFonts w:ascii="Times New Roman" w:hAnsi="Times New Roman"/>
          <w:bCs/>
          <w:szCs w:val="28"/>
        </w:rPr>
        <w:t>Октябрьского района постановляет</w:t>
      </w:r>
      <w:r w:rsidRPr="00CF1194">
        <w:rPr>
          <w:rFonts w:ascii="Times New Roman" w:hAnsi="Times New Roman"/>
          <w:bCs/>
          <w:szCs w:val="28"/>
        </w:rPr>
        <w:t xml:space="preserve">: </w:t>
      </w:r>
    </w:p>
    <w:p w:rsidR="002C2096" w:rsidRDefault="002C2096" w:rsidP="002C2096">
      <w:pPr>
        <w:spacing w:line="360" w:lineRule="auto"/>
        <w:ind w:firstLine="360"/>
        <w:jc w:val="both"/>
        <w:rPr>
          <w:rFonts w:ascii="Times New Roman" w:hAnsi="Times New Roman"/>
          <w:bCs/>
          <w:szCs w:val="28"/>
        </w:rPr>
      </w:pPr>
    </w:p>
    <w:p w:rsidR="00A25344" w:rsidRPr="002C2096" w:rsidRDefault="00CF1194" w:rsidP="002C2096">
      <w:pPr>
        <w:spacing w:line="360" w:lineRule="auto"/>
        <w:ind w:firstLine="360"/>
        <w:jc w:val="both"/>
        <w:rPr>
          <w:rFonts w:ascii="Times New Roman" w:hAnsi="Times New Roman"/>
          <w:szCs w:val="28"/>
        </w:rPr>
      </w:pPr>
      <w:r w:rsidRPr="002C2096">
        <w:rPr>
          <w:rFonts w:ascii="Times New Roman" w:hAnsi="Times New Roman"/>
          <w:bCs/>
          <w:szCs w:val="28"/>
        </w:rPr>
        <w:t>У</w:t>
      </w:r>
      <w:r w:rsidR="00F67679" w:rsidRPr="002C2096">
        <w:rPr>
          <w:rFonts w:ascii="Times New Roman" w:hAnsi="Times New Roman"/>
          <w:bCs/>
          <w:szCs w:val="28"/>
        </w:rPr>
        <w:t xml:space="preserve">твердить </w:t>
      </w:r>
      <w:r w:rsidR="00E4167F" w:rsidRPr="002C2096">
        <w:rPr>
          <w:rFonts w:ascii="Times New Roman" w:hAnsi="Times New Roman"/>
          <w:bCs/>
          <w:szCs w:val="28"/>
        </w:rPr>
        <w:t xml:space="preserve">справку о проведенной проверке расходования средств </w:t>
      </w:r>
      <w:r w:rsidR="00F6178D">
        <w:rPr>
          <w:rFonts w:ascii="Times New Roman" w:hAnsi="Times New Roman"/>
          <w:bCs/>
          <w:szCs w:val="28"/>
        </w:rPr>
        <w:t xml:space="preserve">областного </w:t>
      </w:r>
      <w:r w:rsidR="00E4167F" w:rsidRPr="002C2096">
        <w:rPr>
          <w:rFonts w:ascii="Times New Roman" w:hAnsi="Times New Roman"/>
          <w:bCs/>
          <w:szCs w:val="28"/>
        </w:rPr>
        <w:t xml:space="preserve">бюджета, выделенных территориальной избирательной комиссии Октябрьского района на подготовку и проведение выборов </w:t>
      </w:r>
      <w:r w:rsidR="00F6178D">
        <w:rPr>
          <w:rFonts w:ascii="Times New Roman" w:hAnsi="Times New Roman"/>
          <w:bCs/>
          <w:szCs w:val="28"/>
        </w:rPr>
        <w:t>Губернатора Тюменской области 09 сентября 2018 года</w:t>
      </w:r>
      <w:r w:rsidR="00A25344" w:rsidRPr="002C2096">
        <w:rPr>
          <w:rFonts w:ascii="Times New Roman" w:hAnsi="Times New Roman"/>
          <w:bCs/>
          <w:szCs w:val="28"/>
        </w:rPr>
        <w:t>.</w:t>
      </w:r>
    </w:p>
    <w:p w:rsidR="002C2096" w:rsidRDefault="002C2096" w:rsidP="00A80480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2C2096" w:rsidRDefault="002C2096" w:rsidP="00A80480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2C2096" w:rsidRDefault="002C2096" w:rsidP="00A80480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2C2096" w:rsidRDefault="002C2096" w:rsidP="00A80480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lastRenderedPageBreak/>
        <w:t xml:space="preserve">Председатель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Территориальной избирательной комиссии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>Октябрьского района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Е.П. Стулов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                                                                                                  </w:t>
      </w:r>
    </w:p>
    <w:p w:rsidR="002C2096" w:rsidRDefault="002C2096" w:rsidP="00A80480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Секретарь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>Территориальной избирательной комиссии</w:t>
      </w:r>
    </w:p>
    <w:p w:rsidR="009A34CD" w:rsidRDefault="00A80480" w:rsidP="00B0632C">
      <w:pPr>
        <w:spacing w:line="360" w:lineRule="auto"/>
        <w:ind w:left="-540"/>
        <w:jc w:val="both"/>
      </w:pPr>
      <w:r w:rsidRPr="00F80446">
        <w:rPr>
          <w:rFonts w:ascii="Times New Roman" w:hAnsi="Times New Roman"/>
          <w:szCs w:val="28"/>
        </w:rPr>
        <w:t xml:space="preserve">       Октябрьского района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     </w:t>
      </w:r>
      <w:r w:rsidRPr="00F80446">
        <w:rPr>
          <w:rFonts w:ascii="Times New Roman" w:hAnsi="Times New Roman"/>
          <w:szCs w:val="28"/>
        </w:rPr>
        <w:tab/>
      </w:r>
      <w:r w:rsidR="002C2096">
        <w:rPr>
          <w:rFonts w:ascii="Times New Roman" w:hAnsi="Times New Roman"/>
          <w:szCs w:val="28"/>
        </w:rPr>
        <w:tab/>
        <w:t>Е.В. Мирошниченко</w:t>
      </w:r>
    </w:p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9A34CD" w:rsidRDefault="009A34CD"/>
    <w:p w:rsidR="00122257" w:rsidRDefault="00122257" w:rsidP="00B0632C">
      <w:pPr>
        <w:rPr>
          <w:sz w:val="24"/>
          <w:szCs w:val="28"/>
        </w:rPr>
      </w:pPr>
    </w:p>
    <w:p w:rsidR="009A34CD" w:rsidRDefault="009A34CD" w:rsidP="009A34CD">
      <w:pPr>
        <w:spacing w:before="240"/>
      </w:pPr>
    </w:p>
    <w:p w:rsidR="009A34CD" w:rsidRDefault="009A34CD"/>
    <w:sectPr w:rsidR="009A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C47AD"/>
    <w:multiLevelType w:val="hybridMultilevel"/>
    <w:tmpl w:val="00B21C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5F59B8"/>
    <w:multiLevelType w:val="hybridMultilevel"/>
    <w:tmpl w:val="85B6F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80"/>
    <w:rsid w:val="000604A0"/>
    <w:rsid w:val="00060A7F"/>
    <w:rsid w:val="000B3297"/>
    <w:rsid w:val="000E1C50"/>
    <w:rsid w:val="00122257"/>
    <w:rsid w:val="001343B5"/>
    <w:rsid w:val="00193A64"/>
    <w:rsid w:val="00235724"/>
    <w:rsid w:val="002C18A1"/>
    <w:rsid w:val="002C2096"/>
    <w:rsid w:val="002E727A"/>
    <w:rsid w:val="00344C27"/>
    <w:rsid w:val="00477A6A"/>
    <w:rsid w:val="0053692A"/>
    <w:rsid w:val="00767854"/>
    <w:rsid w:val="007B11ED"/>
    <w:rsid w:val="008343CF"/>
    <w:rsid w:val="0089470C"/>
    <w:rsid w:val="008B0864"/>
    <w:rsid w:val="008D3483"/>
    <w:rsid w:val="009A34CD"/>
    <w:rsid w:val="009A791A"/>
    <w:rsid w:val="00A01C14"/>
    <w:rsid w:val="00A25344"/>
    <w:rsid w:val="00A80480"/>
    <w:rsid w:val="00B0632C"/>
    <w:rsid w:val="00B9582B"/>
    <w:rsid w:val="00C660D3"/>
    <w:rsid w:val="00CF1194"/>
    <w:rsid w:val="00D75490"/>
    <w:rsid w:val="00E4167F"/>
    <w:rsid w:val="00F6178D"/>
    <w:rsid w:val="00F67679"/>
    <w:rsid w:val="00F80720"/>
    <w:rsid w:val="00F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A2E9E-6860-4C3F-9F31-ED034BA3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80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A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A6A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rsid w:val="00C660D3"/>
    <w:pPr>
      <w:spacing w:after="120" w:line="480" w:lineRule="auto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660D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C660D3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660D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Стиль"/>
    <w:uiPriority w:val="99"/>
    <w:rsid w:val="00C66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aae14">
    <w:name w:val="Caae.14"/>
    <w:basedOn w:val="a"/>
    <w:rsid w:val="00CF1194"/>
    <w:pPr>
      <w:widowControl w:val="0"/>
      <w:jc w:val="center"/>
    </w:pPr>
    <w:rPr>
      <w:rFonts w:ascii="Times New Roman" w:hAnsi="Times New Roman"/>
      <w:b/>
      <w:bCs/>
      <w:szCs w:val="28"/>
    </w:rPr>
  </w:style>
  <w:style w:type="paragraph" w:styleId="a6">
    <w:name w:val="List Paragraph"/>
    <w:basedOn w:val="a"/>
    <w:uiPriority w:val="34"/>
    <w:qFormat/>
    <w:rsid w:val="00A2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Эрнстовна</dc:creator>
  <cp:keywords/>
  <dc:description/>
  <cp:lastModifiedBy>СтуловЕП</cp:lastModifiedBy>
  <cp:revision>3</cp:revision>
  <cp:lastPrinted>2018-09-14T06:43:00Z</cp:lastPrinted>
  <dcterms:created xsi:type="dcterms:W3CDTF">2018-09-14T06:42:00Z</dcterms:created>
  <dcterms:modified xsi:type="dcterms:W3CDTF">2018-09-14T06:43:00Z</dcterms:modified>
</cp:coreProperties>
</file>