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24"/>
        <w:gridCol w:w="597"/>
        <w:gridCol w:w="234"/>
        <w:gridCol w:w="1557"/>
        <w:gridCol w:w="369"/>
        <w:gridCol w:w="357"/>
        <w:gridCol w:w="234"/>
        <w:gridCol w:w="3975"/>
        <w:gridCol w:w="455"/>
        <w:gridCol w:w="1814"/>
      </w:tblGrid>
      <w:tr w:rsidR="00C85D17" w:rsidRPr="00A25C26" w:rsidTr="00F20B87">
        <w:trPr>
          <w:trHeight w:hRule="exact" w:val="284"/>
        </w:trPr>
        <w:tc>
          <w:tcPr>
            <w:tcW w:w="5000" w:type="pct"/>
            <w:gridSpan w:val="10"/>
          </w:tcPr>
          <w:p w:rsidR="00C85D17" w:rsidRPr="00B2099B" w:rsidRDefault="00C85D17" w:rsidP="00F20B87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C85D17" w:rsidRPr="00A25C26" w:rsidTr="00F20B87">
        <w:trPr>
          <w:trHeight w:hRule="exact" w:val="1361"/>
        </w:trPr>
        <w:tc>
          <w:tcPr>
            <w:tcW w:w="5000" w:type="pct"/>
            <w:gridSpan w:val="10"/>
          </w:tcPr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B2099B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B2099B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209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B2099B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C85D17" w:rsidRPr="00A25C26" w:rsidTr="00F20B87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C85D17" w:rsidRPr="00B2099B" w:rsidRDefault="00C85D17" w:rsidP="00F20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85D17" w:rsidRPr="00B2099B" w:rsidRDefault="00C85D17" w:rsidP="00F2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8" w:type="pct"/>
            <w:vAlign w:val="bottom"/>
          </w:tcPr>
          <w:p w:rsidR="00C85D17" w:rsidRPr="00B2099B" w:rsidRDefault="00C85D17" w:rsidP="00F20B87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C85D17" w:rsidRPr="00B2099B" w:rsidRDefault="00C85D17" w:rsidP="00F2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85D17" w:rsidRPr="00B2099B" w:rsidRDefault="00C85D17" w:rsidP="00F2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C85D17" w:rsidRPr="00B2099B" w:rsidRDefault="00C85D17" w:rsidP="00F2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C85D17" w:rsidRPr="00CE791A" w:rsidRDefault="00C85D17" w:rsidP="00F20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85D17" w:rsidRPr="00A25C26" w:rsidTr="00F20B87">
        <w:trPr>
          <w:trHeight w:hRule="exact" w:val="567"/>
        </w:trPr>
        <w:tc>
          <w:tcPr>
            <w:tcW w:w="5000" w:type="pct"/>
            <w:gridSpan w:val="10"/>
          </w:tcPr>
          <w:p w:rsidR="00C85D17" w:rsidRPr="00B2099B" w:rsidRDefault="00C85D17" w:rsidP="00F2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85D17" w:rsidRPr="00B2099B" w:rsidRDefault="00C85D17" w:rsidP="00F2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C85D17" w:rsidRPr="00B2099B" w:rsidRDefault="00C85D17" w:rsidP="00F2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left:0;text-align:left;margin-left:0;margin-top:-168.25pt;width:39pt;height:48.75pt;z-index:251658240;visibility:visible;mso-position-horizontal:center;mso-position-horizontal-relative:margin;mso-position-vertical-relative:text">
            <v:imagedata r:id="rId5" o:title=""/>
            <w10:wrap anchorx="margin"/>
          </v:shape>
        </w:pict>
      </w:r>
    </w:p>
    <w:p w:rsidR="00C85D17" w:rsidRPr="00CA2F0E" w:rsidRDefault="00C85D17" w:rsidP="00316F36">
      <w:pPr>
        <w:spacing w:after="0" w:line="240" w:lineRule="auto"/>
        <w:rPr>
          <w:rFonts w:ascii="Times New Roman" w:hAnsi="Times New Roman"/>
          <w:sz w:val="24"/>
        </w:rPr>
      </w:pPr>
      <w:r w:rsidRPr="00CA2F0E">
        <w:rPr>
          <w:rFonts w:ascii="Times New Roman" w:hAnsi="Times New Roman"/>
          <w:sz w:val="24"/>
        </w:rPr>
        <w:t xml:space="preserve">О внесении изменений в </w:t>
      </w:r>
    </w:p>
    <w:p w:rsidR="00C85D17" w:rsidRPr="00CA2F0E" w:rsidRDefault="00C85D17" w:rsidP="00F20B87">
      <w:pPr>
        <w:spacing w:after="0" w:line="240" w:lineRule="auto"/>
        <w:rPr>
          <w:rFonts w:ascii="Times New Roman" w:hAnsi="Times New Roman"/>
          <w:sz w:val="24"/>
        </w:rPr>
      </w:pPr>
      <w:r w:rsidRPr="00CA2F0E">
        <w:rPr>
          <w:rFonts w:ascii="Times New Roman" w:hAnsi="Times New Roman"/>
          <w:sz w:val="24"/>
        </w:rPr>
        <w:t>решение Думы Октябрьского района</w:t>
      </w:r>
    </w:p>
    <w:p w:rsidR="00C85D17" w:rsidRPr="00CA2F0E" w:rsidRDefault="00C85D17" w:rsidP="00F20B87">
      <w:pPr>
        <w:spacing w:after="0" w:line="240" w:lineRule="auto"/>
        <w:rPr>
          <w:rFonts w:ascii="Times New Roman" w:hAnsi="Times New Roman"/>
          <w:sz w:val="24"/>
        </w:rPr>
      </w:pPr>
      <w:r w:rsidRPr="00CA2F0E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</w:t>
      </w:r>
      <w:r w:rsidRPr="00CA2F0E">
        <w:rPr>
          <w:rFonts w:ascii="Times New Roman" w:hAnsi="Times New Roman"/>
          <w:sz w:val="24"/>
        </w:rPr>
        <w:t>0.</w:t>
      </w:r>
      <w:r>
        <w:rPr>
          <w:rFonts w:ascii="Times New Roman" w:hAnsi="Times New Roman"/>
          <w:sz w:val="24"/>
        </w:rPr>
        <w:t>09</w:t>
      </w:r>
      <w:r w:rsidRPr="00CA2F0E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13</w:t>
      </w:r>
      <w:r w:rsidRPr="00CA2F0E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410 «О земельном налоге»</w:t>
      </w:r>
    </w:p>
    <w:p w:rsidR="00C85D17" w:rsidRPr="00902DF2" w:rsidRDefault="00C85D17" w:rsidP="00F20B87">
      <w:pPr>
        <w:spacing w:after="0" w:line="240" w:lineRule="auto"/>
        <w:rPr>
          <w:rFonts w:ascii="Times New Roman" w:hAnsi="Times New Roman"/>
          <w:sz w:val="20"/>
        </w:rPr>
      </w:pPr>
    </w:p>
    <w:p w:rsidR="00C85D17" w:rsidRPr="00902DF2" w:rsidRDefault="00C85D17" w:rsidP="00F20B87">
      <w:pPr>
        <w:spacing w:after="0" w:line="240" w:lineRule="auto"/>
        <w:rPr>
          <w:rFonts w:ascii="Times New Roman" w:hAnsi="Times New Roman"/>
          <w:sz w:val="20"/>
        </w:rPr>
      </w:pPr>
    </w:p>
    <w:p w:rsidR="00C85D17" w:rsidRPr="00CA2F0E" w:rsidRDefault="00C85D17" w:rsidP="00F20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A2F0E">
        <w:rPr>
          <w:rFonts w:ascii="Times New Roman" w:hAnsi="Times New Roman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</w:rPr>
        <w:t xml:space="preserve">Налоговым кодексом РФ, </w:t>
      </w:r>
      <w:r w:rsidRPr="00CA2F0E">
        <w:rPr>
          <w:rFonts w:ascii="Times New Roman" w:hAnsi="Times New Roman"/>
          <w:sz w:val="24"/>
        </w:rPr>
        <w:t>уставом Октябрьского района, Дума Октябрьского района РЕШИЛА:</w:t>
      </w:r>
    </w:p>
    <w:p w:rsidR="00C85D17" w:rsidRPr="00CA2F0E" w:rsidRDefault="00C85D17" w:rsidP="00F20B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A2F0E">
        <w:rPr>
          <w:rFonts w:ascii="Times New Roman" w:hAnsi="Times New Roman"/>
          <w:sz w:val="24"/>
        </w:rPr>
        <w:t xml:space="preserve">1. Внести в решение Думы Октябрьского района от </w:t>
      </w:r>
      <w:r>
        <w:rPr>
          <w:rFonts w:ascii="Times New Roman" w:hAnsi="Times New Roman"/>
          <w:sz w:val="24"/>
        </w:rPr>
        <w:t>2</w:t>
      </w:r>
      <w:r w:rsidRPr="00CA2F0E">
        <w:rPr>
          <w:rFonts w:ascii="Times New Roman" w:hAnsi="Times New Roman"/>
          <w:sz w:val="24"/>
        </w:rPr>
        <w:t>0.</w:t>
      </w:r>
      <w:r>
        <w:rPr>
          <w:rFonts w:ascii="Times New Roman" w:hAnsi="Times New Roman"/>
          <w:sz w:val="24"/>
        </w:rPr>
        <w:t>09</w:t>
      </w:r>
      <w:r w:rsidRPr="00CA2F0E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13</w:t>
      </w:r>
      <w:r w:rsidRPr="00CA2F0E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410 «О земельном налоге»</w:t>
      </w:r>
      <w:r w:rsidRPr="00CA2F0E">
        <w:rPr>
          <w:rFonts w:ascii="Times New Roman" w:hAnsi="Times New Roman"/>
          <w:sz w:val="24"/>
        </w:rPr>
        <w:t xml:space="preserve">, следующие изменения: </w:t>
      </w:r>
    </w:p>
    <w:p w:rsidR="00C85D17" w:rsidRDefault="00C85D17" w:rsidP="00D51C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A2F0E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П</w:t>
      </w:r>
      <w:r w:rsidRPr="00CA2F0E">
        <w:rPr>
          <w:rFonts w:ascii="Times New Roman" w:hAnsi="Times New Roman"/>
          <w:sz w:val="24"/>
        </w:rPr>
        <w:t xml:space="preserve">ункт </w:t>
      </w:r>
      <w:r>
        <w:rPr>
          <w:rFonts w:ascii="Times New Roman" w:hAnsi="Times New Roman"/>
          <w:sz w:val="24"/>
        </w:rPr>
        <w:t>2 изложить в следующей редакции:</w:t>
      </w:r>
    </w:p>
    <w:p w:rsidR="00C85D17" w:rsidRPr="00D51C4F" w:rsidRDefault="00C85D17" w:rsidP="00D51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«2. </w:t>
      </w:r>
      <w:r w:rsidRPr="00CA2F0E">
        <w:rPr>
          <w:rFonts w:ascii="Times New Roman" w:hAnsi="Times New Roman" w:cs="Times New Roman"/>
          <w:sz w:val="24"/>
        </w:rPr>
        <w:t xml:space="preserve"> </w:t>
      </w:r>
      <w:r w:rsidRPr="00D51C4F">
        <w:rPr>
          <w:rFonts w:ascii="Times New Roman" w:hAnsi="Times New Roman" w:cs="Times New Roman"/>
          <w:sz w:val="24"/>
          <w:szCs w:val="24"/>
        </w:rPr>
        <w:t>Утвердить ставки земельного налога на межселенной территории Октябрьского района в следующих размерах:</w:t>
      </w:r>
    </w:p>
    <w:p w:rsidR="00C85D17" w:rsidRPr="00D51C4F" w:rsidRDefault="00C85D17" w:rsidP="00D5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C4F">
        <w:rPr>
          <w:rFonts w:ascii="Times New Roman" w:hAnsi="Times New Roman"/>
          <w:sz w:val="24"/>
          <w:szCs w:val="24"/>
        </w:rPr>
        <w:t>- земельные участки, приобретенные (предоставленные) для личного подсобного хозяйства, садоводства</w:t>
      </w:r>
      <w:r>
        <w:rPr>
          <w:rFonts w:ascii="Times New Roman" w:hAnsi="Times New Roman"/>
          <w:sz w:val="24"/>
          <w:szCs w:val="24"/>
        </w:rPr>
        <w:t>,</w:t>
      </w:r>
      <w:r w:rsidRPr="00D51C4F">
        <w:rPr>
          <w:rFonts w:ascii="Times New Roman" w:hAnsi="Times New Roman"/>
          <w:sz w:val="24"/>
          <w:szCs w:val="24"/>
        </w:rPr>
        <w:t xml:space="preserve"> огородничества или животноводства, а также дачного хозяйства, - 0,3%;</w:t>
      </w:r>
    </w:p>
    <w:p w:rsidR="00C85D17" w:rsidRPr="00D51C4F" w:rsidRDefault="00C85D17" w:rsidP="00D5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C4F">
        <w:rPr>
          <w:rFonts w:ascii="Times New Roman" w:hAnsi="Times New Roman"/>
          <w:sz w:val="24"/>
          <w:szCs w:val="24"/>
        </w:rPr>
        <w:t>- земельные участки сельскохозяйственного назначения - 0,3%;</w:t>
      </w:r>
    </w:p>
    <w:p w:rsidR="00C85D17" w:rsidRPr="00CA2F0E" w:rsidRDefault="00C85D17" w:rsidP="00D5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D51C4F">
        <w:rPr>
          <w:rFonts w:ascii="Times New Roman" w:hAnsi="Times New Roman"/>
          <w:sz w:val="24"/>
          <w:szCs w:val="24"/>
        </w:rPr>
        <w:t>- прочие земельные участки - 1,5%.</w:t>
      </w:r>
      <w:r>
        <w:rPr>
          <w:rFonts w:ascii="Times New Roman" w:hAnsi="Times New Roman"/>
          <w:sz w:val="24"/>
          <w:szCs w:val="24"/>
        </w:rPr>
        <w:t>».</w:t>
      </w:r>
    </w:p>
    <w:p w:rsidR="00C85D17" w:rsidRDefault="00C85D17" w:rsidP="00F20B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A2F0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2</w:t>
      </w:r>
      <w:r w:rsidRPr="00CA2F0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пункте 3.1 слова «01 октября» заменить словами «01 декабря».</w:t>
      </w:r>
    </w:p>
    <w:p w:rsidR="00C85D17" w:rsidRPr="00B2099B" w:rsidRDefault="00C85D17" w:rsidP="00F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99B">
        <w:rPr>
          <w:rFonts w:ascii="Times New Roman" w:hAnsi="Times New Roman"/>
          <w:sz w:val="24"/>
          <w:szCs w:val="24"/>
          <w:lang w:eastAsia="ru-RU"/>
        </w:rPr>
        <w:t>2. Опубликовать настоящее решение в официальном сетевом издании «октвести.ру».</w:t>
      </w:r>
    </w:p>
    <w:p w:rsidR="00C85D17" w:rsidRPr="00CA2F0E" w:rsidRDefault="00C85D17" w:rsidP="00F20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CA2F0E">
        <w:rPr>
          <w:rFonts w:ascii="Times New Roman" w:hAnsi="Times New Roman"/>
          <w:sz w:val="24"/>
        </w:rPr>
        <w:t xml:space="preserve">3. Контроль за выполнением настоящего решения возложить на постоянную комиссию Думы Октябрьского района по </w:t>
      </w:r>
      <w:r>
        <w:rPr>
          <w:rFonts w:ascii="Times New Roman" w:hAnsi="Times New Roman"/>
          <w:sz w:val="24"/>
        </w:rPr>
        <w:t>бюджету, налогам и финансам.</w:t>
      </w:r>
    </w:p>
    <w:p w:rsidR="00C85D17" w:rsidRPr="00902DF2" w:rsidRDefault="00C85D17" w:rsidP="00F2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C85D17" w:rsidRPr="00902DF2" w:rsidRDefault="00C85D17" w:rsidP="00F2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C85D17" w:rsidRPr="00B2099B" w:rsidRDefault="00C85D17" w:rsidP="00F20B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099B"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  <w:t xml:space="preserve">       Я.С. Разумов</w:t>
      </w:r>
    </w:p>
    <w:p w:rsidR="00C85D17" w:rsidRDefault="00C85D17" w:rsidP="00F20B87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85D17" w:rsidRPr="00902DF2" w:rsidRDefault="00C85D17" w:rsidP="00F20B87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85D17" w:rsidRPr="00B2099B" w:rsidRDefault="00C85D17" w:rsidP="00F20B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099B">
        <w:rPr>
          <w:rFonts w:ascii="Times New Roman" w:hAnsi="Times New Roman"/>
          <w:sz w:val="24"/>
          <w:szCs w:val="24"/>
          <w:lang w:eastAsia="ru-RU"/>
        </w:rPr>
        <w:t xml:space="preserve">Глава Октябрьского района </w:t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</w:r>
      <w:r w:rsidRPr="00B2099B">
        <w:rPr>
          <w:rFonts w:ascii="Times New Roman" w:hAnsi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"/>
        <w:gridCol w:w="576"/>
        <w:gridCol w:w="900"/>
      </w:tblGrid>
      <w:tr w:rsidR="00C85D17" w:rsidRPr="0031348B" w:rsidTr="006849D0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right w:val="nil"/>
            </w:tcBorders>
            <w:vAlign w:val="bottom"/>
          </w:tcPr>
          <w:p w:rsidR="00C85D17" w:rsidRPr="00E4038A" w:rsidRDefault="00C85D17" w:rsidP="006849D0">
            <w:pPr>
              <w:rPr>
                <w:rFonts w:ascii="Times New Roman" w:hAnsi="Times New Roman"/>
                <w:sz w:val="24"/>
                <w:szCs w:val="24"/>
              </w:rPr>
            </w:pPr>
            <w:r w:rsidRPr="00E4038A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17" w:rsidRPr="00E4038A" w:rsidRDefault="00C85D17" w:rsidP="006849D0">
            <w:pPr>
              <w:rPr>
                <w:rFonts w:ascii="Times New Roman" w:hAnsi="Times New Roman"/>
                <w:sz w:val="24"/>
                <w:szCs w:val="24"/>
              </w:rPr>
            </w:pPr>
            <w:r w:rsidRPr="00E403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C85D17" w:rsidRPr="00E4038A" w:rsidRDefault="00C85D17" w:rsidP="006849D0">
            <w:pPr>
              <w:rPr>
                <w:rFonts w:ascii="Times New Roman" w:hAnsi="Times New Roman"/>
                <w:sz w:val="24"/>
                <w:szCs w:val="24"/>
              </w:rPr>
            </w:pPr>
            <w:r w:rsidRPr="00E4038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17" w:rsidRPr="00E4038A" w:rsidRDefault="00C85D17" w:rsidP="006849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38A">
              <w:rPr>
                <w:rFonts w:ascii="Times New Roman" w:hAnsi="Times New Roman"/>
                <w:sz w:val="24"/>
                <w:szCs w:val="24"/>
              </w:rPr>
              <w:t>«Д-5»</w:t>
            </w:r>
          </w:p>
        </w:tc>
      </w:tr>
    </w:tbl>
    <w:p w:rsidR="00C85D17" w:rsidRDefault="00C85D17" w:rsidP="00F2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D17" w:rsidRDefault="00C85D17" w:rsidP="00F2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D17" w:rsidRDefault="00C85D17" w:rsidP="00F2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D17" w:rsidRDefault="00C85D17" w:rsidP="00F2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D17" w:rsidRDefault="00C85D17" w:rsidP="00F2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85D17" w:rsidSect="00F20B87">
      <w:pgSz w:w="11906" w:h="16838"/>
      <w:pgMar w:top="1079" w:right="626" w:bottom="709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B87"/>
    <w:rsid w:val="00032621"/>
    <w:rsid w:val="001577FE"/>
    <w:rsid w:val="0031348B"/>
    <w:rsid w:val="00316F36"/>
    <w:rsid w:val="00331D21"/>
    <w:rsid w:val="004157C7"/>
    <w:rsid w:val="005768DB"/>
    <w:rsid w:val="005F5ABD"/>
    <w:rsid w:val="006849D0"/>
    <w:rsid w:val="007D415D"/>
    <w:rsid w:val="00802E95"/>
    <w:rsid w:val="008B513F"/>
    <w:rsid w:val="00902DF2"/>
    <w:rsid w:val="0091489B"/>
    <w:rsid w:val="00A25C26"/>
    <w:rsid w:val="00AA0B19"/>
    <w:rsid w:val="00B2099B"/>
    <w:rsid w:val="00C85D17"/>
    <w:rsid w:val="00CA2F0E"/>
    <w:rsid w:val="00CE791A"/>
    <w:rsid w:val="00D51C4F"/>
    <w:rsid w:val="00E4038A"/>
    <w:rsid w:val="00F20B87"/>
    <w:rsid w:val="00FA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B87"/>
    <w:pPr>
      <w:autoSpaceDE w:val="0"/>
      <w:autoSpaceDN w:val="0"/>
      <w:adjustRightInd w:val="0"/>
    </w:pPr>
    <w:rPr>
      <w:rFonts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331D2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31D2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Дума</cp:lastModifiedBy>
  <cp:revision>5</cp:revision>
  <dcterms:created xsi:type="dcterms:W3CDTF">2016-05-16T07:52:00Z</dcterms:created>
  <dcterms:modified xsi:type="dcterms:W3CDTF">2016-06-01T04:39:00Z</dcterms:modified>
</cp:coreProperties>
</file>