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9F" w:rsidRPr="003F1AAB" w:rsidRDefault="0084117D" w:rsidP="003F1AAB">
      <w:pPr>
        <w:ind w:firstLine="851"/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49B6" w:rsidRDefault="00E249B6" w:rsidP="003F779F"/>
    <w:tbl>
      <w:tblPr>
        <w:tblpPr w:leftFromText="180" w:rightFromText="180" w:vertAnchor="text" w:horzAnchor="margin" w:tblpY="-10"/>
        <w:tblW w:w="10057" w:type="dxa"/>
        <w:tblLayout w:type="fixed"/>
        <w:tblLook w:val="0000" w:firstRow="0" w:lastRow="0" w:firstColumn="0" w:lastColumn="0" w:noHBand="0" w:noVBand="0"/>
      </w:tblPr>
      <w:tblGrid>
        <w:gridCol w:w="239"/>
        <w:gridCol w:w="619"/>
        <w:gridCol w:w="239"/>
        <w:gridCol w:w="1498"/>
        <w:gridCol w:w="348"/>
        <w:gridCol w:w="973"/>
        <w:gridCol w:w="236"/>
        <w:gridCol w:w="3559"/>
        <w:gridCol w:w="446"/>
        <w:gridCol w:w="1590"/>
        <w:gridCol w:w="310"/>
      </w:tblGrid>
      <w:tr w:rsidR="00A150FD" w:rsidTr="007A46D1">
        <w:trPr>
          <w:gridAfter w:val="1"/>
          <w:wAfter w:w="310" w:type="dxa"/>
          <w:trHeight w:hRule="exact" w:val="1134"/>
        </w:trPr>
        <w:tc>
          <w:tcPr>
            <w:tcW w:w="9747" w:type="dxa"/>
            <w:gridSpan w:val="10"/>
          </w:tcPr>
          <w:p w:rsidR="00A150FD" w:rsidRDefault="00A150FD" w:rsidP="00A150FD">
            <w:pPr>
              <w:snapToGrid w:val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A150FD" w:rsidRDefault="00A150FD" w:rsidP="00A150FD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A150FD" w:rsidRDefault="00A150FD" w:rsidP="00A150F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A150FD" w:rsidRDefault="00A150FD" w:rsidP="00A150FD">
            <w:pPr>
              <w:jc w:val="center"/>
              <w:rPr>
                <w:sz w:val="12"/>
                <w:szCs w:val="12"/>
              </w:rPr>
            </w:pPr>
          </w:p>
          <w:p w:rsidR="00A150FD" w:rsidRDefault="00A150FD" w:rsidP="00A150FD">
            <w:pPr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A150FD" w:rsidTr="007A46D1">
        <w:trPr>
          <w:trHeight w:val="454"/>
        </w:trPr>
        <w:tc>
          <w:tcPr>
            <w:tcW w:w="239" w:type="dxa"/>
            <w:vAlign w:val="bottom"/>
          </w:tcPr>
          <w:p w:rsidR="00A150FD" w:rsidRDefault="00A150FD" w:rsidP="00A150FD">
            <w:pPr>
              <w:snapToGrid w:val="0"/>
              <w:jc w:val="right"/>
            </w:pPr>
            <w:r>
              <w:t>«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vAlign w:val="bottom"/>
          </w:tcPr>
          <w:p w:rsidR="00A150FD" w:rsidRPr="007B5E5D" w:rsidRDefault="00A150FD" w:rsidP="00A150FD">
            <w:pPr>
              <w:snapToGrid w:val="0"/>
              <w:jc w:val="center"/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  <w:vAlign w:val="bottom"/>
          </w:tcPr>
          <w:p w:rsidR="00A150FD" w:rsidRDefault="00A150FD" w:rsidP="00A150FD">
            <w:pPr>
              <w:pStyle w:val="a6"/>
              <w:tabs>
                <w:tab w:val="clear" w:pos="4677"/>
                <w:tab w:val="clear" w:pos="9355"/>
              </w:tabs>
              <w:snapToGrid w:val="0"/>
            </w:pPr>
            <w:r>
              <w:t>»</w:t>
            </w:r>
          </w:p>
        </w:tc>
        <w:tc>
          <w:tcPr>
            <w:tcW w:w="1498" w:type="dxa"/>
            <w:tcBorders>
              <w:bottom w:val="single" w:sz="4" w:space="0" w:color="000000"/>
            </w:tcBorders>
            <w:vAlign w:val="bottom"/>
          </w:tcPr>
          <w:p w:rsidR="00A150FD" w:rsidRPr="007B5E5D" w:rsidRDefault="00A150FD" w:rsidP="00A150FD">
            <w:pPr>
              <w:snapToGrid w:val="0"/>
              <w:jc w:val="center"/>
            </w:pPr>
          </w:p>
        </w:tc>
        <w:tc>
          <w:tcPr>
            <w:tcW w:w="348" w:type="dxa"/>
            <w:vAlign w:val="bottom"/>
          </w:tcPr>
          <w:p w:rsidR="00A150FD" w:rsidRDefault="00A150FD" w:rsidP="00A150FD">
            <w:pPr>
              <w:snapToGrid w:val="0"/>
              <w:ind w:right="-108"/>
            </w:pPr>
            <w:r>
              <w:t>20</w:t>
            </w:r>
          </w:p>
        </w:tc>
        <w:tc>
          <w:tcPr>
            <w:tcW w:w="973" w:type="dxa"/>
            <w:vAlign w:val="bottom"/>
          </w:tcPr>
          <w:p w:rsidR="00A150FD" w:rsidRDefault="00D63019" w:rsidP="00F26D15">
            <w:pPr>
              <w:snapToGrid w:val="0"/>
              <w:ind w:left="-108"/>
            </w:pPr>
            <w:r>
              <w:t>20</w:t>
            </w:r>
            <w:r w:rsidR="00A150FD">
              <w:t xml:space="preserve"> г.</w:t>
            </w:r>
          </w:p>
        </w:tc>
        <w:tc>
          <w:tcPr>
            <w:tcW w:w="236" w:type="dxa"/>
            <w:vAlign w:val="bottom"/>
          </w:tcPr>
          <w:p w:rsidR="00A150FD" w:rsidRDefault="00A150FD" w:rsidP="00A150FD">
            <w:pPr>
              <w:snapToGrid w:val="0"/>
            </w:pPr>
          </w:p>
        </w:tc>
        <w:tc>
          <w:tcPr>
            <w:tcW w:w="3559" w:type="dxa"/>
            <w:vAlign w:val="bottom"/>
          </w:tcPr>
          <w:p w:rsidR="00A150FD" w:rsidRDefault="00A150FD" w:rsidP="00A150FD">
            <w:pPr>
              <w:snapToGrid w:val="0"/>
            </w:pPr>
          </w:p>
        </w:tc>
        <w:tc>
          <w:tcPr>
            <w:tcW w:w="446" w:type="dxa"/>
            <w:vAlign w:val="bottom"/>
          </w:tcPr>
          <w:p w:rsidR="00A150FD" w:rsidRDefault="00A150FD" w:rsidP="00A150FD">
            <w:pPr>
              <w:snapToGrid w:val="0"/>
              <w:jc w:val="center"/>
            </w:pPr>
            <w:r>
              <w:t>№</w:t>
            </w:r>
          </w:p>
        </w:tc>
        <w:tc>
          <w:tcPr>
            <w:tcW w:w="1900" w:type="dxa"/>
            <w:gridSpan w:val="2"/>
            <w:tcBorders>
              <w:bottom w:val="single" w:sz="4" w:space="0" w:color="000000"/>
            </w:tcBorders>
            <w:vAlign w:val="bottom"/>
          </w:tcPr>
          <w:p w:rsidR="00A150FD" w:rsidRPr="007B5E5D" w:rsidRDefault="00A150FD" w:rsidP="007A46D1">
            <w:pPr>
              <w:snapToGrid w:val="0"/>
            </w:pPr>
          </w:p>
        </w:tc>
      </w:tr>
      <w:tr w:rsidR="00A150FD" w:rsidTr="007A46D1">
        <w:trPr>
          <w:gridAfter w:val="1"/>
          <w:wAfter w:w="310" w:type="dxa"/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A150FD" w:rsidRDefault="00A150FD" w:rsidP="00A150FD">
            <w:pPr>
              <w:snapToGrid w:val="0"/>
            </w:pPr>
            <w:r>
              <w:t>пгт. Октябрьское</w:t>
            </w:r>
          </w:p>
        </w:tc>
      </w:tr>
    </w:tbl>
    <w:p w:rsidR="00A96717" w:rsidRPr="000C458E" w:rsidRDefault="00A96717" w:rsidP="00A96717">
      <w:pPr>
        <w:autoSpaceDE w:val="0"/>
        <w:autoSpaceDN w:val="0"/>
        <w:adjustRightInd w:val="0"/>
        <w:jc w:val="both"/>
      </w:pPr>
      <w:r>
        <w:t xml:space="preserve">Об установлении размера платы, взимаемой с родителей </w:t>
      </w:r>
    </w:p>
    <w:p w:rsidR="00A96717" w:rsidRPr="000C458E" w:rsidRDefault="00A96717" w:rsidP="00A96717">
      <w:pPr>
        <w:autoSpaceDE w:val="0"/>
        <w:autoSpaceDN w:val="0"/>
        <w:adjustRightInd w:val="0"/>
        <w:jc w:val="both"/>
      </w:pPr>
      <w:r>
        <w:t>(законных представителей) за присмотр и уход за ребенком</w:t>
      </w:r>
      <w:r w:rsidR="006050C8">
        <w:t xml:space="preserve"> (детьми)</w:t>
      </w:r>
      <w:r>
        <w:t xml:space="preserve"> </w:t>
      </w:r>
    </w:p>
    <w:p w:rsidR="00A96717" w:rsidRPr="00A96717" w:rsidRDefault="00A96717" w:rsidP="00A96717">
      <w:pPr>
        <w:autoSpaceDE w:val="0"/>
        <w:autoSpaceDN w:val="0"/>
        <w:adjustRightInd w:val="0"/>
        <w:jc w:val="both"/>
      </w:pPr>
      <w:r>
        <w:t xml:space="preserve">в муниципальных образовательных организациях, </w:t>
      </w:r>
    </w:p>
    <w:p w:rsidR="00A96717" w:rsidRPr="000C458E" w:rsidRDefault="00A96717" w:rsidP="00A96717">
      <w:pPr>
        <w:autoSpaceDE w:val="0"/>
        <w:autoSpaceDN w:val="0"/>
        <w:adjustRightInd w:val="0"/>
        <w:jc w:val="both"/>
      </w:pPr>
      <w:proofErr w:type="gramStart"/>
      <w:r>
        <w:t>реализующих</w:t>
      </w:r>
      <w:proofErr w:type="gramEnd"/>
      <w:r>
        <w:t xml:space="preserve"> образовательные программы дошкольного образования</w:t>
      </w:r>
    </w:p>
    <w:p w:rsidR="00B90C73" w:rsidRDefault="00B90C73" w:rsidP="00B90C73">
      <w:pPr>
        <w:pStyle w:val="ConsPlusNormal"/>
        <w:jc w:val="center"/>
        <w:outlineLvl w:val="0"/>
      </w:pPr>
    </w:p>
    <w:p w:rsidR="00280DD6" w:rsidRPr="00A96717" w:rsidRDefault="00280DD6" w:rsidP="00280DD6">
      <w:pPr>
        <w:pStyle w:val="20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600"/>
        <w:jc w:val="both"/>
        <w:outlineLvl w:val="0"/>
        <w:rPr>
          <w:rFonts w:eastAsia="Times New Roman"/>
        </w:rPr>
      </w:pPr>
    </w:p>
    <w:p w:rsidR="00A96717" w:rsidRDefault="00AF39EB" w:rsidP="00AF39EB">
      <w:pPr>
        <w:autoSpaceDE w:val="0"/>
        <w:autoSpaceDN w:val="0"/>
        <w:adjustRightInd w:val="0"/>
        <w:jc w:val="both"/>
      </w:pPr>
      <w:r>
        <w:t xml:space="preserve">        </w:t>
      </w:r>
      <w:proofErr w:type="gramStart"/>
      <w:r w:rsidR="00A96717" w:rsidRPr="00A96717">
        <w:t xml:space="preserve">В соответствии со </w:t>
      </w:r>
      <w:r w:rsidR="00A96717">
        <w:t xml:space="preserve">статьей 65 </w:t>
      </w:r>
      <w:r w:rsidR="00A96717" w:rsidRPr="00A96717">
        <w:t>Фед</w:t>
      </w:r>
      <w:r w:rsidR="00A96717">
        <w:t>еральног</w:t>
      </w:r>
      <w:r>
        <w:t xml:space="preserve">о закона от 29.12.2012 № 273-ФЗ                         </w:t>
      </w:r>
      <w:r w:rsidR="00A96717">
        <w:t>«</w:t>
      </w:r>
      <w:r w:rsidR="00A96717" w:rsidRPr="00A96717">
        <w:t>Об обр</w:t>
      </w:r>
      <w:r w:rsidR="00A96717">
        <w:t>азовании в Российской Федерации»</w:t>
      </w:r>
      <w:r w:rsidR="00A96717" w:rsidRPr="00A96717">
        <w:t xml:space="preserve">, Федеральным </w:t>
      </w:r>
      <w:r w:rsidR="00A96717">
        <w:t>законом от 06.10.2003 № 131-ФЗ «</w:t>
      </w:r>
      <w:r w:rsidR="00A96717" w:rsidRPr="00A96717">
        <w:t>Об общих принципах организации местного самоуп</w:t>
      </w:r>
      <w:r w:rsidR="00A96717">
        <w:t>равления в Российской Федерации»</w:t>
      </w:r>
      <w:r>
        <w:t>, постановлением Правительства Ханты-Мансийского автономного округа – Югры                      от 04.12.2015 № 440-п «Об установлении максимального размера родительской платы за присмотр и уход за ребенком (детьми) в государственных и муниципальных организациях, реализующих образовательные программы дошкольного</w:t>
      </w:r>
      <w:proofErr w:type="gramEnd"/>
      <w:r>
        <w:t xml:space="preserve"> образования»</w:t>
      </w:r>
      <w:r w:rsidR="00A96717" w:rsidRPr="00A96717">
        <w:t>:</w:t>
      </w:r>
    </w:p>
    <w:p w:rsidR="00430BB2" w:rsidRDefault="00EB57B3" w:rsidP="00430BB2">
      <w:pPr>
        <w:autoSpaceDE w:val="0"/>
        <w:autoSpaceDN w:val="0"/>
        <w:adjustRightInd w:val="0"/>
        <w:ind w:firstLine="540"/>
        <w:jc w:val="both"/>
      </w:pPr>
      <w:r w:rsidRPr="00A96717">
        <w:t xml:space="preserve">1. </w:t>
      </w:r>
      <w:r w:rsidR="00A96717">
        <w:t>Установить размер платы, взимаемой с родителей (законных представителей) за присмотр и уход за ребенком</w:t>
      </w:r>
      <w:r w:rsidR="006050C8">
        <w:t xml:space="preserve"> (детьми)</w:t>
      </w:r>
      <w:r w:rsidR="00A96717">
        <w:t xml:space="preserve"> в муниципальных образовательных организациях, реализующих образовательные программы дошкольного образования (далее – родительская плата</w:t>
      </w:r>
      <w:r w:rsidR="00E45E62">
        <w:t>, организации), - 205 рублей в день.</w:t>
      </w:r>
    </w:p>
    <w:p w:rsidR="00AF39EB" w:rsidRDefault="00AF39EB" w:rsidP="00430BB2">
      <w:pPr>
        <w:autoSpaceDE w:val="0"/>
        <w:autoSpaceDN w:val="0"/>
        <w:adjustRightInd w:val="0"/>
        <w:ind w:firstLine="540"/>
        <w:jc w:val="both"/>
      </w:pPr>
      <w:r>
        <w:t xml:space="preserve">2. </w:t>
      </w:r>
      <w:r w:rsidR="00430BB2">
        <w:t>В соответствии с частью 3 статьи 65 Федерального закона от 29.12.2012 № 273-ФЗ «Об образовании в Российской Федерации» з</w:t>
      </w:r>
      <w:r>
        <w:t>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организациях, родительская плата не взимается.</w:t>
      </w:r>
    </w:p>
    <w:p w:rsidR="00243C9F" w:rsidRDefault="00411FB7" w:rsidP="00243C9F">
      <w:pPr>
        <w:autoSpaceDE w:val="0"/>
        <w:autoSpaceDN w:val="0"/>
        <w:adjustRightInd w:val="0"/>
        <w:ind w:firstLine="540"/>
        <w:jc w:val="both"/>
      </w:pPr>
      <w:r>
        <w:t>3.</w:t>
      </w:r>
      <w:r w:rsidR="006F2609" w:rsidRPr="006F2609">
        <w:t xml:space="preserve"> Установить категории детей, за присмотр и уход за которыми в организациях родительская плата взимается частично</w:t>
      </w:r>
      <w:r w:rsidR="00AF39EB">
        <w:t xml:space="preserve"> (в размере 50%):</w:t>
      </w:r>
    </w:p>
    <w:p w:rsidR="006F2609" w:rsidRDefault="00243C9F" w:rsidP="00243C9F">
      <w:pPr>
        <w:autoSpaceDE w:val="0"/>
        <w:autoSpaceDN w:val="0"/>
        <w:adjustRightInd w:val="0"/>
        <w:ind w:firstLine="540"/>
        <w:jc w:val="both"/>
      </w:pPr>
      <w:r>
        <w:t>- д</w:t>
      </w:r>
      <w:r w:rsidR="006F2609">
        <w:t>ети из многодетных семей, в которых трое и</w:t>
      </w:r>
      <w:r>
        <w:t xml:space="preserve"> более несовершеннолетних детей;</w:t>
      </w:r>
    </w:p>
    <w:p w:rsidR="006F2609" w:rsidRDefault="00243C9F" w:rsidP="00243C9F">
      <w:pPr>
        <w:autoSpaceDE w:val="0"/>
        <w:autoSpaceDN w:val="0"/>
        <w:adjustRightInd w:val="0"/>
        <w:ind w:firstLine="540"/>
        <w:jc w:val="both"/>
      </w:pPr>
      <w:r>
        <w:t>- д</w:t>
      </w:r>
      <w:r w:rsidR="006F2609">
        <w:t xml:space="preserve">ети, где один из родителей является инвалидом </w:t>
      </w:r>
      <w:r w:rsidR="006F2609">
        <w:rPr>
          <w:lang w:val="en-US"/>
        </w:rPr>
        <w:t>I</w:t>
      </w:r>
      <w:r w:rsidR="006F2609">
        <w:t xml:space="preserve"> или </w:t>
      </w:r>
      <w:r w:rsidR="006F2609" w:rsidRPr="00050924">
        <w:t>II</w:t>
      </w:r>
      <w:r>
        <w:t xml:space="preserve"> группы;</w:t>
      </w:r>
    </w:p>
    <w:p w:rsidR="00F86D49" w:rsidRDefault="00243C9F" w:rsidP="00243C9F">
      <w:pPr>
        <w:autoSpaceDE w:val="0"/>
        <w:autoSpaceDN w:val="0"/>
        <w:adjustRightInd w:val="0"/>
        <w:ind w:firstLine="540"/>
        <w:jc w:val="both"/>
      </w:pPr>
      <w:r>
        <w:t>- д</w:t>
      </w:r>
      <w:r w:rsidR="006F2609">
        <w:t>ети из малоимущих семей, которым назначена государственная социальная помощь, предоставляемая в</w:t>
      </w:r>
      <w:r>
        <w:t xml:space="preserve"> соответствии с Законом Ханты-</w:t>
      </w:r>
      <w:r w:rsidR="006F2609">
        <w:t>Мансийского автономного округа – Югры от 24.12.2007 № 197-оз «О государственной социальной по</w:t>
      </w:r>
      <w:r>
        <w:t xml:space="preserve">мощи </w:t>
      </w:r>
      <w:r w:rsidR="006F2609">
        <w:t>и дополнительных мерах социальной помощи</w:t>
      </w:r>
      <w:r>
        <w:t xml:space="preserve"> населению Ханты-</w:t>
      </w:r>
      <w:r w:rsidR="006F2609">
        <w:t>Мансий</w:t>
      </w:r>
      <w:r w:rsidR="00F86D49">
        <w:t>ского автономного округа – Югры».</w:t>
      </w:r>
    </w:p>
    <w:p w:rsidR="00243C9F" w:rsidRDefault="00F86D49" w:rsidP="00243C9F">
      <w:pPr>
        <w:pStyle w:val="20"/>
        <w:jc w:val="both"/>
      </w:pPr>
      <w:r>
        <w:t>4</w:t>
      </w:r>
      <w:r w:rsidRPr="00F86D49">
        <w:t>. Утвердить:</w:t>
      </w:r>
    </w:p>
    <w:p w:rsidR="00243C9F" w:rsidRDefault="00243C9F" w:rsidP="00243C9F">
      <w:pPr>
        <w:pStyle w:val="20"/>
        <w:ind w:left="0"/>
        <w:jc w:val="both"/>
      </w:pPr>
      <w:r>
        <w:t xml:space="preserve">            </w:t>
      </w:r>
      <w:r w:rsidR="00F86D49">
        <w:t>4</w:t>
      </w:r>
      <w:r w:rsidR="00F86D49" w:rsidRPr="00F86D49">
        <w:t xml:space="preserve">.1. </w:t>
      </w:r>
      <w:r>
        <w:t>Порядок взимания родительской платы за присмотр и уход за ребенком</w:t>
      </w:r>
      <w:r w:rsidR="003349CF">
        <w:t xml:space="preserve"> (детьми)</w:t>
      </w:r>
      <w:r>
        <w:t xml:space="preserve"> в муниципальных образовательных организациях, реализующих образовательные программы дошкольного образования, согласно приложению № 1.</w:t>
      </w:r>
    </w:p>
    <w:p w:rsidR="00F86D49" w:rsidRDefault="00243C9F" w:rsidP="00243C9F">
      <w:pPr>
        <w:pStyle w:val="20"/>
        <w:ind w:left="0"/>
        <w:jc w:val="both"/>
      </w:pPr>
      <w:r>
        <w:t xml:space="preserve">            </w:t>
      </w:r>
      <w:r w:rsidR="00F86D49">
        <w:t>4</w:t>
      </w:r>
      <w:r w:rsidR="00F86D49" w:rsidRPr="00F86D49">
        <w:t>.2. Перечень документов, подтверждающих право на полное или частичное освобождение от родительской платы для отдельных категорий семей, согласно приложению № 2</w:t>
      </w:r>
      <w:r w:rsidR="00F86D49">
        <w:t>.</w:t>
      </w:r>
    </w:p>
    <w:p w:rsidR="00CF6AE9" w:rsidRDefault="00CF6AE9" w:rsidP="00CF6AE9">
      <w:pPr>
        <w:pStyle w:val="20"/>
      </w:pPr>
      <w:r>
        <w:t>5.</w:t>
      </w:r>
      <w:r w:rsidRPr="00CF6AE9">
        <w:t xml:space="preserve"> Руководителя</w:t>
      </w:r>
      <w:r w:rsidR="0020121B">
        <w:t xml:space="preserve">м </w:t>
      </w:r>
      <w:r w:rsidRPr="00CF6AE9">
        <w:t>организаций обеспечить:</w:t>
      </w:r>
    </w:p>
    <w:p w:rsidR="00CF6AE9" w:rsidRPr="00CF6AE9" w:rsidRDefault="00CF6AE9" w:rsidP="004160F2">
      <w:pPr>
        <w:pStyle w:val="20"/>
        <w:ind w:left="0" w:firstLine="709"/>
        <w:jc w:val="both"/>
      </w:pPr>
      <w:r>
        <w:t>5.1.</w:t>
      </w:r>
      <w:r w:rsidRPr="00CF6AE9">
        <w:rPr>
          <w:szCs w:val="20"/>
        </w:rPr>
        <w:t xml:space="preserve"> </w:t>
      </w:r>
      <w:r w:rsidR="0020121B">
        <w:t xml:space="preserve">Осуществление </w:t>
      </w:r>
      <w:proofErr w:type="gramStart"/>
      <w:r w:rsidR="0020121B">
        <w:t>контроля</w:t>
      </w:r>
      <w:r w:rsidRPr="00CF6AE9">
        <w:t xml:space="preserve"> за</w:t>
      </w:r>
      <w:proofErr w:type="gramEnd"/>
      <w:r w:rsidRPr="00CF6AE9">
        <w:t xml:space="preserve"> порядком взимания родительской платы и рассмотрением жалоб родителей (законных представителей).</w:t>
      </w:r>
    </w:p>
    <w:p w:rsidR="004160F2" w:rsidRDefault="004160F2" w:rsidP="004160F2">
      <w:pPr>
        <w:pStyle w:val="20"/>
        <w:ind w:left="0" w:firstLine="709"/>
        <w:jc w:val="both"/>
      </w:pPr>
      <w:r>
        <w:lastRenderedPageBreak/>
        <w:t xml:space="preserve">5.2. </w:t>
      </w:r>
      <w:r w:rsidR="0020121B">
        <w:t xml:space="preserve">Предоставление </w:t>
      </w:r>
      <w:r w:rsidR="00CF6AE9" w:rsidRPr="00CF6AE9">
        <w:t>консультационной помощи родителям (законным представителям) по вопросам, возникающим в связи с начислением и взиманием родительской платы.</w:t>
      </w:r>
    </w:p>
    <w:p w:rsidR="00CF6AE9" w:rsidRPr="00CF6AE9" w:rsidRDefault="004160F2" w:rsidP="004160F2">
      <w:pPr>
        <w:pStyle w:val="20"/>
        <w:ind w:left="0" w:firstLine="709"/>
        <w:jc w:val="both"/>
      </w:pPr>
      <w:r>
        <w:t>5.3</w:t>
      </w:r>
      <w:r w:rsidR="0020121B">
        <w:t xml:space="preserve">. </w:t>
      </w:r>
      <w:r w:rsidR="00CF6AE9" w:rsidRPr="00CF6AE9">
        <w:t>Ежегодное информирование родител</w:t>
      </w:r>
      <w:r>
        <w:t xml:space="preserve">ей (законных представителей) об </w:t>
      </w:r>
      <w:r w:rsidR="00CF6AE9" w:rsidRPr="00CF6AE9">
        <w:t>установленном размере родительской платы и порядке ее взимания.</w:t>
      </w:r>
    </w:p>
    <w:p w:rsidR="00CF6AE9" w:rsidRDefault="004160F2" w:rsidP="004160F2">
      <w:pPr>
        <w:pStyle w:val="20"/>
        <w:ind w:left="0" w:firstLine="709"/>
        <w:jc w:val="both"/>
      </w:pPr>
      <w:r>
        <w:t>5.4</w:t>
      </w:r>
      <w:r w:rsidR="00CF6AE9" w:rsidRPr="00CF6AE9">
        <w:t>. Ежемесячное ознакомление родителей (законных представителей) с вед</w:t>
      </w:r>
      <w:r w:rsidR="0020121B">
        <w:t>омостью по расчетам</w:t>
      </w:r>
      <w:r w:rsidR="00CF6AE9" w:rsidRPr="00CF6AE9">
        <w:t xml:space="preserve"> </w:t>
      </w:r>
      <w:r w:rsidR="0020121B">
        <w:t xml:space="preserve">за присмотр и уход за ребенком в </w:t>
      </w:r>
      <w:r w:rsidR="00CF6AE9" w:rsidRPr="00CF6AE9">
        <w:t>организации.</w:t>
      </w:r>
    </w:p>
    <w:p w:rsidR="00CF6AE9" w:rsidRDefault="00937210" w:rsidP="00937210">
      <w:pPr>
        <w:pStyle w:val="20"/>
        <w:ind w:left="0" w:firstLine="709"/>
        <w:jc w:val="both"/>
      </w:pPr>
      <w:r>
        <w:t xml:space="preserve">5.5. Хранение документов, дающих право на освобождение </w:t>
      </w:r>
      <w:r w:rsidR="0020121B">
        <w:t xml:space="preserve">от уплаты </w:t>
      </w:r>
      <w:r>
        <w:t>родительской платы и частичную оплату родительской платы.</w:t>
      </w:r>
    </w:p>
    <w:p w:rsidR="0020121B" w:rsidRDefault="0020121B" w:rsidP="0020121B">
      <w:pPr>
        <w:pStyle w:val="20"/>
        <w:ind w:left="0" w:firstLine="709"/>
        <w:jc w:val="both"/>
      </w:pPr>
      <w:r>
        <w:t>6. Признать утратившими силу постановления администрации Октябрьского района:</w:t>
      </w:r>
    </w:p>
    <w:p w:rsidR="0020121B" w:rsidRDefault="0020121B" w:rsidP="0020121B">
      <w:pPr>
        <w:pStyle w:val="20"/>
        <w:ind w:left="0" w:firstLine="709"/>
        <w:jc w:val="both"/>
      </w:pPr>
      <w:r>
        <w:t>- от 19.12.2016 № 2800 «Об установлении размера родительской платы за присмотр и уход за ребенком (детьми) в муниципальных образовательных организациях, реализующих образовательную программу дошкольного образования в Октябрьском районе»;</w:t>
      </w:r>
    </w:p>
    <w:p w:rsidR="0020121B" w:rsidRDefault="0020121B" w:rsidP="0020121B">
      <w:pPr>
        <w:pStyle w:val="20"/>
        <w:ind w:left="0" w:firstLine="709"/>
        <w:jc w:val="both"/>
      </w:pPr>
      <w:r>
        <w:t>- от 26.12.2017 № 3295 «О внесении изменений в постановление администрации Октябрьского района от 19.12.2016 № 2800»;</w:t>
      </w:r>
    </w:p>
    <w:p w:rsidR="0020121B" w:rsidRDefault="0020121B" w:rsidP="0020121B">
      <w:pPr>
        <w:pStyle w:val="20"/>
        <w:ind w:left="0" w:firstLine="709"/>
        <w:jc w:val="both"/>
      </w:pPr>
      <w:r>
        <w:t>- от 22.01.2019 № 92 «О внесении изменений в постановление администрации Октябрьского района от 19.12.2016 № 2800».</w:t>
      </w:r>
    </w:p>
    <w:p w:rsidR="00EB57B3" w:rsidRDefault="0020121B" w:rsidP="0020121B">
      <w:pPr>
        <w:pStyle w:val="20"/>
        <w:ind w:left="0" w:firstLine="709"/>
        <w:jc w:val="both"/>
      </w:pPr>
      <w:r>
        <w:t>7</w:t>
      </w:r>
      <w:r w:rsidR="00F2461E" w:rsidRPr="00B65D55">
        <w:t xml:space="preserve">. </w:t>
      </w:r>
      <w:r w:rsidR="002C2142">
        <w:t>Опубликовать</w:t>
      </w:r>
      <w:r w:rsidR="00280DD6">
        <w:t xml:space="preserve"> </w:t>
      </w:r>
      <w:r w:rsidR="00F2461E" w:rsidRPr="005838E4">
        <w:t xml:space="preserve">постановление в </w:t>
      </w:r>
      <w:r w:rsidR="00D65CA1">
        <w:t>официальном сетевом издании «октвести</w:t>
      </w:r>
      <w:proofErr w:type="gramStart"/>
      <w:r w:rsidR="00D65CA1">
        <w:t>.р</w:t>
      </w:r>
      <w:proofErr w:type="gramEnd"/>
      <w:r w:rsidR="00D65CA1">
        <w:t>у».</w:t>
      </w:r>
    </w:p>
    <w:p w:rsidR="0002609D" w:rsidRDefault="0020121B" w:rsidP="009334A0">
      <w:pPr>
        <w:ind w:firstLine="709"/>
        <w:jc w:val="both"/>
      </w:pPr>
      <w:r>
        <w:t>8</w:t>
      </w:r>
      <w:r w:rsidR="00F2461E" w:rsidRPr="005838E4">
        <w:t>.</w:t>
      </w:r>
      <w:r w:rsidR="00DF5FD8">
        <w:t xml:space="preserve"> </w:t>
      </w:r>
      <w:r w:rsidR="001E2CB2">
        <w:t>П</w:t>
      </w:r>
      <w:r w:rsidR="0002609D">
        <w:t xml:space="preserve">остановление вступает в силу </w:t>
      </w:r>
      <w:r w:rsidR="00F26D15">
        <w:t>после официального опубликования и распространяется на правоотношения, возникшие с 01.01.20</w:t>
      </w:r>
      <w:r w:rsidR="003A3893">
        <w:t>20</w:t>
      </w:r>
      <w:r w:rsidR="0002609D">
        <w:t>.</w:t>
      </w:r>
      <w:r w:rsidR="00F2461E" w:rsidRPr="005838E4">
        <w:t xml:space="preserve"> </w:t>
      </w:r>
    </w:p>
    <w:p w:rsidR="00B90C73" w:rsidRPr="005838E4" w:rsidRDefault="0020121B" w:rsidP="009334A0">
      <w:pPr>
        <w:ind w:firstLine="709"/>
        <w:jc w:val="both"/>
      </w:pPr>
      <w:r>
        <w:t>9</w:t>
      </w:r>
      <w:r w:rsidR="0002609D">
        <w:t xml:space="preserve">. </w:t>
      </w:r>
      <w:r w:rsidR="00F2461E" w:rsidRPr="005838E4">
        <w:t>Контроль за выполнением пос</w:t>
      </w:r>
      <w:r w:rsidR="00280DD6">
        <w:t xml:space="preserve">тановления возложить на </w:t>
      </w:r>
      <w:r w:rsidR="00F2461E" w:rsidRPr="005838E4">
        <w:t xml:space="preserve">заместителя главы Октябрьского района по </w:t>
      </w:r>
      <w:r w:rsidR="00280DD6">
        <w:t>социальным вопросам</w:t>
      </w:r>
      <w:r w:rsidR="00F26D15">
        <w:t>, начальника Управления образования и молодежной политики администрации Октябрьского района</w:t>
      </w:r>
      <w:r w:rsidR="00280DD6">
        <w:t xml:space="preserve"> </w:t>
      </w:r>
      <w:r w:rsidR="003046F8">
        <w:t>Киселеву Т.Б</w:t>
      </w:r>
      <w:r w:rsidR="00280DD6">
        <w:t>.</w:t>
      </w:r>
    </w:p>
    <w:p w:rsidR="00B90C73" w:rsidRPr="005838E4" w:rsidRDefault="00B90C73" w:rsidP="00B90C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90C73" w:rsidRPr="005838E4" w:rsidRDefault="00B90C73" w:rsidP="007E6E37"/>
    <w:p w:rsidR="00B90C73" w:rsidRPr="005838E4" w:rsidRDefault="007B5E5D" w:rsidP="007E6E37">
      <w:r>
        <w:t>Г</w:t>
      </w:r>
      <w:r w:rsidR="00A4458F">
        <w:t>лав</w:t>
      </w:r>
      <w:r>
        <w:t>а</w:t>
      </w:r>
      <w:r w:rsidR="007E6E37" w:rsidRPr="005838E4">
        <w:t xml:space="preserve"> </w:t>
      </w:r>
      <w:r w:rsidR="00B90C73" w:rsidRPr="005838E4">
        <w:t>Октябрьского района</w:t>
      </w:r>
      <w:r w:rsidR="007E6E37" w:rsidRPr="005838E4">
        <w:t xml:space="preserve">                                        </w:t>
      </w:r>
      <w:r w:rsidR="00A4458F">
        <w:t xml:space="preserve">                    </w:t>
      </w:r>
      <w:r w:rsidR="007678D0">
        <w:tab/>
      </w:r>
      <w:r w:rsidR="007678D0">
        <w:tab/>
        <w:t xml:space="preserve">    </w:t>
      </w:r>
      <w:r>
        <w:t>А.П. Куташова</w:t>
      </w:r>
    </w:p>
    <w:p w:rsidR="001E2CB2" w:rsidRDefault="001E2CB2" w:rsidP="0002609D">
      <w:pPr>
        <w:jc w:val="both"/>
      </w:pPr>
    </w:p>
    <w:p w:rsidR="001E2CB2" w:rsidRDefault="001E2CB2" w:rsidP="0002609D">
      <w:pPr>
        <w:jc w:val="both"/>
      </w:pPr>
    </w:p>
    <w:p w:rsidR="00F26D15" w:rsidRDefault="00F26D15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4160F2" w:rsidRDefault="004160F2" w:rsidP="0002609D">
      <w:pPr>
        <w:jc w:val="both"/>
      </w:pPr>
    </w:p>
    <w:p w:rsidR="00184E71" w:rsidRDefault="00184E71" w:rsidP="0002609D">
      <w:pPr>
        <w:jc w:val="both"/>
      </w:pPr>
    </w:p>
    <w:p w:rsidR="0020121B" w:rsidRDefault="0002609D" w:rsidP="0002609D">
      <w:pPr>
        <w:jc w:val="both"/>
      </w:pPr>
      <w:r w:rsidRPr="008B2C63">
        <w:lastRenderedPageBreak/>
        <w:t>Исполнитель:</w:t>
      </w:r>
    </w:p>
    <w:p w:rsidR="0002609D" w:rsidRPr="008B2C63" w:rsidRDefault="0020121B" w:rsidP="0002609D">
      <w:pPr>
        <w:jc w:val="both"/>
      </w:pPr>
      <w:r>
        <w:t>г</w:t>
      </w:r>
      <w:r w:rsidR="0002609D" w:rsidRPr="008B2C63">
        <w:t xml:space="preserve">лавный специалист отдела общего образования </w:t>
      </w:r>
    </w:p>
    <w:p w:rsidR="0002609D" w:rsidRPr="008B2C63" w:rsidRDefault="0002609D" w:rsidP="0002609D">
      <w:pPr>
        <w:jc w:val="both"/>
      </w:pPr>
      <w:r w:rsidRPr="008B2C63">
        <w:t xml:space="preserve">Управления образования и молодежной политики </w:t>
      </w:r>
    </w:p>
    <w:p w:rsidR="0002609D" w:rsidRDefault="0002609D" w:rsidP="00F26D15">
      <w:pPr>
        <w:jc w:val="both"/>
      </w:pPr>
      <w:r w:rsidRPr="008B2C63">
        <w:t>Ольга Алексеевна Тизяева</w:t>
      </w:r>
      <w:r w:rsidR="0020121B">
        <w:t xml:space="preserve">, </w:t>
      </w:r>
      <w:r w:rsidRPr="008B2C63">
        <w:t xml:space="preserve">тел. 8(34678)28086 </w:t>
      </w:r>
      <w:r w:rsidRPr="008B2C63">
        <w:rPr>
          <w:lang w:val="en-US"/>
        </w:rPr>
        <w:t>email</w:t>
      </w:r>
      <w:r w:rsidRPr="008B2C63">
        <w:t>:</w:t>
      </w:r>
      <w:r w:rsidRPr="008B2C63">
        <w:rPr>
          <w:b/>
          <w:lang w:val="en-US"/>
        </w:rPr>
        <w:t>t</w:t>
      </w:r>
      <w:r w:rsidRPr="008B2C63">
        <w:rPr>
          <w:b/>
        </w:rPr>
        <w:t>izyaeva</w:t>
      </w:r>
      <w:r w:rsidRPr="008B2C63">
        <w:rPr>
          <w:b/>
          <w:lang w:val="en-US"/>
        </w:rPr>
        <w:t>oa</w:t>
      </w:r>
      <w:r w:rsidRPr="008B2C63">
        <w:rPr>
          <w:b/>
        </w:rPr>
        <w:t>@oktregion.</w:t>
      </w:r>
    </w:p>
    <w:p w:rsidR="0002609D" w:rsidRDefault="0002609D" w:rsidP="00982ECB">
      <w:pPr>
        <w:pStyle w:val="ConsPlusNormal"/>
        <w:jc w:val="both"/>
      </w:pPr>
    </w:p>
    <w:p w:rsidR="009732D7" w:rsidRDefault="009732D7" w:rsidP="00982ECB">
      <w:pPr>
        <w:pStyle w:val="ConsPlusNormal"/>
        <w:jc w:val="both"/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20121B" w:rsidRDefault="0020121B" w:rsidP="0002609D">
      <w:pPr>
        <w:rPr>
          <w:lang w:eastAsia="en-US"/>
        </w:rPr>
      </w:pPr>
    </w:p>
    <w:p w:rsidR="0002609D" w:rsidRDefault="0002609D" w:rsidP="0002609D">
      <w:pPr>
        <w:rPr>
          <w:lang w:eastAsia="en-US"/>
        </w:rPr>
      </w:pPr>
      <w:r>
        <w:rPr>
          <w:lang w:eastAsia="en-US"/>
        </w:rPr>
        <w:t>СОГЛАСОВАНО:</w:t>
      </w:r>
    </w:p>
    <w:p w:rsidR="0020121B" w:rsidRDefault="0020121B" w:rsidP="002C11E2">
      <w:pPr>
        <w:rPr>
          <w:lang w:eastAsia="en-US"/>
        </w:rPr>
      </w:pPr>
    </w:p>
    <w:p w:rsidR="002C11E2" w:rsidRDefault="00A33502" w:rsidP="002C11E2">
      <w:pPr>
        <w:rPr>
          <w:lang w:eastAsia="en-US"/>
        </w:rPr>
      </w:pPr>
      <w:r>
        <w:rPr>
          <w:lang w:eastAsia="en-US"/>
        </w:rPr>
        <w:t>З</w:t>
      </w:r>
      <w:r w:rsidR="002C11E2">
        <w:rPr>
          <w:lang w:eastAsia="en-US"/>
        </w:rPr>
        <w:t>аместитель главы Октябрьского района</w:t>
      </w:r>
    </w:p>
    <w:p w:rsidR="002C11E2" w:rsidRDefault="002C11E2" w:rsidP="002C11E2">
      <w:pPr>
        <w:rPr>
          <w:lang w:eastAsia="en-US"/>
        </w:rPr>
      </w:pPr>
      <w:r>
        <w:rPr>
          <w:lang w:eastAsia="en-US"/>
        </w:rPr>
        <w:t>по экономике, финансам</w:t>
      </w:r>
      <w:r w:rsidR="004C132C">
        <w:rPr>
          <w:lang w:eastAsia="en-US"/>
        </w:rPr>
        <w:tab/>
      </w:r>
      <w:r w:rsidR="004C132C">
        <w:rPr>
          <w:lang w:eastAsia="en-US"/>
        </w:rPr>
        <w:tab/>
      </w:r>
      <w:r w:rsidR="004C132C">
        <w:rPr>
          <w:lang w:eastAsia="en-US"/>
        </w:rPr>
        <w:tab/>
      </w:r>
      <w:r w:rsidR="004C132C">
        <w:rPr>
          <w:lang w:eastAsia="en-US"/>
        </w:rPr>
        <w:tab/>
      </w:r>
      <w:r w:rsidR="004C132C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20121B">
        <w:rPr>
          <w:lang w:eastAsia="en-US"/>
        </w:rPr>
        <w:t xml:space="preserve">       </w:t>
      </w:r>
      <w:r>
        <w:rPr>
          <w:lang w:eastAsia="en-US"/>
        </w:rPr>
        <w:t>Н.Г. Куклина</w:t>
      </w:r>
    </w:p>
    <w:p w:rsidR="002C11E2" w:rsidRDefault="002C11E2" w:rsidP="002C11E2">
      <w:pPr>
        <w:rPr>
          <w:lang w:eastAsia="en-US"/>
        </w:rPr>
      </w:pPr>
    </w:p>
    <w:p w:rsidR="0020121B" w:rsidRDefault="00AE0886" w:rsidP="003046F8">
      <w:pPr>
        <w:rPr>
          <w:lang w:eastAsia="en-US"/>
        </w:rPr>
      </w:pPr>
      <w:r>
        <w:rPr>
          <w:lang w:eastAsia="en-US"/>
        </w:rPr>
        <w:t>З</w:t>
      </w:r>
      <w:r w:rsidR="0002609D">
        <w:rPr>
          <w:lang w:eastAsia="en-US"/>
        </w:rPr>
        <w:t>аместител</w:t>
      </w:r>
      <w:r w:rsidR="00F26D15">
        <w:rPr>
          <w:lang w:eastAsia="en-US"/>
        </w:rPr>
        <w:t>ь</w:t>
      </w:r>
      <w:r w:rsidR="0002609D">
        <w:rPr>
          <w:lang w:eastAsia="en-US"/>
        </w:rPr>
        <w:t xml:space="preserve"> главы Октябрьского района</w:t>
      </w:r>
      <w:r w:rsidR="0020121B">
        <w:rPr>
          <w:lang w:eastAsia="en-US"/>
        </w:rPr>
        <w:t xml:space="preserve"> </w:t>
      </w:r>
      <w:r w:rsidR="0002609D">
        <w:rPr>
          <w:lang w:eastAsia="en-US"/>
        </w:rPr>
        <w:t>по социаль</w:t>
      </w:r>
      <w:r w:rsidR="007678D0">
        <w:rPr>
          <w:lang w:eastAsia="en-US"/>
        </w:rPr>
        <w:t>ным вопросам</w:t>
      </w:r>
      <w:r w:rsidR="003046F8">
        <w:rPr>
          <w:lang w:eastAsia="en-US"/>
        </w:rPr>
        <w:t xml:space="preserve">, </w:t>
      </w:r>
    </w:p>
    <w:p w:rsidR="003046F8" w:rsidRDefault="003046F8" w:rsidP="003046F8">
      <w:pPr>
        <w:rPr>
          <w:lang w:eastAsia="en-US"/>
        </w:rPr>
      </w:pPr>
      <w:r>
        <w:rPr>
          <w:lang w:eastAsia="en-US"/>
        </w:rPr>
        <w:t>начальник Управления образования и молодежной политики</w:t>
      </w:r>
    </w:p>
    <w:p w:rsidR="0020121B" w:rsidRDefault="003046F8" w:rsidP="0002609D">
      <w:pPr>
        <w:rPr>
          <w:lang w:eastAsia="en-US"/>
        </w:rPr>
      </w:pPr>
      <w:r>
        <w:rPr>
          <w:lang w:eastAsia="en-US"/>
        </w:rPr>
        <w:t>администрации Октябрьского района</w:t>
      </w:r>
      <w:r w:rsidR="007678D0">
        <w:rPr>
          <w:lang w:eastAsia="en-US"/>
        </w:rPr>
        <w:tab/>
      </w:r>
      <w:r w:rsidR="00AE0886">
        <w:rPr>
          <w:lang w:eastAsia="en-US"/>
        </w:rPr>
        <w:tab/>
      </w:r>
      <w:r w:rsidR="00AE0886">
        <w:rPr>
          <w:lang w:eastAsia="en-US"/>
        </w:rPr>
        <w:tab/>
      </w:r>
      <w:r w:rsidR="00AE0886">
        <w:rPr>
          <w:lang w:eastAsia="en-US"/>
        </w:rPr>
        <w:tab/>
      </w:r>
      <w:r w:rsidR="00AE0886">
        <w:rPr>
          <w:lang w:eastAsia="en-US"/>
        </w:rPr>
        <w:tab/>
      </w:r>
      <w:r w:rsidR="00AE0886">
        <w:rPr>
          <w:lang w:eastAsia="en-US"/>
        </w:rPr>
        <w:tab/>
      </w:r>
      <w:r w:rsidR="0020121B">
        <w:rPr>
          <w:lang w:eastAsia="en-US"/>
        </w:rPr>
        <w:t xml:space="preserve">       </w:t>
      </w:r>
      <w:r>
        <w:rPr>
          <w:lang w:eastAsia="en-US"/>
        </w:rPr>
        <w:t>Т.Б. Киселева</w:t>
      </w:r>
    </w:p>
    <w:p w:rsidR="0020121B" w:rsidRDefault="0020121B" w:rsidP="0002609D">
      <w:pPr>
        <w:rPr>
          <w:lang w:eastAsia="en-US"/>
        </w:rPr>
      </w:pPr>
    </w:p>
    <w:p w:rsidR="004C132C" w:rsidRDefault="007678D0" w:rsidP="0002609D">
      <w:pPr>
        <w:rPr>
          <w:lang w:eastAsia="en-US"/>
        </w:rPr>
      </w:pPr>
      <w:r>
        <w:rPr>
          <w:lang w:eastAsia="en-US"/>
        </w:rPr>
        <w:t xml:space="preserve">Заместитель главы </w:t>
      </w:r>
      <w:r w:rsidR="004C132C">
        <w:rPr>
          <w:lang w:eastAsia="en-US"/>
        </w:rPr>
        <w:t>Октябрьского района</w:t>
      </w:r>
    </w:p>
    <w:p w:rsidR="004C132C" w:rsidRDefault="007678D0" w:rsidP="0002609D">
      <w:pPr>
        <w:rPr>
          <w:lang w:eastAsia="en-US"/>
        </w:rPr>
      </w:pPr>
      <w:r>
        <w:rPr>
          <w:lang w:eastAsia="en-US"/>
        </w:rPr>
        <w:t>по правовому обеспечению,</w:t>
      </w:r>
      <w:r w:rsidR="004C132C">
        <w:rPr>
          <w:lang w:eastAsia="en-US"/>
        </w:rPr>
        <w:t xml:space="preserve"> </w:t>
      </w:r>
      <w:r>
        <w:rPr>
          <w:lang w:eastAsia="en-US"/>
        </w:rPr>
        <w:t xml:space="preserve">управляющий делами </w:t>
      </w:r>
    </w:p>
    <w:p w:rsidR="0020121B" w:rsidRDefault="007678D0" w:rsidP="0002609D">
      <w:pPr>
        <w:rPr>
          <w:lang w:eastAsia="en-US"/>
        </w:rPr>
      </w:pPr>
      <w:r>
        <w:rPr>
          <w:lang w:eastAsia="en-US"/>
        </w:rPr>
        <w:t>администрации Октябрьского района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4C132C">
        <w:rPr>
          <w:lang w:eastAsia="en-US"/>
        </w:rPr>
        <w:tab/>
      </w:r>
      <w:r w:rsidR="004C132C">
        <w:rPr>
          <w:lang w:eastAsia="en-US"/>
        </w:rPr>
        <w:tab/>
      </w:r>
      <w:r w:rsidR="004C132C">
        <w:rPr>
          <w:lang w:eastAsia="en-US"/>
        </w:rPr>
        <w:tab/>
      </w:r>
      <w:r w:rsidR="0020121B">
        <w:rPr>
          <w:lang w:eastAsia="en-US"/>
        </w:rPr>
        <w:t xml:space="preserve">        </w:t>
      </w:r>
      <w:r>
        <w:rPr>
          <w:lang w:eastAsia="en-US"/>
        </w:rPr>
        <w:t>Н.В. Хромов</w:t>
      </w:r>
    </w:p>
    <w:p w:rsidR="0020121B" w:rsidRDefault="0020121B" w:rsidP="0002609D">
      <w:pPr>
        <w:rPr>
          <w:lang w:eastAsia="en-US"/>
        </w:rPr>
      </w:pPr>
    </w:p>
    <w:p w:rsidR="0002609D" w:rsidRDefault="0002609D" w:rsidP="0002609D">
      <w:pPr>
        <w:rPr>
          <w:lang w:eastAsia="en-US"/>
        </w:rPr>
      </w:pPr>
      <w:r>
        <w:rPr>
          <w:lang w:eastAsia="en-US"/>
        </w:rPr>
        <w:t>Заведующий юридическим отделом</w:t>
      </w:r>
    </w:p>
    <w:p w:rsidR="0002609D" w:rsidRDefault="00F01648" w:rsidP="0002609D">
      <w:pPr>
        <w:rPr>
          <w:lang w:eastAsia="en-US"/>
        </w:rPr>
      </w:pPr>
      <w:r>
        <w:rPr>
          <w:lang w:eastAsia="en-US"/>
        </w:rPr>
        <w:t>а</w:t>
      </w:r>
      <w:r w:rsidR="0002609D">
        <w:rPr>
          <w:lang w:eastAsia="en-US"/>
        </w:rPr>
        <w:t>дминистрации Октябрьского района</w:t>
      </w:r>
      <w:r w:rsidR="0002609D">
        <w:rPr>
          <w:lang w:eastAsia="en-US"/>
        </w:rPr>
        <w:tab/>
      </w:r>
      <w:r w:rsidR="0002609D">
        <w:rPr>
          <w:lang w:eastAsia="en-US"/>
        </w:rPr>
        <w:tab/>
      </w:r>
      <w:r w:rsidR="0002609D">
        <w:rPr>
          <w:lang w:eastAsia="en-US"/>
        </w:rPr>
        <w:tab/>
      </w:r>
      <w:r w:rsidR="0002609D">
        <w:rPr>
          <w:lang w:eastAsia="en-US"/>
        </w:rPr>
        <w:tab/>
      </w:r>
      <w:r w:rsidR="0002609D">
        <w:rPr>
          <w:lang w:eastAsia="en-US"/>
        </w:rPr>
        <w:tab/>
        <w:t xml:space="preserve">         </w:t>
      </w:r>
      <w:r w:rsidR="0020121B">
        <w:rPr>
          <w:lang w:eastAsia="en-US"/>
        </w:rPr>
        <w:t xml:space="preserve">     </w:t>
      </w:r>
      <w:r w:rsidR="0002609D">
        <w:rPr>
          <w:lang w:eastAsia="en-US"/>
        </w:rPr>
        <w:t>Л.Ю. Даниленко</w:t>
      </w:r>
    </w:p>
    <w:p w:rsidR="0020121B" w:rsidRDefault="0020121B" w:rsidP="0002609D">
      <w:pPr>
        <w:rPr>
          <w:lang w:eastAsia="en-US"/>
        </w:rPr>
      </w:pPr>
    </w:p>
    <w:p w:rsidR="0002609D" w:rsidRDefault="0002609D" w:rsidP="0002609D">
      <w:pPr>
        <w:rPr>
          <w:lang w:eastAsia="en-US"/>
        </w:rPr>
      </w:pPr>
      <w:r>
        <w:rPr>
          <w:lang w:eastAsia="en-US"/>
        </w:rPr>
        <w:t>Юридический отдел администрации Октябрьского района</w:t>
      </w:r>
    </w:p>
    <w:p w:rsidR="0002609D" w:rsidRDefault="0002609D" w:rsidP="0002609D">
      <w:pPr>
        <w:rPr>
          <w:lang w:eastAsia="en-US"/>
        </w:rPr>
      </w:pPr>
    </w:p>
    <w:p w:rsidR="00091D10" w:rsidRDefault="0002609D" w:rsidP="002C11E2">
      <w:pPr>
        <w:rPr>
          <w:lang w:eastAsia="en-US"/>
        </w:rPr>
      </w:pPr>
      <w:r>
        <w:rPr>
          <w:lang w:eastAsia="en-US"/>
        </w:rPr>
        <w:t>Степень публичности – 1</w:t>
      </w:r>
      <w:r w:rsidR="0020121B">
        <w:rPr>
          <w:lang w:eastAsia="en-US"/>
        </w:rPr>
        <w:t xml:space="preserve">, </w:t>
      </w:r>
      <w:r>
        <w:rPr>
          <w:lang w:eastAsia="en-US"/>
        </w:rPr>
        <w:t>МНПА</w:t>
      </w:r>
    </w:p>
    <w:p w:rsidR="00091D10" w:rsidRDefault="00091D10" w:rsidP="00982ECB">
      <w:pPr>
        <w:pStyle w:val="ConsPlusNormal"/>
        <w:jc w:val="both"/>
      </w:pPr>
    </w:p>
    <w:p w:rsidR="00F01648" w:rsidRDefault="00F01648" w:rsidP="008B2C63">
      <w:pPr>
        <w:jc w:val="center"/>
      </w:pPr>
    </w:p>
    <w:p w:rsidR="003046F8" w:rsidRDefault="003046F8" w:rsidP="00A33502">
      <w:pPr>
        <w:jc w:val="both"/>
      </w:pPr>
    </w:p>
    <w:p w:rsidR="003046F8" w:rsidRDefault="003046F8" w:rsidP="00A33502">
      <w:pPr>
        <w:jc w:val="both"/>
      </w:pPr>
    </w:p>
    <w:p w:rsidR="008B2C63" w:rsidRDefault="00A33502" w:rsidP="00A33502">
      <w:pPr>
        <w:jc w:val="both"/>
      </w:pPr>
      <w:r>
        <w:t>Разослать:</w:t>
      </w:r>
    </w:p>
    <w:p w:rsidR="008B2C63" w:rsidRDefault="008B2C63" w:rsidP="008B2C63"/>
    <w:p w:rsidR="008B2C63" w:rsidRDefault="0020121B" w:rsidP="00A33502">
      <w:pPr>
        <w:pStyle w:val="a7"/>
        <w:numPr>
          <w:ilvl w:val="0"/>
          <w:numId w:val="9"/>
        </w:numPr>
      </w:pPr>
      <w:r>
        <w:t xml:space="preserve">Киселева Т.Б. </w:t>
      </w:r>
      <w:r w:rsidR="008B2C63">
        <w:t xml:space="preserve">– 1 </w:t>
      </w:r>
      <w:proofErr w:type="spellStart"/>
      <w:proofErr w:type="gramStart"/>
      <w:r w:rsidR="008B2C63">
        <w:t>экз</w:t>
      </w:r>
      <w:proofErr w:type="spellEnd"/>
      <w:proofErr w:type="gramEnd"/>
      <w:r>
        <w:t xml:space="preserve"> (в </w:t>
      </w:r>
      <w:proofErr w:type="spellStart"/>
      <w:r>
        <w:t>эл.виде</w:t>
      </w:r>
      <w:proofErr w:type="spellEnd"/>
      <w:r>
        <w:t>)</w:t>
      </w:r>
      <w:r w:rsidR="008B2C63">
        <w:t>;</w:t>
      </w:r>
    </w:p>
    <w:p w:rsidR="008B2C63" w:rsidRDefault="008B2C63" w:rsidP="00A33502">
      <w:pPr>
        <w:pStyle w:val="a7"/>
        <w:numPr>
          <w:ilvl w:val="0"/>
          <w:numId w:val="9"/>
        </w:numPr>
      </w:pPr>
      <w:r>
        <w:t>Тизяева О.А. – 1 экз;</w:t>
      </w:r>
    </w:p>
    <w:p w:rsidR="004C132C" w:rsidRDefault="008B2C63" w:rsidP="008B2C63">
      <w:pPr>
        <w:pStyle w:val="a7"/>
        <w:numPr>
          <w:ilvl w:val="0"/>
          <w:numId w:val="9"/>
        </w:numPr>
      </w:pPr>
      <w:r>
        <w:t>Образовательные организации – 2</w:t>
      </w:r>
      <w:r w:rsidR="003046F8">
        <w:t>2</w:t>
      </w:r>
      <w:r>
        <w:t xml:space="preserve"> экз.</w:t>
      </w:r>
      <w:r w:rsidR="009732D7">
        <w:t>( по электронной почте)</w:t>
      </w:r>
    </w:p>
    <w:p w:rsidR="00184E71" w:rsidRDefault="008B2C63" w:rsidP="00184E71">
      <w:pPr>
        <w:ind w:left="360"/>
      </w:pPr>
      <w:r>
        <w:t xml:space="preserve">Итого: </w:t>
      </w:r>
      <w:r w:rsidR="0020121B">
        <w:t>1</w:t>
      </w:r>
      <w:r>
        <w:t xml:space="preserve"> экз</w:t>
      </w:r>
      <w:r w:rsidR="0020121B">
        <w:t xml:space="preserve">., 23 экз. по </w:t>
      </w:r>
      <w:proofErr w:type="spellStart"/>
      <w:r w:rsidR="0020121B">
        <w:t>эл</w:t>
      </w:r>
      <w:proofErr w:type="gramStart"/>
      <w:r w:rsidR="0020121B">
        <w:t>.п</w:t>
      </w:r>
      <w:proofErr w:type="gramEnd"/>
      <w:r w:rsidR="0020121B">
        <w:t>очте</w:t>
      </w:r>
      <w:proofErr w:type="spellEnd"/>
      <w:r w:rsidR="0020121B">
        <w:t>.</w:t>
      </w:r>
    </w:p>
    <w:p w:rsidR="00411FB7" w:rsidRPr="00411FB7" w:rsidRDefault="00411FB7" w:rsidP="00184E71">
      <w:pPr>
        <w:ind w:left="360"/>
        <w:jc w:val="right"/>
      </w:pPr>
      <w:r w:rsidRPr="00411FB7">
        <w:lastRenderedPageBreak/>
        <w:t>Приложение № 1</w:t>
      </w:r>
    </w:p>
    <w:p w:rsidR="00411FB7" w:rsidRPr="00411FB7" w:rsidRDefault="00411FB7" w:rsidP="0020121B">
      <w:pPr>
        <w:ind w:left="360"/>
        <w:jc w:val="right"/>
      </w:pPr>
      <w:r w:rsidRPr="00411FB7">
        <w:t>к постановлению администрации</w:t>
      </w:r>
      <w:r w:rsidR="0020121B">
        <w:t xml:space="preserve"> </w:t>
      </w:r>
      <w:r w:rsidRPr="00411FB7">
        <w:t>Октябрьского района</w:t>
      </w:r>
    </w:p>
    <w:p w:rsidR="00411FB7" w:rsidRPr="00411FB7" w:rsidRDefault="00411FB7" w:rsidP="00411FB7">
      <w:pPr>
        <w:ind w:left="360"/>
        <w:jc w:val="right"/>
      </w:pPr>
      <w:r w:rsidRPr="00411FB7">
        <w:t>от «___» ___________ 20</w:t>
      </w:r>
      <w:r w:rsidR="003A3893">
        <w:t>20</w:t>
      </w:r>
      <w:r w:rsidRPr="00411FB7">
        <w:t xml:space="preserve"> г.  № _________</w:t>
      </w:r>
    </w:p>
    <w:p w:rsidR="0020121B" w:rsidRDefault="0020121B" w:rsidP="0020121B"/>
    <w:p w:rsidR="00430BB2" w:rsidRDefault="0020121B" w:rsidP="0020121B">
      <w:pPr>
        <w:jc w:val="center"/>
      </w:pPr>
      <w:r>
        <w:t xml:space="preserve">Порядок взимания родительской платы за присмотр и уход за ребенком </w:t>
      </w:r>
      <w:r w:rsidR="003349CF">
        <w:t>(детьми)</w:t>
      </w:r>
    </w:p>
    <w:p w:rsidR="00430BB2" w:rsidRDefault="0020121B" w:rsidP="0020121B">
      <w:pPr>
        <w:jc w:val="center"/>
      </w:pPr>
      <w:r>
        <w:t xml:space="preserve">в муниципальных образовательных организациях, </w:t>
      </w:r>
    </w:p>
    <w:p w:rsidR="00411FB7" w:rsidRDefault="0020121B" w:rsidP="0020121B">
      <w:pPr>
        <w:jc w:val="center"/>
      </w:pPr>
      <w:proofErr w:type="gramStart"/>
      <w:r>
        <w:t>реализующих</w:t>
      </w:r>
      <w:proofErr w:type="gramEnd"/>
      <w:r>
        <w:t xml:space="preserve"> образовательные программы дошкольного образования</w:t>
      </w:r>
      <w:r w:rsidR="00430BB2">
        <w:t xml:space="preserve"> (далее – Порядок)</w:t>
      </w:r>
    </w:p>
    <w:p w:rsidR="00430BB2" w:rsidRPr="0020121B" w:rsidRDefault="00430BB2" w:rsidP="0020121B">
      <w:pPr>
        <w:jc w:val="center"/>
        <w:rPr>
          <w:b/>
        </w:rPr>
      </w:pPr>
    </w:p>
    <w:p w:rsidR="00411FB7" w:rsidRPr="00430BB2" w:rsidRDefault="00411FB7" w:rsidP="003A3893">
      <w:pPr>
        <w:ind w:firstLine="709"/>
        <w:jc w:val="center"/>
      </w:pPr>
      <w:r w:rsidRPr="00430BB2">
        <w:t>1. Общие положения</w:t>
      </w:r>
    </w:p>
    <w:p w:rsidR="00411FB7" w:rsidRPr="00411FB7" w:rsidRDefault="00411FB7" w:rsidP="00411FB7">
      <w:pPr>
        <w:ind w:firstLine="709"/>
        <w:jc w:val="both"/>
      </w:pPr>
    </w:p>
    <w:p w:rsidR="00411FB7" w:rsidRPr="00411FB7" w:rsidRDefault="00430BB2" w:rsidP="00411FB7">
      <w:pPr>
        <w:ind w:firstLine="709"/>
        <w:jc w:val="both"/>
      </w:pPr>
      <w:r>
        <w:t>1.1. Порядок</w:t>
      </w:r>
      <w:r w:rsidR="00411FB7" w:rsidRPr="00411FB7">
        <w:t xml:space="preserve"> разработан в соответствии с Федеральными законами от 29.12.2012 </w:t>
      </w:r>
      <w:r>
        <w:t xml:space="preserve">               </w:t>
      </w:r>
      <w:r w:rsidR="00411FB7" w:rsidRPr="00411FB7">
        <w:t>№ 273-ФЗ «Об образовании в Российской Федерации», от 06.10.2003 № 131-ФЗ «Об общих принципах организации местного самоуправления в Российской Федерации».</w:t>
      </w:r>
    </w:p>
    <w:p w:rsidR="00411FB7" w:rsidRPr="00411FB7" w:rsidRDefault="00411FB7" w:rsidP="00430BB2">
      <w:pPr>
        <w:ind w:firstLine="709"/>
        <w:jc w:val="both"/>
      </w:pPr>
      <w:r w:rsidRPr="00411FB7">
        <w:t>1.2. Порядок устанавливает механизм взимания платы с родителей (законных представителей) за прис</w:t>
      </w:r>
      <w:r w:rsidR="00430BB2">
        <w:t>мотр и уход за ребенком</w:t>
      </w:r>
      <w:r w:rsidR="003349CF">
        <w:t xml:space="preserve"> (детьми)</w:t>
      </w:r>
      <w:r w:rsidR="00430BB2">
        <w:t>, осваивающим</w:t>
      </w:r>
      <w:r w:rsidRPr="00411FB7">
        <w:t xml:space="preserve"> образовательные программы дошкольного образования в муниципальных образовательных организациях, </w:t>
      </w:r>
      <w:r w:rsidR="00430BB2">
        <w:t>реализующих образовательные программы дошкольного образования (далее –</w:t>
      </w:r>
      <w:r w:rsidRPr="00411FB7">
        <w:t xml:space="preserve"> </w:t>
      </w:r>
      <w:r w:rsidR="00430BB2">
        <w:t>родительская плата</w:t>
      </w:r>
      <w:r w:rsidRPr="00411FB7">
        <w:t>).</w:t>
      </w:r>
    </w:p>
    <w:p w:rsidR="00411FB7" w:rsidRPr="00411FB7" w:rsidRDefault="00411FB7" w:rsidP="00411FB7">
      <w:pPr>
        <w:ind w:firstLine="709"/>
        <w:jc w:val="both"/>
      </w:pPr>
    </w:p>
    <w:p w:rsidR="00411FB7" w:rsidRPr="00430BB2" w:rsidRDefault="00411FB7" w:rsidP="003A3893">
      <w:pPr>
        <w:ind w:firstLine="709"/>
        <w:jc w:val="center"/>
      </w:pPr>
      <w:r w:rsidRPr="00430BB2">
        <w:t>2. Порядок взимания родительской платы</w:t>
      </w:r>
    </w:p>
    <w:p w:rsidR="00411FB7" w:rsidRPr="00411FB7" w:rsidRDefault="00411FB7" w:rsidP="00411FB7">
      <w:pPr>
        <w:ind w:firstLine="709"/>
        <w:jc w:val="both"/>
        <w:rPr>
          <w:b/>
        </w:rPr>
      </w:pPr>
    </w:p>
    <w:p w:rsidR="003349CF" w:rsidRDefault="003349CF" w:rsidP="003349CF">
      <w:pPr>
        <w:autoSpaceDE w:val="0"/>
        <w:autoSpaceDN w:val="0"/>
        <w:adjustRightInd w:val="0"/>
        <w:ind w:firstLine="540"/>
        <w:jc w:val="both"/>
      </w:pPr>
      <w:r>
        <w:t>2.1. Родительская плата за присмотр и уход за ребенком (детьми) взимается на основании договора, заключенного между организацией и родителями (законными представителями) ребенка (детей) (далее – договор).</w:t>
      </w:r>
    </w:p>
    <w:p w:rsidR="00DC3018" w:rsidRDefault="003349CF" w:rsidP="003349CF">
      <w:pPr>
        <w:autoSpaceDE w:val="0"/>
        <w:autoSpaceDN w:val="0"/>
        <w:adjustRightInd w:val="0"/>
        <w:ind w:firstLine="540"/>
        <w:jc w:val="both"/>
      </w:pPr>
      <w:r>
        <w:t>2.2. Оплата родителями (законными представителями) за присмотр и уход за ребенком (детьми) в организациях производится не позднее 10 числа за текущий меся</w:t>
      </w:r>
      <w:r>
        <w:t xml:space="preserve">ц, </w:t>
      </w:r>
      <w:proofErr w:type="gramStart"/>
      <w:r>
        <w:t>согласно извещения</w:t>
      </w:r>
      <w:proofErr w:type="gramEnd"/>
      <w:r>
        <w:t xml:space="preserve"> - квитанции</w:t>
      </w:r>
      <w:r w:rsidR="00DC3018" w:rsidRPr="00411FB7">
        <w:t>.</w:t>
      </w:r>
    </w:p>
    <w:p w:rsidR="00464522" w:rsidRDefault="00464522" w:rsidP="00464522">
      <w:pPr>
        <w:autoSpaceDE w:val="0"/>
        <w:autoSpaceDN w:val="0"/>
        <w:adjustRightInd w:val="0"/>
        <w:ind w:firstLine="540"/>
        <w:jc w:val="both"/>
      </w:pPr>
      <w:r>
        <w:t xml:space="preserve">2.3. Начисление родительской платы за присмотр и уход за </w:t>
      </w:r>
      <w:bookmarkStart w:id="0" w:name="_Hlk29892002"/>
      <w:r w:rsidRPr="00464522">
        <w:t xml:space="preserve">ребенком (детьми) </w:t>
      </w:r>
      <w:bookmarkEnd w:id="0"/>
      <w:r>
        <w:t>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услуга, согласно табелю посещаемости</w:t>
      </w:r>
      <w:r>
        <w:t>.</w:t>
      </w: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>2.4. Родительская плата за присмотр и уход за ребенком (детьми) не взимается с родителей (законных представителей) за дни, пропущенные ребенком (детьми), с условием сохранения за ребенком (детьми) места в организации, по следующим уважительным причинам:</w:t>
      </w: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 xml:space="preserve">- заболевание </w:t>
      </w:r>
      <w:bookmarkStart w:id="1" w:name="_Hlk29892038"/>
      <w:r w:rsidRPr="00464522">
        <w:t xml:space="preserve">ребенком (детей) </w:t>
      </w:r>
      <w:bookmarkEnd w:id="1"/>
      <w:r w:rsidRPr="00464522">
        <w:t>(подтверждается справкой медицинской организации);</w:t>
      </w: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>- прохождение санаторно-курортного лечения ребенка (детей) (подтверждается справкой медицинской организации, копией санаторно-курортной путевки);</w:t>
      </w: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>- отпуск, временное отсутствие родителей (законных представителей), отсутствие ребенка (детей) в организации, вне зависимости от отпуска родителей (законных представителей) (подтверждается документами и заявлением родителей (законных представителей), но не свыше 62 рабочих дней в году).</w:t>
      </w: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>В случае приостановления деятельности организации для проведения ремонтных работ, санитарной обработки помещений (дератизации, дезинсекции), карантина, по решению суда, на основании представлений органов государственного надзора родительская плата за присмотр и уход за ребенком (детьми) не взимается за весь период приостановления деятельности организации.</w:t>
      </w: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>2.5. При наличии задолженности по родительской плате за присмотр и уход за ребенком (детьми) более чем за месяц, организация обращается в судебные органы в целях взыскания задолженности с родителя (законного представителя), после проведения процедуры досудебного урегулирования спора, в порядке, установленном договором.</w:t>
      </w: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lastRenderedPageBreak/>
        <w:t>2.6.</w:t>
      </w:r>
      <w:r w:rsidRPr="00464522">
        <w:rPr>
          <w:szCs w:val="20"/>
        </w:rPr>
        <w:t xml:space="preserve"> </w:t>
      </w:r>
      <w:r w:rsidRPr="00464522">
        <w:t>Родительская плата может оплачиваться за счет средств материнского (семейного) капитала на основе договора между родителями (законными представителями) и организацией.</w:t>
      </w: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>2.7.</w:t>
      </w:r>
      <w:r w:rsidRPr="00464522">
        <w:rPr>
          <w:szCs w:val="20"/>
        </w:rPr>
        <w:t xml:space="preserve"> </w:t>
      </w:r>
      <w:r w:rsidRPr="00464522">
        <w:t>В случае исключения ребенка (детей) из организации возврат излишне оплаченной суммы родительской платы родителям (законным представителям) производится на основании их заявления и приказа руководителя организации</w:t>
      </w:r>
      <w:proofErr w:type="gramStart"/>
      <w:r w:rsidRPr="00464522">
        <w:t>.</w:t>
      </w:r>
      <w:proofErr w:type="gramEnd"/>
    </w:p>
    <w:p w:rsidR="003A3893" w:rsidRDefault="003A3893" w:rsidP="006837FD">
      <w:pPr>
        <w:rPr>
          <w:b/>
        </w:rPr>
      </w:pPr>
    </w:p>
    <w:p w:rsidR="00411FB7" w:rsidRPr="00BA43B3" w:rsidRDefault="00411FB7" w:rsidP="003A3893">
      <w:pPr>
        <w:ind w:firstLine="709"/>
        <w:jc w:val="center"/>
      </w:pPr>
      <w:r w:rsidRPr="00BA43B3">
        <w:t>3. Порядок предоставления льгот по родительской плате</w:t>
      </w:r>
    </w:p>
    <w:p w:rsidR="00411FB7" w:rsidRPr="00411FB7" w:rsidRDefault="00411FB7" w:rsidP="00411FB7">
      <w:pPr>
        <w:ind w:firstLine="709"/>
        <w:jc w:val="both"/>
      </w:pP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 xml:space="preserve">3.1. </w:t>
      </w:r>
      <w:proofErr w:type="gramStart"/>
      <w:r w:rsidRPr="00464522">
        <w:t xml:space="preserve">Для подтверждения права на полное или частичное освобождение от родительской платы за присмотр и уход за ребенком (детьми), предусмотренного пунктами 2, 3 настоящего постановления, родители (законные представители) </w:t>
      </w:r>
      <w:r w:rsidRPr="00464522">
        <w:t>в период поступления и ежегодно</w:t>
      </w:r>
      <w:r w:rsidRPr="00464522">
        <w:t xml:space="preserve"> до 31 декабря представляют руководителю организации, в которой ребенок осваивает образовательные программы дошкольного образования, или уполномоченному им должностному лицу, ответственному за прием документов:</w:t>
      </w:r>
      <w:proofErr w:type="gramEnd"/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>- письменное заявление о предоставлении льготы по родительской плате (далее – заявление), оформленное в произвольной форме или по рекомендуемой форме, согласно приложению к Порядку;</w:t>
      </w: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>- документы, указанные в приложении № 2 к настоящему постановлению, подтверждающие данное право, в зависимости от категории детей, граждан (семей).</w:t>
      </w: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>3.2. Документы, представляемые родителями (законными представителями) копируются с подлинного экземпляра в присутствии родителя (законного представителя), заверяются подписью руководителя организации или уполномоченным им должностным лицом, ответственным за прием документов. Подлинные экземпляры документов возвращаются родителям (законным представителям).</w:t>
      </w: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>Родители (законные представители) дают согласие в письменной форме на обработку персональных данных, содержащихся в представленных ими документах.</w:t>
      </w: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>3.3. Заявление и прилагаемые к нему копии документов, представленные родителями (законными представителями) ребенка (детей), регистрируются руководителем организации или уполномоченным им должностным лицом, ответственным за прием документов, в журнале приема заявлений о предоставлении льготы по родительской плате.</w:t>
      </w: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>После регистрации заявления родителям (законным представителям) ребенка (детей) выдается расписка о получении документов, содержащая информацию о регистрационном номере заявления, перечне представленных документов. Расписка заверяется подписью руководителя организации или уполномоченного им должностного лица, ответственного за прием документов.</w:t>
      </w: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>Копии представленных документов хранятся в организации на время обучения ребенка (детей), являются персональными данными и обрабатываются в соответствии с Федеральным законом от 27.07.2006 № 152-ФЗ «О персональных данных».</w:t>
      </w: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>3.4. При наличии у родителей (законных представителей) нескольких оснований для установления льготы по родительской плате за присмотр и уход за ребенком (детьми) учитывается только одно, указанное родителями (законными представителями) по их выбору в заявлении.</w:t>
      </w:r>
    </w:p>
    <w:p w:rsid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 xml:space="preserve">3.5. Право на полное или частичное освобождение от родительской платы за присмотр и уход за ребенком (детьми) возникает </w:t>
      </w:r>
      <w:proofErr w:type="gramStart"/>
      <w:r w:rsidRPr="00464522">
        <w:t>с даты представления</w:t>
      </w:r>
      <w:proofErr w:type="gramEnd"/>
      <w:r w:rsidRPr="00464522">
        <w:t xml:space="preserve"> родителями (законными представителями) в организацию документов, указанных в приложении № 2 к настоящему постановлению</w:t>
      </w:r>
      <w:r>
        <w:t>.</w:t>
      </w:r>
    </w:p>
    <w:p w:rsidR="00464522" w:rsidRDefault="00464522" w:rsidP="00464522">
      <w:pPr>
        <w:autoSpaceDE w:val="0"/>
        <w:autoSpaceDN w:val="0"/>
        <w:adjustRightInd w:val="0"/>
        <w:ind w:firstLine="540"/>
        <w:jc w:val="both"/>
      </w:pPr>
      <w:r>
        <w:t>Полное или частичное освобождение от родительской платы за присмотр и уход за детьми производится с</w:t>
      </w:r>
      <w:r>
        <w:t xml:space="preserve"> момента подачи заявления. </w:t>
      </w:r>
    </w:p>
    <w:p w:rsidR="00464522" w:rsidRPr="00464522" w:rsidRDefault="00464522" w:rsidP="00464522">
      <w:pPr>
        <w:autoSpaceDE w:val="0"/>
        <w:autoSpaceDN w:val="0"/>
        <w:adjustRightInd w:val="0"/>
        <w:ind w:firstLine="540"/>
        <w:jc w:val="both"/>
      </w:pPr>
      <w:r w:rsidRPr="00464522">
        <w:t>3.6. Организация в течение трех рабочих дней после получения от родителей (законных представителей) всех необходимых документов принимает локальный акт об установлении льготы по родительской плате за присмотр и уход за ребенком (детьми).</w:t>
      </w:r>
    </w:p>
    <w:p w:rsidR="00464522" w:rsidRPr="0078017A" w:rsidRDefault="00464522" w:rsidP="00464522">
      <w:pPr>
        <w:autoSpaceDE w:val="0"/>
        <w:autoSpaceDN w:val="0"/>
        <w:adjustRightInd w:val="0"/>
        <w:ind w:firstLine="540"/>
        <w:jc w:val="both"/>
      </w:pPr>
      <w:r w:rsidRPr="0078017A">
        <w:lastRenderedPageBreak/>
        <w:t xml:space="preserve">3.7. </w:t>
      </w:r>
      <w:proofErr w:type="gramStart"/>
      <w:r w:rsidRPr="0078017A">
        <w:t xml:space="preserve">При непредставлении родителями (законными представителями) в организацию </w:t>
      </w:r>
      <w:bookmarkStart w:id="2" w:name="_GoBack"/>
      <w:bookmarkEnd w:id="2"/>
      <w:r w:rsidRPr="0078017A">
        <w:t>всех необходимых документов для ежегодного подтверждения права на льготу по родительской плате за присмотр и уход за ребенком (детьми) в соответствии с настоящим Порядком, а также в случае установления факта представления документов, содержащих заведомо недостоверные и (или) неполные сведения, предоставление льготы гражданам не осуществляется.</w:t>
      </w:r>
      <w:proofErr w:type="gramEnd"/>
      <w:r w:rsidRPr="0078017A">
        <w:t xml:space="preserve"> Родительская плата за присмотр и уход за ребенком (детьми) за вышеуказанный период до подтверждения родителями (законными представителями) права на льготу начисляется и взимается с граждан на общих основаниях. Суммы родительской платы за присмотр и уход за детьми, оплаченные родителями (законными представителями) за данный период, возврату не подлежат.</w:t>
      </w:r>
    </w:p>
    <w:p w:rsidR="00464522" w:rsidRPr="0078017A" w:rsidRDefault="00464522" w:rsidP="00464522">
      <w:pPr>
        <w:autoSpaceDE w:val="0"/>
        <w:autoSpaceDN w:val="0"/>
        <w:adjustRightInd w:val="0"/>
        <w:ind w:firstLine="540"/>
        <w:jc w:val="both"/>
      </w:pPr>
      <w:r w:rsidRPr="0078017A">
        <w:t>3.8. При наступлении обстоятельств, влекущих за собой прекращение права на полное или частичное освобождение от родительской платы за присмотр и уход за ребенком (детьми), родители (законные представители) обязаны не позднее чем в пятидневный срок после наступления таких обстоятельств сообщить об этом в организацию.</w:t>
      </w:r>
    </w:p>
    <w:p w:rsidR="00464522" w:rsidRPr="0078017A" w:rsidRDefault="00464522" w:rsidP="00464522">
      <w:pPr>
        <w:autoSpaceDE w:val="0"/>
        <w:autoSpaceDN w:val="0"/>
        <w:adjustRightInd w:val="0"/>
        <w:ind w:firstLine="540"/>
        <w:jc w:val="both"/>
      </w:pPr>
      <w:r w:rsidRPr="0078017A">
        <w:t>3.9. Предоставление льготы по родительской плате за присмотр и уход за ребенком (детьми) прекращается</w:t>
      </w:r>
      <w:r w:rsidRPr="0078017A">
        <w:t>:</w:t>
      </w:r>
      <w:r w:rsidRPr="0078017A">
        <w:t xml:space="preserve"> </w:t>
      </w:r>
    </w:p>
    <w:p w:rsidR="00464522" w:rsidRPr="0078017A" w:rsidRDefault="00464522" w:rsidP="00464522">
      <w:pPr>
        <w:autoSpaceDE w:val="0"/>
        <w:autoSpaceDN w:val="0"/>
        <w:adjustRightInd w:val="0"/>
        <w:ind w:firstLine="540"/>
        <w:jc w:val="both"/>
      </w:pPr>
      <w:r w:rsidRPr="0078017A">
        <w:t xml:space="preserve">- с момента </w:t>
      </w:r>
      <w:r w:rsidRPr="0078017A">
        <w:t>расторжения договора;</w:t>
      </w:r>
    </w:p>
    <w:p w:rsidR="00464522" w:rsidRPr="0078017A" w:rsidRDefault="00464522" w:rsidP="00464522">
      <w:pPr>
        <w:autoSpaceDE w:val="0"/>
        <w:autoSpaceDN w:val="0"/>
        <w:adjustRightInd w:val="0"/>
        <w:ind w:firstLine="540"/>
        <w:jc w:val="both"/>
      </w:pPr>
      <w:r w:rsidRPr="0078017A">
        <w:t xml:space="preserve">- </w:t>
      </w:r>
      <w:r w:rsidRPr="0078017A">
        <w:t>заявления родителей (законных представителей) о прекращении предоставления льготы;</w:t>
      </w:r>
    </w:p>
    <w:p w:rsidR="00464522" w:rsidRPr="0078017A" w:rsidRDefault="00464522" w:rsidP="00464522">
      <w:pPr>
        <w:autoSpaceDE w:val="0"/>
        <w:autoSpaceDN w:val="0"/>
        <w:adjustRightInd w:val="0"/>
        <w:ind w:firstLine="540"/>
        <w:jc w:val="both"/>
      </w:pPr>
      <w:r w:rsidRPr="0078017A">
        <w:t xml:space="preserve">- </w:t>
      </w:r>
      <w:r w:rsidRPr="0078017A">
        <w:t>смерти родителя (законного представителя);</w:t>
      </w:r>
    </w:p>
    <w:p w:rsidR="00464522" w:rsidRPr="0078017A" w:rsidRDefault="00464522" w:rsidP="00464522">
      <w:pPr>
        <w:autoSpaceDE w:val="0"/>
        <w:autoSpaceDN w:val="0"/>
        <w:adjustRightInd w:val="0"/>
        <w:ind w:firstLine="540"/>
        <w:jc w:val="both"/>
      </w:pPr>
      <w:r w:rsidRPr="0078017A">
        <w:t xml:space="preserve">- </w:t>
      </w:r>
      <w:r w:rsidRPr="0078017A">
        <w:t>вступления в силу решения об объявлении родителя (законного представителя) умершим или решения о признании его безвестно отсутствующим;</w:t>
      </w:r>
    </w:p>
    <w:p w:rsidR="00464522" w:rsidRPr="0078017A" w:rsidRDefault="0078017A" w:rsidP="00464522">
      <w:pPr>
        <w:autoSpaceDE w:val="0"/>
        <w:autoSpaceDN w:val="0"/>
        <w:adjustRightInd w:val="0"/>
        <w:ind w:firstLine="540"/>
        <w:jc w:val="both"/>
      </w:pPr>
      <w:r w:rsidRPr="0078017A">
        <w:t xml:space="preserve">- </w:t>
      </w:r>
      <w:r w:rsidR="00464522" w:rsidRPr="0078017A">
        <w:t>установления факта представления заведомо недостоверных и (или) неполных сведений;</w:t>
      </w:r>
    </w:p>
    <w:p w:rsidR="00464522" w:rsidRPr="0078017A" w:rsidRDefault="0078017A" w:rsidP="00464522">
      <w:pPr>
        <w:autoSpaceDE w:val="0"/>
        <w:autoSpaceDN w:val="0"/>
        <w:adjustRightInd w:val="0"/>
        <w:ind w:firstLine="540"/>
        <w:jc w:val="both"/>
      </w:pPr>
      <w:r w:rsidRPr="0078017A">
        <w:t xml:space="preserve">- </w:t>
      </w:r>
      <w:r w:rsidR="00464522" w:rsidRPr="0078017A">
        <w:t>утраты статуса льготных категорий.</w:t>
      </w:r>
    </w:p>
    <w:p w:rsidR="00BA43B3" w:rsidRDefault="00BA43B3" w:rsidP="006837FD">
      <w:pPr>
        <w:ind w:firstLine="709"/>
        <w:jc w:val="both"/>
      </w:pPr>
    </w:p>
    <w:p w:rsidR="00411FB7" w:rsidRDefault="00411FB7" w:rsidP="00411FB7">
      <w:pPr>
        <w:ind w:left="360"/>
      </w:pPr>
    </w:p>
    <w:p w:rsidR="00EE55A0" w:rsidRDefault="00EE55A0" w:rsidP="00411FB7">
      <w:pPr>
        <w:ind w:left="360"/>
      </w:pPr>
    </w:p>
    <w:p w:rsidR="00EE55A0" w:rsidRDefault="00EE55A0" w:rsidP="00411FB7">
      <w:pPr>
        <w:ind w:left="360"/>
      </w:pPr>
    </w:p>
    <w:p w:rsidR="00EE55A0" w:rsidRDefault="00EE55A0" w:rsidP="00411FB7">
      <w:pPr>
        <w:ind w:left="360"/>
      </w:pPr>
    </w:p>
    <w:p w:rsidR="00EE55A0" w:rsidRDefault="00EE55A0" w:rsidP="00411FB7">
      <w:pPr>
        <w:ind w:left="360"/>
      </w:pPr>
    </w:p>
    <w:p w:rsidR="00EE55A0" w:rsidRDefault="00EE55A0" w:rsidP="00411FB7">
      <w:pPr>
        <w:ind w:left="360"/>
      </w:pPr>
    </w:p>
    <w:p w:rsidR="00EE55A0" w:rsidRPr="00411FB7" w:rsidRDefault="00EE55A0" w:rsidP="00411FB7">
      <w:pPr>
        <w:ind w:left="360"/>
      </w:pPr>
    </w:p>
    <w:p w:rsidR="00EE55A0" w:rsidRDefault="00EE55A0" w:rsidP="00A63FD4">
      <w:pPr>
        <w:ind w:left="360"/>
        <w:jc w:val="right"/>
      </w:pPr>
    </w:p>
    <w:p w:rsidR="00EE55A0" w:rsidRDefault="00EE55A0" w:rsidP="00A63FD4">
      <w:pPr>
        <w:ind w:left="360"/>
        <w:jc w:val="right"/>
      </w:pPr>
    </w:p>
    <w:p w:rsidR="00EE55A0" w:rsidRDefault="00EE55A0" w:rsidP="00A63FD4">
      <w:pPr>
        <w:ind w:left="360"/>
        <w:jc w:val="right"/>
      </w:pPr>
    </w:p>
    <w:p w:rsidR="00034230" w:rsidRDefault="00034230" w:rsidP="00A63FD4">
      <w:pPr>
        <w:ind w:left="360"/>
        <w:jc w:val="right"/>
      </w:pPr>
    </w:p>
    <w:p w:rsidR="00034230" w:rsidRDefault="00034230" w:rsidP="00A63FD4">
      <w:pPr>
        <w:ind w:left="360"/>
        <w:jc w:val="right"/>
      </w:pPr>
    </w:p>
    <w:p w:rsidR="00034230" w:rsidRDefault="00034230" w:rsidP="00A63FD4">
      <w:pPr>
        <w:ind w:left="360"/>
        <w:jc w:val="right"/>
      </w:pPr>
    </w:p>
    <w:p w:rsidR="00034230" w:rsidRDefault="00034230" w:rsidP="00A63FD4">
      <w:pPr>
        <w:ind w:left="360"/>
        <w:jc w:val="right"/>
      </w:pPr>
    </w:p>
    <w:p w:rsidR="00034230" w:rsidRDefault="00034230" w:rsidP="00A63FD4">
      <w:pPr>
        <w:ind w:left="360"/>
        <w:jc w:val="right"/>
      </w:pPr>
    </w:p>
    <w:p w:rsidR="00034230" w:rsidRDefault="00034230" w:rsidP="00A63FD4">
      <w:pPr>
        <w:ind w:left="360"/>
        <w:jc w:val="right"/>
      </w:pPr>
    </w:p>
    <w:p w:rsidR="00034230" w:rsidRDefault="00034230" w:rsidP="00A63FD4">
      <w:pPr>
        <w:ind w:left="360"/>
        <w:jc w:val="right"/>
      </w:pPr>
    </w:p>
    <w:p w:rsidR="006050C8" w:rsidRDefault="006050C8" w:rsidP="00A63FD4">
      <w:pPr>
        <w:ind w:left="360"/>
        <w:jc w:val="right"/>
      </w:pPr>
    </w:p>
    <w:p w:rsidR="006050C8" w:rsidRDefault="006050C8" w:rsidP="00A63FD4">
      <w:pPr>
        <w:ind w:left="360"/>
        <w:jc w:val="right"/>
      </w:pPr>
    </w:p>
    <w:p w:rsidR="006050C8" w:rsidRDefault="006050C8" w:rsidP="00A63FD4">
      <w:pPr>
        <w:ind w:left="360"/>
        <w:jc w:val="right"/>
      </w:pPr>
    </w:p>
    <w:p w:rsidR="00034230" w:rsidRDefault="00034230" w:rsidP="00A63FD4">
      <w:pPr>
        <w:ind w:left="360"/>
        <w:jc w:val="right"/>
      </w:pPr>
    </w:p>
    <w:p w:rsidR="00034230" w:rsidRDefault="00034230" w:rsidP="00A63FD4">
      <w:pPr>
        <w:ind w:left="360"/>
        <w:jc w:val="right"/>
      </w:pPr>
    </w:p>
    <w:p w:rsidR="00034230" w:rsidRDefault="00034230" w:rsidP="00A63FD4">
      <w:pPr>
        <w:ind w:left="360"/>
        <w:jc w:val="right"/>
      </w:pPr>
    </w:p>
    <w:p w:rsidR="00034230" w:rsidRDefault="00034230" w:rsidP="00A63FD4">
      <w:pPr>
        <w:ind w:left="360"/>
        <w:jc w:val="right"/>
      </w:pPr>
    </w:p>
    <w:p w:rsidR="00034230" w:rsidRDefault="00034230" w:rsidP="00A63FD4">
      <w:pPr>
        <w:ind w:left="360"/>
        <w:jc w:val="right"/>
      </w:pPr>
    </w:p>
    <w:p w:rsidR="00184E71" w:rsidRDefault="00184E71" w:rsidP="00184E71"/>
    <w:p w:rsidR="00A63FD4" w:rsidRPr="00A63FD4" w:rsidRDefault="00034230" w:rsidP="00184E71">
      <w:pPr>
        <w:jc w:val="right"/>
      </w:pPr>
      <w:r>
        <w:lastRenderedPageBreak/>
        <w:t>Приложение</w:t>
      </w:r>
    </w:p>
    <w:p w:rsidR="00034230" w:rsidRDefault="00A63FD4" w:rsidP="00034230">
      <w:pPr>
        <w:jc w:val="right"/>
      </w:pPr>
      <w:r w:rsidRPr="00A63FD4">
        <w:t xml:space="preserve">к </w:t>
      </w:r>
      <w:r w:rsidR="00034230">
        <w:t>Порядку</w:t>
      </w:r>
      <w:r w:rsidR="00184E71">
        <w:t xml:space="preserve"> </w:t>
      </w:r>
      <w:r w:rsidR="00034230">
        <w:t xml:space="preserve">взимания родительской платы за присмотр </w:t>
      </w:r>
    </w:p>
    <w:p w:rsidR="00034230" w:rsidRDefault="00034230" w:rsidP="00034230">
      <w:pPr>
        <w:jc w:val="right"/>
      </w:pPr>
      <w:r>
        <w:t xml:space="preserve">и уход за ребенком в муниципальных образовательных организациях, </w:t>
      </w:r>
    </w:p>
    <w:p w:rsidR="00034230" w:rsidRDefault="00034230" w:rsidP="00034230">
      <w:pPr>
        <w:ind w:left="360"/>
        <w:jc w:val="right"/>
      </w:pPr>
      <w:proofErr w:type="gramStart"/>
      <w:r>
        <w:t>реализующих</w:t>
      </w:r>
      <w:proofErr w:type="gramEnd"/>
      <w:r>
        <w:t xml:space="preserve"> образовательные программы дошкольного образования </w:t>
      </w:r>
    </w:p>
    <w:p w:rsidR="00034230" w:rsidRDefault="00034230" w:rsidP="00034230">
      <w:pPr>
        <w:ind w:left="360"/>
        <w:jc w:val="right"/>
      </w:pPr>
    </w:p>
    <w:p w:rsidR="00034230" w:rsidRDefault="00034230" w:rsidP="00034230">
      <w:pPr>
        <w:ind w:left="360"/>
        <w:jc w:val="right"/>
      </w:pPr>
      <w:r>
        <w:t>Рекомендуемая форма</w:t>
      </w:r>
    </w:p>
    <w:p w:rsidR="00A63FD4" w:rsidRPr="00A63FD4" w:rsidRDefault="00A63FD4" w:rsidP="00A63FD4">
      <w:pPr>
        <w:ind w:left="360"/>
        <w:jc w:val="right"/>
      </w:pPr>
    </w:p>
    <w:p w:rsidR="00A63FD4" w:rsidRPr="00753387" w:rsidRDefault="00A63FD4" w:rsidP="00A63FD4">
      <w:pPr>
        <w:ind w:left="360"/>
        <w:jc w:val="right"/>
      </w:pPr>
      <w:r w:rsidRPr="00753387">
        <w:t xml:space="preserve">Руководителю </w:t>
      </w:r>
      <w:r w:rsidR="00184E71">
        <w:t>муниципальной о</w:t>
      </w:r>
      <w:r w:rsidRPr="00753387">
        <w:t>бразовательной организации</w:t>
      </w:r>
    </w:p>
    <w:p w:rsidR="00A63FD4" w:rsidRPr="00753387" w:rsidRDefault="00A63FD4" w:rsidP="00A63FD4">
      <w:pPr>
        <w:ind w:left="360"/>
        <w:jc w:val="right"/>
      </w:pPr>
      <w:r w:rsidRPr="00753387">
        <w:t>________________________________________</w:t>
      </w:r>
    </w:p>
    <w:p w:rsidR="00A63FD4" w:rsidRPr="00753387" w:rsidRDefault="00A63FD4" w:rsidP="00A63FD4">
      <w:pPr>
        <w:ind w:left="360"/>
        <w:jc w:val="right"/>
      </w:pPr>
      <w:r w:rsidRPr="00753387">
        <w:t>(Ф.И.О. руководителя)</w:t>
      </w:r>
    </w:p>
    <w:p w:rsidR="00A63FD4" w:rsidRPr="00753387" w:rsidRDefault="00A63FD4" w:rsidP="00A63FD4">
      <w:pPr>
        <w:ind w:left="360"/>
        <w:jc w:val="right"/>
      </w:pPr>
      <w:r w:rsidRPr="00753387">
        <w:t>___________________________________________</w:t>
      </w:r>
    </w:p>
    <w:p w:rsidR="00A63FD4" w:rsidRPr="00753387" w:rsidRDefault="00A63FD4" w:rsidP="00A63FD4">
      <w:pPr>
        <w:ind w:left="360"/>
        <w:jc w:val="right"/>
      </w:pPr>
      <w:r w:rsidRPr="00753387">
        <w:t>(Ф.И.О. родителя (законного представителя))</w:t>
      </w:r>
    </w:p>
    <w:p w:rsidR="00A63FD4" w:rsidRPr="00753387" w:rsidRDefault="00A63FD4" w:rsidP="00A63FD4">
      <w:pPr>
        <w:ind w:left="360"/>
        <w:jc w:val="right"/>
      </w:pPr>
    </w:p>
    <w:p w:rsidR="00A63FD4" w:rsidRPr="00753387" w:rsidRDefault="00A63FD4" w:rsidP="00A63FD4">
      <w:pPr>
        <w:ind w:left="360"/>
        <w:jc w:val="right"/>
      </w:pPr>
      <w:r w:rsidRPr="00753387">
        <w:t>проживающего по адресу:</w:t>
      </w:r>
    </w:p>
    <w:p w:rsidR="00A63FD4" w:rsidRPr="00753387" w:rsidRDefault="00A63FD4" w:rsidP="00A63FD4">
      <w:pPr>
        <w:ind w:left="360"/>
        <w:jc w:val="right"/>
      </w:pPr>
      <w:r w:rsidRPr="00753387">
        <w:t>___________________________________________</w:t>
      </w:r>
    </w:p>
    <w:p w:rsidR="00A63FD4" w:rsidRPr="00753387" w:rsidRDefault="00A63FD4" w:rsidP="00A63FD4">
      <w:pPr>
        <w:ind w:left="360"/>
        <w:jc w:val="right"/>
      </w:pPr>
      <w:r w:rsidRPr="00753387">
        <w:t>___________________________________________</w:t>
      </w:r>
    </w:p>
    <w:p w:rsidR="00A63FD4" w:rsidRPr="00753387" w:rsidRDefault="00A63FD4" w:rsidP="00A63FD4">
      <w:pPr>
        <w:ind w:left="360"/>
        <w:jc w:val="right"/>
      </w:pPr>
      <w:r w:rsidRPr="00753387">
        <w:t>(адрес электронной почты,</w:t>
      </w:r>
    </w:p>
    <w:p w:rsidR="00A63FD4" w:rsidRPr="00753387" w:rsidRDefault="00A63FD4" w:rsidP="00A63FD4">
      <w:pPr>
        <w:ind w:left="360"/>
        <w:jc w:val="right"/>
      </w:pPr>
      <w:r w:rsidRPr="00753387">
        <w:t>___________________________________________</w:t>
      </w:r>
    </w:p>
    <w:p w:rsidR="00A63FD4" w:rsidRPr="00753387" w:rsidRDefault="00A63FD4" w:rsidP="00A63FD4">
      <w:pPr>
        <w:ind w:left="360"/>
        <w:jc w:val="right"/>
      </w:pPr>
      <w:r w:rsidRPr="00753387">
        <w:t>конт. тел.)</w:t>
      </w:r>
    </w:p>
    <w:p w:rsidR="00A63FD4" w:rsidRPr="00753387" w:rsidRDefault="00A63FD4" w:rsidP="00A63FD4">
      <w:pPr>
        <w:ind w:left="360"/>
        <w:jc w:val="right"/>
      </w:pPr>
    </w:p>
    <w:p w:rsidR="00A63FD4" w:rsidRPr="00753387" w:rsidRDefault="00A63FD4" w:rsidP="00A63FD4">
      <w:pPr>
        <w:ind w:left="360"/>
        <w:jc w:val="center"/>
      </w:pPr>
      <w:bookmarkStart w:id="3" w:name="P261"/>
      <w:bookmarkEnd w:id="3"/>
      <w:r w:rsidRPr="00753387">
        <w:t>Заявление</w:t>
      </w:r>
    </w:p>
    <w:p w:rsidR="00A63FD4" w:rsidRPr="00753387" w:rsidRDefault="00A63FD4" w:rsidP="00A63FD4">
      <w:pPr>
        <w:ind w:left="360"/>
        <w:jc w:val="both"/>
      </w:pPr>
    </w:p>
    <w:p w:rsidR="00A63FD4" w:rsidRPr="00753387" w:rsidRDefault="00A63FD4" w:rsidP="00A63FD4">
      <w:pPr>
        <w:ind w:left="360"/>
        <w:jc w:val="both"/>
      </w:pPr>
      <w:r w:rsidRPr="00753387">
        <w:t>Прошу предоставить полное или частичное  (в размере  50%)  освобождение</w:t>
      </w:r>
    </w:p>
    <w:p w:rsidR="00A63FD4" w:rsidRPr="00753387" w:rsidRDefault="00A63FD4" w:rsidP="00A63FD4">
      <w:pPr>
        <w:ind w:left="360"/>
        <w:jc w:val="both"/>
      </w:pPr>
      <w:r w:rsidRPr="00753387">
        <w:t>(нужное выбрать) ___________________________________________________________</w:t>
      </w:r>
      <w:r w:rsidR="00184E71">
        <w:t>__</w:t>
      </w:r>
    </w:p>
    <w:p w:rsidR="00A63FD4" w:rsidRPr="00753387" w:rsidRDefault="00A63FD4" w:rsidP="00A63FD4">
      <w:pPr>
        <w:ind w:left="360"/>
        <w:jc w:val="both"/>
      </w:pPr>
    </w:p>
    <w:p w:rsidR="00A63FD4" w:rsidRPr="00753387" w:rsidRDefault="00A63FD4" w:rsidP="00A63FD4">
      <w:pPr>
        <w:ind w:left="360"/>
        <w:jc w:val="both"/>
      </w:pPr>
      <w:r w:rsidRPr="00753387">
        <w:t>от взимания родительской платы моему ребенку</w:t>
      </w:r>
    </w:p>
    <w:p w:rsidR="00A63FD4" w:rsidRPr="00753387" w:rsidRDefault="00A63FD4" w:rsidP="00A63FD4">
      <w:pPr>
        <w:ind w:left="360"/>
        <w:jc w:val="both"/>
      </w:pPr>
      <w:r w:rsidRPr="00753387">
        <w:t>___________________________________________________________________________</w:t>
      </w:r>
      <w:r w:rsidR="00184E71">
        <w:t>__</w:t>
      </w:r>
    </w:p>
    <w:p w:rsidR="00A63FD4" w:rsidRPr="00753387" w:rsidRDefault="00A63FD4" w:rsidP="00A63FD4">
      <w:pPr>
        <w:ind w:left="360"/>
        <w:jc w:val="both"/>
      </w:pPr>
      <w:r w:rsidRPr="00753387">
        <w:t>_________________________</w:t>
      </w:r>
      <w:r w:rsidR="00184E71">
        <w:t>___________________________________________________</w:t>
      </w:r>
      <w:r w:rsidRPr="00753387">
        <w:t>,</w:t>
      </w:r>
    </w:p>
    <w:p w:rsidR="00A63FD4" w:rsidRPr="00753387" w:rsidRDefault="00A63FD4" w:rsidP="00184E71">
      <w:pPr>
        <w:ind w:left="360"/>
        <w:jc w:val="center"/>
      </w:pPr>
      <w:r w:rsidRPr="00753387">
        <w:t>(фамилия, имя ребенка, дата рождения)</w:t>
      </w:r>
    </w:p>
    <w:p w:rsidR="00753387" w:rsidRPr="00753387" w:rsidRDefault="00753387" w:rsidP="00A63FD4">
      <w:pPr>
        <w:ind w:left="360"/>
        <w:jc w:val="both"/>
      </w:pPr>
    </w:p>
    <w:p w:rsidR="00A63FD4" w:rsidRPr="00753387" w:rsidRDefault="00A63FD4" w:rsidP="00A63FD4">
      <w:pPr>
        <w:ind w:left="360"/>
        <w:jc w:val="both"/>
      </w:pPr>
      <w:proofErr w:type="gramStart"/>
      <w:r w:rsidRPr="00753387">
        <w:t>посещающего</w:t>
      </w:r>
      <w:proofErr w:type="gramEnd"/>
      <w:r w:rsidRPr="00753387">
        <w:t xml:space="preserve"> группу _________________________________________</w:t>
      </w:r>
      <w:r w:rsidR="00184E71">
        <w:t>___</w:t>
      </w:r>
      <w:r w:rsidRPr="00753387">
        <w:t xml:space="preserve"> и относящегося</w:t>
      </w:r>
    </w:p>
    <w:p w:rsidR="00A63FD4" w:rsidRPr="00753387" w:rsidRDefault="00A63FD4" w:rsidP="00A63FD4">
      <w:pPr>
        <w:ind w:left="360"/>
        <w:jc w:val="both"/>
      </w:pPr>
      <w:r w:rsidRPr="00753387">
        <w:t xml:space="preserve">к категории </w:t>
      </w:r>
      <w:r w:rsidR="00753387" w:rsidRPr="00753387">
        <w:t>«</w:t>
      </w:r>
      <w:r w:rsidRPr="00753387">
        <w:t>_____________________________________________________________</w:t>
      </w:r>
      <w:r w:rsidR="00184E71">
        <w:t>___</w:t>
      </w:r>
      <w:r w:rsidR="00753387" w:rsidRPr="00753387">
        <w:t>»</w:t>
      </w:r>
    </w:p>
    <w:p w:rsidR="00A63FD4" w:rsidRPr="00753387" w:rsidRDefault="00A63FD4" w:rsidP="00184E71">
      <w:pPr>
        <w:ind w:left="360"/>
        <w:jc w:val="center"/>
      </w:pPr>
      <w:r w:rsidRPr="00753387">
        <w:t>(указать категорию)</w:t>
      </w:r>
    </w:p>
    <w:p w:rsidR="00753387" w:rsidRDefault="00753387" w:rsidP="00A63FD4">
      <w:pPr>
        <w:ind w:left="360"/>
        <w:jc w:val="both"/>
      </w:pPr>
    </w:p>
    <w:p w:rsidR="00A63FD4" w:rsidRPr="00753387" w:rsidRDefault="00A63FD4" w:rsidP="00A63FD4">
      <w:pPr>
        <w:ind w:left="360"/>
        <w:jc w:val="both"/>
      </w:pPr>
      <w:r w:rsidRPr="00753387">
        <w:t>с _______________________________.</w:t>
      </w:r>
    </w:p>
    <w:p w:rsidR="00A63FD4" w:rsidRPr="00753387" w:rsidRDefault="00184E71" w:rsidP="00184E71">
      <w:pPr>
        <w:ind w:left="360"/>
      </w:pPr>
      <w:r>
        <w:t xml:space="preserve">                        (дата</w:t>
      </w:r>
      <w:r w:rsidR="00753387" w:rsidRPr="00753387">
        <w:t>)</w:t>
      </w:r>
    </w:p>
    <w:p w:rsidR="00753387" w:rsidRDefault="00753387" w:rsidP="00A63FD4">
      <w:pPr>
        <w:ind w:left="360"/>
        <w:jc w:val="both"/>
      </w:pPr>
    </w:p>
    <w:p w:rsidR="00A63FD4" w:rsidRPr="00753387" w:rsidRDefault="00A63FD4" w:rsidP="00A63FD4">
      <w:pPr>
        <w:ind w:left="360"/>
        <w:jc w:val="both"/>
      </w:pPr>
      <w:r w:rsidRPr="00753387">
        <w:t>К заявлению прилагаю</w:t>
      </w:r>
      <w:r w:rsidR="003055D0">
        <w:t>:</w:t>
      </w:r>
      <w:r w:rsidRPr="00753387">
        <w:t xml:space="preserve"> </w:t>
      </w:r>
    </w:p>
    <w:p w:rsidR="00A63FD4" w:rsidRDefault="00A63FD4" w:rsidP="00A63FD4">
      <w:pPr>
        <w:ind w:left="360"/>
        <w:jc w:val="both"/>
      </w:pPr>
      <w:r w:rsidRPr="00753387">
        <w:t>1._______________________________________________</w:t>
      </w:r>
      <w:r w:rsidR="00753387">
        <w:t>_________________________</w:t>
      </w:r>
      <w:r w:rsidR="00184E71">
        <w:t>___</w:t>
      </w:r>
    </w:p>
    <w:p w:rsidR="00753387" w:rsidRPr="00753387" w:rsidRDefault="00753387" w:rsidP="00A63FD4">
      <w:pPr>
        <w:ind w:left="360"/>
        <w:jc w:val="both"/>
      </w:pPr>
    </w:p>
    <w:p w:rsidR="00A63FD4" w:rsidRDefault="00A63FD4" w:rsidP="00A63FD4">
      <w:pPr>
        <w:ind w:left="360"/>
        <w:jc w:val="both"/>
      </w:pPr>
      <w:r w:rsidRPr="00753387">
        <w:t>2._______________________________________________</w:t>
      </w:r>
      <w:r w:rsidR="00753387">
        <w:t>_________________________</w:t>
      </w:r>
      <w:r w:rsidR="00184E71">
        <w:t>___</w:t>
      </w:r>
    </w:p>
    <w:p w:rsidR="00753387" w:rsidRPr="00753387" w:rsidRDefault="00753387" w:rsidP="00A63FD4">
      <w:pPr>
        <w:ind w:left="360"/>
        <w:jc w:val="both"/>
      </w:pPr>
    </w:p>
    <w:p w:rsidR="00A63FD4" w:rsidRPr="00753387" w:rsidRDefault="00A63FD4" w:rsidP="00A63FD4">
      <w:pPr>
        <w:ind w:left="360"/>
        <w:jc w:val="both"/>
      </w:pPr>
      <w:r w:rsidRPr="00753387">
        <w:t>3.______________________________________________</w:t>
      </w:r>
      <w:r w:rsidR="00753387">
        <w:t>_________________________</w:t>
      </w:r>
      <w:r w:rsidRPr="00753387">
        <w:t>_</w:t>
      </w:r>
      <w:r w:rsidR="00184E71">
        <w:t>___</w:t>
      </w:r>
    </w:p>
    <w:p w:rsidR="00A63FD4" w:rsidRPr="00753387" w:rsidRDefault="00A63FD4" w:rsidP="00A63FD4">
      <w:pPr>
        <w:ind w:left="360"/>
        <w:jc w:val="both"/>
      </w:pPr>
    </w:p>
    <w:p w:rsidR="00184E71" w:rsidRDefault="00184E71" w:rsidP="00184E71">
      <w:pPr>
        <w:jc w:val="both"/>
      </w:pPr>
    </w:p>
    <w:p w:rsidR="00A63FD4" w:rsidRPr="00753387" w:rsidRDefault="00A63FD4" w:rsidP="00184E71">
      <w:pPr>
        <w:jc w:val="both"/>
      </w:pPr>
      <w:r w:rsidRPr="00753387">
        <w:t xml:space="preserve">Подпись ___________________                  </w:t>
      </w:r>
      <w:r w:rsidR="00184E71">
        <w:t xml:space="preserve">                                           </w:t>
      </w:r>
      <w:r w:rsidRPr="00753387">
        <w:t>Дата __________________</w:t>
      </w:r>
    </w:p>
    <w:p w:rsidR="00A63FD4" w:rsidRPr="00753387" w:rsidRDefault="00A63FD4" w:rsidP="00A63FD4">
      <w:pPr>
        <w:ind w:left="360"/>
        <w:jc w:val="right"/>
      </w:pPr>
    </w:p>
    <w:p w:rsidR="00A63FD4" w:rsidRPr="00753387" w:rsidRDefault="00A63FD4" w:rsidP="00A63FD4">
      <w:pPr>
        <w:ind w:left="360"/>
        <w:jc w:val="right"/>
      </w:pPr>
    </w:p>
    <w:p w:rsidR="00A63FD4" w:rsidRPr="00753387" w:rsidRDefault="00A63FD4" w:rsidP="00A63FD4">
      <w:pPr>
        <w:ind w:left="360"/>
        <w:jc w:val="right"/>
      </w:pPr>
    </w:p>
    <w:p w:rsidR="00A63FD4" w:rsidRPr="00753387" w:rsidRDefault="00A63FD4" w:rsidP="00A63FD4">
      <w:pPr>
        <w:ind w:left="360"/>
        <w:jc w:val="both"/>
      </w:pPr>
    </w:p>
    <w:p w:rsidR="00A63FD4" w:rsidRPr="00753387" w:rsidRDefault="00A63FD4" w:rsidP="00411FB7">
      <w:pPr>
        <w:ind w:left="360"/>
        <w:jc w:val="right"/>
      </w:pPr>
    </w:p>
    <w:p w:rsidR="00184E71" w:rsidRDefault="00184E71" w:rsidP="00184E71"/>
    <w:p w:rsidR="00411FB7" w:rsidRPr="00411FB7" w:rsidRDefault="00411FB7" w:rsidP="00184E71">
      <w:pPr>
        <w:jc w:val="right"/>
      </w:pPr>
      <w:r w:rsidRPr="00411FB7">
        <w:lastRenderedPageBreak/>
        <w:t>Приложение № 2</w:t>
      </w:r>
    </w:p>
    <w:p w:rsidR="00411FB7" w:rsidRPr="00411FB7" w:rsidRDefault="00411FB7" w:rsidP="00184E71">
      <w:pPr>
        <w:ind w:left="360"/>
        <w:jc w:val="right"/>
      </w:pPr>
      <w:r w:rsidRPr="00411FB7">
        <w:t>к постановлению администрации</w:t>
      </w:r>
      <w:r w:rsidR="00184E71">
        <w:t xml:space="preserve"> </w:t>
      </w:r>
      <w:r w:rsidRPr="00411FB7">
        <w:t>Октябрьского района</w:t>
      </w:r>
    </w:p>
    <w:p w:rsidR="00411FB7" w:rsidRPr="00411FB7" w:rsidRDefault="00184E71" w:rsidP="00184E71">
      <w:pPr>
        <w:ind w:left="360"/>
        <w:jc w:val="right"/>
      </w:pPr>
      <w:r>
        <w:t>от «___» ____________2020</w:t>
      </w:r>
      <w:r w:rsidR="00411FB7" w:rsidRPr="00411FB7">
        <w:t xml:space="preserve"> г. № __________</w:t>
      </w:r>
    </w:p>
    <w:p w:rsidR="00411FB7" w:rsidRPr="00411FB7" w:rsidRDefault="00411FB7" w:rsidP="00411FB7">
      <w:pPr>
        <w:ind w:left="360"/>
        <w:jc w:val="right"/>
        <w:rPr>
          <w:b/>
          <w:bCs/>
        </w:rPr>
      </w:pPr>
    </w:p>
    <w:p w:rsidR="00411FB7" w:rsidRPr="00184E71" w:rsidRDefault="00411FB7" w:rsidP="00A63FD4">
      <w:pPr>
        <w:ind w:left="360"/>
        <w:jc w:val="center"/>
        <w:rPr>
          <w:bCs/>
        </w:rPr>
      </w:pPr>
      <w:r w:rsidRPr="00184E71">
        <w:rPr>
          <w:bCs/>
        </w:rPr>
        <w:t>Перечень документов,</w:t>
      </w:r>
    </w:p>
    <w:p w:rsidR="00184E71" w:rsidRDefault="00411FB7" w:rsidP="00A63FD4">
      <w:pPr>
        <w:ind w:left="360"/>
        <w:jc w:val="center"/>
        <w:rPr>
          <w:bCs/>
        </w:rPr>
      </w:pPr>
      <w:proofErr w:type="gramStart"/>
      <w:r w:rsidRPr="00184E71">
        <w:rPr>
          <w:bCs/>
        </w:rPr>
        <w:t>подтверждающих</w:t>
      </w:r>
      <w:proofErr w:type="gramEnd"/>
      <w:r w:rsidRPr="00184E71">
        <w:rPr>
          <w:bCs/>
        </w:rPr>
        <w:t xml:space="preserve"> право на полное или частичное (в размере 50 %) </w:t>
      </w:r>
    </w:p>
    <w:p w:rsidR="00184E71" w:rsidRDefault="00411FB7" w:rsidP="00184E71">
      <w:pPr>
        <w:ind w:left="360"/>
        <w:jc w:val="center"/>
        <w:rPr>
          <w:bCs/>
        </w:rPr>
      </w:pPr>
      <w:r w:rsidRPr="00184E71">
        <w:rPr>
          <w:bCs/>
        </w:rPr>
        <w:t>освобождение</w:t>
      </w:r>
      <w:r w:rsidR="00184E71">
        <w:rPr>
          <w:bCs/>
        </w:rPr>
        <w:t xml:space="preserve"> </w:t>
      </w:r>
      <w:r w:rsidRPr="00184E71">
        <w:rPr>
          <w:bCs/>
        </w:rPr>
        <w:t xml:space="preserve">от родительской платы за присмотр и уход </w:t>
      </w:r>
    </w:p>
    <w:p w:rsidR="00184E71" w:rsidRPr="00184E71" w:rsidRDefault="00411FB7" w:rsidP="0082481D">
      <w:pPr>
        <w:ind w:left="360"/>
        <w:jc w:val="center"/>
        <w:rPr>
          <w:bCs/>
        </w:rPr>
      </w:pPr>
      <w:r w:rsidRPr="00184E71">
        <w:rPr>
          <w:bCs/>
        </w:rPr>
        <w:t>за ребенком (детьми) отдельных категорий семей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543"/>
        <w:gridCol w:w="3119"/>
        <w:gridCol w:w="2551"/>
      </w:tblGrid>
      <w:tr w:rsidR="00411FB7" w:rsidRPr="00184E71" w:rsidTr="0080585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411FB7">
            <w:pPr>
              <w:ind w:left="360"/>
            </w:pPr>
            <w:r w:rsidRPr="00184E71">
              <w:t xml:space="preserve">Категория детей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411FB7">
            <w:pPr>
              <w:ind w:left="360"/>
            </w:pPr>
            <w:r w:rsidRPr="00184E71">
              <w:t xml:space="preserve">Документы, подтверждающие право на полное или частичное (в размере 50%) освобождение от родительской платы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411FB7">
            <w:pPr>
              <w:ind w:left="360"/>
            </w:pPr>
            <w:r w:rsidRPr="00184E71">
              <w:t>Периодичность представления документов</w:t>
            </w:r>
          </w:p>
        </w:tc>
      </w:tr>
      <w:tr w:rsidR="00411FB7" w:rsidRPr="00184E71" w:rsidTr="0080585D">
        <w:trPr>
          <w:cantSplit/>
          <w:trHeight w:val="48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E71" w:rsidRDefault="00411FB7" w:rsidP="00184E71">
            <w:pPr>
              <w:ind w:left="360"/>
              <w:jc w:val="center"/>
            </w:pPr>
            <w:r w:rsidRPr="00184E71">
              <w:t xml:space="preserve">Полное освобождение от родительской платы </w:t>
            </w:r>
          </w:p>
          <w:p w:rsidR="00411FB7" w:rsidRPr="00184E71" w:rsidRDefault="00411FB7" w:rsidP="00184E71">
            <w:pPr>
              <w:ind w:left="360"/>
              <w:jc w:val="center"/>
            </w:pPr>
            <w:r w:rsidRPr="00184E71">
              <w:t xml:space="preserve">(ч. 3 ст. 65 от </w:t>
            </w:r>
            <w:r w:rsidR="00184E71">
              <w:t xml:space="preserve">29.12.2012 № 273-ФЗ </w:t>
            </w:r>
            <w:r w:rsidRPr="00184E71">
              <w:t>«Об образовании в Российской Федерации»)</w:t>
            </w:r>
          </w:p>
        </w:tc>
      </w:tr>
      <w:tr w:rsidR="00411FB7" w:rsidRPr="00184E71" w:rsidTr="0080585D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184E71" w:rsidP="0082481D">
            <w:pPr>
              <w:ind w:left="360"/>
              <w:jc w:val="both"/>
            </w:pPr>
            <w:r>
              <w:t>11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jc w:val="both"/>
            </w:pPr>
            <w:r w:rsidRPr="00184E71">
              <w:t xml:space="preserve">Дети-инвалиды          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ind w:left="360"/>
              <w:jc w:val="both"/>
            </w:pPr>
            <w:r w:rsidRPr="00184E71">
              <w:t>решение учреждения медико-социальной экспертизы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ind w:left="72"/>
              <w:jc w:val="both"/>
            </w:pPr>
            <w:r w:rsidRPr="00184E71">
              <w:t>при приеме, на срок действия решения учреждения медико-социальной экспертизы, с момента установления инвалидности</w:t>
            </w:r>
          </w:p>
        </w:tc>
      </w:tr>
      <w:tr w:rsidR="00411FB7" w:rsidRPr="00184E71" w:rsidTr="0080585D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ind w:left="360"/>
              <w:jc w:val="both"/>
            </w:pPr>
            <w:r w:rsidRPr="00184E71">
              <w:t>2.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jc w:val="both"/>
            </w:pPr>
            <w:r w:rsidRPr="00184E71">
              <w:t>Дети-сироты и дети, оставшиеся без попечения родителей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ind w:left="360"/>
              <w:jc w:val="both"/>
            </w:pPr>
            <w:r w:rsidRPr="00184E71">
              <w:t>справка о нахождении ребенка на учете в органах опеки и попечительства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3055D0">
            <w:pPr>
              <w:jc w:val="both"/>
            </w:pPr>
            <w:r w:rsidRPr="00184E71">
              <w:t>при приеме, справка – ежегодно</w:t>
            </w:r>
            <w:r w:rsidR="00753387" w:rsidRPr="00184E71">
              <w:t xml:space="preserve"> до </w:t>
            </w:r>
            <w:r w:rsidR="003055D0">
              <w:t>01</w:t>
            </w:r>
            <w:r w:rsidR="00753387" w:rsidRPr="00184E71">
              <w:t xml:space="preserve"> января</w:t>
            </w:r>
          </w:p>
        </w:tc>
      </w:tr>
      <w:tr w:rsidR="00411FB7" w:rsidRPr="00184E71" w:rsidTr="0080585D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ind w:left="360"/>
              <w:jc w:val="both"/>
            </w:pPr>
            <w:r w:rsidRPr="00184E71">
              <w:t>3.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jc w:val="both"/>
            </w:pPr>
            <w:r w:rsidRPr="00184E71">
              <w:t>Дети с туберкулезной интоксикацией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ind w:left="360"/>
              <w:jc w:val="both"/>
            </w:pPr>
            <w:r w:rsidRPr="00184E71">
              <w:t xml:space="preserve">заключение клинико-экспертной комиссии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jc w:val="both"/>
            </w:pPr>
            <w:r w:rsidRPr="00184E71">
              <w:t>при приеме</w:t>
            </w:r>
          </w:p>
        </w:tc>
      </w:tr>
      <w:tr w:rsidR="00411FB7" w:rsidRPr="00184E71" w:rsidTr="0082481D">
        <w:trPr>
          <w:trHeight w:val="36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184E71">
            <w:pPr>
              <w:ind w:left="360"/>
              <w:jc w:val="center"/>
            </w:pPr>
            <w:r w:rsidRPr="00184E71">
              <w:t>Частичное освобождение (в размере 50%) от родительской платы</w:t>
            </w:r>
          </w:p>
        </w:tc>
      </w:tr>
      <w:tr w:rsidR="00411FB7" w:rsidRPr="00184E71" w:rsidTr="0082481D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ind w:left="360"/>
              <w:jc w:val="both"/>
            </w:pPr>
            <w:r w:rsidRPr="00184E71">
              <w:t>1.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jc w:val="both"/>
            </w:pPr>
            <w:r w:rsidRPr="00184E71">
              <w:t>Дет</w:t>
            </w:r>
            <w:r w:rsidR="0082481D">
              <w:t xml:space="preserve">и из многодетных семей, в </w:t>
            </w:r>
            <w:r w:rsidRPr="00184E71">
              <w:t xml:space="preserve">которых трое и более              </w:t>
            </w:r>
            <w:r w:rsidRPr="00184E71">
              <w:br/>
              <w:t xml:space="preserve">несовершеннолетних детей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ind w:left="360"/>
              <w:jc w:val="both"/>
            </w:pPr>
            <w:r w:rsidRPr="00184E71">
              <w:t>удостоверение многодетной семьи</w:t>
            </w:r>
          </w:p>
          <w:p w:rsidR="00411FB7" w:rsidRPr="00184E71" w:rsidRDefault="00411FB7" w:rsidP="0082481D">
            <w:pPr>
              <w:ind w:left="360"/>
              <w:jc w:val="both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3055D0">
            <w:pPr>
              <w:ind w:left="72"/>
              <w:jc w:val="both"/>
            </w:pPr>
            <w:r w:rsidRPr="00184E71">
              <w:t>при приеме, ежегодно</w:t>
            </w:r>
            <w:r w:rsidR="00EE55A0" w:rsidRPr="00184E71">
              <w:t xml:space="preserve"> до </w:t>
            </w:r>
            <w:r w:rsidR="003055D0">
              <w:t>01</w:t>
            </w:r>
            <w:r w:rsidR="00EE55A0" w:rsidRPr="00184E71">
              <w:t xml:space="preserve"> января</w:t>
            </w:r>
          </w:p>
        </w:tc>
      </w:tr>
      <w:tr w:rsidR="00411FB7" w:rsidRPr="00184E71" w:rsidTr="0082481D">
        <w:trPr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ind w:left="360"/>
              <w:jc w:val="both"/>
            </w:pPr>
            <w:r w:rsidRPr="00184E71">
              <w:t>2.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jc w:val="both"/>
            </w:pPr>
            <w:r w:rsidRPr="00184E71">
              <w:t>Дет</w:t>
            </w:r>
            <w:r w:rsidR="0082481D">
              <w:t xml:space="preserve">и, один из родителей которых </w:t>
            </w:r>
            <w:r w:rsidRPr="00184E71">
              <w:t>является инвалидом I или II группы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ind w:left="360"/>
              <w:jc w:val="both"/>
            </w:pPr>
            <w:r w:rsidRPr="00184E71">
              <w:t>решение учреждения медико-социальной экспертизы</w:t>
            </w:r>
          </w:p>
          <w:p w:rsidR="00411FB7" w:rsidRPr="00184E71" w:rsidRDefault="00411FB7" w:rsidP="0082481D">
            <w:pPr>
              <w:ind w:left="360"/>
              <w:jc w:val="both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82481D">
            <w:pPr>
              <w:ind w:left="72"/>
              <w:jc w:val="both"/>
            </w:pPr>
            <w:r w:rsidRPr="00184E71">
              <w:t>при приеме, на срок действия решения учреждения медико-социальной экспертизы</w:t>
            </w:r>
          </w:p>
        </w:tc>
      </w:tr>
      <w:tr w:rsidR="00411FB7" w:rsidRPr="00184E71" w:rsidTr="0082481D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411FB7">
            <w:pPr>
              <w:ind w:left="360"/>
            </w:pPr>
            <w:r w:rsidRPr="00184E71">
              <w:t>3.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184E71">
            <w:r w:rsidRPr="00184E71">
              <w:t>Дети из малоимущих семей, которым назначена помощь в</w:t>
            </w:r>
            <w:r w:rsidR="0082481D">
              <w:t xml:space="preserve"> </w:t>
            </w:r>
            <w:r w:rsidRPr="00184E71">
              <w:t xml:space="preserve">соответствии с </w:t>
            </w:r>
            <w:r w:rsidR="0082481D">
              <w:t xml:space="preserve">Законом </w:t>
            </w:r>
            <w:r w:rsidRPr="00184E71">
              <w:t>Ханты</w:t>
            </w:r>
            <w:r w:rsidR="0082481D">
              <w:t xml:space="preserve"> </w:t>
            </w:r>
            <w:r w:rsidRPr="00184E71">
              <w:t>М</w:t>
            </w:r>
            <w:r w:rsidR="0082481D">
              <w:t xml:space="preserve">ансийского автономного округа – </w:t>
            </w:r>
            <w:r w:rsidRPr="00184E71">
              <w:t>Югры от 24.12.2007             № 197-оз «О государственной социальной помощи и дополнительных мерах социальной помощи населению Ханты-Мансийского автономного округа – Югры»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411FB7">
            <w:pPr>
              <w:ind w:left="360"/>
            </w:pPr>
            <w:r w:rsidRPr="00184E71">
              <w:t>документ, подтверждающий назначение социальной помощи либо справка из органов социальной защиты населения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FB7" w:rsidRPr="00184E71" w:rsidRDefault="00411FB7" w:rsidP="003055D0">
            <w:r w:rsidRPr="00184E71">
              <w:t xml:space="preserve">при приеме, </w:t>
            </w:r>
            <w:r w:rsidR="00EE55A0" w:rsidRPr="00184E71">
              <w:t xml:space="preserve">на срок действия признания семьи малоимущей,  затем </w:t>
            </w:r>
            <w:r w:rsidRPr="00184E71">
              <w:t>ежегодно</w:t>
            </w:r>
            <w:r w:rsidR="00EE55A0" w:rsidRPr="00184E71">
              <w:t xml:space="preserve"> </w:t>
            </w:r>
            <w:r w:rsidR="003055D0">
              <w:t>на срок до 01 января</w:t>
            </w:r>
          </w:p>
        </w:tc>
      </w:tr>
    </w:tbl>
    <w:p w:rsidR="00411FB7" w:rsidRDefault="00411FB7" w:rsidP="004C132C">
      <w:pPr>
        <w:ind w:left="360"/>
      </w:pPr>
    </w:p>
    <w:p w:rsidR="00411FB7" w:rsidRDefault="00411FB7" w:rsidP="004C132C">
      <w:pPr>
        <w:ind w:left="360"/>
      </w:pPr>
    </w:p>
    <w:sectPr w:rsidR="00411FB7" w:rsidSect="008248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B08" w:rsidRDefault="002C4B08" w:rsidP="003F1AAB">
      <w:r>
        <w:separator/>
      </w:r>
    </w:p>
  </w:endnote>
  <w:endnote w:type="continuationSeparator" w:id="0">
    <w:p w:rsidR="002C4B08" w:rsidRDefault="002C4B08" w:rsidP="003F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B08" w:rsidRDefault="002C4B08" w:rsidP="003F1AAB">
      <w:r>
        <w:separator/>
      </w:r>
    </w:p>
  </w:footnote>
  <w:footnote w:type="continuationSeparator" w:id="0">
    <w:p w:rsidR="002C4B08" w:rsidRDefault="002C4B08" w:rsidP="003F1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840016"/>
    <w:multiLevelType w:val="hybridMultilevel"/>
    <w:tmpl w:val="DCF2AE9C"/>
    <w:lvl w:ilvl="0" w:tplc="6868EC6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1EB54C2D"/>
    <w:multiLevelType w:val="hybridMultilevel"/>
    <w:tmpl w:val="9B4C2C6A"/>
    <w:lvl w:ilvl="0" w:tplc="B2BC761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327F6A7F"/>
    <w:multiLevelType w:val="hybridMultilevel"/>
    <w:tmpl w:val="8024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3653B"/>
    <w:multiLevelType w:val="multilevel"/>
    <w:tmpl w:val="33CA464E"/>
    <w:lvl w:ilvl="0">
      <w:start w:val="1"/>
      <w:numFmt w:val="decimal"/>
      <w:lvlText w:val="%1."/>
      <w:lvlJc w:val="left"/>
      <w:pPr>
        <w:ind w:left="4958" w:hanging="705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0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7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9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008" w:hanging="1800"/>
      </w:pPr>
      <w:rPr>
        <w:rFonts w:cs="Times New Roman" w:hint="default"/>
      </w:rPr>
    </w:lvl>
  </w:abstractNum>
  <w:abstractNum w:abstractNumId="5">
    <w:nsid w:val="49F74CE5"/>
    <w:multiLevelType w:val="multilevel"/>
    <w:tmpl w:val="E2BCC5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3180054"/>
    <w:multiLevelType w:val="hybridMultilevel"/>
    <w:tmpl w:val="689A3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30169E"/>
    <w:multiLevelType w:val="hybridMultilevel"/>
    <w:tmpl w:val="1658A04E"/>
    <w:lvl w:ilvl="0" w:tplc="D16842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C6E73"/>
    <w:multiLevelType w:val="multilevel"/>
    <w:tmpl w:val="F460A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B8"/>
    <w:rsid w:val="0002609D"/>
    <w:rsid w:val="00034230"/>
    <w:rsid w:val="00050924"/>
    <w:rsid w:val="00067E4A"/>
    <w:rsid w:val="000740B3"/>
    <w:rsid w:val="00086187"/>
    <w:rsid w:val="00091D10"/>
    <w:rsid w:val="000927FD"/>
    <w:rsid w:val="000B3E0B"/>
    <w:rsid w:val="000C2533"/>
    <w:rsid w:val="000C458E"/>
    <w:rsid w:val="000D47C6"/>
    <w:rsid w:val="0010443C"/>
    <w:rsid w:val="00184E71"/>
    <w:rsid w:val="001C5F15"/>
    <w:rsid w:val="001D1082"/>
    <w:rsid w:val="001E2CB2"/>
    <w:rsid w:val="001E4E77"/>
    <w:rsid w:val="001E5CB6"/>
    <w:rsid w:val="0020121B"/>
    <w:rsid w:val="002059FC"/>
    <w:rsid w:val="00243C9F"/>
    <w:rsid w:val="002451EB"/>
    <w:rsid w:val="00247E61"/>
    <w:rsid w:val="0026090F"/>
    <w:rsid w:val="00265F7A"/>
    <w:rsid w:val="00273889"/>
    <w:rsid w:val="00280DD6"/>
    <w:rsid w:val="002C11E2"/>
    <w:rsid w:val="002C2142"/>
    <w:rsid w:val="002C4B08"/>
    <w:rsid w:val="002C6753"/>
    <w:rsid w:val="002D2601"/>
    <w:rsid w:val="002D2B0A"/>
    <w:rsid w:val="002E086C"/>
    <w:rsid w:val="00304356"/>
    <w:rsid w:val="003046F8"/>
    <w:rsid w:val="003055D0"/>
    <w:rsid w:val="003074C3"/>
    <w:rsid w:val="003158F1"/>
    <w:rsid w:val="00320653"/>
    <w:rsid w:val="003349CF"/>
    <w:rsid w:val="00340281"/>
    <w:rsid w:val="00364179"/>
    <w:rsid w:val="00383C67"/>
    <w:rsid w:val="00385F16"/>
    <w:rsid w:val="003A3893"/>
    <w:rsid w:val="003B36A0"/>
    <w:rsid w:val="003B46AE"/>
    <w:rsid w:val="003B6CCC"/>
    <w:rsid w:val="003C3800"/>
    <w:rsid w:val="003D05C0"/>
    <w:rsid w:val="003D6907"/>
    <w:rsid w:val="003E2DA5"/>
    <w:rsid w:val="003F0008"/>
    <w:rsid w:val="003F1AAB"/>
    <w:rsid w:val="003F779F"/>
    <w:rsid w:val="00411FB7"/>
    <w:rsid w:val="004160F2"/>
    <w:rsid w:val="00430BB2"/>
    <w:rsid w:val="004410EB"/>
    <w:rsid w:val="00450CB0"/>
    <w:rsid w:val="00464522"/>
    <w:rsid w:val="00466B07"/>
    <w:rsid w:val="00472401"/>
    <w:rsid w:val="004942AA"/>
    <w:rsid w:val="004B591A"/>
    <w:rsid w:val="004B5AC7"/>
    <w:rsid w:val="004B6218"/>
    <w:rsid w:val="004C132C"/>
    <w:rsid w:val="004D296A"/>
    <w:rsid w:val="004D7028"/>
    <w:rsid w:val="004E4795"/>
    <w:rsid w:val="004F4898"/>
    <w:rsid w:val="00514265"/>
    <w:rsid w:val="005226BB"/>
    <w:rsid w:val="005838E4"/>
    <w:rsid w:val="005A2978"/>
    <w:rsid w:val="005A47F2"/>
    <w:rsid w:val="005C1F1F"/>
    <w:rsid w:val="005F301B"/>
    <w:rsid w:val="006050C8"/>
    <w:rsid w:val="00606971"/>
    <w:rsid w:val="00621FC4"/>
    <w:rsid w:val="00632547"/>
    <w:rsid w:val="00632EB3"/>
    <w:rsid w:val="00634751"/>
    <w:rsid w:val="006350BB"/>
    <w:rsid w:val="00643B51"/>
    <w:rsid w:val="00655CA7"/>
    <w:rsid w:val="006837FD"/>
    <w:rsid w:val="006A11E1"/>
    <w:rsid w:val="006A70F5"/>
    <w:rsid w:val="006C1A2A"/>
    <w:rsid w:val="006E5640"/>
    <w:rsid w:val="006E7246"/>
    <w:rsid w:val="006F2609"/>
    <w:rsid w:val="00705C7F"/>
    <w:rsid w:val="007429B1"/>
    <w:rsid w:val="00753387"/>
    <w:rsid w:val="007678D0"/>
    <w:rsid w:val="0078017A"/>
    <w:rsid w:val="00792B88"/>
    <w:rsid w:val="007A2920"/>
    <w:rsid w:val="007A46D1"/>
    <w:rsid w:val="007B5E5D"/>
    <w:rsid w:val="007C7FB2"/>
    <w:rsid w:val="007E1B28"/>
    <w:rsid w:val="007E6E37"/>
    <w:rsid w:val="007F7C6F"/>
    <w:rsid w:val="0082481D"/>
    <w:rsid w:val="0084117D"/>
    <w:rsid w:val="00851AF4"/>
    <w:rsid w:val="00870F3C"/>
    <w:rsid w:val="008B1230"/>
    <w:rsid w:val="008B2C63"/>
    <w:rsid w:val="008B4A13"/>
    <w:rsid w:val="008C2BD6"/>
    <w:rsid w:val="009334A0"/>
    <w:rsid w:val="00937210"/>
    <w:rsid w:val="009732D7"/>
    <w:rsid w:val="00982ECB"/>
    <w:rsid w:val="00982FA4"/>
    <w:rsid w:val="009B7AA9"/>
    <w:rsid w:val="009F3879"/>
    <w:rsid w:val="00A150FD"/>
    <w:rsid w:val="00A15939"/>
    <w:rsid w:val="00A3065D"/>
    <w:rsid w:val="00A309ED"/>
    <w:rsid w:val="00A33502"/>
    <w:rsid w:val="00A4458F"/>
    <w:rsid w:val="00A63FD4"/>
    <w:rsid w:val="00A70BBF"/>
    <w:rsid w:val="00A774A6"/>
    <w:rsid w:val="00A96717"/>
    <w:rsid w:val="00AA26F9"/>
    <w:rsid w:val="00AA28B4"/>
    <w:rsid w:val="00AA6490"/>
    <w:rsid w:val="00AB4ED7"/>
    <w:rsid w:val="00AC30D4"/>
    <w:rsid w:val="00AD0E91"/>
    <w:rsid w:val="00AE0886"/>
    <w:rsid w:val="00AE4761"/>
    <w:rsid w:val="00AF39EB"/>
    <w:rsid w:val="00B01100"/>
    <w:rsid w:val="00B17E3E"/>
    <w:rsid w:val="00B23F17"/>
    <w:rsid w:val="00B25FB8"/>
    <w:rsid w:val="00B622BE"/>
    <w:rsid w:val="00B65D55"/>
    <w:rsid w:val="00B90C73"/>
    <w:rsid w:val="00BA43B3"/>
    <w:rsid w:val="00BB39FC"/>
    <w:rsid w:val="00BC42A1"/>
    <w:rsid w:val="00BD63E6"/>
    <w:rsid w:val="00BE5B1F"/>
    <w:rsid w:val="00BE7F25"/>
    <w:rsid w:val="00C26A9F"/>
    <w:rsid w:val="00C74AF4"/>
    <w:rsid w:val="00C77ED5"/>
    <w:rsid w:val="00C812B0"/>
    <w:rsid w:val="00C824E3"/>
    <w:rsid w:val="00C91A31"/>
    <w:rsid w:val="00CB69F2"/>
    <w:rsid w:val="00CF6AE9"/>
    <w:rsid w:val="00D02B4E"/>
    <w:rsid w:val="00D15633"/>
    <w:rsid w:val="00D241FD"/>
    <w:rsid w:val="00D246DE"/>
    <w:rsid w:val="00D339C5"/>
    <w:rsid w:val="00D477AA"/>
    <w:rsid w:val="00D63019"/>
    <w:rsid w:val="00D65CA1"/>
    <w:rsid w:val="00DC3018"/>
    <w:rsid w:val="00DD4F1B"/>
    <w:rsid w:val="00DF5FD8"/>
    <w:rsid w:val="00E249B6"/>
    <w:rsid w:val="00E31B26"/>
    <w:rsid w:val="00E45E62"/>
    <w:rsid w:val="00E63FD7"/>
    <w:rsid w:val="00E7099B"/>
    <w:rsid w:val="00E833D7"/>
    <w:rsid w:val="00E86BBE"/>
    <w:rsid w:val="00E87D31"/>
    <w:rsid w:val="00E91936"/>
    <w:rsid w:val="00EB57B3"/>
    <w:rsid w:val="00ED5BDA"/>
    <w:rsid w:val="00ED71C9"/>
    <w:rsid w:val="00EE55A0"/>
    <w:rsid w:val="00EF7956"/>
    <w:rsid w:val="00F01648"/>
    <w:rsid w:val="00F03EFE"/>
    <w:rsid w:val="00F06288"/>
    <w:rsid w:val="00F2461E"/>
    <w:rsid w:val="00F26D15"/>
    <w:rsid w:val="00F356C9"/>
    <w:rsid w:val="00F37D7D"/>
    <w:rsid w:val="00F740E4"/>
    <w:rsid w:val="00F86D49"/>
    <w:rsid w:val="00FB5F3D"/>
    <w:rsid w:val="00F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B0"/>
    <w:rPr>
      <w:sz w:val="24"/>
      <w:szCs w:val="24"/>
    </w:rPr>
  </w:style>
  <w:style w:type="paragraph" w:styleId="3">
    <w:name w:val="heading 3"/>
    <w:basedOn w:val="a"/>
    <w:qFormat/>
    <w:rsid w:val="00C26A9F"/>
    <w:pPr>
      <w:spacing w:before="100" w:beforeAutospacing="1" w:after="360" w:line="288" w:lineRule="atLeast"/>
      <w:outlineLvl w:val="2"/>
    </w:pPr>
    <w:rPr>
      <w:color w:val="FFFFFF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26A9F"/>
    <w:rPr>
      <w:b/>
      <w:bCs/>
    </w:rPr>
  </w:style>
  <w:style w:type="paragraph" w:styleId="a4">
    <w:name w:val="Normal (Web)"/>
    <w:basedOn w:val="a"/>
    <w:rsid w:val="00C26A9F"/>
    <w:pPr>
      <w:spacing w:before="100" w:beforeAutospacing="1" w:after="240"/>
    </w:pPr>
  </w:style>
  <w:style w:type="character" w:styleId="a5">
    <w:name w:val="Hyperlink"/>
    <w:rsid w:val="00C812B0"/>
    <w:rPr>
      <w:color w:val="0000FF"/>
      <w:u w:val="single"/>
    </w:rPr>
  </w:style>
  <w:style w:type="paragraph" w:styleId="a6">
    <w:name w:val="footer"/>
    <w:basedOn w:val="a"/>
    <w:rsid w:val="003B6CCC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customStyle="1" w:styleId="ConsPlusNormal">
    <w:name w:val="ConsPlusNormal"/>
    <w:rsid w:val="00B90C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B90C7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5226BB"/>
    <w:pPr>
      <w:spacing w:after="120" w:line="480" w:lineRule="auto"/>
    </w:pPr>
  </w:style>
  <w:style w:type="paragraph" w:customStyle="1" w:styleId="20">
    <w:name w:val="Абзац списка2"/>
    <w:basedOn w:val="a"/>
    <w:rsid w:val="00280DD6"/>
    <w:pPr>
      <w:ind w:left="720"/>
      <w:contextualSpacing/>
    </w:pPr>
    <w:rPr>
      <w:rFonts w:eastAsia="Calibri"/>
    </w:rPr>
  </w:style>
  <w:style w:type="paragraph" w:styleId="a7">
    <w:name w:val="List Paragraph"/>
    <w:basedOn w:val="a"/>
    <w:uiPriority w:val="34"/>
    <w:qFormat/>
    <w:rsid w:val="008B2C63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8B2C63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8">
    <w:name w:val="Balloon Text"/>
    <w:basedOn w:val="a"/>
    <w:link w:val="a9"/>
    <w:rsid w:val="00D246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246D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3F1A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3F1A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B0"/>
    <w:rPr>
      <w:sz w:val="24"/>
      <w:szCs w:val="24"/>
    </w:rPr>
  </w:style>
  <w:style w:type="paragraph" w:styleId="3">
    <w:name w:val="heading 3"/>
    <w:basedOn w:val="a"/>
    <w:qFormat/>
    <w:rsid w:val="00C26A9F"/>
    <w:pPr>
      <w:spacing w:before="100" w:beforeAutospacing="1" w:after="360" w:line="288" w:lineRule="atLeast"/>
      <w:outlineLvl w:val="2"/>
    </w:pPr>
    <w:rPr>
      <w:color w:val="FFFFFF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26A9F"/>
    <w:rPr>
      <w:b/>
      <w:bCs/>
    </w:rPr>
  </w:style>
  <w:style w:type="paragraph" w:styleId="a4">
    <w:name w:val="Normal (Web)"/>
    <w:basedOn w:val="a"/>
    <w:rsid w:val="00C26A9F"/>
    <w:pPr>
      <w:spacing w:before="100" w:beforeAutospacing="1" w:after="240"/>
    </w:pPr>
  </w:style>
  <w:style w:type="character" w:styleId="a5">
    <w:name w:val="Hyperlink"/>
    <w:rsid w:val="00C812B0"/>
    <w:rPr>
      <w:color w:val="0000FF"/>
      <w:u w:val="single"/>
    </w:rPr>
  </w:style>
  <w:style w:type="paragraph" w:styleId="a6">
    <w:name w:val="footer"/>
    <w:basedOn w:val="a"/>
    <w:rsid w:val="003B6CCC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customStyle="1" w:styleId="ConsPlusNormal">
    <w:name w:val="ConsPlusNormal"/>
    <w:rsid w:val="00B90C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B90C7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5226BB"/>
    <w:pPr>
      <w:spacing w:after="120" w:line="480" w:lineRule="auto"/>
    </w:pPr>
  </w:style>
  <w:style w:type="paragraph" w:customStyle="1" w:styleId="20">
    <w:name w:val="Абзац списка2"/>
    <w:basedOn w:val="a"/>
    <w:rsid w:val="00280DD6"/>
    <w:pPr>
      <w:ind w:left="720"/>
      <w:contextualSpacing/>
    </w:pPr>
    <w:rPr>
      <w:rFonts w:eastAsia="Calibri"/>
    </w:rPr>
  </w:style>
  <w:style w:type="paragraph" w:styleId="a7">
    <w:name w:val="List Paragraph"/>
    <w:basedOn w:val="a"/>
    <w:uiPriority w:val="34"/>
    <w:qFormat/>
    <w:rsid w:val="008B2C63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8B2C63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8">
    <w:name w:val="Balloon Text"/>
    <w:basedOn w:val="a"/>
    <w:link w:val="a9"/>
    <w:rsid w:val="00D246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246D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3F1A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3F1A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96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FEFEF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39593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5731C-7B76-44DB-9645-01FC1614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2574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17213</CharactersWithSpaces>
  <SharedDoc>false</SharedDoc>
  <HLinks>
    <vt:vector size="6" baseType="variant">
      <vt:variant>
        <vt:i4>1310811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consultantplus://offline/ref=776C06B5DC8B62CFB9E794545B48172CA15899FAEAB1DD4CBEE3405FE7E4BB53E9FEh0E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TizyaevaOA</cp:lastModifiedBy>
  <cp:revision>5</cp:revision>
  <cp:lastPrinted>2020-01-13T11:54:00Z</cp:lastPrinted>
  <dcterms:created xsi:type="dcterms:W3CDTF">2020-01-14T05:25:00Z</dcterms:created>
  <dcterms:modified xsi:type="dcterms:W3CDTF">2020-01-14T07:24:00Z</dcterms:modified>
</cp:coreProperties>
</file>