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89" w:rsidRDefault="006162A3" w:rsidP="006162A3">
      <w:r>
        <w:t xml:space="preserve">                                                          </w:t>
      </w:r>
      <w:r w:rsidR="002C24E6">
        <w:t xml:space="preserve">             </w:t>
      </w:r>
      <w:r w:rsidR="00513089" w:rsidRPr="00513089">
        <w:rPr>
          <w:noProof/>
        </w:rPr>
        <w:drawing>
          <wp:inline distT="0" distB="0" distL="0" distR="0">
            <wp:extent cx="552450" cy="685800"/>
            <wp:effectExtent l="19050" t="0" r="0" b="0"/>
            <wp:docPr id="7" name="Рисунок 1" descr="Шеркалы-герб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еркалы-герб-0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07F2">
        <w:t xml:space="preserve">       </w:t>
      </w:r>
    </w:p>
    <w:p w:rsidR="00513089" w:rsidRDefault="00513089" w:rsidP="00513089"/>
    <w:tbl>
      <w:tblPr>
        <w:tblW w:w="0" w:type="auto"/>
        <w:jc w:val="center"/>
        <w:tblLayout w:type="fixed"/>
        <w:tblLook w:val="01E0"/>
      </w:tblPr>
      <w:tblGrid>
        <w:gridCol w:w="9468"/>
      </w:tblGrid>
      <w:tr w:rsidR="00513089" w:rsidTr="00E550F9">
        <w:trPr>
          <w:trHeight w:val="1134"/>
          <w:jc w:val="center"/>
        </w:trPr>
        <w:tc>
          <w:tcPr>
            <w:tcW w:w="9468" w:type="dxa"/>
          </w:tcPr>
          <w:p w:rsidR="00513089" w:rsidRDefault="00615D80" w:rsidP="00E550F9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АДМИНИСТРАЦИЯ</w:t>
            </w:r>
          </w:p>
          <w:p w:rsidR="00513089" w:rsidRDefault="00513089" w:rsidP="00E550F9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СЕЛЬСКОГО ПОСЕЛЕНИЯ ШЕРКАЛЫ</w:t>
            </w:r>
          </w:p>
          <w:p w:rsidR="00513089" w:rsidRDefault="00513089" w:rsidP="00E550F9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Октябрьского района</w:t>
            </w:r>
          </w:p>
          <w:p w:rsidR="00513089" w:rsidRDefault="00513089" w:rsidP="00E550F9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Ханты – Мансийского автономного округа – Югры</w:t>
            </w:r>
          </w:p>
          <w:p w:rsidR="00513089" w:rsidRDefault="00513089" w:rsidP="00E550F9">
            <w:pPr>
              <w:jc w:val="center"/>
              <w:rPr>
                <w:rFonts w:ascii="Georgia" w:hAnsi="Georgia"/>
                <w:b/>
              </w:rPr>
            </w:pPr>
          </w:p>
          <w:p w:rsidR="00513089" w:rsidRPr="00095B1C" w:rsidRDefault="00615D80" w:rsidP="00E550F9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ПОСТАНОВЛЕНИЕ</w:t>
            </w:r>
          </w:p>
        </w:tc>
      </w:tr>
    </w:tbl>
    <w:p w:rsidR="009A71E7" w:rsidRPr="005121AA" w:rsidRDefault="009A71E7" w:rsidP="00513089">
      <w:pPr>
        <w:rPr>
          <w:sz w:val="28"/>
          <w:szCs w:val="28"/>
        </w:rPr>
      </w:pPr>
    </w:p>
    <w:p w:rsidR="009A71E7" w:rsidRPr="005121AA" w:rsidRDefault="009A71E7" w:rsidP="009A71E7">
      <w:pPr>
        <w:ind w:left="-900"/>
        <w:jc w:val="both"/>
        <w:rPr>
          <w:sz w:val="28"/>
          <w:szCs w:val="28"/>
        </w:rPr>
      </w:pPr>
    </w:p>
    <w:p w:rsidR="009A71E7" w:rsidRPr="00027EF9" w:rsidRDefault="009A71E7" w:rsidP="005061D4">
      <w:pPr>
        <w:jc w:val="both"/>
      </w:pPr>
      <w:r w:rsidRPr="00B02292">
        <w:t>«</w:t>
      </w:r>
      <w:r w:rsidR="001E5CC5">
        <w:rPr>
          <w:u w:val="single"/>
        </w:rPr>
        <w:t xml:space="preserve"> _</w:t>
      </w:r>
      <w:r w:rsidR="0075080D">
        <w:rPr>
          <w:u w:val="single"/>
        </w:rPr>
        <w:t>07</w:t>
      </w:r>
      <w:r w:rsidR="00E63CEC">
        <w:rPr>
          <w:u w:val="single"/>
        </w:rPr>
        <w:t>__</w:t>
      </w:r>
      <w:r w:rsidR="001E5CC5">
        <w:rPr>
          <w:u w:val="single"/>
        </w:rPr>
        <w:t>_</w:t>
      </w:r>
      <w:r w:rsidRPr="00B02292">
        <w:t>»</w:t>
      </w:r>
      <w:r w:rsidR="00B61085" w:rsidRPr="00B02292">
        <w:t xml:space="preserve"> </w:t>
      </w:r>
      <w:r w:rsidR="001E5CC5">
        <w:rPr>
          <w:u w:val="single"/>
        </w:rPr>
        <w:t xml:space="preserve"> </w:t>
      </w:r>
      <w:r w:rsidR="00E63CEC">
        <w:rPr>
          <w:u w:val="single"/>
        </w:rPr>
        <w:t xml:space="preserve"> _</w:t>
      </w:r>
      <w:r w:rsidR="0075080D">
        <w:rPr>
          <w:u w:val="single"/>
        </w:rPr>
        <w:t>мая</w:t>
      </w:r>
      <w:r w:rsidR="00E63CEC">
        <w:rPr>
          <w:u w:val="single"/>
        </w:rPr>
        <w:t>_____</w:t>
      </w:r>
      <w:r w:rsidR="00A57005">
        <w:rPr>
          <w:u w:val="single"/>
        </w:rPr>
        <w:t xml:space="preserve"> </w:t>
      </w:r>
      <w:r w:rsidR="006162A3">
        <w:t xml:space="preserve"> </w:t>
      </w:r>
      <w:r w:rsidRPr="003743EF">
        <w:rPr>
          <w:u w:val="single"/>
        </w:rPr>
        <w:t>20</w:t>
      </w:r>
      <w:r w:rsidR="00AE20B2">
        <w:rPr>
          <w:u w:val="single"/>
        </w:rPr>
        <w:t>2</w:t>
      </w:r>
      <w:r w:rsidR="00E63CEC">
        <w:rPr>
          <w:u w:val="single"/>
        </w:rPr>
        <w:t>6</w:t>
      </w:r>
      <w:r w:rsidRPr="00027EF9">
        <w:t xml:space="preserve"> г.                                    </w:t>
      </w:r>
      <w:r w:rsidRPr="00027EF9">
        <w:tab/>
        <w:t xml:space="preserve">     </w:t>
      </w:r>
      <w:r w:rsidR="005061D4" w:rsidRPr="00027EF9">
        <w:t xml:space="preserve"> </w:t>
      </w:r>
      <w:r w:rsidR="00027EF9">
        <w:t xml:space="preserve">                   </w:t>
      </w:r>
      <w:r w:rsidR="005061D4" w:rsidRPr="00027EF9">
        <w:t xml:space="preserve">  </w:t>
      </w:r>
      <w:r w:rsidR="00B02292">
        <w:t xml:space="preserve">                              №  </w:t>
      </w:r>
      <w:r w:rsidR="0075080D">
        <w:t>72</w:t>
      </w:r>
      <w:r w:rsidR="00E63CEC">
        <w:rPr>
          <w:u w:val="single"/>
        </w:rPr>
        <w:t xml:space="preserve"> </w:t>
      </w:r>
    </w:p>
    <w:p w:rsidR="009A71E7" w:rsidRPr="00027EF9" w:rsidRDefault="009A71E7" w:rsidP="005061D4"/>
    <w:p w:rsidR="003F63D8" w:rsidRDefault="003F63D8" w:rsidP="0014596A">
      <w:pPr>
        <w:ind w:firstLine="709"/>
        <w:contextualSpacing/>
        <w:jc w:val="both"/>
        <w:rPr>
          <w:color w:val="000000" w:themeColor="text1"/>
        </w:rPr>
      </w:pPr>
    </w:p>
    <w:p w:rsidR="003F63D8" w:rsidRDefault="003F63D8" w:rsidP="003F63D8"/>
    <w:p w:rsidR="002B234F" w:rsidRPr="003C7FC2" w:rsidRDefault="002B234F" w:rsidP="00C877A4">
      <w:pPr>
        <w:outlineLvl w:val="0"/>
      </w:pPr>
      <w:r w:rsidRPr="003C7FC2">
        <w:t xml:space="preserve">О признании </w:t>
      </w:r>
      <w:proofErr w:type="gramStart"/>
      <w:r w:rsidRPr="003C7FC2">
        <w:t>утратившим</w:t>
      </w:r>
      <w:proofErr w:type="gramEnd"/>
      <w:r w:rsidRPr="003C7FC2">
        <w:t xml:space="preserve"> силу </w:t>
      </w:r>
      <w:r w:rsidR="00E63CEC">
        <w:t>постановление</w:t>
      </w:r>
      <w:r w:rsidRPr="003C7FC2">
        <w:t xml:space="preserve"> </w:t>
      </w:r>
    </w:p>
    <w:p w:rsidR="002B234F" w:rsidRPr="003C7FC2" w:rsidRDefault="00E63CEC" w:rsidP="00C877A4">
      <w:pPr>
        <w:outlineLvl w:val="0"/>
      </w:pPr>
      <w:r>
        <w:t>администрации</w:t>
      </w:r>
      <w:r w:rsidR="002B234F" w:rsidRPr="003C7FC2">
        <w:t xml:space="preserve"> сельского поселения Шеркалы </w:t>
      </w:r>
    </w:p>
    <w:p w:rsidR="009A7F9F" w:rsidRDefault="002B234F" w:rsidP="009A7F9F">
      <w:pPr>
        <w:outlineLvl w:val="0"/>
      </w:pPr>
      <w:r w:rsidRPr="003C7FC2">
        <w:t xml:space="preserve">от </w:t>
      </w:r>
      <w:r w:rsidR="009A7F9F">
        <w:t xml:space="preserve"> 22.12.2009 № 121 «О Порядке составления </w:t>
      </w:r>
    </w:p>
    <w:p w:rsidR="009A7F9F" w:rsidRDefault="009A7F9F" w:rsidP="009A7F9F">
      <w:pPr>
        <w:outlineLvl w:val="0"/>
      </w:pPr>
      <w:r>
        <w:t xml:space="preserve">проекта решения Совета депутатов поселения </w:t>
      </w:r>
    </w:p>
    <w:p w:rsidR="009A7F9F" w:rsidRDefault="009A7F9F" w:rsidP="009A7F9F">
      <w:pPr>
        <w:outlineLvl w:val="0"/>
      </w:pPr>
      <w:r>
        <w:t xml:space="preserve">о бюджете муниципального образования </w:t>
      </w:r>
    </w:p>
    <w:p w:rsidR="009A7F9F" w:rsidRDefault="009A7F9F" w:rsidP="009A7F9F">
      <w:pPr>
        <w:outlineLvl w:val="0"/>
      </w:pPr>
      <w:r>
        <w:t xml:space="preserve">сельское поселение Шеркалы на </w:t>
      </w:r>
      <w:proofErr w:type="gramStart"/>
      <w:r>
        <w:t>очередной</w:t>
      </w:r>
      <w:proofErr w:type="gramEnd"/>
      <w:r>
        <w:t xml:space="preserve"> </w:t>
      </w:r>
    </w:p>
    <w:p w:rsidR="00F607F2" w:rsidRPr="003C7FC2" w:rsidRDefault="009A7F9F" w:rsidP="009A7F9F">
      <w:pPr>
        <w:outlineLvl w:val="0"/>
      </w:pPr>
      <w:r>
        <w:t>финансовый год и на плановый период</w:t>
      </w:r>
      <w:r w:rsidR="002B234F" w:rsidRPr="003C7FC2">
        <w:t>»</w:t>
      </w:r>
    </w:p>
    <w:p w:rsidR="00F607F2" w:rsidRPr="003C7FC2" w:rsidRDefault="00F607F2" w:rsidP="00F607F2"/>
    <w:p w:rsidR="00F607F2" w:rsidRPr="003C7FC2" w:rsidRDefault="00F607F2" w:rsidP="00E139B9">
      <w:pPr>
        <w:jc w:val="both"/>
      </w:pPr>
      <w:r w:rsidRPr="003C7FC2">
        <w:t xml:space="preserve">             В </w:t>
      </w:r>
      <w:r w:rsidR="00054E8F" w:rsidRPr="00F607F2">
        <w:t>целях устранения нарушений, указанных в экспертном заключении Управления государственной регистрации нормативных правовых актов Аппарата Губернатора</w:t>
      </w:r>
      <w:r w:rsidR="00054E8F">
        <w:t>, Правительства</w:t>
      </w:r>
      <w:r w:rsidR="00054E8F" w:rsidRPr="00F607F2">
        <w:t xml:space="preserve"> Ханты-Мансийского автономного округа – </w:t>
      </w:r>
      <w:proofErr w:type="spellStart"/>
      <w:r w:rsidR="00054E8F" w:rsidRPr="00F607F2">
        <w:t>Югры</w:t>
      </w:r>
      <w:proofErr w:type="spellEnd"/>
      <w:r w:rsidR="00054E8F" w:rsidRPr="00F607F2">
        <w:t xml:space="preserve"> от </w:t>
      </w:r>
      <w:r w:rsidR="009A7F9F">
        <w:t>20</w:t>
      </w:r>
      <w:r w:rsidR="00E63CEC">
        <w:t>.03</w:t>
      </w:r>
      <w:r w:rsidR="00054E8F" w:rsidRPr="00F607F2">
        <w:t>.202</w:t>
      </w:r>
      <w:r w:rsidR="00E63CEC">
        <w:t>6</w:t>
      </w:r>
      <w:r w:rsidR="00054E8F" w:rsidRPr="00F607F2">
        <w:t xml:space="preserve"> № М-</w:t>
      </w:r>
      <w:r w:rsidR="009A7F9F">
        <w:t>219</w:t>
      </w:r>
      <w:r w:rsidR="004D15D2">
        <w:t xml:space="preserve">, </w:t>
      </w:r>
      <w:r w:rsidR="00E63CEC">
        <w:t>постановляю</w:t>
      </w:r>
      <w:r w:rsidRPr="003C7FC2">
        <w:t>:</w:t>
      </w:r>
    </w:p>
    <w:p w:rsidR="00E63CEC" w:rsidRDefault="00B07A79" w:rsidP="009A7F9F">
      <w:pPr>
        <w:jc w:val="both"/>
        <w:outlineLvl w:val="0"/>
      </w:pPr>
      <w:r>
        <w:t xml:space="preserve">          1.</w:t>
      </w:r>
      <w:r w:rsidR="00E63CEC">
        <w:t xml:space="preserve"> Признать утратившим силу постановлени</w:t>
      </w:r>
      <w:r w:rsidR="009A7F9F">
        <w:t>е</w:t>
      </w:r>
      <w:r w:rsidR="00E63CEC">
        <w:t xml:space="preserve"> администрации </w:t>
      </w:r>
      <w:r>
        <w:t>сельского поселения Шеркал</w:t>
      </w:r>
      <w:r w:rsidR="009A7F9F">
        <w:t xml:space="preserve">ы </w:t>
      </w:r>
      <w:r w:rsidR="00E63CEC">
        <w:t xml:space="preserve"> </w:t>
      </w:r>
      <w:r w:rsidR="009A7F9F">
        <w:t xml:space="preserve">от 22.12.2009 № 121 «О Порядке </w:t>
      </w:r>
      <w:proofErr w:type="gramStart"/>
      <w:r w:rsidR="009A7F9F">
        <w:t>составления проекта решения Совета депутатов поселения</w:t>
      </w:r>
      <w:proofErr w:type="gramEnd"/>
      <w:r w:rsidR="009A7F9F">
        <w:t xml:space="preserve"> о бюджете муниципального образования сельское поселение Шеркалы на очередной финансовый год и на плановый период</w:t>
      </w:r>
      <w:r w:rsidR="00E63CEC">
        <w:t>»;</w:t>
      </w:r>
    </w:p>
    <w:p w:rsidR="00C877A4" w:rsidRPr="00C877A4" w:rsidRDefault="00AE20B2" w:rsidP="00E139B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color w:val="FF0000"/>
        </w:rPr>
      </w:pPr>
      <w:r w:rsidRPr="00C877A4">
        <w:rPr>
          <w:color w:val="000000" w:themeColor="text1"/>
        </w:rPr>
        <w:t xml:space="preserve">           </w:t>
      </w:r>
      <w:r w:rsidR="00F607F2" w:rsidRPr="00C877A4">
        <w:rPr>
          <w:color w:val="000000" w:themeColor="text1"/>
        </w:rPr>
        <w:t>2</w:t>
      </w:r>
      <w:r w:rsidR="0014596A" w:rsidRPr="00C877A4">
        <w:rPr>
          <w:color w:val="000000" w:themeColor="text1"/>
        </w:rPr>
        <w:t xml:space="preserve">. </w:t>
      </w:r>
      <w:r w:rsidR="00C877A4" w:rsidRPr="00C877A4">
        <w:t xml:space="preserve">Настоящее </w:t>
      </w:r>
      <w:r w:rsidR="00E63CEC">
        <w:t>постановле</w:t>
      </w:r>
      <w:r w:rsidR="00C877A4" w:rsidRPr="00C877A4">
        <w:t>ние опубликовать в сетевом издании «Официальный сайт Октябрьского района» и разместить на официальном сайте Администрации сельского поселения Шеркалы в информационн</w:t>
      </w:r>
      <w:proofErr w:type="gramStart"/>
      <w:r w:rsidR="00C877A4" w:rsidRPr="00C877A4">
        <w:t>о-</w:t>
      </w:r>
      <w:proofErr w:type="gramEnd"/>
      <w:r w:rsidR="00C877A4" w:rsidRPr="00C877A4">
        <w:t xml:space="preserve"> телекоммуникационной сети общего пользования (компьютерной сети «Интернет»).</w:t>
      </w:r>
      <w:r w:rsidR="00C877A4" w:rsidRPr="00C877A4">
        <w:rPr>
          <w:color w:val="FF0000"/>
        </w:rPr>
        <w:t xml:space="preserve"> </w:t>
      </w:r>
    </w:p>
    <w:p w:rsidR="00EA2380" w:rsidRPr="00B61085" w:rsidRDefault="00AE20B2" w:rsidP="00C877A4">
      <w:pPr>
        <w:contextualSpacing/>
        <w:jc w:val="both"/>
      </w:pPr>
      <w:r>
        <w:t xml:space="preserve">  </w:t>
      </w:r>
      <w:r w:rsidR="00C877A4">
        <w:t xml:space="preserve">         </w:t>
      </w:r>
      <w:r w:rsidR="00F607F2">
        <w:t>3</w:t>
      </w:r>
      <w:r w:rsidR="00EA2380" w:rsidRPr="00B61085">
        <w:t xml:space="preserve">. Настоящее </w:t>
      </w:r>
      <w:r w:rsidR="00E63CEC">
        <w:t>постановл</w:t>
      </w:r>
      <w:r w:rsidR="00FE115C">
        <w:t>е</w:t>
      </w:r>
      <w:r w:rsidR="00EA2380" w:rsidRPr="00B61085">
        <w:t xml:space="preserve">ние вступает в силу со дня </w:t>
      </w:r>
      <w:r w:rsidR="00C877A4">
        <w:t>опублико</w:t>
      </w:r>
      <w:r w:rsidR="00EA2380" w:rsidRPr="00B61085">
        <w:t>вания.</w:t>
      </w:r>
    </w:p>
    <w:p w:rsidR="00EA2380" w:rsidRPr="00B61085" w:rsidRDefault="00AE20B2" w:rsidP="00EA2380">
      <w:pPr>
        <w:pStyle w:val="formattext"/>
        <w:spacing w:before="0" w:beforeAutospacing="0" w:after="0" w:afterAutospacing="0"/>
        <w:ind w:firstLine="482"/>
        <w:contextualSpacing/>
        <w:jc w:val="both"/>
      </w:pPr>
      <w:r>
        <w:t xml:space="preserve">  </w:t>
      </w:r>
      <w:r w:rsidR="00C877A4">
        <w:t xml:space="preserve"> </w:t>
      </w:r>
      <w:r w:rsidR="00F607F2">
        <w:t>4</w:t>
      </w:r>
      <w:r w:rsidR="00EA2380" w:rsidRPr="00B61085">
        <w:t xml:space="preserve">. </w:t>
      </w:r>
      <w:proofErr w:type="gramStart"/>
      <w:r w:rsidR="00EA2380" w:rsidRPr="00B61085">
        <w:t>Контроль за</w:t>
      </w:r>
      <w:proofErr w:type="gramEnd"/>
      <w:r w:rsidR="00EA2380" w:rsidRPr="00B61085">
        <w:t xml:space="preserve"> исполнением </w:t>
      </w:r>
      <w:r w:rsidR="00E63CEC">
        <w:t>постановл</w:t>
      </w:r>
      <w:r w:rsidR="00FE115C">
        <w:t>е</w:t>
      </w:r>
      <w:r w:rsidR="00EA2380" w:rsidRPr="00B61085">
        <w:t>ния оставляю за собой.</w:t>
      </w:r>
    </w:p>
    <w:p w:rsidR="0014596A" w:rsidRDefault="0014596A" w:rsidP="0014596A">
      <w:pPr>
        <w:tabs>
          <w:tab w:val="left" w:pos="5910"/>
        </w:tabs>
        <w:ind w:firstLine="425"/>
        <w:jc w:val="both"/>
        <w:rPr>
          <w:color w:val="000000" w:themeColor="text1"/>
        </w:rPr>
      </w:pPr>
    </w:p>
    <w:p w:rsidR="0014596A" w:rsidRDefault="0014596A" w:rsidP="00AE20B2">
      <w:pPr>
        <w:tabs>
          <w:tab w:val="left" w:pos="5910"/>
        </w:tabs>
        <w:jc w:val="both"/>
        <w:rPr>
          <w:color w:val="000000" w:themeColor="text1"/>
        </w:rPr>
      </w:pPr>
    </w:p>
    <w:p w:rsidR="006162A3" w:rsidRDefault="006162A3" w:rsidP="00AE20B2">
      <w:pPr>
        <w:tabs>
          <w:tab w:val="left" w:pos="5910"/>
        </w:tabs>
        <w:jc w:val="both"/>
        <w:rPr>
          <w:color w:val="000000" w:themeColor="text1"/>
        </w:rPr>
      </w:pPr>
    </w:p>
    <w:p w:rsidR="006162A3" w:rsidRDefault="006162A3" w:rsidP="00AE20B2">
      <w:pPr>
        <w:tabs>
          <w:tab w:val="left" w:pos="5910"/>
        </w:tabs>
        <w:jc w:val="both"/>
        <w:rPr>
          <w:color w:val="000000" w:themeColor="text1"/>
        </w:rPr>
      </w:pPr>
    </w:p>
    <w:p w:rsidR="006162A3" w:rsidRDefault="006162A3" w:rsidP="00AE20B2">
      <w:pPr>
        <w:tabs>
          <w:tab w:val="left" w:pos="5910"/>
        </w:tabs>
        <w:jc w:val="both"/>
        <w:rPr>
          <w:color w:val="000000" w:themeColor="text1"/>
        </w:rPr>
      </w:pPr>
    </w:p>
    <w:p w:rsidR="00B02292" w:rsidRPr="00B61085" w:rsidRDefault="00B02292" w:rsidP="0014596A">
      <w:pPr>
        <w:tabs>
          <w:tab w:val="left" w:pos="5910"/>
        </w:tabs>
        <w:ind w:firstLine="425"/>
        <w:jc w:val="both"/>
        <w:rPr>
          <w:color w:val="000000" w:themeColor="text1"/>
        </w:rPr>
      </w:pPr>
    </w:p>
    <w:p w:rsidR="004B15FB" w:rsidRDefault="00AE20B2" w:rsidP="00AE20B2">
      <w:pPr>
        <w:jc w:val="both"/>
      </w:pPr>
      <w:r>
        <w:t xml:space="preserve">      </w:t>
      </w:r>
      <w:r w:rsidR="00C877A4">
        <w:t xml:space="preserve">      </w:t>
      </w:r>
      <w:r w:rsidR="00513089" w:rsidRPr="00B61085">
        <w:t>Глава сельского поселения Шеркалы                                          Л.В. Мироненко</w:t>
      </w:r>
    </w:p>
    <w:p w:rsidR="00AE20B2" w:rsidRDefault="00AE20B2" w:rsidP="00AE20B2">
      <w:pPr>
        <w:jc w:val="both"/>
      </w:pPr>
    </w:p>
    <w:sectPr w:rsidR="00AE20B2" w:rsidSect="00857C5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5DAF"/>
    <w:multiLevelType w:val="hybridMultilevel"/>
    <w:tmpl w:val="7230FE5A"/>
    <w:lvl w:ilvl="0" w:tplc="81D2DA9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DC16E5"/>
    <w:multiLevelType w:val="hybridMultilevel"/>
    <w:tmpl w:val="1486D4A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DC90394"/>
    <w:multiLevelType w:val="multilevel"/>
    <w:tmpl w:val="8A56677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410642E0"/>
    <w:multiLevelType w:val="multilevel"/>
    <w:tmpl w:val="A2286D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4FEE1194"/>
    <w:multiLevelType w:val="hybridMultilevel"/>
    <w:tmpl w:val="64BE67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9A71E7"/>
    <w:rsid w:val="00026F58"/>
    <w:rsid w:val="00027EF9"/>
    <w:rsid w:val="00054E8F"/>
    <w:rsid w:val="00076E57"/>
    <w:rsid w:val="000916AE"/>
    <w:rsid w:val="000A31BE"/>
    <w:rsid w:val="000E7815"/>
    <w:rsid w:val="00103BC6"/>
    <w:rsid w:val="0014596A"/>
    <w:rsid w:val="00154517"/>
    <w:rsid w:val="001844D3"/>
    <w:rsid w:val="001A1A03"/>
    <w:rsid w:val="001A2F0E"/>
    <w:rsid w:val="001B4ADB"/>
    <w:rsid w:val="001E5CC5"/>
    <w:rsid w:val="00226EE1"/>
    <w:rsid w:val="002B234F"/>
    <w:rsid w:val="002C1B8E"/>
    <w:rsid w:val="002C24E6"/>
    <w:rsid w:val="003430B0"/>
    <w:rsid w:val="00363AC3"/>
    <w:rsid w:val="003743EF"/>
    <w:rsid w:val="003A63F9"/>
    <w:rsid w:val="003C0EBF"/>
    <w:rsid w:val="003C16EC"/>
    <w:rsid w:val="003C7687"/>
    <w:rsid w:val="003C7FC2"/>
    <w:rsid w:val="003F63D8"/>
    <w:rsid w:val="004A23A0"/>
    <w:rsid w:val="004A7466"/>
    <w:rsid w:val="004B15FB"/>
    <w:rsid w:val="004D15D2"/>
    <w:rsid w:val="005061D4"/>
    <w:rsid w:val="005121AA"/>
    <w:rsid w:val="00513089"/>
    <w:rsid w:val="0054298A"/>
    <w:rsid w:val="005C4FF1"/>
    <w:rsid w:val="005F4232"/>
    <w:rsid w:val="00615D80"/>
    <w:rsid w:val="006162A3"/>
    <w:rsid w:val="006504E1"/>
    <w:rsid w:val="00686A82"/>
    <w:rsid w:val="006B3EA9"/>
    <w:rsid w:val="006D760D"/>
    <w:rsid w:val="0075080D"/>
    <w:rsid w:val="00753615"/>
    <w:rsid w:val="0081644F"/>
    <w:rsid w:val="00853A93"/>
    <w:rsid w:val="00857C57"/>
    <w:rsid w:val="00875207"/>
    <w:rsid w:val="0088606B"/>
    <w:rsid w:val="008953AC"/>
    <w:rsid w:val="008A0221"/>
    <w:rsid w:val="008B2BDD"/>
    <w:rsid w:val="008C2A1E"/>
    <w:rsid w:val="008E64D1"/>
    <w:rsid w:val="009A71E7"/>
    <w:rsid w:val="009A7F9F"/>
    <w:rsid w:val="009C7A05"/>
    <w:rsid w:val="00A31072"/>
    <w:rsid w:val="00A3519D"/>
    <w:rsid w:val="00A40B6F"/>
    <w:rsid w:val="00A57005"/>
    <w:rsid w:val="00A944CF"/>
    <w:rsid w:val="00AC6E66"/>
    <w:rsid w:val="00AE20B2"/>
    <w:rsid w:val="00AE7212"/>
    <w:rsid w:val="00AF3AC0"/>
    <w:rsid w:val="00B02292"/>
    <w:rsid w:val="00B07A79"/>
    <w:rsid w:val="00B61085"/>
    <w:rsid w:val="00BE2BD1"/>
    <w:rsid w:val="00C15350"/>
    <w:rsid w:val="00C2094E"/>
    <w:rsid w:val="00C25B09"/>
    <w:rsid w:val="00C75D5B"/>
    <w:rsid w:val="00C877A4"/>
    <w:rsid w:val="00CD129F"/>
    <w:rsid w:val="00D870A3"/>
    <w:rsid w:val="00E139B9"/>
    <w:rsid w:val="00E15CCE"/>
    <w:rsid w:val="00E57C0E"/>
    <w:rsid w:val="00E63CEC"/>
    <w:rsid w:val="00E651DA"/>
    <w:rsid w:val="00E73F96"/>
    <w:rsid w:val="00EA2380"/>
    <w:rsid w:val="00EC32A2"/>
    <w:rsid w:val="00EF690D"/>
    <w:rsid w:val="00F15C6E"/>
    <w:rsid w:val="00F245DB"/>
    <w:rsid w:val="00F51BA2"/>
    <w:rsid w:val="00F52794"/>
    <w:rsid w:val="00F56731"/>
    <w:rsid w:val="00F607F2"/>
    <w:rsid w:val="00F645C6"/>
    <w:rsid w:val="00FD2DB1"/>
    <w:rsid w:val="00FD7C02"/>
    <w:rsid w:val="00FE1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1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7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121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E57C0E"/>
    <w:rPr>
      <w:color w:val="0000FF"/>
      <w:u w:val="single"/>
    </w:rPr>
  </w:style>
  <w:style w:type="paragraph" w:customStyle="1" w:styleId="1">
    <w:name w:val="Абзац списка1"/>
    <w:basedOn w:val="a"/>
    <w:rsid w:val="00E57C0E"/>
    <w:pPr>
      <w:ind w:left="720"/>
      <w:contextualSpacing/>
    </w:pPr>
    <w:rPr>
      <w:rFonts w:eastAsia="Calibri"/>
    </w:rPr>
  </w:style>
  <w:style w:type="paragraph" w:styleId="a5">
    <w:name w:val="Body Text"/>
    <w:basedOn w:val="a"/>
    <w:link w:val="a6"/>
    <w:rsid w:val="00E57C0E"/>
    <w:pPr>
      <w:jc w:val="both"/>
    </w:pPr>
    <w:rPr>
      <w:szCs w:val="20"/>
    </w:rPr>
  </w:style>
  <w:style w:type="character" w:customStyle="1" w:styleId="a6">
    <w:name w:val="Основной текст Знак"/>
    <w:link w:val="a5"/>
    <w:rsid w:val="00E57C0E"/>
    <w:rPr>
      <w:sz w:val="24"/>
    </w:rPr>
  </w:style>
  <w:style w:type="paragraph" w:customStyle="1" w:styleId="headertext">
    <w:name w:val="headertext"/>
    <w:basedOn w:val="a"/>
    <w:rsid w:val="0087520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75207"/>
    <w:pPr>
      <w:spacing w:before="100" w:beforeAutospacing="1" w:after="100" w:afterAutospacing="1"/>
    </w:pPr>
  </w:style>
  <w:style w:type="paragraph" w:styleId="a7">
    <w:name w:val="No Spacing"/>
    <w:qFormat/>
    <w:rsid w:val="00875207"/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rsid w:val="00F51B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51BA2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qFormat/>
    <w:rsid w:val="004A23A0"/>
    <w:pPr>
      <w:jc w:val="center"/>
    </w:pPr>
    <w:rPr>
      <w:b/>
      <w:sz w:val="28"/>
      <w:szCs w:val="20"/>
    </w:rPr>
  </w:style>
  <w:style w:type="paragraph" w:customStyle="1" w:styleId="11">
    <w:name w:val="Знак Знак Знак Знак Знак Знак Знак Знак Знак Знак Знак Знак Знак Знак Знак Знак1 Знак Знак Знак Знак Знак Знак Знак Знак1 Знак Знак Знак Знак"/>
    <w:basedOn w:val="a"/>
    <w:rsid w:val="001B4A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ERTEXT0">
    <w:name w:val=".HEADERTEXT"/>
    <w:uiPriority w:val="99"/>
    <w:rsid w:val="003F63D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0">
    <w:name w:val=".FORMATTEXT"/>
    <w:uiPriority w:val="99"/>
    <w:rsid w:val="003F63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b">
    <w:name w:val="."/>
    <w:uiPriority w:val="99"/>
    <w:rsid w:val="004B15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C877A4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B6A8B-3099-4670-91E4-64552BFD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OstaninAV</dc:creator>
  <cp:lastModifiedBy>ЗАГС</cp:lastModifiedBy>
  <cp:revision>37</cp:revision>
  <cp:lastPrinted>2019-03-27T04:56:00Z</cp:lastPrinted>
  <dcterms:created xsi:type="dcterms:W3CDTF">2019-03-01T14:20:00Z</dcterms:created>
  <dcterms:modified xsi:type="dcterms:W3CDTF">2026-05-07T06:17:00Z</dcterms:modified>
</cp:coreProperties>
</file>