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02" w:rsidRPr="00BE52CA" w:rsidRDefault="00660002" w:rsidP="00851390">
      <w:pPr>
        <w:tabs>
          <w:tab w:val="left" w:pos="7920"/>
        </w:tabs>
        <w:rPr>
          <w:lang w:val="en-US"/>
        </w:rPr>
      </w:pPr>
      <w:r w:rsidRPr="00660002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207996AC" wp14:editId="7395F5C9">
            <wp:simplePos x="0" y="0"/>
            <wp:positionH relativeFrom="column">
              <wp:posOffset>2762250</wp:posOffset>
            </wp:positionH>
            <wp:positionV relativeFrom="paragraph">
              <wp:posOffset>-179070</wp:posOffset>
            </wp:positionV>
            <wp:extent cx="495300" cy="609600"/>
            <wp:effectExtent l="0" t="0" r="0" b="0"/>
            <wp:wrapNone/>
            <wp:docPr id="7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74E" w:rsidRPr="00326459" w:rsidRDefault="00CC374E" w:rsidP="00C941A7"/>
    <w:p w:rsidR="00660002" w:rsidRPr="00326459" w:rsidRDefault="00660002" w:rsidP="00660002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660002" w:rsidRPr="00326459" w:rsidTr="00C941A7">
        <w:trPr>
          <w:trHeight w:hRule="exact" w:val="1134"/>
        </w:trPr>
        <w:tc>
          <w:tcPr>
            <w:tcW w:w="9747" w:type="dxa"/>
            <w:gridSpan w:val="10"/>
          </w:tcPr>
          <w:p w:rsidR="00660002" w:rsidRPr="00326459" w:rsidRDefault="00660002" w:rsidP="00660002">
            <w:pPr>
              <w:jc w:val="center"/>
              <w:rPr>
                <w:rFonts w:ascii="Georgia" w:hAnsi="Georgia"/>
                <w:b/>
              </w:rPr>
            </w:pPr>
            <w:r w:rsidRPr="0032645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60002" w:rsidRPr="00326459" w:rsidRDefault="00660002" w:rsidP="0066000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60002" w:rsidRPr="00326459" w:rsidRDefault="00660002" w:rsidP="00660002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60002" w:rsidRPr="00326459" w:rsidRDefault="00660002" w:rsidP="00660002">
            <w:pPr>
              <w:jc w:val="center"/>
              <w:rPr>
                <w:sz w:val="12"/>
                <w:szCs w:val="12"/>
              </w:rPr>
            </w:pPr>
          </w:p>
          <w:p w:rsidR="00660002" w:rsidRPr="00326459" w:rsidRDefault="00660002" w:rsidP="00660002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60002" w:rsidRPr="00326459" w:rsidTr="00C941A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jc w:val="right"/>
            </w:pPr>
            <w:r w:rsidRPr="0032645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002" w:rsidRPr="00326459" w:rsidRDefault="00660002" w:rsidP="00660002">
            <w:r w:rsidRPr="0032645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CC374E"/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ind w:right="-108"/>
              <w:jc w:val="right"/>
            </w:pPr>
            <w:r w:rsidRPr="0032645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002" w:rsidRPr="00326459" w:rsidRDefault="00421ECD" w:rsidP="00421ECD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002" w:rsidRPr="00326459" w:rsidRDefault="00660002" w:rsidP="00660002">
            <w:proofErr w:type="gramStart"/>
            <w:r w:rsidRPr="00326459">
              <w:t>г</w:t>
            </w:r>
            <w:proofErr w:type="gramEnd"/>
            <w:r w:rsidRPr="00326459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  <w:r w:rsidRPr="00326459"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</w:p>
        </w:tc>
      </w:tr>
      <w:tr w:rsidR="00660002" w:rsidRPr="00326459" w:rsidTr="00C941A7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660002" w:rsidRPr="00326459" w:rsidRDefault="00660002" w:rsidP="00660002">
            <w:r w:rsidRPr="00326459">
              <w:t>пгт. Октябрьское</w:t>
            </w:r>
          </w:p>
        </w:tc>
      </w:tr>
    </w:tbl>
    <w:p w:rsidR="00CA11D2" w:rsidRDefault="00CA11D2" w:rsidP="00CC374E">
      <w:pPr>
        <w:rPr>
          <w:lang w:val="en-US"/>
        </w:rPr>
      </w:pPr>
    </w:p>
    <w:p w:rsidR="00CC374E" w:rsidRPr="00FB6A73" w:rsidRDefault="00CC374E" w:rsidP="00CC374E">
      <w:r>
        <w:t>О внесении изменений в постановление администрации</w:t>
      </w:r>
    </w:p>
    <w:p w:rsidR="00CC374E" w:rsidRDefault="00CC374E" w:rsidP="00CC374E">
      <w:r>
        <w:t>Октябрьского района от 26.11.2018 № 2659</w:t>
      </w:r>
    </w:p>
    <w:p w:rsidR="00CC374E" w:rsidRPr="00257B3B" w:rsidRDefault="00CC374E" w:rsidP="00CC374E"/>
    <w:p w:rsidR="00CC374E" w:rsidRPr="00257B3B" w:rsidRDefault="00CC374E" w:rsidP="00CC374E"/>
    <w:p w:rsidR="00CC374E" w:rsidRPr="005B6C58" w:rsidRDefault="007D2E89" w:rsidP="00C941A7">
      <w:pPr>
        <w:autoSpaceDE w:val="0"/>
        <w:autoSpaceDN w:val="0"/>
        <w:adjustRightInd w:val="0"/>
        <w:ind w:firstLine="709"/>
        <w:jc w:val="both"/>
      </w:pPr>
      <w:r>
        <w:t>В соответствии с постановлением Правительства Ханты – Мансийского автономного ок</w:t>
      </w:r>
      <w:r w:rsidR="00421ECD">
        <w:t xml:space="preserve">руга – Югры от 05.10.2018 № 347-п </w:t>
      </w:r>
      <w:r>
        <w:t>«О государственной программе Ханты – Мансийского автономного округа – Югры «Жилищно – коммунальный комплекс и городская среда»:</w:t>
      </w:r>
    </w:p>
    <w:p w:rsidR="00CC374E" w:rsidRDefault="00CC374E" w:rsidP="00C941A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постановление</w:t>
      </w:r>
      <w:r w:rsidRPr="00262990">
        <w:rPr>
          <w:b w:val="0"/>
        </w:rPr>
        <w:t xml:space="preserve"> администрации Окт</w:t>
      </w:r>
      <w:r>
        <w:rPr>
          <w:b w:val="0"/>
        </w:rPr>
        <w:t xml:space="preserve">ябрьского района от </w:t>
      </w:r>
      <w:r w:rsidRPr="00257B3B">
        <w:rPr>
          <w:b w:val="0"/>
        </w:rPr>
        <w:t>26</w:t>
      </w:r>
      <w:r w:rsidR="00421ECD">
        <w:rPr>
          <w:b w:val="0"/>
        </w:rPr>
        <w:t xml:space="preserve">.11.2018 </w:t>
      </w:r>
      <w:r w:rsidRPr="00262990">
        <w:rPr>
          <w:b w:val="0"/>
        </w:rPr>
        <w:t>№ 2</w:t>
      </w:r>
      <w:r w:rsidRPr="00257B3B">
        <w:rPr>
          <w:b w:val="0"/>
        </w:rPr>
        <w:t>6</w:t>
      </w:r>
      <w:r>
        <w:rPr>
          <w:b w:val="0"/>
        </w:rPr>
        <w:t>59</w:t>
      </w:r>
      <w:r w:rsidRPr="00262990">
        <w:rPr>
          <w:b w:val="0"/>
        </w:rPr>
        <w:t xml:space="preserve"> «</w:t>
      </w:r>
      <w:r w:rsidRPr="00257B3B">
        <w:rPr>
          <w:b w:val="0"/>
        </w:rPr>
        <w:t xml:space="preserve">Об утверждении муниципальной программы «Жилищно-коммунальный комплекс и городская среда в муниципальном образовании Октябрьский район»» </w:t>
      </w:r>
      <w:r w:rsidRPr="001B72AE">
        <w:rPr>
          <w:b w:val="0"/>
        </w:rPr>
        <w:t>(далее – постановление, Программа) следующие изменения:</w:t>
      </w:r>
    </w:p>
    <w:p w:rsidR="00CC374E" w:rsidRPr="00251DA9" w:rsidRDefault="00251DA9" w:rsidP="00C941A7">
      <w:pPr>
        <w:autoSpaceDE w:val="0"/>
        <w:autoSpaceDN w:val="0"/>
        <w:adjustRightInd w:val="0"/>
        <w:ind w:firstLine="709"/>
        <w:jc w:val="both"/>
      </w:pPr>
      <w:r>
        <w:t>1.</w:t>
      </w:r>
      <w:r w:rsidR="007D2E89">
        <w:t>1</w:t>
      </w:r>
      <w:r>
        <w:t xml:space="preserve">. </w:t>
      </w:r>
      <w:r w:rsidR="00CC374E" w:rsidRPr="00251DA9">
        <w:t>В приложении № 1 к постановлению:</w:t>
      </w:r>
    </w:p>
    <w:p w:rsidR="00CC374E" w:rsidRPr="001B72AE" w:rsidRDefault="00CC374E" w:rsidP="00C941A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</w:t>
      </w:r>
      <w:r w:rsidR="00E07FF5">
        <w:rPr>
          <w:b w:val="0"/>
        </w:rPr>
        <w:t>1</w:t>
      </w:r>
      <w:r w:rsidRPr="001B72AE">
        <w:rPr>
          <w:b w:val="0"/>
        </w:rPr>
        <w:t>.1. В Паспорте Программы:</w:t>
      </w:r>
    </w:p>
    <w:p w:rsidR="00CC374E" w:rsidRDefault="00CC374E" w:rsidP="00C941A7">
      <w:pPr>
        <w:pStyle w:val="ConsPlusTitle"/>
        <w:widowControl/>
        <w:ind w:firstLine="709"/>
        <w:jc w:val="both"/>
      </w:pPr>
      <w:r w:rsidRPr="001B72AE">
        <w:rPr>
          <w:b w:val="0"/>
        </w:rPr>
        <w:t>- строку «</w:t>
      </w:r>
      <w:r w:rsidRPr="00257B3B">
        <w:rPr>
          <w:b w:val="0"/>
        </w:rPr>
        <w:t xml:space="preserve"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обеспечения» </w:t>
      </w:r>
      <w:r w:rsidRPr="001B72AE">
        <w:rPr>
          <w:b w:val="0"/>
        </w:rPr>
        <w:t>изложить в следующей редакции:</w:t>
      </w:r>
    </w:p>
    <w:p w:rsidR="00CC374E" w:rsidRPr="00257B3B" w:rsidRDefault="00CC374E" w:rsidP="00CC374E">
      <w:pPr>
        <w:pStyle w:val="ConsPlusTitle"/>
        <w:widowControl/>
        <w:jc w:val="both"/>
        <w:rPr>
          <w:b w:val="0"/>
        </w:rPr>
      </w:pPr>
      <w:r w:rsidRPr="00257B3B"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528"/>
      </w:tblGrid>
      <w:tr w:rsidR="00CC374E" w:rsidRPr="00326459" w:rsidTr="005477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4E" w:rsidRPr="00326459" w:rsidRDefault="00CC374E" w:rsidP="005477A0">
            <w:pPr>
              <w:tabs>
                <w:tab w:val="left" w:pos="284"/>
              </w:tabs>
              <w:jc w:val="both"/>
            </w:pPr>
            <w:r>
              <w:t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980494" w:rsidRDefault="001076F7" w:rsidP="00547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Портфель проектов </w:t>
            </w:r>
            <w:r w:rsidRPr="00326459">
              <w:t>«</w:t>
            </w:r>
            <w:r w:rsidRPr="00980494">
              <w:t xml:space="preserve">Жилье и городская среда» - </w:t>
            </w:r>
            <w:r w:rsidR="007D2E89">
              <w:t>58 212,8</w:t>
            </w:r>
            <w:r w:rsidRPr="00980494">
              <w:t xml:space="preserve"> тыс. руб.</w:t>
            </w:r>
          </w:p>
          <w:p w:rsidR="001076F7" w:rsidRPr="00980494" w:rsidRDefault="001076F7" w:rsidP="00547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 xml:space="preserve">Региональный проект «Формирование комфортной городской среды» - </w:t>
            </w:r>
            <w:r w:rsidR="007D2E89">
              <w:t>58 212,8</w:t>
            </w:r>
            <w:r w:rsidRPr="00980494">
              <w:t xml:space="preserve"> тыс. руб.</w:t>
            </w:r>
          </w:p>
          <w:p w:rsidR="001076F7" w:rsidRDefault="001076F7" w:rsidP="00547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>Портфель проектов «Экология</w:t>
            </w:r>
            <w:r>
              <w:t xml:space="preserve">» - </w:t>
            </w:r>
            <w:r w:rsidR="007D2E89">
              <w:t>250 000,0</w:t>
            </w:r>
            <w:r>
              <w:t xml:space="preserve"> тыс. руб.</w:t>
            </w:r>
          </w:p>
          <w:p w:rsidR="00CC374E" w:rsidRPr="00326459" w:rsidRDefault="001076F7" w:rsidP="005477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Региональный проект «Чистая вода» - </w:t>
            </w:r>
            <w:r w:rsidR="007D2E89">
              <w:t>250 000,0</w:t>
            </w:r>
            <w:r>
              <w:t xml:space="preserve"> тыс. руб.</w:t>
            </w:r>
          </w:p>
        </w:tc>
      </w:tr>
    </w:tbl>
    <w:p w:rsidR="00CC374E" w:rsidRPr="00257B3B" w:rsidRDefault="005477A0" w:rsidP="00CC374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           </w:t>
      </w:r>
      <w:r w:rsidR="00CC374E">
        <w:rPr>
          <w:b w:val="0"/>
        </w:rPr>
        <w:t xml:space="preserve">                                                                                                                   </w:t>
      </w:r>
      <w:r w:rsidR="00A21D9F">
        <w:rPr>
          <w:b w:val="0"/>
        </w:rPr>
        <w:t xml:space="preserve">                </w:t>
      </w:r>
      <w:r w:rsidR="00CC374E">
        <w:rPr>
          <w:b w:val="0"/>
        </w:rPr>
        <w:t xml:space="preserve"> »;</w:t>
      </w:r>
    </w:p>
    <w:p w:rsidR="00CC374E" w:rsidRDefault="00CC374E" w:rsidP="00C941A7">
      <w:pPr>
        <w:pStyle w:val="ConsPlusTitle"/>
        <w:widowControl/>
        <w:ind w:firstLine="709"/>
        <w:jc w:val="both"/>
        <w:rPr>
          <w:b w:val="0"/>
        </w:rPr>
      </w:pPr>
      <w:r w:rsidRPr="001B72AE">
        <w:rPr>
          <w:b w:val="0"/>
        </w:rPr>
        <w:t xml:space="preserve">- </w:t>
      </w:r>
      <w:r>
        <w:rPr>
          <w:b w:val="0"/>
        </w:rPr>
        <w:t xml:space="preserve">пункт </w:t>
      </w:r>
      <w:r w:rsidR="00E07FF5">
        <w:rPr>
          <w:b w:val="0"/>
        </w:rPr>
        <w:t>49</w:t>
      </w:r>
      <w:r>
        <w:rPr>
          <w:b w:val="0"/>
        </w:rPr>
        <w:t xml:space="preserve"> строки</w:t>
      </w:r>
      <w:r w:rsidRPr="001B72AE">
        <w:rPr>
          <w:b w:val="0"/>
        </w:rPr>
        <w:t xml:space="preserve"> </w:t>
      </w:r>
      <w:r>
        <w:rPr>
          <w:b w:val="0"/>
        </w:rPr>
        <w:t>«</w:t>
      </w:r>
      <w:r w:rsidRPr="00257B3B">
        <w:rPr>
          <w:b w:val="0"/>
        </w:rPr>
        <w:t>Целевые пок</w:t>
      </w:r>
      <w:r>
        <w:rPr>
          <w:b w:val="0"/>
        </w:rPr>
        <w:t>азатели муниципальной программы</w:t>
      </w:r>
      <w:r w:rsidRPr="00257B3B">
        <w:rPr>
          <w:b w:val="0"/>
        </w:rPr>
        <w:t xml:space="preserve">» </w:t>
      </w:r>
      <w:r w:rsidRPr="001B72AE">
        <w:rPr>
          <w:b w:val="0"/>
        </w:rPr>
        <w:t>изложить в следующей редакции:</w:t>
      </w:r>
    </w:p>
    <w:p w:rsidR="00851390" w:rsidRDefault="00CC374E" w:rsidP="00C941A7">
      <w:pPr>
        <w:pStyle w:val="ConsPlusTitle"/>
        <w:widowControl/>
        <w:ind w:firstLine="709"/>
        <w:jc w:val="both"/>
        <w:rPr>
          <w:b w:val="0"/>
        </w:rPr>
      </w:pPr>
      <w:r w:rsidRPr="00980494">
        <w:rPr>
          <w:b w:val="0"/>
        </w:rPr>
        <w:t>«</w:t>
      </w:r>
      <w:r w:rsidR="00E07FF5" w:rsidRPr="00E07FF5">
        <w:rPr>
          <w:b w:val="0"/>
        </w:rPr>
        <w:t xml:space="preserve">49) увеличение количества благоустроенных дворовых и общественных территорий с 35 до </w:t>
      </w:r>
      <w:r w:rsidR="007D2E89">
        <w:rPr>
          <w:b w:val="0"/>
        </w:rPr>
        <w:t>224</w:t>
      </w:r>
      <w:r w:rsidR="00E07FF5" w:rsidRPr="00E07FF5">
        <w:rPr>
          <w:b w:val="0"/>
        </w:rPr>
        <w:t xml:space="preserve"> штук;</w:t>
      </w:r>
      <w:r w:rsidR="00421ECD">
        <w:rPr>
          <w:b w:val="0"/>
        </w:rPr>
        <w:t>».</w:t>
      </w:r>
    </w:p>
    <w:p w:rsidR="00251DA9" w:rsidRDefault="00CC374E" w:rsidP="00C941A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</w:t>
      </w:r>
      <w:r w:rsidR="00E07FF5">
        <w:rPr>
          <w:b w:val="0"/>
        </w:rPr>
        <w:t>1</w:t>
      </w:r>
      <w:r>
        <w:rPr>
          <w:b w:val="0"/>
        </w:rPr>
        <w:t>.</w:t>
      </w:r>
      <w:r w:rsidR="00E07FF5">
        <w:rPr>
          <w:b w:val="0"/>
        </w:rPr>
        <w:t>2</w:t>
      </w:r>
      <w:r>
        <w:rPr>
          <w:b w:val="0"/>
        </w:rPr>
        <w:t>. Пункт 2.</w:t>
      </w:r>
      <w:r w:rsidR="00E07FF5">
        <w:rPr>
          <w:b w:val="0"/>
        </w:rPr>
        <w:t>3</w:t>
      </w:r>
      <w:r>
        <w:rPr>
          <w:b w:val="0"/>
        </w:rPr>
        <w:t xml:space="preserve"> раздела 2 Программы </w:t>
      </w:r>
      <w:r w:rsidR="00251DA9">
        <w:rPr>
          <w:b w:val="0"/>
        </w:rPr>
        <w:t>изложить в следующей редакции:</w:t>
      </w:r>
    </w:p>
    <w:p w:rsidR="00251DA9" w:rsidRPr="00251DA9" w:rsidRDefault="00E07FF5" w:rsidP="00C941A7">
      <w:pPr>
        <w:pStyle w:val="ConsPlusTitle"/>
        <w:widowControl/>
        <w:ind w:firstLine="709"/>
        <w:jc w:val="both"/>
        <w:rPr>
          <w:b w:val="0"/>
        </w:rPr>
      </w:pPr>
      <w:r w:rsidRPr="00E07FF5">
        <w:rPr>
          <w:b w:val="0"/>
        </w:rPr>
        <w:t>«2.3. Порядки реализации мероприятий муниципальной програм</w:t>
      </w:r>
      <w:r w:rsidR="00373BE9">
        <w:rPr>
          <w:b w:val="0"/>
        </w:rPr>
        <w:t xml:space="preserve">мы приведены в </w:t>
      </w:r>
      <w:proofErr w:type="gramStart"/>
      <w:r w:rsidR="00373BE9">
        <w:rPr>
          <w:b w:val="0"/>
        </w:rPr>
        <w:t>приложениях</w:t>
      </w:r>
      <w:proofErr w:type="gramEnd"/>
      <w:r w:rsidR="00373BE9">
        <w:rPr>
          <w:b w:val="0"/>
        </w:rPr>
        <w:t xml:space="preserve"> №№ 2 – </w:t>
      </w:r>
      <w:r w:rsidR="007D2E89">
        <w:rPr>
          <w:b w:val="0"/>
        </w:rPr>
        <w:t>20</w:t>
      </w:r>
      <w:r w:rsidRPr="00E07FF5">
        <w:rPr>
          <w:b w:val="0"/>
        </w:rPr>
        <w:t xml:space="preserve"> к постановлению</w:t>
      </w:r>
      <w:r w:rsidR="00CC374E" w:rsidRPr="00E07FF5">
        <w:rPr>
          <w:b w:val="0"/>
          <w:bCs w:val="0"/>
        </w:rPr>
        <w:t>.».</w:t>
      </w:r>
    </w:p>
    <w:p w:rsidR="00373BE9" w:rsidRDefault="00851390" w:rsidP="00C941A7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1.1.3</w:t>
      </w:r>
      <w:r w:rsidR="00CC374E">
        <w:rPr>
          <w:b w:val="0"/>
          <w:bCs w:val="0"/>
        </w:rPr>
        <w:t>. Таблиц</w:t>
      </w:r>
      <w:r w:rsidR="00421ECD">
        <w:rPr>
          <w:b w:val="0"/>
          <w:bCs w:val="0"/>
        </w:rPr>
        <w:t xml:space="preserve">у 1 </w:t>
      </w:r>
      <w:r w:rsidR="00CC374E">
        <w:rPr>
          <w:b w:val="0"/>
          <w:bCs w:val="0"/>
        </w:rPr>
        <w:t>Программы изложить в новой редакции, согласно приложению № 1.</w:t>
      </w:r>
    </w:p>
    <w:p w:rsidR="00373BE9" w:rsidRPr="00D73468" w:rsidRDefault="00851390" w:rsidP="00C941A7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="00CC374E">
        <w:rPr>
          <w:b w:val="0"/>
          <w:bCs w:val="0"/>
        </w:rPr>
        <w:t xml:space="preserve">. Приложения № </w:t>
      </w:r>
      <w:r w:rsidR="006213C9" w:rsidRPr="00D73468">
        <w:rPr>
          <w:b w:val="0"/>
          <w:bCs w:val="0"/>
        </w:rPr>
        <w:t xml:space="preserve">2, </w:t>
      </w:r>
      <w:r w:rsidR="007D2E89">
        <w:rPr>
          <w:b w:val="0"/>
          <w:bCs w:val="0"/>
        </w:rPr>
        <w:t>8, 10, 11</w:t>
      </w:r>
      <w:r w:rsidR="005477A0">
        <w:rPr>
          <w:b w:val="0"/>
          <w:bCs w:val="0"/>
        </w:rPr>
        <w:t>, 14, 15, 16, 18</w:t>
      </w:r>
      <w:r w:rsidR="00421ECD">
        <w:rPr>
          <w:b w:val="0"/>
          <w:bCs w:val="0"/>
        </w:rPr>
        <w:t xml:space="preserve"> </w:t>
      </w:r>
      <w:r w:rsidR="00CC374E" w:rsidRPr="00D73468">
        <w:rPr>
          <w:b w:val="0"/>
          <w:bCs w:val="0"/>
        </w:rPr>
        <w:t>к постановлению изложить в новой редакции</w:t>
      </w:r>
      <w:r w:rsidR="00251DA9" w:rsidRPr="00D73468">
        <w:rPr>
          <w:b w:val="0"/>
          <w:bCs w:val="0"/>
        </w:rPr>
        <w:t xml:space="preserve">, согласно приложениям №№ 2 – </w:t>
      </w:r>
      <w:r w:rsidR="005477A0">
        <w:rPr>
          <w:b w:val="0"/>
          <w:bCs w:val="0"/>
        </w:rPr>
        <w:t>9</w:t>
      </w:r>
      <w:r w:rsidR="00CC374E" w:rsidRPr="00D73468">
        <w:rPr>
          <w:b w:val="0"/>
          <w:bCs w:val="0"/>
        </w:rPr>
        <w:t>.</w:t>
      </w:r>
    </w:p>
    <w:p w:rsidR="00251DA9" w:rsidRPr="00851390" w:rsidRDefault="00251DA9" w:rsidP="00C941A7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Дополнить постановление приложени</w:t>
      </w:r>
      <w:r w:rsidR="00421ECD">
        <w:rPr>
          <w:b w:val="0"/>
          <w:bCs w:val="0"/>
        </w:rPr>
        <w:t>ями</w:t>
      </w:r>
      <w:r>
        <w:rPr>
          <w:b w:val="0"/>
          <w:bCs w:val="0"/>
        </w:rPr>
        <w:t xml:space="preserve"> №</w:t>
      </w:r>
      <w:r w:rsidR="00C941A7">
        <w:rPr>
          <w:b w:val="0"/>
          <w:bCs w:val="0"/>
        </w:rPr>
        <w:t>№</w:t>
      </w:r>
      <w:r>
        <w:rPr>
          <w:b w:val="0"/>
          <w:bCs w:val="0"/>
        </w:rPr>
        <w:t xml:space="preserve"> </w:t>
      </w:r>
      <w:r w:rsidR="00421ECD">
        <w:rPr>
          <w:b w:val="0"/>
          <w:bCs w:val="0"/>
        </w:rPr>
        <w:t>19, 20</w:t>
      </w:r>
      <w:r>
        <w:rPr>
          <w:b w:val="0"/>
          <w:bCs w:val="0"/>
        </w:rPr>
        <w:t xml:space="preserve"> согла</w:t>
      </w:r>
      <w:r w:rsidR="00EC467A">
        <w:rPr>
          <w:b w:val="0"/>
          <w:bCs w:val="0"/>
        </w:rPr>
        <w:t>сно приложени</w:t>
      </w:r>
      <w:r w:rsidR="00421ECD">
        <w:rPr>
          <w:b w:val="0"/>
          <w:bCs w:val="0"/>
        </w:rPr>
        <w:t xml:space="preserve">ям </w:t>
      </w:r>
      <w:r w:rsidR="00C941A7">
        <w:rPr>
          <w:b w:val="0"/>
          <w:bCs w:val="0"/>
        </w:rPr>
        <w:t xml:space="preserve">           №</w:t>
      </w:r>
      <w:r w:rsidR="00421ECD">
        <w:rPr>
          <w:b w:val="0"/>
          <w:bCs w:val="0"/>
        </w:rPr>
        <w:t xml:space="preserve">№ </w:t>
      </w:r>
      <w:r w:rsidR="005477A0">
        <w:rPr>
          <w:b w:val="0"/>
          <w:bCs w:val="0"/>
        </w:rPr>
        <w:t>10</w:t>
      </w:r>
      <w:r w:rsidR="00421ECD">
        <w:rPr>
          <w:b w:val="0"/>
          <w:bCs w:val="0"/>
        </w:rPr>
        <w:t xml:space="preserve">, </w:t>
      </w:r>
      <w:r w:rsidR="005477A0">
        <w:rPr>
          <w:b w:val="0"/>
          <w:bCs w:val="0"/>
        </w:rPr>
        <w:t>11</w:t>
      </w:r>
      <w:r>
        <w:rPr>
          <w:b w:val="0"/>
          <w:bCs w:val="0"/>
        </w:rPr>
        <w:t>.</w:t>
      </w:r>
    </w:p>
    <w:p w:rsidR="00CC374E" w:rsidRPr="00CF6195" w:rsidRDefault="00CC374E" w:rsidP="00C941A7">
      <w:pPr>
        <w:pStyle w:val="ConsPlusTitle"/>
        <w:widowControl/>
        <w:ind w:firstLine="709"/>
        <w:jc w:val="both"/>
        <w:rPr>
          <w:b w:val="0"/>
        </w:rPr>
      </w:pPr>
      <w:r w:rsidRPr="00CF6195">
        <w:rPr>
          <w:b w:val="0"/>
        </w:rPr>
        <w:t xml:space="preserve">2. Опубликовать постановление в официальном сетевом </w:t>
      </w:r>
      <w:proofErr w:type="gramStart"/>
      <w:r w:rsidRPr="00CF6195">
        <w:rPr>
          <w:b w:val="0"/>
        </w:rPr>
        <w:t>издании</w:t>
      </w:r>
      <w:proofErr w:type="gramEnd"/>
      <w:r w:rsidRPr="00CF6195">
        <w:rPr>
          <w:b w:val="0"/>
        </w:rPr>
        <w:t xml:space="preserve"> «октвести.ру».</w:t>
      </w:r>
    </w:p>
    <w:p w:rsidR="00CC374E" w:rsidRPr="00CF6195" w:rsidRDefault="00CC374E" w:rsidP="00C941A7">
      <w:pPr>
        <w:pStyle w:val="ConsPlusTitle"/>
        <w:widowControl/>
        <w:ind w:firstLine="709"/>
        <w:jc w:val="both"/>
        <w:rPr>
          <w:b w:val="0"/>
        </w:rPr>
      </w:pPr>
      <w:r w:rsidRPr="00CF6195">
        <w:rPr>
          <w:b w:val="0"/>
        </w:rPr>
        <w:lastRenderedPageBreak/>
        <w:t xml:space="preserve">3. </w:t>
      </w:r>
      <w:proofErr w:type="gramStart"/>
      <w:r w:rsidRPr="00CF6195">
        <w:rPr>
          <w:b w:val="0"/>
          <w:color w:val="000000"/>
        </w:rPr>
        <w:t>Контроль за</w:t>
      </w:r>
      <w:proofErr w:type="gramEnd"/>
      <w:r w:rsidRPr="00CF6195">
        <w:rPr>
          <w:b w:val="0"/>
          <w:color w:val="000000"/>
        </w:rPr>
        <w:t xml:space="preserve"> выполнением постановления </w:t>
      </w:r>
      <w:r w:rsidRPr="00CF6195">
        <w:rPr>
          <w:b w:val="0"/>
        </w:rPr>
        <w:t xml:space="preserve">возложить на заместителя главы Октябрьского района по вопросам </w:t>
      </w:r>
      <w:r w:rsidRPr="00CF6195">
        <w:rPr>
          <w:b w:val="0"/>
          <w:bCs w:val="0"/>
          <w:iCs/>
        </w:rPr>
        <w:t>строительства, жилищно-коммунального хозяйства, транспорта, связи, начальника У</w:t>
      </w:r>
      <w:r w:rsidR="00373BE9">
        <w:rPr>
          <w:b w:val="0"/>
          <w:bCs w:val="0"/>
          <w:iCs/>
        </w:rPr>
        <w:t xml:space="preserve">правления жилищно-коммунального </w:t>
      </w:r>
      <w:r w:rsidRPr="00CF6195">
        <w:rPr>
          <w:b w:val="0"/>
          <w:bCs w:val="0"/>
          <w:iCs/>
        </w:rPr>
        <w:t xml:space="preserve">хозяйства и строительства администрации Октябрьского района </w:t>
      </w:r>
      <w:r w:rsidRPr="00CF6195">
        <w:rPr>
          <w:b w:val="0"/>
        </w:rPr>
        <w:t>Черепкову Л.С.</w:t>
      </w:r>
    </w:p>
    <w:p w:rsidR="00660002" w:rsidRPr="00326459" w:rsidRDefault="00660002" w:rsidP="00660002">
      <w:pPr>
        <w:ind w:right="-6"/>
      </w:pPr>
    </w:p>
    <w:p w:rsidR="00660002" w:rsidRPr="00326459" w:rsidRDefault="00660002" w:rsidP="00660002">
      <w:pPr>
        <w:ind w:right="-6"/>
      </w:pPr>
    </w:p>
    <w:p w:rsidR="00CC374E" w:rsidRDefault="00CC374E" w:rsidP="00CC374E">
      <w:pPr>
        <w:ind w:right="-6"/>
      </w:pPr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А.П. Куташова</w:t>
      </w:r>
      <w:r w:rsidRPr="00266212">
        <w:t xml:space="preserve">    </w:t>
      </w:r>
    </w:p>
    <w:p w:rsidR="00660002" w:rsidRPr="00326459" w:rsidRDefault="00660002" w:rsidP="00660002">
      <w:pPr>
        <w:ind w:right="-6"/>
      </w:pPr>
    </w:p>
    <w:p w:rsidR="0022733B" w:rsidRDefault="0022733B" w:rsidP="002F6858"/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A771D3" w:rsidRDefault="00A771D3" w:rsidP="00FB6A73">
      <w:pPr>
        <w:jc w:val="right"/>
        <w:outlineLvl w:val="0"/>
        <w:rPr>
          <w:bCs/>
        </w:rPr>
        <w:sectPr w:rsidR="00A771D3" w:rsidSect="00A771D3">
          <w:footerReference w:type="even" r:id="rId10"/>
          <w:pgSz w:w="11906" w:h="16838"/>
          <w:pgMar w:top="1701" w:right="567" w:bottom="567" w:left="1276" w:header="0" w:footer="0" w:gutter="0"/>
          <w:pgNumType w:start="1"/>
          <w:cols w:space="708"/>
          <w:titlePg/>
          <w:docGrid w:linePitch="360"/>
        </w:sectPr>
      </w:pPr>
    </w:p>
    <w:p w:rsidR="00ED1872" w:rsidRDefault="00ED1872" w:rsidP="00FB6A73">
      <w:pPr>
        <w:jc w:val="right"/>
        <w:outlineLvl w:val="0"/>
        <w:rPr>
          <w:bCs/>
        </w:rPr>
      </w:pPr>
    </w:p>
    <w:tbl>
      <w:tblPr>
        <w:tblpPr w:leftFromText="180" w:rightFromText="180" w:vertAnchor="text" w:tblpX="-885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912"/>
        <w:gridCol w:w="1559"/>
        <w:gridCol w:w="1134"/>
        <w:gridCol w:w="993"/>
        <w:gridCol w:w="992"/>
        <w:gridCol w:w="992"/>
        <w:gridCol w:w="992"/>
        <w:gridCol w:w="993"/>
        <w:gridCol w:w="1041"/>
        <w:gridCol w:w="1701"/>
      </w:tblGrid>
      <w:tr w:rsidR="00A771D3" w:rsidRPr="00326459" w:rsidTr="00C55A98">
        <w:trPr>
          <w:trHeight w:val="267"/>
        </w:trPr>
        <w:tc>
          <w:tcPr>
            <w:tcW w:w="157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71D3" w:rsidRPr="00760B1B" w:rsidRDefault="00A771D3" w:rsidP="00C55A98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Pr="00760B1B">
              <w:rPr>
                <w:bCs/>
              </w:rPr>
              <w:t>Таблица 1</w:t>
            </w:r>
          </w:p>
          <w:p w:rsidR="00A771D3" w:rsidRPr="00760B1B" w:rsidRDefault="00A771D3" w:rsidP="00C55A98">
            <w:pPr>
              <w:jc w:val="center"/>
              <w:rPr>
                <w:bCs/>
              </w:rPr>
            </w:pPr>
            <w:r w:rsidRPr="00760B1B">
              <w:rPr>
                <w:bCs/>
              </w:rPr>
              <w:t>Целевые показатели муниципальной программы</w:t>
            </w: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1D3" w:rsidRPr="00326459" w:rsidTr="00C55A98">
        <w:trPr>
          <w:trHeight w:val="267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A771D3" w:rsidRPr="00326459" w:rsidRDefault="00A771D3" w:rsidP="00C55A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4912" w:type="dxa"/>
            <w:vMerge w:val="restart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Базовый показатель </w:t>
            </w: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 начало реализации муниципальной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26459">
              <w:rPr>
                <w:b/>
                <w:bCs/>
                <w:sz w:val="20"/>
                <w:szCs w:val="20"/>
              </w:rPr>
              <w:t>рограммы</w:t>
            </w:r>
          </w:p>
        </w:tc>
        <w:tc>
          <w:tcPr>
            <w:tcW w:w="7137" w:type="dxa"/>
            <w:gridSpan w:val="7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Значения показателя по годам</w:t>
            </w: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Целевое значение показателя</w:t>
            </w:r>
          </w:p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 момент окончания реализации муниципальной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26459">
              <w:rPr>
                <w:b/>
                <w:bCs/>
                <w:sz w:val="20"/>
                <w:szCs w:val="20"/>
              </w:rPr>
              <w:t xml:space="preserve">рограммы </w:t>
            </w:r>
          </w:p>
        </w:tc>
      </w:tr>
      <w:tr w:rsidR="00A771D3" w:rsidRPr="00326459" w:rsidTr="00C55A98">
        <w:trPr>
          <w:trHeight w:val="252"/>
        </w:trPr>
        <w:tc>
          <w:tcPr>
            <w:tcW w:w="441" w:type="dxa"/>
            <w:vMerge/>
            <w:vAlign w:val="center"/>
            <w:hideMark/>
          </w:tcPr>
          <w:p w:rsidR="00A771D3" w:rsidRPr="00326459" w:rsidRDefault="00A771D3" w:rsidP="00C55A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vMerge/>
            <w:vAlign w:val="center"/>
            <w:hideMark/>
          </w:tcPr>
          <w:p w:rsidR="00A771D3" w:rsidRPr="00326459" w:rsidRDefault="00A771D3" w:rsidP="00C55A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1D3" w:rsidRPr="00326459" w:rsidRDefault="00A771D3" w:rsidP="00C55A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:rsidR="00A771D3" w:rsidRPr="00326459" w:rsidRDefault="00A771D3" w:rsidP="00C55A98">
            <w:pPr>
              <w:jc w:val="center"/>
              <w:rPr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A771D3" w:rsidRPr="00326459" w:rsidTr="00C55A98">
        <w:trPr>
          <w:trHeight w:val="202"/>
        </w:trPr>
        <w:tc>
          <w:tcPr>
            <w:tcW w:w="441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771D3" w:rsidRPr="00326459" w:rsidTr="00C55A98">
        <w:trPr>
          <w:trHeight w:val="262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Уровень газификации котельных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A771D3" w:rsidRPr="00326459" w:rsidTr="00C55A98">
        <w:trPr>
          <w:trHeight w:val="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71,4</w:t>
            </w:r>
          </w:p>
        </w:tc>
      </w:tr>
      <w:tr w:rsidR="00A771D3" w:rsidRPr="00326459" w:rsidTr="00C55A98">
        <w:trPr>
          <w:trHeight w:val="54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населения Октябрьского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66,3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66,9</w:t>
            </w:r>
          </w:p>
        </w:tc>
      </w:tr>
      <w:tr w:rsidR="00A771D3" w:rsidRPr="00326459" w:rsidTr="00C55A98">
        <w:trPr>
          <w:trHeight w:val="54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сточных вод, очищенных до нормативных значений, в </w:t>
            </w:r>
            <w:proofErr w:type="gramStart"/>
            <w:r w:rsidRPr="00326459">
              <w:rPr>
                <w:sz w:val="20"/>
                <w:szCs w:val="20"/>
              </w:rPr>
              <w:t>общем</w:t>
            </w:r>
            <w:proofErr w:type="gramEnd"/>
            <w:r w:rsidRPr="00326459">
              <w:rPr>
                <w:sz w:val="20"/>
                <w:szCs w:val="20"/>
              </w:rPr>
              <w:t xml:space="preserve"> объеме сточных вод, пропущенных через очистные сооружения,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</w:tr>
      <w:tr w:rsidR="00A771D3" w:rsidRPr="00326459" w:rsidTr="00C55A98">
        <w:trPr>
          <w:trHeight w:val="26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водопроводных сетей, нуждающихся в замене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</w:tr>
      <w:tr w:rsidR="00A771D3" w:rsidRPr="00326459" w:rsidTr="00C55A98">
        <w:trPr>
          <w:trHeight w:val="37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тепловых сетей, нуждающихся в замене,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62,7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62,1</w:t>
            </w:r>
          </w:p>
        </w:tc>
      </w:tr>
      <w:tr w:rsidR="00A771D3" w:rsidRPr="00326459" w:rsidTr="00C55A98">
        <w:trPr>
          <w:trHeight w:val="29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канализационных сетей, нуждающихся в замене,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55,7</w:t>
            </w:r>
          </w:p>
        </w:tc>
      </w:tr>
      <w:tr w:rsidR="00A771D3" w:rsidRPr="00326459" w:rsidTr="00C55A98">
        <w:trPr>
          <w:trHeight w:val="419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A771D3" w:rsidRPr="00326459" w:rsidTr="00C55A98">
        <w:trPr>
          <w:trHeight w:val="60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объектов жилищно-коммунального хозяйства муниципальных предприятий, осуществляющих неэффективное управление частным операторам на основе концессионных соглашение в соответствии с </w:t>
            </w:r>
            <w:r w:rsidRPr="00326459">
              <w:rPr>
                <w:sz w:val="20"/>
                <w:szCs w:val="20"/>
              </w:rPr>
              <w:lastRenderedPageBreak/>
              <w:t>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</w:tr>
      <w:tr w:rsidR="00A771D3" w:rsidRPr="00326459" w:rsidTr="00C55A98">
        <w:trPr>
          <w:trHeight w:val="26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принятых заявок от предприятий ЖКХ на возмещение недополученных доходов и компенсацию выпадающих доходов в </w:t>
            </w:r>
            <w:proofErr w:type="gramStart"/>
            <w:r w:rsidRPr="00326459">
              <w:rPr>
                <w:sz w:val="20"/>
                <w:szCs w:val="20"/>
              </w:rPr>
              <w:t>общем</w:t>
            </w:r>
            <w:proofErr w:type="gramEnd"/>
            <w:r w:rsidRPr="00326459">
              <w:rPr>
                <w:sz w:val="20"/>
                <w:szCs w:val="20"/>
              </w:rPr>
              <w:t xml:space="preserve"> количестве поданных заявок,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A771D3" w:rsidRPr="00326459" w:rsidTr="00C55A98">
        <w:trPr>
          <w:trHeight w:val="92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rFonts w:eastAsia="Batang"/>
                <w:sz w:val="20"/>
                <w:szCs w:val="20"/>
                <w:lang w:eastAsia="ko-KR"/>
              </w:rPr>
              <w:t>Количество посещений бани населением</w:t>
            </w:r>
            <w:r w:rsidRPr="00326459">
              <w:rPr>
                <w:sz w:val="20"/>
                <w:szCs w:val="20"/>
              </w:rPr>
              <w:t>, ед.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</w:tr>
      <w:tr w:rsidR="00A771D3" w:rsidRPr="00326459" w:rsidTr="00C55A98">
        <w:trPr>
          <w:trHeight w:val="256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многоквартирных домов, имеющих износ от 66% до 70%, ед.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120</w:t>
            </w:r>
          </w:p>
        </w:tc>
      </w:tr>
      <w:tr w:rsidR="00A771D3" w:rsidRPr="00326459" w:rsidTr="00C55A98">
        <w:trPr>
          <w:trHeight w:val="83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</w:t>
            </w:r>
            <w:r>
              <w:rPr>
                <w:sz w:val="20"/>
                <w:szCs w:val="20"/>
              </w:rPr>
              <w:t xml:space="preserve">ии муниципального образования, </w:t>
            </w:r>
            <w:r w:rsidRPr="003264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A771D3" w:rsidRPr="00326459" w:rsidTr="00C55A98">
        <w:trPr>
          <w:trHeight w:val="84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тепловой энергии, расчёты за которую осуществляются с использованием приборов учёта, в общем объёме тепловой энергии, потребляемой на территории муниципального образования,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95,0</w:t>
            </w:r>
          </w:p>
        </w:tc>
      </w:tr>
      <w:tr w:rsidR="00A771D3" w:rsidRPr="00326459" w:rsidTr="00C55A98">
        <w:trPr>
          <w:trHeight w:val="82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85,00</w:t>
            </w:r>
          </w:p>
        </w:tc>
      </w:tr>
      <w:tr w:rsidR="00A771D3" w:rsidRPr="00326459" w:rsidTr="00C55A98">
        <w:trPr>
          <w:trHeight w:val="416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объёма горячей воды, расчёты за которую осуществляются с использованием приборов учёта, в </w:t>
            </w:r>
            <w:proofErr w:type="gramStart"/>
            <w:r w:rsidRPr="00326459">
              <w:rPr>
                <w:sz w:val="20"/>
                <w:szCs w:val="20"/>
              </w:rPr>
              <w:t>общем</w:t>
            </w:r>
            <w:proofErr w:type="gramEnd"/>
            <w:r w:rsidRPr="00326459">
              <w:rPr>
                <w:sz w:val="20"/>
                <w:szCs w:val="20"/>
              </w:rPr>
              <w:t xml:space="preserve"> объёме горячей воды, потребляемой на территории муниципального образования,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85,00</w:t>
            </w:r>
          </w:p>
        </w:tc>
      </w:tr>
      <w:tr w:rsidR="00A771D3" w:rsidRPr="00326459" w:rsidTr="00C55A98">
        <w:trPr>
          <w:trHeight w:val="568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в </w:t>
            </w:r>
            <w:proofErr w:type="gramStart"/>
            <w:r w:rsidRPr="00326459">
              <w:rPr>
                <w:sz w:val="20"/>
                <w:szCs w:val="20"/>
              </w:rPr>
              <w:t>общем</w:t>
            </w:r>
            <w:proofErr w:type="gramEnd"/>
            <w:r w:rsidRPr="00326459">
              <w:rPr>
                <w:sz w:val="20"/>
                <w:szCs w:val="20"/>
              </w:rPr>
              <w:t xml:space="preserve"> объеме природного газа, потребляемого на территории муниципального образования,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90, 0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100,00</w:t>
            </w:r>
          </w:p>
        </w:tc>
      </w:tr>
      <w:tr w:rsidR="00A771D3" w:rsidRPr="00326459" w:rsidTr="00C55A98">
        <w:trPr>
          <w:trHeight w:val="1120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0, 0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</w:tr>
      <w:tr w:rsidR="00A771D3" w:rsidRPr="00326459" w:rsidTr="00C55A98">
        <w:trPr>
          <w:trHeight w:val="12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расчёте на 1</w:t>
            </w:r>
            <w:r>
              <w:rPr>
                <w:sz w:val="20"/>
                <w:szCs w:val="20"/>
              </w:rPr>
              <w:t xml:space="preserve"> </w:t>
            </w:r>
            <w:r w:rsidRPr="00326459">
              <w:rPr>
                <w:sz w:val="20"/>
                <w:szCs w:val="20"/>
              </w:rPr>
              <w:t>кв.м. общей площади),  кВт/кв.м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47,0</w:t>
            </w:r>
          </w:p>
        </w:tc>
      </w:tr>
      <w:tr w:rsidR="00A771D3" w:rsidRPr="00326459" w:rsidTr="00C55A98">
        <w:trPr>
          <w:trHeight w:val="646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расчёте на 1кв.м. общей площади),  Гкал/кв.м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</w:tr>
      <w:tr w:rsidR="00A771D3" w:rsidRPr="00326459" w:rsidTr="00C55A98">
        <w:trPr>
          <w:trHeight w:val="658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куб.м/чел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3,10</w:t>
            </w:r>
          </w:p>
        </w:tc>
      </w:tr>
      <w:tr w:rsidR="00A771D3" w:rsidRPr="00326459" w:rsidTr="00C55A98">
        <w:trPr>
          <w:trHeight w:val="692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</w:t>
            </w:r>
            <w:proofErr w:type="gramStart"/>
            <w:r w:rsidRPr="00326459">
              <w:rPr>
                <w:sz w:val="20"/>
                <w:szCs w:val="20"/>
              </w:rPr>
              <w:t>расчёте</w:t>
            </w:r>
            <w:proofErr w:type="gramEnd"/>
            <w:r w:rsidRPr="00326459">
              <w:rPr>
                <w:sz w:val="20"/>
                <w:szCs w:val="20"/>
              </w:rPr>
              <w:t xml:space="preserve"> на 1 человека), куб.м/чел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1,50</w:t>
            </w:r>
          </w:p>
        </w:tc>
      </w:tr>
      <w:tr w:rsidR="00A771D3" w:rsidRPr="00326459" w:rsidTr="00C55A98">
        <w:trPr>
          <w:trHeight w:val="618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(в </w:t>
            </w:r>
            <w:proofErr w:type="gramStart"/>
            <w:r w:rsidRPr="00326459">
              <w:rPr>
                <w:sz w:val="20"/>
                <w:szCs w:val="20"/>
              </w:rPr>
              <w:t>расчёте</w:t>
            </w:r>
            <w:proofErr w:type="gramEnd"/>
            <w:r w:rsidRPr="00326459">
              <w:rPr>
                <w:sz w:val="20"/>
                <w:szCs w:val="20"/>
              </w:rPr>
              <w:t xml:space="preserve"> на 1 человека), куб.м/чел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</w:tr>
      <w:tr w:rsidR="00A771D3" w:rsidRPr="00326459" w:rsidTr="00C55A98">
        <w:trPr>
          <w:trHeight w:val="84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программы,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</w:tr>
      <w:tr w:rsidR="00A771D3" w:rsidRPr="00326459" w:rsidTr="00C55A98">
        <w:trPr>
          <w:trHeight w:val="70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</w:tr>
      <w:tr w:rsidR="00A771D3" w:rsidRPr="00326459" w:rsidTr="00C55A98">
        <w:trPr>
          <w:trHeight w:val="409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тепловой энергии в многоквартирных домах (в расчёте на 1 кв.метр  общей площади), Гкал/кв.м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0,408</w:t>
            </w:r>
          </w:p>
        </w:tc>
      </w:tr>
      <w:tr w:rsidR="00A771D3" w:rsidRPr="00326459" w:rsidTr="00C55A98">
        <w:trPr>
          <w:trHeight w:val="48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холодной воды в многоквартирных домах (в расчете на 1 жителя), куб.м/чел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19,77</w:t>
            </w:r>
          </w:p>
        </w:tc>
      </w:tr>
      <w:tr w:rsidR="00A771D3" w:rsidRPr="00326459" w:rsidTr="00C55A98">
        <w:trPr>
          <w:trHeight w:val="409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горячей воды в многоквартирных </w:t>
            </w:r>
            <w:proofErr w:type="gramStart"/>
            <w:r w:rsidRPr="00326459">
              <w:rPr>
                <w:sz w:val="20"/>
                <w:szCs w:val="20"/>
              </w:rPr>
              <w:t>домах</w:t>
            </w:r>
            <w:proofErr w:type="gramEnd"/>
            <w:r w:rsidRPr="00326459">
              <w:rPr>
                <w:sz w:val="20"/>
                <w:szCs w:val="20"/>
              </w:rPr>
              <w:t xml:space="preserve"> (в расчете на 1 жителя), куб.м/чел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6,44</w:t>
            </w:r>
          </w:p>
        </w:tc>
      </w:tr>
      <w:tr w:rsidR="00A771D3" w:rsidRPr="00326459" w:rsidTr="00C55A98">
        <w:trPr>
          <w:trHeight w:val="48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кв. метр общей площади), кВт.ч/кв.м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46,15</w:t>
            </w:r>
          </w:p>
        </w:tc>
      </w:tr>
      <w:tr w:rsidR="00A771D3" w:rsidRPr="00326459" w:rsidTr="00C55A98">
        <w:trPr>
          <w:trHeight w:val="60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природного газа в многоквартирных </w:t>
            </w:r>
            <w:proofErr w:type="gramStart"/>
            <w:r w:rsidRPr="00326459">
              <w:rPr>
                <w:sz w:val="20"/>
                <w:szCs w:val="20"/>
              </w:rPr>
              <w:t>домах</w:t>
            </w:r>
            <w:proofErr w:type="gramEnd"/>
            <w:r w:rsidRPr="00326459">
              <w:rPr>
                <w:sz w:val="20"/>
                <w:szCs w:val="20"/>
              </w:rPr>
              <w:t xml:space="preserve"> с индивидуальными системами газового отопления (в расчете на 1 кв. метр общей площади), куб.м/кв.м.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</w:t>
            </w:r>
          </w:p>
        </w:tc>
      </w:tr>
      <w:tr w:rsidR="00A771D3" w:rsidRPr="00326459" w:rsidTr="00C55A98">
        <w:trPr>
          <w:trHeight w:val="563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природного газа в многоквартирных </w:t>
            </w:r>
            <w:proofErr w:type="gramStart"/>
            <w:r w:rsidRPr="00326459">
              <w:rPr>
                <w:sz w:val="20"/>
                <w:szCs w:val="20"/>
              </w:rPr>
              <w:t>домах</w:t>
            </w:r>
            <w:proofErr w:type="gramEnd"/>
            <w:r w:rsidRPr="00326459">
              <w:rPr>
                <w:sz w:val="20"/>
                <w:szCs w:val="20"/>
              </w:rPr>
              <w:t xml:space="preserve"> с иными системами газового отопления (в расчете на 1 жителя), куб.м/чел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</w:tr>
      <w:tr w:rsidR="00A771D3" w:rsidRPr="00326459" w:rsidTr="00C55A98">
        <w:trPr>
          <w:trHeight w:val="293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суммарный расход энергетических ресурсов в многоквартирных </w:t>
            </w:r>
            <w:proofErr w:type="gramStart"/>
            <w:r w:rsidRPr="00326459">
              <w:rPr>
                <w:sz w:val="20"/>
                <w:szCs w:val="20"/>
              </w:rPr>
              <w:t>домах</w:t>
            </w:r>
            <w:proofErr w:type="gramEnd"/>
            <w:r w:rsidRPr="00326459">
              <w:rPr>
                <w:sz w:val="20"/>
                <w:szCs w:val="20"/>
              </w:rPr>
              <w:t>,  т.у.т./кв.м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</w:tr>
      <w:tr w:rsidR="00A771D3" w:rsidRPr="00326459" w:rsidTr="00C55A98">
        <w:trPr>
          <w:trHeight w:val="39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т.у.т./Гкал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</w:tr>
      <w:tr w:rsidR="00A771D3" w:rsidRPr="00326459" w:rsidTr="00C55A98">
        <w:trPr>
          <w:trHeight w:val="39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топлива на выработку тепловой энергии на котельных, т.у.т./Гкал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0,164</w:t>
            </w:r>
          </w:p>
        </w:tc>
      </w:tr>
      <w:tr w:rsidR="00A771D3" w:rsidRPr="00326459" w:rsidTr="00C55A98">
        <w:trPr>
          <w:trHeight w:val="42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кВт.ч/куб.м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</w:tr>
      <w:tr w:rsidR="00A771D3" w:rsidRPr="00326459" w:rsidTr="00C55A98">
        <w:trPr>
          <w:trHeight w:val="50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8,0</w:t>
            </w:r>
          </w:p>
        </w:tc>
      </w:tr>
      <w:tr w:rsidR="00A771D3" w:rsidRPr="00326459" w:rsidTr="00C55A98">
        <w:trPr>
          <w:trHeight w:val="58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потерь воды при ее передаче в общем объеме переданной воды,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</w:tr>
      <w:tr w:rsidR="00A771D3" w:rsidRPr="00326459" w:rsidTr="00C55A98">
        <w:trPr>
          <w:trHeight w:val="27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</w:t>
            </w:r>
            <w:r>
              <w:rPr>
                <w:sz w:val="20"/>
                <w:szCs w:val="20"/>
              </w:rPr>
              <w:t xml:space="preserve">на 1 куб. метр), тыс.кВт.ч/ </w:t>
            </w:r>
            <w:r w:rsidRPr="00326459">
              <w:rPr>
                <w:sz w:val="20"/>
                <w:szCs w:val="20"/>
              </w:rPr>
              <w:t>куб.м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</w:tr>
      <w:tr w:rsidR="00A771D3" w:rsidRPr="00326459" w:rsidTr="00C55A98">
        <w:trPr>
          <w:trHeight w:val="162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энергии, используемой в  системах водоотведения (на 1 куб. метр),  тыс.кВт.ч/куб.м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</w:tr>
      <w:tr w:rsidR="00A771D3" w:rsidRPr="00326459" w:rsidTr="00C55A98">
        <w:trPr>
          <w:trHeight w:val="613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кВт.ч/кв.м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3,52</w:t>
            </w:r>
          </w:p>
        </w:tc>
      </w:tr>
      <w:tr w:rsidR="00A771D3" w:rsidRPr="00326459" w:rsidTr="00C55A98">
        <w:trPr>
          <w:trHeight w:val="43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Протяженность выявленных бесхозяйных объектов теплоснабжения, водоснабжения и электроснабжения, </w:t>
            </w:r>
            <w:proofErr w:type="gramStart"/>
            <w:r w:rsidRPr="0032645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25,38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</w:tr>
      <w:tr w:rsidR="00A771D3" w:rsidRPr="00326459" w:rsidTr="00C55A98">
        <w:trPr>
          <w:trHeight w:val="55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91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выявленных бесхозяйных объектов теплоснабжения, водоснабжения и электроснабжения, которые переданы в муниципальную собственность,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32,62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A771D3" w:rsidRPr="00326459" w:rsidTr="00C55A98">
        <w:trPr>
          <w:trHeight w:val="99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326459" w:rsidTr="00C55A98">
        <w:trPr>
          <w:trHeight w:val="136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</w:t>
            </w:r>
            <w:r w:rsidRPr="00326459">
              <w:rPr>
                <w:sz w:val="20"/>
                <w:szCs w:val="20"/>
              </w:rPr>
              <w:lastRenderedPageBreak/>
              <w:t>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 электрической энергией</w:t>
            </w:r>
            <w:proofErr w:type="gramEnd"/>
            <w:r w:rsidRPr="00326459">
              <w:rPr>
                <w:sz w:val="20"/>
                <w:szCs w:val="20"/>
              </w:rPr>
              <w:t>,  шт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326459" w:rsidTr="00C55A98">
        <w:trPr>
          <w:trHeight w:val="135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326459" w:rsidTr="00C55A98">
        <w:trPr>
          <w:trHeight w:val="701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326459" w:rsidTr="00C55A98">
        <w:trPr>
          <w:trHeight w:val="1254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топлива., шт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326459" w:rsidTr="00C55A98">
        <w:trPr>
          <w:trHeight w:val="593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 шт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A771D3" w:rsidRPr="009812A8" w:rsidTr="00C55A98">
        <w:trPr>
          <w:trHeight w:val="272"/>
        </w:trPr>
        <w:tc>
          <w:tcPr>
            <w:tcW w:w="441" w:type="dxa"/>
            <w:shd w:val="clear" w:color="000000" w:fill="FFFFFF"/>
            <w:vAlign w:val="center"/>
          </w:tcPr>
          <w:p w:rsidR="00A771D3" w:rsidRPr="00862842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284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862842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862842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125C26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224</w:t>
            </w:r>
          </w:p>
        </w:tc>
      </w:tr>
      <w:tr w:rsidR="00A771D3" w:rsidRPr="009812A8" w:rsidTr="00C55A98">
        <w:trPr>
          <w:trHeight w:val="278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9812A8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9812A8">
              <w:rPr>
                <w:sz w:val="20"/>
                <w:szCs w:val="20"/>
              </w:rPr>
              <w:t>30</w:t>
            </w:r>
          </w:p>
        </w:tc>
      </w:tr>
      <w:tr w:rsidR="00A771D3" w:rsidRPr="00326459" w:rsidTr="00C55A98">
        <w:trPr>
          <w:trHeight w:val="587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площади жилищно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</w:tr>
      <w:tr w:rsidR="00A771D3" w:rsidRPr="00326459" w:rsidTr="00C55A98">
        <w:trPr>
          <w:trHeight w:val="419"/>
        </w:trPr>
        <w:tc>
          <w:tcPr>
            <w:tcW w:w="4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A771D3" w:rsidRPr="00326459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благоустроенных территорий, вовлеченных для проведения культурно – массовых мероприятий, 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A771D3" w:rsidRPr="00326459" w:rsidTr="00C55A98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A771D3" w:rsidRPr="00326459" w:rsidRDefault="00A771D3" w:rsidP="00C55A9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В соответствии с пунктом 4 Постановления Правительства Российской Федерации от 31.12.2009 № 1225 органами местного самоуправления ежегодно проводится корректировка планируемых значений целевых показателей в области энергосбережения и повышения энергет</w:t>
            </w:r>
            <w:r>
              <w:rPr>
                <w:sz w:val="20"/>
                <w:szCs w:val="20"/>
              </w:rPr>
              <w:t>ической эффективности с учетом ф</w:t>
            </w:r>
            <w:r w:rsidRPr="00326459">
              <w:rPr>
                <w:sz w:val="20"/>
                <w:szCs w:val="20"/>
              </w:rPr>
              <w:t>актически достигнутых результатов реализации муниципальной программы.</w:t>
            </w:r>
          </w:p>
        </w:tc>
      </w:tr>
      <w:tr w:rsidR="00A771D3" w:rsidRPr="00326459" w:rsidTr="00C55A98">
        <w:trPr>
          <w:trHeight w:val="91"/>
        </w:trPr>
        <w:tc>
          <w:tcPr>
            <w:tcW w:w="441" w:type="dxa"/>
            <w:shd w:val="clear" w:color="000000" w:fill="FFFFFF"/>
            <w:noWrap/>
            <w:vAlign w:val="center"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A771D3" w:rsidRPr="00326459" w:rsidRDefault="00A771D3" w:rsidP="00C55A9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На территории Октябрьского района отсутствуют предприятия, осуществляющие неэффективное управление</w:t>
            </w:r>
          </w:p>
        </w:tc>
      </w:tr>
      <w:tr w:rsidR="00A771D3" w:rsidRPr="00326459" w:rsidTr="00C55A98">
        <w:trPr>
          <w:trHeight w:val="164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A771D3" w:rsidRPr="00326459" w:rsidRDefault="00A771D3" w:rsidP="00C55A9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Тепловые электростанции на территории Октябрьского района не расположены</w:t>
            </w:r>
          </w:p>
        </w:tc>
      </w:tr>
      <w:tr w:rsidR="00A771D3" w:rsidRPr="00326459" w:rsidTr="00C55A98">
        <w:trPr>
          <w:trHeight w:val="97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A771D3" w:rsidRPr="00326459" w:rsidRDefault="00A771D3" w:rsidP="00C55A9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Транспортные средства, используемые в </w:t>
            </w:r>
            <w:proofErr w:type="gramStart"/>
            <w:r w:rsidRPr="00326459">
              <w:rPr>
                <w:sz w:val="20"/>
                <w:szCs w:val="20"/>
              </w:rPr>
              <w:t>качестве</w:t>
            </w:r>
            <w:proofErr w:type="gramEnd"/>
            <w:r w:rsidRPr="00326459">
              <w:rPr>
                <w:sz w:val="20"/>
                <w:szCs w:val="20"/>
              </w:rPr>
              <w:t xml:space="preserve"> моторного топлива природный газ, газовые смеси, сжиженный углеводородный газ на территории Октябрьского района отсутствуют</w:t>
            </w:r>
          </w:p>
        </w:tc>
      </w:tr>
      <w:tr w:rsidR="00A771D3" w:rsidRPr="00326459" w:rsidTr="00C55A98">
        <w:trPr>
          <w:trHeight w:val="12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771D3" w:rsidRPr="00326459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A771D3" w:rsidRPr="00326459" w:rsidRDefault="00A771D3" w:rsidP="00C55A9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На период реализации федерального проекта «Формирование комфортной городской среды» до 2024 года (Указ Президента Российской Федерации от 7.05.2018 № 204 «О национальных целях и стратегических задач развития Российской Федерации на период до 2024 года), %</w:t>
            </w:r>
          </w:p>
        </w:tc>
      </w:tr>
    </w:tbl>
    <w:p w:rsidR="00A771D3" w:rsidRDefault="00A771D3" w:rsidP="00A771D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>Расчет показателей:</w:t>
      </w:r>
    </w:p>
    <w:p w:rsidR="00A771D3" w:rsidRPr="0056702D" w:rsidRDefault="00A771D3" w:rsidP="00A771D3">
      <w:pPr>
        <w:ind w:firstLine="709"/>
        <w:jc w:val="both"/>
      </w:pPr>
      <w:r w:rsidRPr="0056702D">
        <w:rPr>
          <w:lang w:eastAsia="en-US"/>
        </w:rPr>
        <w:t xml:space="preserve">Показатель 1  </w:t>
      </w:r>
      <w:r w:rsidRPr="0056702D">
        <w:t xml:space="preserve">«Уровень газификации котельных» рассчитывается по формуле: </w:t>
      </w:r>
    </w:p>
    <w:p w:rsidR="00A771D3" w:rsidRPr="0056702D" w:rsidRDefault="00A771D3" w:rsidP="00A771D3">
      <w:pPr>
        <w:jc w:val="both"/>
      </w:pPr>
      <w:r w:rsidRPr="0056702D">
        <w:t xml:space="preserve">Д= </w:t>
      </w:r>
      <w:proofErr w:type="spellStart"/>
      <w:r w:rsidRPr="0056702D">
        <w:t>Огк</w:t>
      </w:r>
      <w:proofErr w:type="spellEnd"/>
      <w:proofErr w:type="gramStart"/>
      <w:r w:rsidRPr="0056702D">
        <w:t>/О</w:t>
      </w:r>
      <w:proofErr w:type="gramEnd"/>
      <w:r w:rsidRPr="0056702D">
        <w:t>к. х 100 (%), где:</w:t>
      </w:r>
    </w:p>
    <w:p w:rsidR="00A771D3" w:rsidRPr="0056702D" w:rsidRDefault="00A771D3" w:rsidP="00A771D3">
      <w:pPr>
        <w:jc w:val="both"/>
      </w:pPr>
      <w:r w:rsidRPr="0056702D">
        <w:t>Д - уровень газификации котельных;</w:t>
      </w:r>
    </w:p>
    <w:p w:rsidR="00A771D3" w:rsidRPr="0056702D" w:rsidRDefault="00A771D3" w:rsidP="00A771D3">
      <w:pPr>
        <w:jc w:val="both"/>
      </w:pPr>
      <w:proofErr w:type="spellStart"/>
      <w:r w:rsidRPr="0056702D">
        <w:t>Отк</w:t>
      </w:r>
      <w:proofErr w:type="spellEnd"/>
      <w:r w:rsidRPr="0056702D">
        <w:t xml:space="preserve"> – количество газифицированных котельных;</w:t>
      </w:r>
    </w:p>
    <w:p w:rsidR="00A771D3" w:rsidRPr="0056702D" w:rsidRDefault="00A771D3" w:rsidP="00A771D3">
      <w:pPr>
        <w:jc w:val="both"/>
      </w:pPr>
      <w:r w:rsidRPr="0056702D">
        <w:t>Ок – общее количество котельных;</w:t>
      </w:r>
    </w:p>
    <w:p w:rsidR="00A771D3" w:rsidRPr="0056702D" w:rsidRDefault="00A771D3" w:rsidP="00A771D3">
      <w:pPr>
        <w:ind w:firstLine="709"/>
        <w:jc w:val="both"/>
      </w:pPr>
      <w:r w:rsidRPr="0056702D">
        <w:t>Показатель 2 «Обеспеченность населения централизованными услугами водоснабжения» рассчитывается как отношение показателя площади жилых помещений, оборудованных централизованным водопроводом, и показателя общей площади жилых помещений. Источник информации: Годовая форма федерального статистического наблюдения 1-жилфонд «Сведения о жилищном фонде», ежегодно утверждаемая приказом Росстата.</w:t>
      </w:r>
    </w:p>
    <w:p w:rsidR="00A771D3" w:rsidRDefault="00A771D3" w:rsidP="00A771D3">
      <w:pPr>
        <w:ind w:firstLine="709"/>
        <w:jc w:val="both"/>
      </w:pPr>
      <w:proofErr w:type="gramStart"/>
      <w:r w:rsidRPr="0056702D">
        <w:t>Показатель 3 «Доля населения Октябрьского района, обеспеченного качественной питьевой водой из систем цент</w:t>
      </w:r>
      <w:r>
        <w:t>рализованного водоснабжения»,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Роспотребнадзора по Ханты-Мансийскому автономному округу - Югре.</w:t>
      </w:r>
      <w:proofErr w:type="gramEnd"/>
      <w:r>
        <w:t xml:space="preserve"> </w:t>
      </w:r>
      <w:hyperlink r:id="rId11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rStyle w:val="a3"/>
            <w:rFonts w:eastAsia="Arial Unicode MS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</w:r>
    </w:p>
    <w:p w:rsidR="00A771D3" w:rsidRPr="0056702D" w:rsidRDefault="00A771D3" w:rsidP="00A771D3">
      <w:pPr>
        <w:ind w:firstLine="709"/>
        <w:jc w:val="both"/>
      </w:pPr>
      <w:proofErr w:type="gramStart"/>
      <w:r w:rsidRPr="0056702D">
        <w:t>Показатель 4 «Доля сточных вод, очищенных до нормативных значений, в общем объеме сточных вод, пропущенных через очистные сооружения» рассчитывается как отношение показателя нормативно очищенных сточных вод и показателя пропущенных сточных вод через очистные сооружения.</w:t>
      </w:r>
      <w:proofErr w:type="gramEnd"/>
    </w:p>
    <w:p w:rsidR="00A771D3" w:rsidRPr="0056702D" w:rsidRDefault="00A771D3" w:rsidP="00A771D3">
      <w:pPr>
        <w:ind w:firstLine="709"/>
        <w:jc w:val="both"/>
      </w:pPr>
      <w:r w:rsidRPr="0056702D">
        <w:t>Показатель 5 «Доля уличных водопроводных сетей, нуждающихся в замене» рассчитывается как отношение показателей уличной водопроводной сети, нуждающейся в замене, и одиночного протяжения уличной водопроводной сети. Источник информации: Росстат. Статистическая форма 1-водопровод «Сведения о работе водопровода (отдельной водопроводной сети)», ежегодно утверждаемая приказом Росстата;</w:t>
      </w:r>
    </w:p>
    <w:p w:rsidR="00A771D3" w:rsidRPr="0056702D" w:rsidRDefault="00A771D3" w:rsidP="00A771D3">
      <w:pPr>
        <w:ind w:firstLine="709"/>
        <w:jc w:val="both"/>
      </w:pPr>
      <w:r w:rsidRPr="0056702D">
        <w:t>Показатель 6 «Доля уличных тепловых сетей, нуждающихся в замене» рассчитывается как отношение показателей тепловых сетей, нуждающихся в замене, и протяженности тепловых сетей. Источник информации: Росстат. Статистическая форма 1-ТЕП «Сведения о снабжении теплоэнергией», ежегодно утверждаемая приказом Росстата;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56702D">
        <w:lastRenderedPageBreak/>
        <w:t>Показатель 7 «Доля уличных канализационных сетей, нуждающихся в замене» рассчитывается как отношение показателей уличной канализационной сети, нуждающейся в замене, и одиночного протяжения уличной канализационной сети». Источник информации: Росстат. Статистическая форма 1-канализация «Сведения о работе канализации (отдельной канализационной сети)», ежегодно утверждаемая приказом Росстата.</w:t>
      </w:r>
    </w:p>
    <w:p w:rsidR="00A771D3" w:rsidRPr="0056702D" w:rsidRDefault="00A771D3" w:rsidP="00A771D3">
      <w:pPr>
        <w:ind w:firstLine="709"/>
        <w:jc w:val="both"/>
      </w:pPr>
      <w:r w:rsidRPr="0056702D">
        <w:t>Показатель 8 «Доля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ситуаций» рассчитывается по формуле</w:t>
      </w:r>
      <w:proofErr w:type="gramStart"/>
      <w:r w:rsidRPr="0056702D">
        <w:t xml:space="preserve"> Д</w:t>
      </w:r>
      <w:proofErr w:type="gramEnd"/>
      <w:r w:rsidRPr="0056702D">
        <w:t>=Оормр/Ообрмр х 100 (%), где:</w:t>
      </w:r>
    </w:p>
    <w:p w:rsidR="00A771D3" w:rsidRPr="0056702D" w:rsidRDefault="00A771D3" w:rsidP="00A771D3">
      <w:pPr>
        <w:jc w:val="both"/>
      </w:pPr>
      <w:r w:rsidRPr="0056702D">
        <w:t>Д - 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ситуаций;</w:t>
      </w:r>
    </w:p>
    <w:p w:rsidR="00A771D3" w:rsidRPr="0056702D" w:rsidRDefault="00A771D3" w:rsidP="00A771D3">
      <w:pPr>
        <w:jc w:val="both"/>
      </w:pPr>
      <w:r w:rsidRPr="0056702D">
        <w:t>Оормр - количество городских и сельских поселений, обеспеченных резервами материальных ресурсов (запасов) для предупреждения, ликвидации чрезвычайных ситуаций;</w:t>
      </w:r>
    </w:p>
    <w:p w:rsidR="00A771D3" w:rsidRPr="0056702D" w:rsidRDefault="00A771D3" w:rsidP="00A771D3">
      <w:pPr>
        <w:jc w:val="both"/>
      </w:pPr>
      <w:r w:rsidRPr="0056702D">
        <w:t>Ообрмр - количество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ситуаций;</w:t>
      </w:r>
    </w:p>
    <w:p w:rsidR="00A771D3" w:rsidRPr="0056702D" w:rsidRDefault="00A771D3" w:rsidP="00A771D3">
      <w:pPr>
        <w:ind w:firstLine="709"/>
        <w:jc w:val="both"/>
        <w:rPr>
          <w:rFonts w:eastAsia="Calibri"/>
          <w:lang w:eastAsia="en-US"/>
        </w:rPr>
      </w:pPr>
      <w:r w:rsidRPr="0056702D">
        <w:t xml:space="preserve">Показатель 9 </w:t>
      </w:r>
      <w:r w:rsidRPr="0056702D">
        <w:rPr>
          <w:i/>
        </w:rPr>
        <w:t>«</w:t>
      </w:r>
      <w:r w:rsidRPr="0056702D">
        <w:rPr>
          <w:rFonts w:eastAsia="Calibri"/>
          <w:lang w:eastAsia="en-US"/>
        </w:rPr>
        <w:t xml:space="preserve"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управления» рассчитывается по формуле: Д = </w:t>
      </w:r>
      <w:proofErr w:type="spellStart"/>
      <w:r w:rsidRPr="0056702D">
        <w:rPr>
          <w:rFonts w:eastAsia="Calibri"/>
          <w:lang w:eastAsia="en-US"/>
        </w:rPr>
        <w:t>Оак</w:t>
      </w:r>
      <w:proofErr w:type="spellEnd"/>
      <w:proofErr w:type="gramStart"/>
      <w:r w:rsidRPr="0056702D">
        <w:rPr>
          <w:rFonts w:eastAsia="Calibri"/>
          <w:lang w:eastAsia="en-US"/>
        </w:rPr>
        <w:t xml:space="preserve"> / О</w:t>
      </w:r>
      <w:proofErr w:type="gramEnd"/>
      <w:r w:rsidRPr="0056702D">
        <w:rPr>
          <w:rFonts w:eastAsia="Calibri"/>
          <w:lang w:eastAsia="en-US"/>
        </w:rPr>
        <w:t xml:space="preserve"> x 100,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6702D">
        <w:rPr>
          <w:rFonts w:eastAsia="Calibri"/>
          <w:lang w:eastAsia="en-US"/>
        </w:rPr>
        <w:t>Д –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56702D">
        <w:rPr>
          <w:rFonts w:eastAsia="Calibri"/>
          <w:lang w:eastAsia="en-US"/>
        </w:rPr>
        <w:t>Оак</w:t>
      </w:r>
      <w:proofErr w:type="spellEnd"/>
      <w:r w:rsidRPr="0056702D">
        <w:rPr>
          <w:rFonts w:eastAsia="Calibri"/>
          <w:lang w:eastAsia="en-US"/>
        </w:rPr>
        <w:t xml:space="preserve"> – количество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56702D">
        <w:rPr>
          <w:rFonts w:eastAsia="Calibri"/>
          <w:lang w:eastAsia="en-US"/>
        </w:rPr>
        <w:t>О – количество объектов жилищно-коммунального хозяйства государственных и муниципальных предприятий, осуществляющих неэффективное управление.</w:t>
      </w:r>
    </w:p>
    <w:p w:rsidR="00A771D3" w:rsidRPr="0056702D" w:rsidRDefault="00A771D3" w:rsidP="00A771D3">
      <w:pPr>
        <w:ind w:firstLine="709"/>
        <w:jc w:val="both"/>
        <w:rPr>
          <w:rFonts w:eastAsia="Batang"/>
        </w:rPr>
      </w:pPr>
      <w:r w:rsidRPr="0056702D">
        <w:rPr>
          <w:lang w:eastAsia="en-US"/>
        </w:rPr>
        <w:t xml:space="preserve">Показатель 10 </w:t>
      </w:r>
      <w:r w:rsidRPr="0056702D">
        <w:rPr>
          <w:rFonts w:eastAsia="Batang"/>
        </w:rPr>
        <w:t xml:space="preserve">«Доля принятых заявок от предприятий ЖКХ на возмещение недополученных доходов в </w:t>
      </w:r>
      <w:proofErr w:type="gramStart"/>
      <w:r w:rsidRPr="0056702D">
        <w:rPr>
          <w:rFonts w:eastAsia="Batang"/>
        </w:rPr>
        <w:t>общем</w:t>
      </w:r>
      <w:proofErr w:type="gramEnd"/>
      <w:r w:rsidRPr="0056702D">
        <w:rPr>
          <w:rFonts w:eastAsia="Batang"/>
        </w:rPr>
        <w:t xml:space="preserve"> количестве поданных заявок» рассчитывается по формуле:</w:t>
      </w:r>
    </w:p>
    <w:p w:rsidR="00A771D3" w:rsidRPr="0056702D" w:rsidRDefault="00A771D3" w:rsidP="00A771D3">
      <w:pPr>
        <w:jc w:val="both"/>
        <w:rPr>
          <w:rFonts w:eastAsia="Batang"/>
        </w:rPr>
      </w:pPr>
      <w:r w:rsidRPr="0056702D">
        <w:rPr>
          <w:rFonts w:eastAsia="Batang"/>
        </w:rPr>
        <w:t>Д=Опринз/Оподз х 100 (%), где:</w:t>
      </w:r>
    </w:p>
    <w:p w:rsidR="00A771D3" w:rsidRPr="0056702D" w:rsidRDefault="00A771D3" w:rsidP="00A771D3">
      <w:pPr>
        <w:jc w:val="both"/>
        <w:rPr>
          <w:rFonts w:eastAsia="Batang"/>
        </w:rPr>
      </w:pPr>
      <w:r w:rsidRPr="0056702D">
        <w:rPr>
          <w:rFonts w:eastAsia="Batang"/>
        </w:rPr>
        <w:t>Д - доля принятых заявок от предприятий ЖКХ на возмещение недополученных доходов;</w:t>
      </w:r>
    </w:p>
    <w:p w:rsidR="00A771D3" w:rsidRPr="0056702D" w:rsidRDefault="00A771D3" w:rsidP="00A771D3">
      <w:pPr>
        <w:jc w:val="both"/>
        <w:rPr>
          <w:rFonts w:eastAsia="Batang"/>
        </w:rPr>
      </w:pPr>
      <w:r w:rsidRPr="0056702D">
        <w:rPr>
          <w:rFonts w:eastAsia="Batang"/>
        </w:rPr>
        <w:t>Опринз – количество принятых заявок от предприятий ЖКХ на возмещение недополученных доходов;</w:t>
      </w:r>
    </w:p>
    <w:p w:rsidR="00A771D3" w:rsidRPr="0056702D" w:rsidRDefault="00A771D3" w:rsidP="00A771D3">
      <w:pPr>
        <w:jc w:val="both"/>
        <w:rPr>
          <w:rFonts w:eastAsia="Batang"/>
        </w:rPr>
      </w:pPr>
      <w:r w:rsidRPr="0056702D">
        <w:rPr>
          <w:rFonts w:eastAsia="Batang"/>
        </w:rPr>
        <w:t>Оподз – количество поданных заявок от предприятий ЖКХ на возмещение недополученных доходов;</w:t>
      </w:r>
    </w:p>
    <w:p w:rsidR="00A771D3" w:rsidRPr="0056702D" w:rsidRDefault="00A771D3" w:rsidP="00A771D3">
      <w:pPr>
        <w:ind w:firstLine="709"/>
        <w:jc w:val="both"/>
        <w:rPr>
          <w:rFonts w:eastAsia="Batang"/>
        </w:rPr>
      </w:pPr>
      <w:r w:rsidRPr="0056702D">
        <w:rPr>
          <w:rFonts w:eastAsia="Batang"/>
        </w:rPr>
        <w:t>Показатель 11 «Обеспечение количества посещений бани» показатель является количественным и рассчитывается из фактических данных о количестве посещения бани населением.</w:t>
      </w:r>
    </w:p>
    <w:p w:rsidR="00A771D3" w:rsidRPr="0056702D" w:rsidRDefault="00A771D3" w:rsidP="00A771D3">
      <w:pPr>
        <w:ind w:firstLine="709"/>
        <w:contextualSpacing/>
        <w:jc w:val="both"/>
      </w:pPr>
      <w:r w:rsidRPr="0056702D">
        <w:rPr>
          <w:lang w:eastAsia="en-US"/>
        </w:rPr>
        <w:t xml:space="preserve">Показатель 12 </w:t>
      </w:r>
      <w:r w:rsidRPr="0056702D">
        <w:t>«Количество многоквартирных домов, имеющих износ от 66% до 70%»</w:t>
      </w:r>
      <w:proofErr w:type="gramStart"/>
      <w:r w:rsidRPr="0056702D">
        <w:t>.</w:t>
      </w:r>
      <w:proofErr w:type="gramEnd"/>
      <w:r w:rsidRPr="0056702D">
        <w:t xml:space="preserve"> </w:t>
      </w:r>
      <w:proofErr w:type="gramStart"/>
      <w:r w:rsidRPr="0056702D">
        <w:t>о</w:t>
      </w:r>
      <w:proofErr w:type="gramEnd"/>
      <w:r w:rsidRPr="0056702D">
        <w:t xml:space="preserve">пределяется как число многоквартирных домов, имеющих, согласно данным технического учета, физический износ в границах 66,0 - 69,9%, за исключением домов, признанных в </w:t>
      </w:r>
      <w:r w:rsidRPr="0056702D">
        <w:lastRenderedPageBreak/>
        <w:t xml:space="preserve">установленном порядке аварийными. Источник информации: Росстат. Годовая </w:t>
      </w:r>
      <w:hyperlink r:id="rId12" w:history="1">
        <w:r w:rsidRPr="0056702D">
          <w:t>форма</w:t>
        </w:r>
      </w:hyperlink>
      <w:r w:rsidRPr="0056702D">
        <w:t xml:space="preserve"> федерального статистического наблюдения № 1-жилфонд «Сведения о жилищном фонде», ежегодно публикуемая органами Росстата</w:t>
      </w:r>
      <w:r w:rsidRPr="0056702D">
        <w:rPr>
          <w:b/>
        </w:rPr>
        <w:t>.</w:t>
      </w:r>
    </w:p>
    <w:p w:rsidR="00A771D3" w:rsidRPr="0056702D" w:rsidRDefault="00A771D3" w:rsidP="00A771D3">
      <w:pPr>
        <w:ind w:firstLine="709"/>
        <w:jc w:val="both"/>
      </w:pPr>
      <w:r w:rsidRPr="0056702D">
        <w:rPr>
          <w:lang w:eastAsia="en-US"/>
        </w:rPr>
        <w:t xml:space="preserve">Показатель 13 </w:t>
      </w:r>
      <w:r w:rsidRPr="0056702D">
        <w:t>«Доля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территории муниципального образования» (Дмо.ээ)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Дмо.ээ=(ОПмо.ээ.учёт/ОПмо.ээ. общий)*100(%),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 учёт - объём потребления на территории муниципального образования электрической энергии, расчёты за которую осуществляются с использованием приборов учёта, тыс. кВт;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ОПмо.ээ. общий - общий объём потребления электрической энергии на территории муниципального образования, тыс. кВт.;</w:t>
      </w:r>
    </w:p>
    <w:p w:rsidR="00A771D3" w:rsidRPr="0056702D" w:rsidRDefault="00A771D3" w:rsidP="00A771D3">
      <w:pPr>
        <w:ind w:firstLine="709"/>
        <w:jc w:val="both"/>
      </w:pPr>
      <w:r w:rsidRPr="0056702D">
        <w:t>Показатель 14 «Доля объёма тепловой энергии, расчёты за которую осуществляются с использованием приборов учёта, в общем объёме тепловой энергии, потребляемой на территории муниципального образования» (Дмо.тэ.), определяется по формуле: Дмо.т. э=(</w:t>
      </w:r>
      <w:proofErr w:type="spellStart"/>
      <w:r w:rsidRPr="0056702D">
        <w:t>ОПмо.тэ</w:t>
      </w:r>
      <w:proofErr w:type="spellEnd"/>
      <w:r w:rsidRPr="0056702D">
        <w:t>. учёт/ОПмо.тэ.общий)*100(%),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ОПмо.тэ</w:t>
      </w:r>
      <w:proofErr w:type="spellEnd"/>
      <w:r w:rsidRPr="0056702D">
        <w:t xml:space="preserve">. учёт - объём потребления на территории муниципального образования тепловой энергии, расчёты за которую осуществляются с использованием приборов учёта, Гкал;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ОПмо.тэ</w:t>
      </w:r>
      <w:proofErr w:type="spellEnd"/>
      <w:r w:rsidRPr="0056702D">
        <w:t>. общий - общий объём потребления тепловой энергии на территории муниципального образования, Гкал.;</w:t>
      </w:r>
    </w:p>
    <w:p w:rsidR="00A771D3" w:rsidRPr="0056702D" w:rsidRDefault="00A771D3" w:rsidP="00A771D3">
      <w:pPr>
        <w:ind w:firstLine="709"/>
        <w:jc w:val="both"/>
      </w:pPr>
      <w:r w:rsidRPr="0056702D">
        <w:t>Показатель 15 «Доля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образования» (Дмо. хвс.),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 хвс.=(ОПмо.хвс.учёт/ОПмо.хвс.общий)*100(%),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ОПмо.хвс.учёт - объём потребления на территории муниципального воды, расчёты за которую осуществляются с использованием приборов учёта, тыс.куб.м.;           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 хвс. общий - общий объём потребления воды на территории муниципального образования, тыс.куб.м.;</w:t>
      </w:r>
    </w:p>
    <w:p w:rsidR="00A771D3" w:rsidRPr="0056702D" w:rsidRDefault="00A771D3" w:rsidP="00A771D3">
      <w:pPr>
        <w:ind w:firstLine="709"/>
        <w:jc w:val="both"/>
      </w:pPr>
      <w:r w:rsidRPr="0056702D">
        <w:t xml:space="preserve">Показатель 16 «Доля объёма горячей воды, расчёты за которую осуществляются с использованием приборов учёта, в </w:t>
      </w:r>
      <w:proofErr w:type="gramStart"/>
      <w:r w:rsidRPr="0056702D">
        <w:t>общем</w:t>
      </w:r>
      <w:proofErr w:type="gramEnd"/>
      <w:r w:rsidRPr="0056702D">
        <w:t xml:space="preserve"> объёме горячей воды, потребляемой на территории муниципального образования» (Дмо. гвс.),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Дмо.гвс.=(ОПмо.гвс.учёт/ОПмо.гвс.общий)*100(%),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 гвс. учёт - объём потребления на территории муниципального горячей воды, расчёты за которую осуществляются с использованием приборов учёта, тыс.куб.м.;    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ОПмо.гвс.общий - общий объём потребления горячей воды на территории муниципального образования, тыс.куб.м.;</w:t>
      </w:r>
    </w:p>
    <w:p w:rsidR="00A771D3" w:rsidRPr="0056702D" w:rsidRDefault="00A771D3" w:rsidP="00A771D3">
      <w:pPr>
        <w:ind w:firstLine="709"/>
        <w:jc w:val="both"/>
      </w:pPr>
      <w:r w:rsidRPr="0056702D">
        <w:t xml:space="preserve">Показатель 17 «Доля объемов природного газа, расчеты за который осуществляются с использованием приборов учета в </w:t>
      </w:r>
      <w:proofErr w:type="gramStart"/>
      <w:r w:rsidRPr="0056702D">
        <w:t>общем</w:t>
      </w:r>
      <w:proofErr w:type="gramEnd"/>
      <w:r w:rsidRPr="0056702D">
        <w:t xml:space="preserve"> объеме природного газа, потребляемого на территории муниципального образования» (Дмо.газ.),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Дмо.газ=(ОПмо.газ учёт/ОПмо.газ общий)*100(%),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ОПмо.газ.учёт - объём потребления на территории муниципального газа, расчёты за которую осуществляются с использованием приборов учёта, тыс.куб.м.;    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ОПмо.газ.общий - общий объём газа на территории муниципального образования, тыс.куб.м.;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18 «Доля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образования» (Дмо.эр.воз.),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gramStart"/>
      <w:r w:rsidRPr="0056702D">
        <w:t>Дмо.эр.воз.=(ОПмо.эр.воз.</w:t>
      </w:r>
      <w:proofErr w:type="gramEnd"/>
      <w:r w:rsidRPr="0056702D">
        <w:t>/ОПмо.эр.)*100(%),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 xml:space="preserve">ОПмо.эр.воз - объём производства энергетических ресурсов с использованием возобновляемых источников энергии и (или) вторичных энергетических ресурсов, т.у.т.;    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ОПмо.эр. - общий объём энергетических ресурсов произведённых на территории муниципального образования, т.у.т.;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19 «Удельный расход электрической энергии на снабжение органов местного самоуправления и муниципальных учреждений (в расчёте на 1кв.м. общей площади)»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(Уээ. мо), определяется по формуле: Уээ.мо=ОПээ.мо/Пмо, (КВт/кв.м), где: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ОПээ.мо - объём потребления электрической энергии в органах местного самоуправления и муниципальных учреждениях, кВт;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 - площадь размещения органов местного самоуправления и муниципальных учреждений, кв.м.;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20 «Удельный расход тепловой энергии на снабжение органов местного самоуправления и муниципальных учреждений (в расчёте на 1кв.м. общей площади)» (Утэ.мо), определяется по формуле: Утэ.мо=ОПтэ.мо/Пмо, (Гкал/кв.м),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ОПтэ.мо - объём потребления тепловой энергии в органах местного самоуправления и муниципальных учреждениях, Гкал;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 - площадь размещения органов местного самоуправления и муниципальных учреждений, кв.м.;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21 «Удельный расход холодной воды на снабжение органов местного самоуправления и муниципальных учреждений (в расчёте на 1 человека)» (Ухвс.мо), определяется по формуле; Ухвс.мо=ОПхвс.мо/Кмо (куб.м/чел),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ОПхвс.мо - объём потребления холодной воды в органах местного самоуправления и муниципальных учреждениях, 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 муниципальных учреждений, чел.;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22 «Удельный расход горячей воды на снабжение органов местного самоуправления и муниципальных учреждений (в </w:t>
      </w:r>
      <w:proofErr w:type="gramStart"/>
      <w:r w:rsidRPr="0056702D">
        <w:t>расчёте</w:t>
      </w:r>
      <w:proofErr w:type="gramEnd"/>
      <w:r w:rsidRPr="0056702D">
        <w:t xml:space="preserve"> на 1 человека)» (Угвс.мо), определяется по формуле: Угвс.мо=ОПгвс.мо/Кмо (куб.м/чел),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ОПгвс.мо - объём потребления горячей воды в </w:t>
      </w:r>
      <w:proofErr w:type="gramStart"/>
      <w:r w:rsidRPr="0056702D">
        <w:t>органах</w:t>
      </w:r>
      <w:proofErr w:type="gramEnd"/>
      <w:r w:rsidRPr="0056702D">
        <w:t xml:space="preserve"> местного самоуправления и муниципальных учреждениях, 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 муниципальных учреждений, чел.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23 «Удельный расход природного газа на снабжение органов местного самоуправления и муниципальных учреждений (в </w:t>
      </w:r>
      <w:proofErr w:type="gramStart"/>
      <w:r w:rsidRPr="0056702D">
        <w:t>расчёте</w:t>
      </w:r>
      <w:proofErr w:type="gramEnd"/>
      <w:r w:rsidRPr="0056702D">
        <w:t xml:space="preserve"> на 1 человека)» (Угаз. мо), определяется по формуле: Угаз. мо=</w:t>
      </w:r>
      <w:proofErr w:type="spellStart"/>
      <w:r w:rsidRPr="0056702D">
        <w:t>ОПгаз</w:t>
      </w:r>
      <w:proofErr w:type="spellEnd"/>
      <w:r w:rsidRPr="0056702D">
        <w:t>. мо/Кмо (куб.м/чел),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ОПгаз</w:t>
      </w:r>
      <w:proofErr w:type="spellEnd"/>
      <w:r w:rsidRPr="0056702D">
        <w:t xml:space="preserve">. мо - объём потребления газа в </w:t>
      </w:r>
      <w:proofErr w:type="gramStart"/>
      <w:r w:rsidRPr="0056702D">
        <w:t>органах</w:t>
      </w:r>
      <w:proofErr w:type="gramEnd"/>
      <w:r w:rsidRPr="0056702D">
        <w:t xml:space="preserve"> местного самоуправления и муниципальных учреждениях, 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 муниципальных учреждений, чел.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24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программы» (Оэконом.мо),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Оэконом.мо=(ПЛАНэконом.мо/МПба)*100%,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ПЛАНэконом.мо -  планируемая экономия энергетических ресурсов и воды в стоимостном </w:t>
      </w:r>
      <w:proofErr w:type="gramStart"/>
      <w:r w:rsidRPr="0056702D">
        <w:t>выражении</w:t>
      </w:r>
      <w:proofErr w:type="gramEnd"/>
      <w:r w:rsidRPr="0056702D">
        <w:t xml:space="preserve"> в результате реализации энергосервисных договоров (контрактов) заключенных органами местного самоуправления и муниципальными учреждениями, тыс.руб.,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МПба - объём бюджетных ассигнований, предусмотренный в </w:t>
      </w:r>
      <w:proofErr w:type="gramStart"/>
      <w:r w:rsidRPr="0056702D">
        <w:t>местном</w:t>
      </w:r>
      <w:proofErr w:type="gramEnd"/>
      <w:r w:rsidRPr="0056702D">
        <w:t xml:space="preserve"> бюджете на реализацию муниципальной программы в области энергосбережения и повышения энергетической эффективности в отчётном году, тыс.руб.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25 «Количество энергосервисных договоров (контрактов), заключенных органами местного самоуправления и муниципальными учреждениями» определяется исходя из фактического количества заключенных энергосервисных договоров, шт.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26 «Удельный расход тепловой энергии в многоквартирных домах (в расчёте на 1 кв.метр  общей площади)» (Умо.тэ.мкд),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>Умо.тэ.мкд = Опмо.тэ.мкд/Пмо.мкд (Гкал/кв.м),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ОПмо.тэ.мкд - объём потребления тепловой энергии в многоквартирных домах, расположенных на территории муниципального образования, Гкал;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Пмо.мкд - площадь многоквартирных домов на территории муниципального образования, кв.м.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27 «Удельный расход холодной воды в многоквартирных домах (в расчете на 1 жителя)» (Умо.хвс.мкд)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Умо.хвс.мкд = ОПмо.хвс.мкд/Кмо.мкд (куб.м/чел.),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ОПмо.хвс.мкд - объем потребления (использования) холодной воды в многоквартирных домах, расположенных на территории муниципального образования, куб. м;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Кмо.мкд - количество жителей, проживающих в многоквартирных </w:t>
      </w:r>
      <w:proofErr w:type="gramStart"/>
      <w:r w:rsidRPr="0056702D">
        <w:t>домах</w:t>
      </w:r>
      <w:proofErr w:type="gramEnd"/>
      <w:r w:rsidRPr="0056702D">
        <w:t xml:space="preserve">, расположенных на территории муниципального образования, чел.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28 «Удельный расход горячей воды в многоквартирных </w:t>
      </w:r>
      <w:proofErr w:type="gramStart"/>
      <w:r w:rsidRPr="0056702D">
        <w:t>домах</w:t>
      </w:r>
      <w:proofErr w:type="gramEnd"/>
      <w:r w:rsidRPr="0056702D">
        <w:t xml:space="preserve"> (в расчете на 1 жителя)» (Умо.гвс.мкд)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Умо.гвс.мкд = ОПмо.гвс.мкд/Кмо.мкд (куб.м/чел.),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ОПмо.гвс.мкд - объем потребления (использования) горячей воды в многоквартирных </w:t>
      </w:r>
      <w:proofErr w:type="gramStart"/>
      <w:r w:rsidRPr="0056702D">
        <w:t>домах</w:t>
      </w:r>
      <w:proofErr w:type="gramEnd"/>
      <w:r w:rsidRPr="0056702D">
        <w:t xml:space="preserve">, расположенных на территории муниципального образования, куб. м;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Кмо.мкд - количество жителей, проживающих в многоквартирных </w:t>
      </w:r>
      <w:proofErr w:type="gramStart"/>
      <w:r w:rsidRPr="0056702D">
        <w:t>домах</w:t>
      </w:r>
      <w:proofErr w:type="gramEnd"/>
      <w:r w:rsidRPr="0056702D">
        <w:t xml:space="preserve">, расположенных на территории муниципального образования, чел.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29 «Удельный расход электрической энергии в многоквартирных домах (в расчете на 1 кв. метр общей площади)» (Умо.ээ.мкд)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Умо.ээ.мкд = ОПмо.ээ.мкд/Пмо.мкд (кВт.ч/кв.м.), где: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образования, кВт/</w:t>
      </w:r>
      <w:proofErr w:type="gramStart"/>
      <w:r w:rsidRPr="0056702D">
        <w:t>ч</w:t>
      </w:r>
      <w:proofErr w:type="gramEnd"/>
      <w:r w:rsidRPr="0056702D">
        <w:t xml:space="preserve">.;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Пмо.мкд - площадь многоквартирных домов, расположенных на территории муниципального образования, кв.м.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30 «Удельный расход природного газа в многоквартирных </w:t>
      </w:r>
      <w:proofErr w:type="gramStart"/>
      <w:r w:rsidRPr="0056702D">
        <w:t>домах</w:t>
      </w:r>
      <w:proofErr w:type="gramEnd"/>
      <w:r w:rsidRPr="0056702D">
        <w:t xml:space="preserve"> с индивидуальными системами газового отопления (в расчете на 1 кв. метр общей площади)» (Умо.газ.учет.мкд)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Умо.газ.учет.мкд = ОПмо.газ.учет.мкд/Пмо.газ.учет.мкд (тыс.куб.м/кв.м.),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ОПмо.газ.учет.мкд - объем потребления (использования) природного газа в многоквартирных </w:t>
      </w:r>
      <w:proofErr w:type="gramStart"/>
      <w:r w:rsidRPr="0056702D">
        <w:t>домах</w:t>
      </w:r>
      <w:proofErr w:type="gramEnd"/>
      <w:r w:rsidRPr="0056702D">
        <w:t xml:space="preserve"> с индивидуальными системами газового отопления, расположенных на территории муниципального образования, тыс. куб.м;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Пмо.газ.учет.мкд - площадь многоквартирных домов с индивидуальными системами газового отопления на территории муниципального образования, кв.м.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31 «Удельный расход природного газа в многоквартирных </w:t>
      </w:r>
      <w:proofErr w:type="gramStart"/>
      <w:r w:rsidRPr="0056702D">
        <w:t>домах</w:t>
      </w:r>
      <w:proofErr w:type="gramEnd"/>
      <w:r w:rsidRPr="0056702D">
        <w:t xml:space="preserve"> с иными системами газового отопления (в расчете на 1 жителя)» (Умо.газ.мкд) определяется по формуле:  Умо.газ.мкд = ОПмо.газ.мкд/Кмо.газ.мкд (тыс.куб.м/чел),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ОПмо.газ.мкд - объем потребления (использования) природного газа в многоквартирных </w:t>
      </w:r>
      <w:proofErr w:type="gramStart"/>
      <w:r w:rsidRPr="0056702D">
        <w:t>домах</w:t>
      </w:r>
      <w:proofErr w:type="gramEnd"/>
      <w:r w:rsidRPr="0056702D">
        <w:t xml:space="preserve"> с иными системами теплоснабжения, расположенных на территории муниципального образования, тыс. 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Кмо. газ.мкд -количество жителей, проживающих в многоквартирных </w:t>
      </w:r>
      <w:proofErr w:type="gramStart"/>
      <w:r w:rsidRPr="0056702D">
        <w:t>домах</w:t>
      </w:r>
      <w:proofErr w:type="gramEnd"/>
      <w:r w:rsidRPr="0056702D">
        <w:t xml:space="preserve"> с иными системами теплоснабжения на территории муниципального образования, чел.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32 «Удельный суммарный расход энергетических ресурсов в многоквартирных </w:t>
      </w:r>
      <w:proofErr w:type="gramStart"/>
      <w:r w:rsidRPr="0056702D">
        <w:t>домах</w:t>
      </w:r>
      <w:proofErr w:type="gramEnd"/>
      <w:r w:rsidRPr="0056702D">
        <w:t xml:space="preserve">» (Умо.сумм.мкд) определяется по </w:t>
      </w:r>
      <w:r w:rsidRPr="0056702D">
        <w:lastRenderedPageBreak/>
        <w:t xml:space="preserve">формуле: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Умо.сумм.мкд = ОПмо.сумм.мкд/Пмо.сумм.мкд (т у.т./кв.м), где: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ОПмо.сумм.мкд - суммарный объем потребления (использования) энергетических ресурсов в многоквартирных </w:t>
      </w:r>
      <w:proofErr w:type="gramStart"/>
      <w:r w:rsidRPr="0056702D">
        <w:t>домах</w:t>
      </w:r>
      <w:proofErr w:type="gramEnd"/>
      <w:r w:rsidRPr="0056702D">
        <w:t xml:space="preserve">, расположенных на территории муниципального образования, т у.т./кв.м;                                         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Пмо.сумм.мкд – суммарная площадь многоквартирных домов на территории муниципального образования, кв.м.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33 «Удельный расход топлива на выработку тепловой энергии на тепловых электростанциях» (Умо.тэс.тэ) определяется по формуле: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Умо.тэс.тэ = ОПмо.тэс.тэ/ОВмо.тэс.тэ (т у.т./ Гкал),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ОПмо.тэс.тэ - объем потребления топлива на выработку тепловой энергии тепловыми электростанциями на территории муниципального образования, т у.т.;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ОВмо.тэс.тэ - объем выработки тепловой энергии тепловыми электростанциями на территории муниципального образования, Гкал.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34 «Удельный расход топлива на выработку тепловой энергии на котельных» (Умо.к.тэ) определяется по формуле: Умо.к.тэ=ОПмо.к.тэ/ОВмо.к.тэ (т у.т./Гкал), где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ОПмо.к.тэ – объем потребления топлива на выработку тепловой энергии котельными на территории муниципального образования, т у.т.;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ОВмо.к.тэ – объем выработки тепловой энергии котельными на территории муниципального образования, Гкал.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35 «Удельный расход электрической энергии, используемой при передаче тепловой энергии в системах теплоснабжения» (Умо.ээ.передача тэ) определяется по формуле:  Умо.ээ.передача тэ = ОПмо.ээ.передача тэ/ОТмо.тн (кВт.ч/Гкал),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ОПмо.ээ.передача тэ - объем потребления электрической энергии для передачи тепловой энергии в системах теплоснабжения на территории муниципального образования, тыс. кВт.ч;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ОТмо.тн - объем транспортировки теплоносителя в системе теплоснабжения на территории муниципального образования, тыс. Гкал.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36 «Доля потерь тепловой энергии при ее передаче в общем объеме переданной тепловой энергии»  (Дмо.тэ. потери) определяется по формуле: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Дмо.тэ. потери = (Омо.тэ.потери/ОПмо.тэ.общий) х 100 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Омо.тэ.потери - объем потерь тепловой энергии при  ее передаче на территории муниципального образования, Гкал;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ОПмо.тэ.общий - общий объем передаваемой тепловой энергии на территории муниципального образования, Гкал.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37 «Доля потерь воды при ее передаче в общем объеме переданной воды»  (Дмо.вс.потери) определяется по формуле: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Дмо.вс.потери=(ОПмо.вс.передача/(ОПмо.гвс.общий+ОПмо.хвс.общий+ОПмо.вс.передача)) х 100 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ОПмо.вс.передача - объем потерь воды при  ее передаче на территории муниципального образования, тыс.куб.м;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ОПмо.гвс.общий - общий объем потребления (использования) на территории муниципального образования горячей воды, тыс.куб.м;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ОПмо.хвс.общий - общий объем потребления (использования) на территории муниципального образования холодной воды, тыс. куб. м.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38 «Удельный расход электрической энергии, используемой для передачи (транспортировки) воды в системах водоснабжения (на 1 куб. метр)» (</w:t>
      </w:r>
      <w:proofErr w:type="spellStart"/>
      <w:r w:rsidRPr="0056702D">
        <w:t>Умо.ээ</w:t>
      </w:r>
      <w:proofErr w:type="spellEnd"/>
      <w:r w:rsidRPr="0056702D">
        <w:t xml:space="preserve">. </w:t>
      </w:r>
      <w:proofErr w:type="spellStart"/>
      <w:r w:rsidRPr="0056702D">
        <w:t>передача.вс</w:t>
      </w:r>
      <w:proofErr w:type="spellEnd"/>
      <w:r w:rsidRPr="0056702D">
        <w:t xml:space="preserve">) определяется по формуле: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Умо.ээ.передача.вс=ОПмо.ээ.вс/(ОПмо.гвс.общий+ОПмо.хвс.общий+ОПмо.вс.передача) (тыс. кВт.ч/тыс.куб.м),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ОП.ээ.вс</w:t>
      </w:r>
      <w:proofErr w:type="spellEnd"/>
      <w:r w:rsidRPr="0056702D"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тыс.кВт.ч;       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ОПмо.вс.передача - объем потерь воды при ее передаче на территории муниципального образования, тыс.куб.м;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 xml:space="preserve">ОПмо.гвс.общий - общий объем потребления (использования) на территории муниципального образования горячей воды, тыс. куб. м.;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ОПмо.хвс.общий - общий объем потребления (использования) на территории муниципального образования холодной воды, тыс. куб. 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39 «Удельный расход электрической энергии, используемой в  системах водоотведения (на 1 куб. метр)» (Умо.ээ.водоотведение) определяется по формуле: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Умо.ээ.водоотведение = ОПмо.ээ.водоотведение/Омо.вс.отведение  (тыс. кВт.ч/куб.м),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 водоотведение - объем потребления электрической энергии  в системах водоотведения на территории муниципального образования, тыс.кВт.ч.;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Омо</w:t>
      </w:r>
      <w:proofErr w:type="spellEnd"/>
      <w:proofErr w:type="gramStart"/>
      <w:r w:rsidRPr="0056702D">
        <w:t>.</w:t>
      </w:r>
      <w:proofErr w:type="gramEnd"/>
      <w:r w:rsidRPr="0056702D">
        <w:t xml:space="preserve"> </w:t>
      </w:r>
      <w:proofErr w:type="gramStart"/>
      <w:r w:rsidRPr="0056702D">
        <w:t>в</w:t>
      </w:r>
      <w:proofErr w:type="gramEnd"/>
      <w:r w:rsidRPr="0056702D">
        <w:t>с. отведение - общий объем водоотведенной воды на территории муниципального образования, тыс.куб.м.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40 «Удельный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нормативам)» (</w:t>
      </w:r>
      <w:proofErr w:type="spellStart"/>
      <w:r w:rsidRPr="0056702D">
        <w:t>Умо.ээ</w:t>
      </w:r>
      <w:proofErr w:type="spellEnd"/>
      <w:r w:rsidRPr="0056702D">
        <w:t xml:space="preserve">. освещение) определяется по формуле: 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Умо.ээ.освещение = ОПмо.ээ.освещение/Пмо.освещение  (кВт.ч/кв.м),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ОПмо.ээ.освещение - объем потребления электрической энергии  в системах уличного освещения на территории муниципального образования, кВт.ч; 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r w:rsidRPr="0056702D">
        <w:t>Пмо. освещение - общая площадь уличного освещения территории муниципального образования на конец года, кв.м.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41 «Протяженность выявленных бесхозяйных объектов теплоснабжения, водоснабжения и электроснабжения» (</w:t>
      </w:r>
      <w:proofErr w:type="spellStart"/>
      <w:r w:rsidRPr="0056702D">
        <w:t>Пвбо.т.в.э</w:t>
      </w:r>
      <w:proofErr w:type="spellEnd"/>
      <w:r w:rsidRPr="0056702D">
        <w:t>) определяется как протяженность выявленных бесхозяйных сетей электроснабжения, водоснабжения и теплоснабжения.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42 «Доля  выявленных бесхозяйных объектов теплоснабжения, водоснабжения и электроснабжения, которые переданы в муниципальную собственность» (</w:t>
      </w:r>
      <w:proofErr w:type="spellStart"/>
      <w:r w:rsidRPr="0056702D">
        <w:t>Двбо.п</w:t>
      </w:r>
      <w:proofErr w:type="spellEnd"/>
      <w:r w:rsidRPr="0056702D">
        <w:t xml:space="preserve">. </w:t>
      </w:r>
      <w:proofErr w:type="spellStart"/>
      <w:r w:rsidRPr="0056702D">
        <w:t>мс</w:t>
      </w:r>
      <w:proofErr w:type="spellEnd"/>
      <w:r w:rsidRPr="0056702D">
        <w:t xml:space="preserve">) определяется по формуле: </w:t>
      </w:r>
      <w:proofErr w:type="spellStart"/>
      <w:r w:rsidRPr="0056702D">
        <w:t>Двбо.п.мс</w:t>
      </w:r>
      <w:proofErr w:type="spellEnd"/>
      <w:r w:rsidRPr="0056702D">
        <w:t xml:space="preserve"> = </w:t>
      </w:r>
      <w:proofErr w:type="spellStart"/>
      <w:r w:rsidRPr="0056702D">
        <w:t>Пвбо.т.в.э.п.мс</w:t>
      </w:r>
      <w:proofErr w:type="spellEnd"/>
      <w:r w:rsidRPr="0056702D">
        <w:t xml:space="preserve"> / </w:t>
      </w:r>
      <w:proofErr w:type="spellStart"/>
      <w:r w:rsidRPr="0056702D">
        <w:t>Пвбо.т.н.э</w:t>
      </w:r>
      <w:proofErr w:type="spellEnd"/>
      <w:r w:rsidRPr="0056702D">
        <w:t>. х 100 (%), где: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Пвбо.т.в.э.п.мс</w:t>
      </w:r>
      <w:proofErr w:type="spellEnd"/>
      <w:r w:rsidRPr="0056702D">
        <w:t xml:space="preserve"> – протяженность выявленных бесхозяйных объектов теплоснабжения, водоснабжения и электроснабжения, которые переданы в муниципальную собственность;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jc w:val="both"/>
      </w:pPr>
      <w:proofErr w:type="spellStart"/>
      <w:r w:rsidRPr="0056702D">
        <w:t>Пвбо.т.н</w:t>
      </w:r>
      <w:proofErr w:type="spellEnd"/>
      <w:r w:rsidRPr="0056702D">
        <w:t>. э - Протяженность выявленных бесхозяйных объектов теплоснабжения, водоснабжения и электроснабжения.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43 «Количество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702D">
        <w:t>Показатель 44 «Количество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</w:t>
      </w:r>
      <w:proofErr w:type="gramEnd"/>
      <w:r w:rsidRPr="0056702D">
        <w:t xml:space="preserve"> электрической энергией» определяется, исходя из фактического наличия таких транспортных средств, шт.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45 «Количество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46 «Количество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A771D3" w:rsidRPr="0056702D" w:rsidRDefault="00A771D3" w:rsidP="00A771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702D">
        <w:t xml:space="preserve">Показатель 47 «Количество транспортных средств, используемых органами местного самоуправления, муниципальными </w:t>
      </w:r>
      <w:r w:rsidRPr="0056702D">
        <w:lastRenderedPageBreak/>
        <w:t>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топлива» определяется, исходя из фактического наличия таких транспортных средств, шт.</w:t>
      </w:r>
      <w:proofErr w:type="gramEnd"/>
    </w:p>
    <w:p w:rsidR="00A771D3" w:rsidRPr="0056702D" w:rsidRDefault="00A771D3" w:rsidP="00A771D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56702D">
        <w:t>Показатель 48 «Количество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предприятиями» определяется, исходя из фактического наличия таких транспортных средств, шт.</w:t>
      </w:r>
    </w:p>
    <w:p w:rsidR="00A771D3" w:rsidRPr="0056702D" w:rsidRDefault="00A771D3" w:rsidP="00A771D3">
      <w:pPr>
        <w:ind w:firstLine="709"/>
        <w:jc w:val="both"/>
        <w:outlineLvl w:val="0"/>
      </w:pPr>
      <w:r w:rsidRPr="0056702D">
        <w:t>Показатель 49 «Количество благоустроенных дворовых и общественных территорий», ед. определяется исходя из фактически благоустроенных дворовых территорий и мест общего пользования.</w:t>
      </w:r>
    </w:p>
    <w:p w:rsidR="00A771D3" w:rsidRDefault="00A771D3" w:rsidP="00A771D3">
      <w:pPr>
        <w:ind w:firstLine="709"/>
        <w:jc w:val="both"/>
        <w:outlineLvl w:val="0"/>
      </w:pPr>
      <w:proofErr w:type="gramStart"/>
      <w:r w:rsidRPr="0056702D">
        <w:t>Показатель 50 «Доля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среды», % (в настоящее время методика расчета значения показателя не определена на федеральном уровне).</w:t>
      </w:r>
      <w:proofErr w:type="gramEnd"/>
    </w:p>
    <w:p w:rsidR="00A771D3" w:rsidRPr="0056702D" w:rsidRDefault="00A771D3" w:rsidP="00A771D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56702D">
        <w:t xml:space="preserve">Показатель 51 «Доля площади жилищно фонда, обеспеченного всеми видами благоустройства, в общей площади жилищного фонда Октябрьского района», % рассчитывается по </w:t>
      </w:r>
      <w:hyperlink r:id="rId13" w:history="1">
        <w:r w:rsidRPr="0056702D">
          <w:t>форме</w:t>
        </w:r>
      </w:hyperlink>
      <w:r w:rsidRPr="0056702D">
        <w:t xml:space="preserve">, утвержденной приказом Федеральной службы государственной статистики от 10.07.2015 N 305 (N 22-ЖКХ (реформа) "Сведения о структурных преобразованиях и организационных мероприятиях в сфере жилищно-коммунального хозяйства"), а также </w:t>
      </w:r>
      <w:hyperlink r:id="rId14" w:history="1">
        <w:r w:rsidRPr="0056702D">
          <w:t>приказом</w:t>
        </w:r>
      </w:hyperlink>
      <w:r w:rsidRPr="0056702D">
        <w:t xml:space="preserve"> Федеральной службы государственной статистики от 15.08.2016 N 427 (Об утверждении Формы N 1-Жилфонд)</w:t>
      </w:r>
      <w:proofErr w:type="gramEnd"/>
    </w:p>
    <w:p w:rsidR="00A771D3" w:rsidRDefault="00A771D3" w:rsidP="00A771D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>Показатель 52</w:t>
      </w:r>
      <w:r w:rsidRPr="0056702D">
        <w:t xml:space="preserve"> «Доля благоустроенных территорий, вовлеченных для проведения культурно – массовых мероприятий», %; рассчитывается </w:t>
      </w:r>
      <w:r>
        <w:t xml:space="preserve">как отношение </w:t>
      </w:r>
      <w:r w:rsidRPr="008A44BF">
        <w:t>количества благоустроенных территорий, на которых проведены культурно – массовые мероприятия к общему количеству благоустроенных территорий.</w:t>
      </w:r>
    </w:p>
    <w:p w:rsidR="00A771D3" w:rsidRPr="002C19F9" w:rsidRDefault="00A771D3" w:rsidP="00A771D3">
      <w:pPr>
        <w:jc w:val="right"/>
      </w:pPr>
      <w:r>
        <w:t>.».</w:t>
      </w:r>
    </w:p>
    <w:p w:rsidR="00A771D3" w:rsidRDefault="00A771D3" w:rsidP="00A771D3">
      <w:pPr>
        <w:pStyle w:val="ConsPlusNormal"/>
        <w:framePr w:w="16526" w:wrap="auto" w:vAnchor="text" w:hAnchor="page" w:x="1" w:y="815"/>
        <w:widowControl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  <w:sectPr w:rsidR="00A771D3" w:rsidSect="00DC6CA1">
          <w:pgSz w:w="16838" w:h="11906" w:orient="landscape"/>
          <w:pgMar w:top="567" w:right="567" w:bottom="1276" w:left="1701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2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2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Default="00A771D3" w:rsidP="00A771D3">
      <w:pPr>
        <w:autoSpaceDE w:val="0"/>
        <w:autoSpaceDN w:val="0"/>
        <w:adjustRightInd w:val="0"/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 xml:space="preserve"> от «26» ноября 201</w:t>
      </w:r>
      <w:r w:rsidRPr="002E56DB">
        <w:rPr>
          <w:bCs/>
        </w:rPr>
        <w:t>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</w:p>
    <w:p w:rsidR="00A771D3" w:rsidRPr="002E56DB" w:rsidRDefault="00A771D3" w:rsidP="00A771D3">
      <w:pPr>
        <w:shd w:val="clear" w:color="auto" w:fill="FFFFFF"/>
        <w:rPr>
          <w:spacing w:val="-4"/>
        </w:rPr>
      </w:pPr>
    </w:p>
    <w:p w:rsidR="00A771D3" w:rsidRPr="00326459" w:rsidRDefault="00A771D3" w:rsidP="00A771D3">
      <w:pPr>
        <w:shd w:val="clear" w:color="auto" w:fill="FFFFFF"/>
        <w:ind w:firstLine="763"/>
        <w:rPr>
          <w:spacing w:val="-4"/>
        </w:rPr>
      </w:pPr>
      <w:r w:rsidRPr="00326459">
        <w:rPr>
          <w:spacing w:val="-4"/>
        </w:rPr>
        <w:t xml:space="preserve">                                                              Порядок</w:t>
      </w:r>
    </w:p>
    <w:p w:rsidR="00A771D3" w:rsidRPr="00326459" w:rsidRDefault="00A771D3" w:rsidP="00A771D3">
      <w:pPr>
        <w:shd w:val="clear" w:color="auto" w:fill="FFFFFF"/>
        <w:jc w:val="center"/>
        <w:rPr>
          <w:spacing w:val="-4"/>
        </w:rPr>
      </w:pPr>
      <w:r w:rsidRPr="00326459">
        <w:rPr>
          <w:spacing w:val="-4"/>
        </w:rPr>
        <w:t>предоставления иных межбюджетных трансфертов из бюджета Октябрьского района на реализацию полномочий в сфере жилищно – коммунального комплекса (далее – Порядок)</w:t>
      </w:r>
    </w:p>
    <w:p w:rsidR="00A771D3" w:rsidRPr="00326459" w:rsidRDefault="00A771D3" w:rsidP="00A771D3">
      <w:pPr>
        <w:jc w:val="center"/>
      </w:pPr>
    </w:p>
    <w:p w:rsidR="00A771D3" w:rsidRPr="00326459" w:rsidRDefault="00A771D3" w:rsidP="00A771D3">
      <w:pPr>
        <w:jc w:val="center"/>
      </w:pPr>
      <w:r w:rsidRPr="00326459">
        <w:t>1. Общие положения</w:t>
      </w:r>
    </w:p>
    <w:p w:rsidR="00A771D3" w:rsidRPr="00326459" w:rsidRDefault="00A771D3" w:rsidP="00A771D3">
      <w:pPr>
        <w:ind w:firstLine="567"/>
        <w:jc w:val="both"/>
        <w:rPr>
          <w:b/>
        </w:rPr>
      </w:pPr>
    </w:p>
    <w:p w:rsidR="00A771D3" w:rsidRPr="00326459" w:rsidRDefault="00A771D3" w:rsidP="00A771D3">
      <w:pPr>
        <w:ind w:firstLine="567"/>
        <w:jc w:val="both"/>
      </w:pPr>
      <w:r w:rsidRPr="00326459">
        <w:t>1.1. Порядок определяет условия и размеры предоставления средств из бюджета Октябрьского района городским и сельским поселениям, входящим в состав Октябрьского района (далее – муниципальные образования).</w:t>
      </w:r>
    </w:p>
    <w:p w:rsidR="00A771D3" w:rsidRPr="00326459" w:rsidRDefault="00A771D3" w:rsidP="00A771D3">
      <w:pPr>
        <w:ind w:firstLine="567"/>
        <w:jc w:val="both"/>
      </w:pPr>
      <w:r w:rsidRPr="00326459">
        <w:t>Средства предоставля</w:t>
      </w:r>
      <w:r>
        <w:t>ются за счет субсидии полученной</w:t>
      </w:r>
      <w:r w:rsidRPr="00326459">
        <w:t xml:space="preserve"> из  бюджета </w:t>
      </w:r>
      <w:r>
        <w:t xml:space="preserve">Ханты-Мансийского </w:t>
      </w:r>
      <w:r w:rsidRPr="00326459">
        <w:t>автономного округа</w:t>
      </w:r>
      <w:r>
        <w:t xml:space="preserve"> – Югры </w:t>
      </w:r>
      <w:r w:rsidRPr="00326459">
        <w:t xml:space="preserve">в рамках государственной программы Ханты-Мансийского автономного округа – Югры «Жилищно – коммунальный комплекс и городская среда», утвержденной </w:t>
      </w:r>
      <w:r>
        <w:t>приложением № 1 к постановлению</w:t>
      </w:r>
      <w:r w:rsidRPr="00326459">
        <w:t xml:space="preserve"> Правительства Ханты-Мансийского автономного округа – Югры </w:t>
      </w:r>
      <w:r>
        <w:t>от 05.10.2018 № 347-п (далее – государственная</w:t>
      </w:r>
      <w:r w:rsidRPr="00326459">
        <w:t xml:space="preserve"> программа).</w:t>
      </w:r>
    </w:p>
    <w:p w:rsidR="00A771D3" w:rsidRPr="00326459" w:rsidRDefault="00A771D3" w:rsidP="00A771D3">
      <w:pPr>
        <w:ind w:firstLine="567"/>
        <w:jc w:val="both"/>
      </w:pPr>
      <w:proofErr w:type="gramStart"/>
      <w:r w:rsidRPr="00326459">
        <w:t>Понятие «капитальный ремонт (с заменой) систем газораспределения, теплоснабжения, водоснабжения и водоотведения» (далее – капитальный ремонт),  используемое в Порядке, применяе</w:t>
      </w:r>
      <w:r>
        <w:t>тся в том же значении, что и в г</w:t>
      </w:r>
      <w:r w:rsidRPr="00326459">
        <w:t>осударственной программе.</w:t>
      </w:r>
      <w:proofErr w:type="gramEnd"/>
    </w:p>
    <w:p w:rsidR="00A771D3" w:rsidRPr="00326459" w:rsidRDefault="00A771D3" w:rsidP="00A771D3">
      <w:pPr>
        <w:ind w:firstLine="567"/>
        <w:jc w:val="both"/>
      </w:pPr>
      <w:r w:rsidRPr="00326459">
        <w:t xml:space="preserve">Понятие систем газораспределения, теплоснабжения, водоснабжения и водоотведения используется в </w:t>
      </w:r>
      <w:proofErr w:type="gramStart"/>
      <w:r w:rsidRPr="00326459">
        <w:t>значении</w:t>
      </w:r>
      <w:proofErr w:type="gramEnd"/>
      <w:r w:rsidRPr="00326459">
        <w:t>, определенном законодательством Российской Федерации.</w:t>
      </w:r>
    </w:p>
    <w:p w:rsidR="00A771D3" w:rsidRPr="00326459" w:rsidRDefault="00A771D3" w:rsidP="00A771D3">
      <w:pPr>
        <w:ind w:firstLine="567"/>
        <w:jc w:val="both"/>
      </w:pPr>
      <w:r w:rsidRPr="00326459">
        <w:t xml:space="preserve">1.2. Иные межбюджетные трансферты (далее – иные МБТ) направлены на поддержку </w:t>
      </w:r>
      <w:proofErr w:type="gramStart"/>
      <w:r w:rsidRPr="00326459">
        <w:t>следующих</w:t>
      </w:r>
      <w:proofErr w:type="gramEnd"/>
      <w:r w:rsidRPr="00326459">
        <w:t xml:space="preserve"> мероприятий:</w:t>
      </w:r>
    </w:p>
    <w:p w:rsidR="00A771D3" w:rsidRPr="00326459" w:rsidRDefault="00A771D3" w:rsidP="00A771D3">
      <w:pPr>
        <w:ind w:firstLine="567"/>
        <w:jc w:val="both"/>
      </w:pPr>
      <w:r w:rsidRPr="00326459">
        <w:t>-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A771D3" w:rsidRPr="00326459" w:rsidRDefault="00A771D3" w:rsidP="00A771D3">
      <w:pPr>
        <w:ind w:firstLine="567"/>
        <w:jc w:val="both"/>
      </w:pPr>
      <w:r w:rsidRPr="00326459">
        <w:t>- софинансирование платы концедента, в том числе в части расходов на создание, реконструкцию, модернизацию объекта концессионного соглашения, а также на использование (эксплуатацию) объектов, систем, переданных по концессионному соглашению;</w:t>
      </w:r>
    </w:p>
    <w:p w:rsidR="00A771D3" w:rsidRDefault="00A771D3" w:rsidP="00A771D3">
      <w:pPr>
        <w:ind w:firstLine="567"/>
        <w:jc w:val="both"/>
      </w:pPr>
      <w:r w:rsidRPr="00326459">
        <w:t>-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1.3. Комитет по управлению муниципальными финансами администрации Октябрьского района (далее – Комитет) является главным распорядителем средств бюджета Октябрьского района, осуществляющим предоставление иных МБТ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иных МБТ.</w:t>
      </w:r>
    </w:p>
    <w:p w:rsidR="00A771D3" w:rsidRPr="00326459" w:rsidRDefault="00A771D3" w:rsidP="00A771D3">
      <w:pPr>
        <w:ind w:firstLine="567"/>
        <w:jc w:val="both"/>
      </w:pPr>
      <w:r w:rsidRPr="00326459">
        <w:t>1.4. Управ</w:t>
      </w:r>
      <w:r>
        <w:t>ление жилищно-</w:t>
      </w:r>
      <w:r w:rsidRPr="00326459">
        <w:t>коммунального хозяйства и строительства администрации Октябрьского района (далее – Управление) и Комитет являются уполномоченными органами по осуществлению обязательной проверки соблюдения муниципальными образованиями условий, целей и порядка предоставления иных МБТ.</w:t>
      </w:r>
    </w:p>
    <w:p w:rsidR="00A771D3" w:rsidRPr="00326459" w:rsidRDefault="00A771D3" w:rsidP="00A771D3">
      <w:pPr>
        <w:autoSpaceDE w:val="0"/>
        <w:autoSpaceDN w:val="0"/>
        <w:adjustRightInd w:val="0"/>
        <w:ind w:firstLine="567"/>
        <w:jc w:val="both"/>
      </w:pPr>
      <w:r w:rsidRPr="00326459">
        <w:t>1.5. Администрации муниципальных образований заключают с Управлением соглашения о предоставлении иных МБТ. Соглашением предусматривается следующее:</w:t>
      </w:r>
    </w:p>
    <w:p w:rsidR="00A771D3" w:rsidRPr="00326459" w:rsidRDefault="00A771D3" w:rsidP="00A771D3">
      <w:pPr>
        <w:autoSpaceDE w:val="0"/>
        <w:autoSpaceDN w:val="0"/>
        <w:adjustRightInd w:val="0"/>
        <w:ind w:firstLine="567"/>
        <w:jc w:val="both"/>
      </w:pPr>
      <w:r w:rsidRPr="00326459">
        <w:t>а) цели, условия, размер, сроки предоставления иных МБТ, порядок их возврата в случае нарушения условий, установленных соглашением;</w:t>
      </w:r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both"/>
      </w:pPr>
      <w:proofErr w:type="gramStart"/>
      <w:r w:rsidRPr="00326459">
        <w:t>б) общий объем расходных обязательств по исполнению плана мероприятий на текущий год, в том числе обязательства муниципального образования с учетом установленного уровня софинансирования;</w:t>
      </w:r>
      <w:proofErr w:type="gramEnd"/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both"/>
      </w:pPr>
      <w:r w:rsidRPr="00326459">
        <w:lastRenderedPageBreak/>
        <w:t>в) сроки и порядок представления отчетности об осуществлении расходов местного бюджета, источником которых являются иные МБТ;</w:t>
      </w:r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both"/>
      </w:pPr>
      <w:r w:rsidRPr="00326459">
        <w:t>г) ответственность сторон за нарушение условий соглашения;</w:t>
      </w:r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both"/>
      </w:pPr>
      <w:r w:rsidRPr="00326459">
        <w:t>д) порядок осуществления контроля соблюдения муниципальным образованием условий предоставления иных МБТ.</w:t>
      </w:r>
    </w:p>
    <w:p w:rsidR="00A771D3" w:rsidRPr="00326459" w:rsidRDefault="00A771D3" w:rsidP="00A771D3">
      <w:pPr>
        <w:ind w:firstLine="567"/>
        <w:jc w:val="center"/>
      </w:pPr>
    </w:p>
    <w:p w:rsidR="00A771D3" w:rsidRPr="00326459" w:rsidRDefault="00A771D3" w:rsidP="00A771D3">
      <w:pPr>
        <w:ind w:firstLine="567"/>
        <w:jc w:val="center"/>
      </w:pPr>
      <w:r w:rsidRPr="00326459">
        <w:t>2. Порядок и условия предоставления иных МБТ</w:t>
      </w:r>
    </w:p>
    <w:p w:rsidR="00A771D3" w:rsidRPr="00326459" w:rsidRDefault="00A771D3" w:rsidP="00A771D3">
      <w:pPr>
        <w:ind w:firstLine="567"/>
        <w:jc w:val="both"/>
      </w:pP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2.1. Иные МБТ, направляемые муниципальным образованиям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используются в целях бесперебойной работы в осенне – зимний период.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326459">
        <w:rPr>
          <w:rFonts w:ascii="Times New Roman" w:hAnsi="Times New Roman" w:cs="Times New Roman"/>
          <w:sz w:val="24"/>
          <w:szCs w:val="24"/>
        </w:rPr>
        <w:t>В целях установления объемов проведения капитального ремонта муниципальные образования утверждают планы мероприятий на очередной трехлетний период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(далее – муниципальный план), в которых предусматривают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459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459">
        <w:rPr>
          <w:rFonts w:ascii="Times New Roman" w:hAnsi="Times New Roman" w:cs="Times New Roman"/>
          <w:sz w:val="24"/>
          <w:szCs w:val="24"/>
        </w:rPr>
        <w:t xml:space="preserve"> замену ветхих сетей газоснабжения, теплоснабжения, водоснабжения и водоотведения.</w:t>
      </w:r>
      <w:proofErr w:type="gramEnd"/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Утвержденные главами муниципальных образований муниципальные планы направляются не позднее 01 декабря года, предшествующему году начала реализации мероприятий, в Управление для формирования сводного муниципального плана на трехлетний период.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2.1.2. Иные МБТ предоставляются при выполнении следующих условий: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- наличие утвержденного главой муниципального образования плана мероприятий по </w:t>
      </w:r>
      <w:r w:rsidRPr="006E0DBE">
        <w:rPr>
          <w:rFonts w:ascii="Times New Roman" w:hAnsi="Times New Roman" w:cs="Times New Roman"/>
          <w:sz w:val="24"/>
          <w:szCs w:val="24"/>
        </w:rPr>
        <w:t>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год, в целях софинансирования, которых предоставляются иные МБТ, в который включаются работы стоимостью свыше 2 миллионов рублей (далее – План мероприятий);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E0DBE">
        <w:rPr>
          <w:rFonts w:ascii="Times New Roman" w:hAnsi="Times New Roman" w:cs="Times New Roman"/>
          <w:sz w:val="24"/>
          <w:szCs w:val="24"/>
        </w:rPr>
        <w:t>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программе.</w:t>
      </w:r>
      <w:proofErr w:type="gramEnd"/>
    </w:p>
    <w:p w:rsidR="00A771D3" w:rsidRPr="00326459" w:rsidRDefault="00A771D3" w:rsidP="00A771D3">
      <w:pPr>
        <w:ind w:firstLine="567"/>
        <w:jc w:val="both"/>
      </w:pPr>
      <w:r w:rsidRPr="006E0DBE">
        <w:t>2.1.3. Иные МБТ предоставляются за фактически выполненные</w:t>
      </w:r>
      <w:r w:rsidRPr="00326459">
        <w:t xml:space="preserve"> объемы работы, подтвержденные заверенными копиями следующих документов: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459">
        <w:rPr>
          <w:rFonts w:ascii="Times New Roman" w:hAnsi="Times New Roman" w:cs="Times New Roman"/>
          <w:sz w:val="24"/>
          <w:szCs w:val="24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  <w:proofErr w:type="gramEnd"/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и энергетики Ханты-Мансийского автономного округа – Югры (далее – Депжкк и энергетики Югры);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локально-сметный расчет;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заключение о проверке достоверности определения сметной стоимости;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общий журнал производства работ;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журнал проверок;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фотоматериалы, фиксирующие выполнение работ;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унифицированные формы КС-2 и КС-3;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акт окончательной приемки выполненных работ по форме, утвержденной Депжкк и энергетики Югры;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контракт (договор) на выполнение работ (при наличии);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субсидии,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заключенное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между муниципальным образованием и организациями коммунального комплекса (при наличии);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lastRenderedPageBreak/>
        <w:t>- документ-основание предоставления субсидии из бюджета муниципального образования автономного округа организации коммунального комплекса (при наличии);</w:t>
      </w:r>
    </w:p>
    <w:p w:rsidR="00A771D3" w:rsidRPr="006E0DBE" w:rsidRDefault="00A771D3" w:rsidP="00A771D3">
      <w:pPr>
        <w:ind w:firstLine="567"/>
        <w:jc w:val="both"/>
      </w:pPr>
      <w:r w:rsidRPr="006E0DBE">
        <w:t xml:space="preserve">Перечисленные в </w:t>
      </w:r>
      <w:proofErr w:type="gramStart"/>
      <w:r w:rsidRPr="006E0DBE">
        <w:t>настоящем</w:t>
      </w:r>
      <w:proofErr w:type="gramEnd"/>
      <w:r w:rsidRPr="006E0DBE">
        <w:t xml:space="preserve"> пункте документы необходимы для перечисления иных МБТ муниципальным образованиям и предоставляются в Управление до 20 декабря текущего финансового года.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Для согласования информации о соблюдении условий предоставления иных МБТ (далее – информация) муниципальные образования предоставляют в Управление документы, указанные в настоящем пункте с сопроводительным письмом в электронном виде в формате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326459">
        <w:rPr>
          <w:rFonts w:ascii="Times New Roman" w:hAnsi="Times New Roman" w:cs="Times New Roman"/>
          <w:sz w:val="24"/>
          <w:szCs w:val="24"/>
        </w:rPr>
        <w:t xml:space="preserve"> (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26459">
        <w:rPr>
          <w:rFonts w:ascii="Times New Roman" w:hAnsi="Times New Roman" w:cs="Times New Roman"/>
          <w:sz w:val="24"/>
          <w:szCs w:val="24"/>
        </w:rPr>
        <w:t>).</w:t>
      </w:r>
    </w:p>
    <w:p w:rsidR="00A771D3" w:rsidRPr="00326459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Управление, с участием муниципальных образований, и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:rsidR="00A771D3" w:rsidRPr="00125C26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E68">
        <w:rPr>
          <w:rFonts w:ascii="Times New Roman" w:hAnsi="Times New Roman" w:cs="Times New Roman"/>
          <w:sz w:val="24"/>
          <w:szCs w:val="24"/>
        </w:rPr>
        <w:t xml:space="preserve"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</w:t>
      </w:r>
      <w:r w:rsidRPr="00125C26">
        <w:rPr>
          <w:rFonts w:ascii="Times New Roman" w:hAnsi="Times New Roman" w:cs="Times New Roman"/>
          <w:sz w:val="24"/>
          <w:szCs w:val="24"/>
        </w:rPr>
        <w:t>исключительно за счет средств бюджетов муниципальных</w:t>
      </w:r>
      <w:proofErr w:type="gramEnd"/>
      <w:r w:rsidRPr="00125C26">
        <w:rPr>
          <w:rFonts w:ascii="Times New Roman" w:hAnsi="Times New Roman" w:cs="Times New Roman"/>
          <w:sz w:val="24"/>
          <w:szCs w:val="24"/>
        </w:rPr>
        <w:t xml:space="preserve"> образований и (или) организаций коммунального комплекса.</w:t>
      </w:r>
    </w:p>
    <w:p w:rsidR="00A771D3" w:rsidRPr="00125C26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125C26">
        <w:rPr>
          <w:rFonts w:ascii="Times New Roman" w:hAnsi="Times New Roman" w:cs="Times New Roman"/>
          <w:sz w:val="24"/>
        </w:rPr>
        <w:t>Уровень софинансирования Ханты-Мансийским автономным округом - Югры проведения капитального ремонта (с заменой) составляет 85%, уровень софинансирования муниципальными образованиями - 15%.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26">
        <w:rPr>
          <w:rFonts w:ascii="Times New Roman" w:hAnsi="Times New Roman" w:cs="Times New Roman"/>
          <w:sz w:val="24"/>
          <w:szCs w:val="24"/>
        </w:rPr>
        <w:t xml:space="preserve">2.2. Условия предоставления иных </w:t>
      </w:r>
      <w:r w:rsidRPr="006E0DBE">
        <w:rPr>
          <w:rFonts w:ascii="Times New Roman" w:hAnsi="Times New Roman" w:cs="Times New Roman"/>
          <w:sz w:val="24"/>
          <w:szCs w:val="24"/>
        </w:rPr>
        <w:t>МБТ, направляемых бюджетам муниципальных образований на софинансирование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соглашения, в форме платы концедента.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Участие концессионера в софинансировании мероприятий по созданию, реконструкции, модернизации объектов коммунальной инфраструктуры предусматривается не менее 30% от стоимости инвестиционного проекта.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Иные МБТ муниципальным образованиям предоставляются при выполнении следующих условий: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BE">
        <w:rPr>
          <w:rFonts w:ascii="Times New Roman" w:hAnsi="Times New Roman" w:cs="Times New Roman"/>
          <w:sz w:val="24"/>
          <w:szCs w:val="24"/>
        </w:rPr>
        <w:t>б) 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программе;</w:t>
      </w:r>
      <w:proofErr w:type="gramEnd"/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в) наличие концессионного соглашения.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2.2.1. Для реализации мероприятий по созданию, реконструкции, модернизации объектов коммунальной инфраструктуры в соответствии с концессионным соглашением могут быть привлечены иные внебюджетные источники. При этом доля участия бюджета Ханты-Мансийского автономного округа – Югры уменьшается пропорционально стоимости внебюджетного источника.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2.2.2. Мероприятия предусматривают возможность принятия на муниципальное образование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 в форме платы концедента, исключительно в следующих формах: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субсидия концессионеру на создание, реконструкцию, модернизацию объектов коммунальной инфраструктуры;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субсидия концессионеру на возмещение затрат в части эксплуатационных расходов, понесенных концессионерами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реализации концессионного соглашения, предоставляется на срок не более 3 лет с момента заключения концессионного соглашения. 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lastRenderedPageBreak/>
        <w:t>2.3. Условия предоставления иных МБТ, направляемых муниципальными образованиями на возмещение части затрат на уплату процентов по привлекаемым заемным средствам, направленным на реализацию инвестиционных проектов в сфере жилищно-коммунального комплекса, с привлечением заемных средств, оплату задолженности организаций коммунального комплекса за потребленные энергоресурсы.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2.3.1. Иные МБТ муниципальным образованиям предоставляются при выполнении следующих условий: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BE">
        <w:rPr>
          <w:rFonts w:ascii="Times New Roman" w:hAnsi="Times New Roman" w:cs="Times New Roman"/>
          <w:sz w:val="24"/>
          <w:szCs w:val="24"/>
        </w:rPr>
        <w:t>б) 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программе.</w:t>
      </w:r>
      <w:proofErr w:type="gramEnd"/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2.3.2. Иные МБТ, направляемые муниципальным образованиям на возмещение части затрат на уплату процентов по привлекаемым заемным средствам для реализации инвестиционных проектов в сфере жилищно – коммунального комплекса с привлечением заемных сре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>едоставляется при соответствии инвестиционного проекта следующим критериям: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полностью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на предоставление коммунальных услуг;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реализуется в Октябрьском районе;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общая стоимость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проекта должна составлять не менее 10 млн. рублей;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начало реализации не ранее 1 января 2014 года;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ориентированы на достижение положительного социального эффекта для Октябрьского района, увеличение охвата населения качественными коммунальными услугами.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Иные МБТ предоставляются при условии, что кредитный договор заключен с кредитной организацией в размере, необходимом для реализации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Иные МБТ предоставляются из расчета ½ ставки рефинансирования Центрального банка Российской Федерации, если процентная ставка по кредитам больше (равна) ставке рефинансирования Центрального банка Российской Федерации, действующей на дату оплаты процентов по кредиту.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В случае если процентная ставка по кредиту меньше ставки рефинансирования Центрального банка Российской Федерации, действующей на дату получения кредита, возмещение части затрат осуществляется из расчета ½ произв</w:t>
      </w:r>
      <w:r>
        <w:rPr>
          <w:rFonts w:ascii="Times New Roman" w:hAnsi="Times New Roman" w:cs="Times New Roman"/>
          <w:sz w:val="24"/>
          <w:szCs w:val="24"/>
        </w:rPr>
        <w:t>еденных</w:t>
      </w:r>
      <w:r w:rsidRPr="006E0DBE">
        <w:rPr>
          <w:rFonts w:ascii="Times New Roman" w:hAnsi="Times New Roman" w:cs="Times New Roman"/>
          <w:sz w:val="24"/>
          <w:szCs w:val="24"/>
        </w:rPr>
        <w:t xml:space="preserve"> инвестором затрат на дату фактической уплаты заёмщиком процентов по кредитному договору.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2.3.3. Муниципальные образования направляют организациям коммунального комплекса, привлекшим кредитные ресурсы, средства бюджета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с муниципальными правовыми актами и (или) соглашениями (договорами) для частичного погашения процентных ставок.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Частичное погашение процентных ставок осуществляется траншами, выплачиваемыми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с графиком уплаты процентов по кредитам, с учетом исполнения обязательств по предыдущим траншам.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Для определения суммы каждого транша, подлежащего оплате в очередную дату уплаты процентов, муниципальное образование направляет в Управление расчет размера иных МБТ на частичное погашение процентных ставок, с приложением следующих подтверждающих документов: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копии кредитного договора (предоставляется один раз,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соглашение – по мере заключения), заверенные кредитной организацией;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копии выписок по ссудному счету заемщика, подтверждающих получение и погашение кредита (предоставляются по мере получения и погашения кредита);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копии документов, подтверждающих объем и своевременность уплаты заёмщиком начисленных процентов за пользование кредитом, заверенных муниципальным образованием.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Частичное погашение процентных ставок, просроченных к уплате, а также начисленных на сумму просроченного основного долга, не осуществляется.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2.4. Распределение иных межбюджетных трансфертов осуществляет Управлением между муниципальными образованиями по следующей формуле: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6E0DBE">
        <w:rPr>
          <w:rFonts w:ascii="Times New Roman" w:hAnsi="Times New Roman" w:cs="Times New Roman"/>
          <w:i/>
          <w:sz w:val="24"/>
          <w:szCs w:val="24"/>
        </w:rPr>
        <w:t>=</w:t>
      </w: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E0DBE">
        <w:rPr>
          <w:rFonts w:ascii="Times New Roman" w:hAnsi="Times New Roman" w:cs="Times New Roman"/>
          <w:i/>
          <w:sz w:val="24"/>
          <w:szCs w:val="24"/>
        </w:rPr>
        <w:t xml:space="preserve"> х </w:t>
      </w:r>
      <w:proofErr w:type="gramStart"/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6E0DB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E0DBE">
        <w:rPr>
          <w:rFonts w:ascii="Times New Roman" w:hAnsi="Times New Roman" w:cs="Times New Roman"/>
          <w:i/>
          <w:sz w:val="24"/>
          <w:szCs w:val="24"/>
        </w:rPr>
        <w:t xml:space="preserve">),  </w:t>
      </w:r>
      <w:r w:rsidRPr="006E0DB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  <w:i/>
          <w:lang w:val="en-US"/>
        </w:rPr>
        <w:lastRenderedPageBreak/>
        <w:t>Pi</w:t>
      </w:r>
      <w:r w:rsidRPr="006E0DBE">
        <w:rPr>
          <w:rFonts w:eastAsia="Calibri"/>
          <w:i/>
        </w:rPr>
        <w:t xml:space="preserve"> </w:t>
      </w:r>
      <w:r w:rsidRPr="006E0DBE">
        <w:rPr>
          <w:rFonts w:eastAsia="Calibri"/>
        </w:rPr>
        <w:t xml:space="preserve">– объем </w:t>
      </w:r>
      <w:r w:rsidRPr="006E0DBE">
        <w:t>иных МБТ, предусмотренный на очередной финансовый год в составе расходов Октябрьского района</w:t>
      </w:r>
      <w:r w:rsidRPr="006E0DBE">
        <w:rPr>
          <w:rFonts w:eastAsia="Calibri"/>
        </w:rPr>
        <w:t>, тыс. рублей;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i/>
          <w:lang w:val="en-US"/>
        </w:rPr>
        <w:t>V</w:t>
      </w:r>
      <w:r w:rsidRPr="006E0DBE">
        <w:rPr>
          <w:rFonts w:eastAsia="Calibri"/>
        </w:rPr>
        <w:t xml:space="preserve"> – </w:t>
      </w:r>
      <w:proofErr w:type="gramStart"/>
      <w:r w:rsidRPr="006E0DBE">
        <w:rPr>
          <w:rFonts w:eastAsia="Calibri"/>
        </w:rPr>
        <w:t>общий</w:t>
      </w:r>
      <w:proofErr w:type="gramEnd"/>
      <w:r w:rsidRPr="006E0DBE">
        <w:rPr>
          <w:rFonts w:eastAsia="Calibri"/>
        </w:rPr>
        <w:t xml:space="preserve"> объем иных МБТ, </w:t>
      </w:r>
      <w:r w:rsidRPr="006E0DBE">
        <w:t>предусмотренный на очередной финансовый год в составе расходов Октябрьского района</w:t>
      </w:r>
      <w:r w:rsidRPr="006E0DBE">
        <w:rPr>
          <w:rFonts w:eastAsia="Calibri"/>
        </w:rPr>
        <w:t>, тыс. рублей;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E0DBE">
        <w:rPr>
          <w:rFonts w:eastAsia="Calibri"/>
          <w:i/>
          <w:lang w:val="en-US"/>
        </w:rPr>
        <w:t>di</w:t>
      </w:r>
      <w:proofErr w:type="gramEnd"/>
      <w:r w:rsidRPr="006E0DBE">
        <w:rPr>
          <w:rFonts w:eastAsia="Calibri"/>
        </w:rPr>
        <w:t xml:space="preserve"> – 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района, % . 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>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 определяется по формуле:</w:t>
      </w:r>
    </w:p>
    <w:p w:rsidR="00A771D3" w:rsidRPr="006E0DBE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B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E0DBE">
        <w:rPr>
          <w:rFonts w:ascii="Times New Roman" w:hAnsi="Times New Roman" w:cs="Times New Roman"/>
          <w:i/>
          <w:sz w:val="24"/>
          <w:szCs w:val="24"/>
        </w:rPr>
        <w:t xml:space="preserve"> = (</w:t>
      </w:r>
      <w:proofErr w:type="spellStart"/>
      <w:r w:rsidRPr="006E0DBE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6E0DB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proofErr w:type="gramStart"/>
      <w:r w:rsidRPr="006E0DBE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Pr="006E0DBE">
        <w:rPr>
          <w:rFonts w:ascii="Times New Roman" w:hAnsi="Times New Roman" w:cs="Times New Roman"/>
          <w:i/>
          <w:sz w:val="24"/>
          <w:szCs w:val="24"/>
        </w:rPr>
        <w:t>общие</w:t>
      </w:r>
      <w:proofErr w:type="spellEnd"/>
      <w:r w:rsidRPr="006E0DBE">
        <w:rPr>
          <w:rFonts w:ascii="Times New Roman" w:hAnsi="Times New Roman" w:cs="Times New Roman"/>
          <w:i/>
          <w:sz w:val="24"/>
          <w:szCs w:val="24"/>
        </w:rPr>
        <w:t>)*100%</w:t>
      </w:r>
      <w:r w:rsidRPr="006E0DBE">
        <w:rPr>
          <w:rFonts w:ascii="Times New Roman" w:hAnsi="Times New Roman" w:cs="Times New Roman"/>
          <w:sz w:val="24"/>
          <w:szCs w:val="24"/>
        </w:rPr>
        <w:t>, где:</w:t>
      </w:r>
    </w:p>
    <w:p w:rsidR="00A771D3" w:rsidRPr="006E0DBE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B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E0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DBE">
        <w:rPr>
          <w:rFonts w:ascii="Times New Roman" w:hAnsi="Times New Roman" w:cs="Times New Roman"/>
          <w:sz w:val="24"/>
          <w:szCs w:val="24"/>
        </w:rPr>
        <w:t xml:space="preserve">- </w:t>
      </w:r>
      <w:r w:rsidRPr="006E0DBE">
        <w:rPr>
          <w:rFonts w:ascii="Times New Roman" w:eastAsia="Calibri" w:hAnsi="Times New Roman" w:cs="Times New Roman"/>
          <w:sz w:val="24"/>
          <w:szCs w:val="24"/>
        </w:rPr>
        <w:t>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района, %</w:t>
      </w:r>
      <w:r w:rsidRPr="006E0DBE">
        <w:rPr>
          <w:rFonts w:ascii="Times New Roman" w:hAnsi="Times New Roman" w:cs="Times New Roman"/>
          <w:sz w:val="24"/>
          <w:szCs w:val="24"/>
        </w:rPr>
        <w:t>;</w:t>
      </w:r>
    </w:p>
    <w:p w:rsidR="00A771D3" w:rsidRPr="006E0DBE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BE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6E0DBE">
        <w:rPr>
          <w:rFonts w:ascii="Times New Roman" w:hAnsi="Times New Roman" w:cs="Times New Roman"/>
          <w:sz w:val="24"/>
          <w:szCs w:val="24"/>
        </w:rPr>
        <w:t xml:space="preserve"> - протяженность сетей теплоснабжения, водоснабжения и водоотведения по муниципальному образованию,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метрах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>;</w:t>
      </w:r>
    </w:p>
    <w:p w:rsidR="00A771D3" w:rsidRPr="006E0DBE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BE">
        <w:rPr>
          <w:rFonts w:ascii="Times New Roman" w:hAnsi="Times New Roman" w:cs="Times New Roman"/>
          <w:i/>
          <w:sz w:val="24"/>
          <w:szCs w:val="24"/>
        </w:rPr>
        <w:t>Rобщие</w:t>
      </w:r>
      <w:proofErr w:type="spellEnd"/>
      <w:r w:rsidRPr="006E0DBE">
        <w:rPr>
          <w:rFonts w:ascii="Times New Roman" w:hAnsi="Times New Roman" w:cs="Times New Roman"/>
          <w:sz w:val="24"/>
          <w:szCs w:val="24"/>
        </w:rPr>
        <w:t xml:space="preserve"> - общая протяженность сетей теплоснабжения, водоснабжения и водоотведения по Октябрьскому району,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метрах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>.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>Управление вправе: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 xml:space="preserve">- не распределять иные МБТ по муниципальному образованию при отсутствии заключения о проверке достоверности определения сметной стоимости на мероприятия предусмотренные Планом мероприятий; </w:t>
      </w:r>
    </w:p>
    <w:p w:rsidR="00A771D3" w:rsidRPr="00F620C1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E0DBE">
        <w:rPr>
          <w:rFonts w:eastAsia="Calibri"/>
        </w:rPr>
        <w:t xml:space="preserve">- по итогам первого квартала, а далее ежемесячно вносить предложения о перераспределении объемов финансирования между муниципальными образованиями, если не выполнено одно из следующих условий: на выделенный муниципальному образованию объем иных МБТ не предоставлены </w:t>
      </w:r>
      <w:r w:rsidRPr="00F620C1">
        <w:rPr>
          <w:rFonts w:eastAsia="Calibri"/>
        </w:rPr>
        <w:t>документы, предусмотренные Порядком, не заключены муниципальные контракты, не принято решение о предоставлении субсидий концессионерам, а также в случае полного или частичного отказа муниципальным образованием от выделенного объема финансовых</w:t>
      </w:r>
      <w:proofErr w:type="gramEnd"/>
      <w:r w:rsidRPr="00F620C1">
        <w:rPr>
          <w:rFonts w:eastAsia="Calibri"/>
        </w:rPr>
        <w:t xml:space="preserve"> средств.</w:t>
      </w:r>
    </w:p>
    <w:p w:rsidR="00A771D3" w:rsidRPr="00E65829" w:rsidRDefault="00A771D3" w:rsidP="00A771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65829">
        <w:rPr>
          <w:rFonts w:eastAsia="Calibri"/>
        </w:rPr>
        <w:t xml:space="preserve">- распределить иные МБТ по муниципальным образованиям на мероприятия, вошедшие в сводный План мероприятий, стоимость работ которых меньше 2 миллионов рублей, </w:t>
      </w:r>
      <w:r w:rsidRPr="00E65829">
        <w:t>в пределах бюджетных ассигнований, предусмотренных сводной бюджетной росписью и лимитов бюджетных обязательств на текущий финансовый год, очередной финансовый год и плановый период.</w:t>
      </w:r>
    </w:p>
    <w:p w:rsidR="00A771D3" w:rsidRPr="006E0DBE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При перераспределении и распределении дополнительных объемов финансовых средств иных МБТ между муниципальными образованиями на очередной финансовый год решение принимается коллегиально на очередном (внеочередном) совете глав муниципальных образований, при наличии документов в соответствии Порядком.</w:t>
      </w:r>
    </w:p>
    <w:p w:rsidR="00A771D3" w:rsidRDefault="00A771D3" w:rsidP="00A771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Муниципальные образования должны провести закупки товаров, работ, услуг в </w:t>
      </w:r>
      <w:proofErr w:type="gramStart"/>
      <w:r w:rsidRPr="006E0DB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E0DBE">
        <w:rPr>
          <w:rFonts w:ascii="Times New Roman" w:hAnsi="Times New Roman" w:cs="Times New Roman"/>
          <w:sz w:val="24"/>
          <w:szCs w:val="24"/>
        </w:rPr>
        <w:t xml:space="preserve"> реализации пункта 2.1 Порядка и определить победителя закупок до 01 июня текущего финансового года. В противном случае финансовые средства могут быть перераспределены между другими муниципальными образованиями в соответствии с настоящим пунктом.</w:t>
      </w:r>
    </w:p>
    <w:p w:rsidR="00A771D3" w:rsidRPr="00125C26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26">
        <w:rPr>
          <w:rFonts w:ascii="Times New Roman" w:hAnsi="Times New Roman" w:cs="Times New Roman"/>
          <w:sz w:val="24"/>
          <w:szCs w:val="24"/>
        </w:rPr>
        <w:t xml:space="preserve">2.5. Муниципальные образования, не позднее 1 рабочего дня, после выполнения и принятия работ, направляют в Управление документы, указанных в </w:t>
      </w:r>
      <w:proofErr w:type="gramStart"/>
      <w:r w:rsidRPr="00125C26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125C26">
        <w:rPr>
          <w:rFonts w:ascii="Times New Roman" w:hAnsi="Times New Roman" w:cs="Times New Roman"/>
          <w:sz w:val="24"/>
          <w:szCs w:val="24"/>
        </w:rPr>
        <w:t xml:space="preserve"> 2.1.3, для формирования заявки на предоставление субсидии в Департамент. Заявка формируется Управлением не позднее 3 рабочих дней с момента поступления полного пакета документов от Муниципальных образований.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</w:pPr>
      <w:r w:rsidRPr="00125C26">
        <w:t>Комитет не позднее 5 рабочих дней со дня поступления</w:t>
      </w:r>
      <w:r w:rsidRPr="006E0DBE">
        <w:t xml:space="preserve"> субсидии из бюджета Ханты-Мансийского автономного округа – Югры перечисляет иные МБТ в бюджет муниципального образования по заявке Управления, после выполнения муниципальными образованиями условий, указанных в пунктах 2.1, 2.2 , 2.3 Порядка.</w:t>
      </w:r>
    </w:p>
    <w:p w:rsidR="00A771D3" w:rsidRPr="006E0DBE" w:rsidRDefault="00A771D3" w:rsidP="00A771D3">
      <w:pPr>
        <w:autoSpaceDE w:val="0"/>
        <w:autoSpaceDN w:val="0"/>
        <w:adjustRightInd w:val="0"/>
        <w:jc w:val="both"/>
      </w:pPr>
      <w:r w:rsidRPr="006E0DBE">
        <w:t xml:space="preserve">         2.6. Перечисление иных МБТ муниципальным образованиям осуществляется Комитетом на лицевые счета, открытые финансовыми органами муниципальных образований в органе казначейства. 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</w:pPr>
      <w:r w:rsidRPr="006E0DBE">
        <w:t xml:space="preserve">2.7. </w:t>
      </w:r>
      <w:proofErr w:type="gramStart"/>
      <w:r w:rsidRPr="006E0DBE">
        <w:t>Контроль за</w:t>
      </w:r>
      <w:proofErr w:type="gramEnd"/>
      <w:r w:rsidRPr="006E0DBE">
        <w:t xml:space="preserve"> соблюдением муниципальными образованиями условий предоставления иных МБТ, осуществляет Управление в форме камеральных (документарных) проверок, исходя из представленных муниципальными образованиями документов в целях получения иных МБТ согласно Порядка.</w:t>
      </w:r>
    </w:p>
    <w:p w:rsidR="00A771D3" w:rsidRPr="006E0DBE" w:rsidRDefault="00A771D3" w:rsidP="00A771D3">
      <w:pPr>
        <w:autoSpaceDE w:val="0"/>
        <w:autoSpaceDN w:val="0"/>
        <w:adjustRightInd w:val="0"/>
        <w:ind w:firstLine="567"/>
        <w:jc w:val="both"/>
      </w:pPr>
      <w:r w:rsidRPr="006E0DBE">
        <w:lastRenderedPageBreak/>
        <w:t xml:space="preserve">Органы внутреннего и внешнего муниципального финансового контроля в </w:t>
      </w:r>
      <w:proofErr w:type="gramStart"/>
      <w:r w:rsidRPr="006E0DBE">
        <w:t>соответствии</w:t>
      </w:r>
      <w:proofErr w:type="gramEnd"/>
      <w:r w:rsidRPr="006E0DBE">
        <w:t xml:space="preserve"> с Бюджетным кодексом Российской Федерации осуществляют контроль целевого использования иных МБТ.</w:t>
      </w:r>
    </w:p>
    <w:p w:rsidR="00A771D3" w:rsidRPr="006E0DBE" w:rsidRDefault="00A771D3" w:rsidP="00A771D3">
      <w:pPr>
        <w:autoSpaceDE w:val="0"/>
        <w:autoSpaceDN w:val="0"/>
        <w:adjustRightInd w:val="0"/>
        <w:jc w:val="both"/>
      </w:pPr>
      <w:r w:rsidRPr="006E0DBE">
        <w:t xml:space="preserve">          Органы внутреннего муниципального финансового контроля осуществляют обязательную проверку соблюдения условий, целей и порядка предоставления иных МБТ муниципальным образованиям в соответствии с Порядком осуществления полномочий по внутреннему муниципальному финансовому контролю в сфере закупок, утвержденным постановлением администрации Октябрьского района от </w:t>
      </w:r>
      <w:r w:rsidRPr="00F55067">
        <w:t>18.12.2017 № 3160.</w:t>
      </w:r>
    </w:p>
    <w:p w:rsidR="00A771D3" w:rsidRPr="006E0DBE" w:rsidRDefault="00A771D3" w:rsidP="00A771D3">
      <w:pPr>
        <w:ind w:firstLine="567"/>
        <w:jc w:val="both"/>
      </w:pPr>
      <w:r w:rsidRPr="006E0DBE">
        <w:t>Внешний муниципальный финансовый контроль осуществляет Контрольно-счетная палата Октябрьского района.</w:t>
      </w:r>
    </w:p>
    <w:p w:rsidR="00A771D3" w:rsidRPr="006E0DBE" w:rsidRDefault="00A771D3" w:rsidP="00A771D3">
      <w:pPr>
        <w:ind w:firstLine="567"/>
        <w:jc w:val="both"/>
      </w:pPr>
      <w:r w:rsidRPr="006E0DBE">
        <w:t>Для проведения проверки (ревизии) муниципальные образования обязаны предоставить проверяющим все первичные документы, связанные с расходованием средств, полученных в виде иных МБТ из бюджета Октябрьского района.</w:t>
      </w:r>
    </w:p>
    <w:p w:rsidR="00A771D3" w:rsidRPr="006E0DBE" w:rsidRDefault="00A771D3" w:rsidP="00A771D3">
      <w:pPr>
        <w:ind w:firstLine="567"/>
        <w:jc w:val="both"/>
        <w:rPr>
          <w:strike/>
        </w:rPr>
      </w:pPr>
      <w:r w:rsidRPr="006E0DBE">
        <w:t>В случае осуществления расходов бюджета муниципального образования, источником финансового обеспечения которых являются иные МБТ, не по целевому назначению, указанные средства подлежат взысканию в доход бюджета Октябрьского района в соответствии с законодательством Российской Федерации.</w:t>
      </w:r>
    </w:p>
    <w:p w:rsidR="00A771D3" w:rsidRPr="006E0DBE" w:rsidRDefault="00A771D3" w:rsidP="00A771D3">
      <w:pPr>
        <w:ind w:firstLine="567"/>
        <w:jc w:val="both"/>
      </w:pPr>
      <w:r w:rsidRPr="006E0DBE">
        <w:t>2.8. Неиспользованный на 01 января отчетного года остаток иных МБТ, полученных бюджетами муниципальных образований из бюджета Октябрьского района, подлежит возврату в бюджет Октябрьского района в соответствии с требованиями, установленными Комитетом.</w:t>
      </w:r>
    </w:p>
    <w:p w:rsidR="00A771D3" w:rsidRPr="006E0DBE" w:rsidRDefault="00A771D3" w:rsidP="00A771D3">
      <w:pPr>
        <w:ind w:firstLine="567"/>
        <w:jc w:val="both"/>
      </w:pPr>
      <w:r w:rsidRPr="006E0DBE">
        <w:t>При неисполнении муниципальным образованием требования о возврате иных МБТ денежные средства подлежат взысканию в соответствие с действующим законодательством.</w:t>
      </w:r>
    </w:p>
    <w:p w:rsidR="00A771D3" w:rsidRDefault="00A771D3" w:rsidP="00A771D3">
      <w:pPr>
        <w:ind w:firstLine="567"/>
        <w:jc w:val="both"/>
      </w:pPr>
      <w:r w:rsidRPr="006E0DBE">
        <w:t>2.9. Ответственность за соблюдение условий, установленных Порядком и соглашениями, своевременность, полноту и целевое использование предоставленных иных МБТ несут муниципальные образования в установленном законодательством</w:t>
      </w:r>
      <w:r w:rsidRPr="00326459">
        <w:t xml:space="preserve"> порядке.</w:t>
      </w:r>
    </w:p>
    <w:p w:rsidR="00A771D3" w:rsidRDefault="00A771D3" w:rsidP="00A771D3">
      <w:pPr>
        <w:ind w:firstLine="567"/>
        <w:jc w:val="both"/>
      </w:pPr>
    </w:p>
    <w:p w:rsidR="00A771D3" w:rsidRDefault="00A771D3" w:rsidP="00A771D3">
      <w:pPr>
        <w:ind w:firstLine="567"/>
        <w:jc w:val="right"/>
      </w:pPr>
      <w:r>
        <w:t>.».</w:t>
      </w:r>
    </w:p>
    <w:p w:rsidR="00A771D3" w:rsidRPr="00326459" w:rsidRDefault="00A771D3" w:rsidP="00A771D3">
      <w:pPr>
        <w:ind w:firstLine="567"/>
        <w:jc w:val="both"/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3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8</w:t>
      </w:r>
    </w:p>
    <w:p w:rsidR="00A771D3" w:rsidRPr="00416A51" w:rsidRDefault="00A771D3" w:rsidP="00A771D3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center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Default="00A771D3" w:rsidP="00A771D3">
      <w:pPr>
        <w:jc w:val="center"/>
      </w:pPr>
    </w:p>
    <w:p w:rsidR="00A771D3" w:rsidRPr="00326459" w:rsidRDefault="00A771D3" w:rsidP="00A771D3">
      <w:pPr>
        <w:jc w:val="center"/>
      </w:pPr>
      <w:r w:rsidRPr="00326459">
        <w:t>Порядок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</w:pPr>
      <w:r w:rsidRPr="00326459">
        <w:t>предоставления и распределения иных межбюджетных трансфертов на проведение мероприятий по благоустройству дворовых территорий и мест общего пользования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(далее – Порядок)</w:t>
      </w:r>
    </w:p>
    <w:p w:rsidR="00A771D3" w:rsidRPr="00326459" w:rsidRDefault="00A771D3" w:rsidP="00A771D3"/>
    <w:p w:rsidR="00A771D3" w:rsidRPr="00326459" w:rsidRDefault="00A771D3" w:rsidP="00A771D3">
      <w:pPr>
        <w:jc w:val="both"/>
      </w:pPr>
      <w:r w:rsidRPr="00326459">
        <w:t xml:space="preserve">           1. Порядок устанавливает механизм предоставления иных межбюджетных трансфертов городским и сельским поселениям, входящим в состав Октябрьского района (далее - муниципальные образования).</w:t>
      </w:r>
    </w:p>
    <w:p w:rsidR="00A771D3" w:rsidRPr="00326459" w:rsidRDefault="00A771D3" w:rsidP="00A771D3">
      <w:pPr>
        <w:jc w:val="both"/>
      </w:pPr>
      <w:r w:rsidRPr="00326459">
        <w:t xml:space="preserve">           2. Иные межбюджетные трансферты предоставляются на благоустройство территорий муниципальных образований (дворовых и общественных территорий),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 населенных пунктов, входящих в состав муниципального образования Октябрьского района (далее - населенные пункты).</w:t>
      </w:r>
    </w:p>
    <w:p w:rsidR="00A771D3" w:rsidRPr="00326459" w:rsidRDefault="00A771D3" w:rsidP="00A771D3">
      <w:pPr>
        <w:jc w:val="both"/>
      </w:pPr>
      <w:r w:rsidRPr="00326459">
        <w:t xml:space="preserve">           </w:t>
      </w:r>
      <w:proofErr w:type="gramStart"/>
      <w:r w:rsidRPr="00326459"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A771D3" w:rsidRPr="00326459" w:rsidRDefault="00A771D3" w:rsidP="00A771D3">
      <w:pPr>
        <w:jc w:val="both"/>
      </w:pPr>
      <w:r w:rsidRPr="00326459">
        <w:t xml:space="preserve">           3. Благоустройство дворовых территории населенных пунктов включает в себя:</w:t>
      </w:r>
    </w:p>
    <w:p w:rsidR="00A771D3" w:rsidRPr="00326459" w:rsidRDefault="00A771D3" w:rsidP="00A771D3">
      <w:pPr>
        <w:ind w:firstLine="708"/>
        <w:jc w:val="both"/>
      </w:pPr>
      <w:r w:rsidRPr="00326459">
        <w:t>- минимальный перечень работ (ремонт дворовых проездов, включая тротуары, ливневые канализации (дренажные системы), обеспечение освещения дворовых территорий, установка скамеек и урн);</w:t>
      </w:r>
    </w:p>
    <w:p w:rsidR="00A771D3" w:rsidRPr="00326459" w:rsidRDefault="00A771D3" w:rsidP="00A771D3">
      <w:pPr>
        <w:ind w:firstLine="708"/>
        <w:jc w:val="both"/>
      </w:pPr>
      <w:proofErr w:type="gramStart"/>
      <w:r w:rsidRPr="00326459">
        <w:t>- дополнительный перечень работ (оборудование детских (игровых) и (или) спортивных площадок, оборудование автомобильных парковок,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дворовой территории, устройство пешеходных дорожек и ограждений, установка элементов навигации (указателей, аншлагов, информационных стендов).</w:t>
      </w:r>
      <w:proofErr w:type="gramEnd"/>
    </w:p>
    <w:p w:rsidR="00A771D3" w:rsidRPr="00326459" w:rsidRDefault="00A771D3" w:rsidP="00A771D3">
      <w:pPr>
        <w:pStyle w:val="ad"/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6459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326459">
        <w:rPr>
          <w:rFonts w:ascii="Times New Roman" w:hAnsi="Times New Roman"/>
          <w:sz w:val="24"/>
          <w:szCs w:val="24"/>
        </w:rPr>
        <w:t>Иные межбюджетные трансферты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предоставляются муниципальным образованиям на проведение мероприятий по </w:t>
      </w:r>
      <w:r w:rsidRPr="00326459">
        <w:rPr>
          <w:rFonts w:ascii="Times New Roman" w:hAnsi="Times New Roman"/>
          <w:sz w:val="24"/>
          <w:szCs w:val="24"/>
        </w:rPr>
        <w:t>благоустройству дворовых территорий и мест общего пользования на территории муниципальных образований в рамках реализации подпрограммы 5 «Формирование комфортной городской среды» муниципальной программы «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t>Жилищно – коммунальный комплекс и городская среда в муниципальном образовании Октябрьский район» (далее – подпрограмма 5 Программы)</w:t>
      </w:r>
      <w:r w:rsidRPr="00326459">
        <w:rPr>
          <w:rFonts w:ascii="Times New Roman" w:hAnsi="Times New Roman"/>
          <w:sz w:val="24"/>
          <w:szCs w:val="24"/>
        </w:rPr>
        <w:t xml:space="preserve"> предоставляются 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на основании соглашения о предоставлении </w:t>
      </w:r>
      <w:r w:rsidRPr="00326459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t>, заключаемого между Управлением жилищно-коммунального</w:t>
      </w:r>
      <w:proofErr w:type="gramEnd"/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хозяйства и строительства администрации Октябрьского района (далее – Управление) и муниципальными образованиями.</w:t>
      </w:r>
    </w:p>
    <w:p w:rsidR="00A771D3" w:rsidRPr="00326459" w:rsidRDefault="00A771D3" w:rsidP="00A771D3">
      <w:pPr>
        <w:pStyle w:val="ad"/>
        <w:spacing w:after="0" w:line="240" w:lineRule="auto"/>
        <w:ind w:left="0" w:firstLine="851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6459">
        <w:rPr>
          <w:rFonts w:ascii="Times New Roman" w:eastAsia="Batang" w:hAnsi="Times New Roman"/>
          <w:sz w:val="24"/>
          <w:szCs w:val="24"/>
          <w:lang w:eastAsia="ko-KR"/>
        </w:rPr>
        <w:t>Комитет по управлению муниципальными финансами администрации Октябрьского района (далее Комитет) является главным распорядителем средств бюджета Октябрьского района, осуществляющим предоставление</w:t>
      </w:r>
      <w:proofErr w:type="gramStart"/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И</w:t>
      </w:r>
      <w:proofErr w:type="gramEnd"/>
      <w:r w:rsidRPr="00326459">
        <w:rPr>
          <w:rFonts w:ascii="Times New Roman" w:eastAsia="Batang" w:hAnsi="Times New Roman"/>
          <w:sz w:val="24"/>
          <w:szCs w:val="24"/>
          <w:lang w:eastAsia="ko-KR"/>
        </w:rPr>
        <w:t>ных МБТ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Иных МБТ,</w:t>
      </w:r>
    </w:p>
    <w:p w:rsidR="00A771D3" w:rsidRDefault="00A771D3" w:rsidP="00A771D3">
      <w:pPr>
        <w:pStyle w:val="ad"/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            5. </w:t>
      </w:r>
      <w:proofErr w:type="gramStart"/>
      <w:r w:rsidRPr="00326459">
        <w:rPr>
          <w:rFonts w:ascii="Times New Roman" w:eastAsia="Batang" w:hAnsi="Times New Roman"/>
          <w:sz w:val="24"/>
          <w:szCs w:val="24"/>
          <w:lang w:eastAsia="ko-KR"/>
        </w:rPr>
        <w:t>Отбор участников подпрограммы 5 осуществляется путем рассмотрения на заседании общественной комиссии по реализации мероприятий в рамках приоритетного проекта «Формирование комфортной городской среды», состав которой утвержден постановлением администрации Октябрьского района от 13.03.2017 № 482 (далее – Комиссия) предложенных муниципальными образованиями дизайн – проектов благоустраиваемых территорий.</w:t>
      </w:r>
      <w:proofErr w:type="gramEnd"/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 Комиссия 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lastRenderedPageBreak/>
        <w:t>оценивает и принимает решение по наиболее социально – значимым объектам благоустройства для жителей населенных пунктов муниципальных образований. Ины</w:t>
      </w:r>
      <w:r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МБТ предоставляются муниципальным образованиям на </w:t>
      </w:r>
      <w:proofErr w:type="gramStart"/>
      <w:r w:rsidRPr="00326459">
        <w:rPr>
          <w:rFonts w:ascii="Times New Roman" w:eastAsia="Batang" w:hAnsi="Times New Roman"/>
          <w:sz w:val="24"/>
          <w:szCs w:val="24"/>
          <w:lang w:eastAsia="ko-KR"/>
        </w:rPr>
        <w:t>основании</w:t>
      </w:r>
      <w:proofErr w:type="gramEnd"/>
      <w:r w:rsidRPr="00326459">
        <w:rPr>
          <w:rFonts w:ascii="Times New Roman" w:eastAsia="Batang" w:hAnsi="Times New Roman"/>
          <w:sz w:val="24"/>
          <w:szCs w:val="24"/>
          <w:lang w:eastAsia="ko-KR"/>
        </w:rPr>
        <w:t xml:space="preserve"> решения Комиссии.</w:t>
      </w:r>
    </w:p>
    <w:p w:rsidR="00A771D3" w:rsidRPr="00DC6CA1" w:rsidRDefault="00A771D3" w:rsidP="00A771D3">
      <w:pPr>
        <w:pStyle w:val="Default"/>
        <w:ind w:firstLine="709"/>
        <w:jc w:val="both"/>
        <w:rPr>
          <w:color w:val="auto"/>
        </w:rPr>
      </w:pPr>
      <w:r w:rsidRPr="00DC6CA1">
        <w:rPr>
          <w:color w:val="auto"/>
        </w:rPr>
        <w:t xml:space="preserve">Комиссия в </w:t>
      </w:r>
      <w:proofErr w:type="gramStart"/>
      <w:r w:rsidRPr="00DC6CA1">
        <w:rPr>
          <w:color w:val="auto"/>
        </w:rPr>
        <w:t>праве</w:t>
      </w:r>
      <w:proofErr w:type="gramEnd"/>
      <w:r w:rsidRPr="00DC6CA1">
        <w:rPr>
          <w:color w:val="auto"/>
        </w:rPr>
        <w:t>:</w:t>
      </w:r>
    </w:p>
    <w:p w:rsidR="00A771D3" w:rsidRPr="00DC6CA1" w:rsidRDefault="00A771D3" w:rsidP="00A771D3">
      <w:pPr>
        <w:pStyle w:val="Default"/>
        <w:ind w:firstLine="709"/>
        <w:jc w:val="both"/>
        <w:rPr>
          <w:color w:val="auto"/>
        </w:rPr>
      </w:pPr>
      <w:proofErr w:type="gramStart"/>
      <w:r w:rsidRPr="00DC6CA1">
        <w:rPr>
          <w:color w:val="auto"/>
        </w:rPr>
        <w:t xml:space="preserve">- исключать из адресного перечня дворовых и общественных территорий, подлежащий благоустройству в рамках реализации </w:t>
      </w:r>
      <w:r w:rsidRPr="00DC6CA1">
        <w:rPr>
          <w:rFonts w:eastAsia="Batang"/>
          <w:color w:val="auto"/>
          <w:lang w:eastAsia="ko-KR"/>
        </w:rPr>
        <w:t>подпрограммы 5 Программы</w:t>
      </w:r>
      <w:r w:rsidRPr="00DC6CA1">
        <w:rPr>
          <w:color w:val="auto"/>
        </w:rPr>
        <w:t>, территории расположенные вблизи многоквартирных домов, физический износ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и общественных территорий;</w:t>
      </w:r>
      <w:proofErr w:type="gramEnd"/>
    </w:p>
    <w:p w:rsidR="00A771D3" w:rsidRPr="00DC6CA1" w:rsidRDefault="00A771D3" w:rsidP="00A771D3">
      <w:pPr>
        <w:pStyle w:val="Default"/>
        <w:ind w:firstLine="709"/>
        <w:jc w:val="both"/>
        <w:rPr>
          <w:color w:val="auto"/>
        </w:rPr>
      </w:pPr>
      <w:r w:rsidRPr="00DC6CA1">
        <w:rPr>
          <w:color w:val="auto"/>
        </w:rPr>
        <w:t xml:space="preserve">-  исключать из адресного перечня дворовых территорий, подлежащих благоустройству в рамках реализации </w:t>
      </w:r>
      <w:r w:rsidRPr="00DC6CA1">
        <w:rPr>
          <w:rFonts w:eastAsia="Batang"/>
          <w:color w:val="auto"/>
          <w:lang w:eastAsia="ko-KR"/>
        </w:rPr>
        <w:t>подпрограммы 5 Программы</w:t>
      </w:r>
      <w:r w:rsidRPr="00DC6CA1">
        <w:rPr>
          <w:color w:val="auto"/>
        </w:rPr>
        <w:t xml:space="preserve">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</w:t>
      </w:r>
      <w:r w:rsidRPr="00DC6CA1">
        <w:rPr>
          <w:rFonts w:eastAsia="Batang"/>
          <w:color w:val="auto"/>
          <w:lang w:eastAsia="ko-KR"/>
        </w:rPr>
        <w:t>подпрограммы 5 Программы</w:t>
      </w:r>
      <w:r w:rsidRPr="00DC6CA1">
        <w:rPr>
          <w:color w:val="auto"/>
        </w:rPr>
        <w:t xml:space="preserve"> или не приняли решения о благоустройстве дворовой территории в сроки, установленные </w:t>
      </w:r>
      <w:r w:rsidRPr="00DC6CA1">
        <w:rPr>
          <w:rFonts w:eastAsia="Batang"/>
          <w:color w:val="auto"/>
          <w:lang w:eastAsia="ko-KR"/>
        </w:rPr>
        <w:t>подпрограммой 5 Программы</w:t>
      </w:r>
      <w:r w:rsidRPr="00DC6CA1">
        <w:rPr>
          <w:color w:val="auto"/>
        </w:rPr>
        <w:t>.</w:t>
      </w:r>
    </w:p>
    <w:p w:rsidR="00A771D3" w:rsidRPr="00DC6CA1" w:rsidRDefault="00A771D3" w:rsidP="00A771D3">
      <w:pPr>
        <w:jc w:val="both"/>
      </w:pPr>
      <w:r w:rsidRPr="00DC6CA1">
        <w:rPr>
          <w:rFonts w:eastAsia="Batang"/>
          <w:lang w:eastAsia="ko-KR"/>
        </w:rPr>
        <w:t xml:space="preserve">          </w:t>
      </w:r>
      <w:r w:rsidRPr="00DC6CA1">
        <w:t xml:space="preserve"> 6. Иные МБТ предоставляются бюджетам муниципальных </w:t>
      </w:r>
      <w:proofErr w:type="gramStart"/>
      <w:r w:rsidRPr="00DC6CA1">
        <w:t>образованиях</w:t>
      </w:r>
      <w:proofErr w:type="gramEnd"/>
      <w:r w:rsidRPr="00DC6CA1">
        <w:t xml:space="preserve"> в пределах лимитов бюджетных обязательств.</w:t>
      </w:r>
    </w:p>
    <w:p w:rsidR="00A771D3" w:rsidRPr="00DC6CA1" w:rsidRDefault="00A771D3" w:rsidP="00A771D3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CA1">
        <w:rPr>
          <w:rFonts w:ascii="Times New Roman" w:hAnsi="Times New Roman"/>
          <w:sz w:val="24"/>
          <w:szCs w:val="24"/>
        </w:rPr>
        <w:t xml:space="preserve">           7. Предоставление иных МБТ осуществляется с соблюдением </w:t>
      </w:r>
      <w:proofErr w:type="gramStart"/>
      <w:r w:rsidRPr="00DC6CA1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DC6CA1">
        <w:rPr>
          <w:rFonts w:ascii="Times New Roman" w:hAnsi="Times New Roman"/>
          <w:sz w:val="24"/>
          <w:szCs w:val="24"/>
        </w:rPr>
        <w:t xml:space="preserve"> условий: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 xml:space="preserve">7.1. обеспечение синхронизации выполнения работ в рамках </w:t>
      </w:r>
      <w:r w:rsidRPr="00DC6CA1">
        <w:rPr>
          <w:rFonts w:eastAsia="Batang"/>
          <w:lang w:eastAsia="ko-KR"/>
        </w:rPr>
        <w:t>подпрограммы 5 Программы</w:t>
      </w:r>
      <w:r w:rsidRPr="00DC6CA1">
        <w:t xml:space="preserve">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программ капитального ремонта общего имущества многоквартирных домов;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proofErr w:type="gramStart"/>
      <w:r w:rsidRPr="00DC6CA1">
        <w:t xml:space="preserve">7.2. обеспечение синхронизацию мероприятий в рамках </w:t>
      </w:r>
      <w:r w:rsidRPr="00DC6CA1">
        <w:rPr>
          <w:rFonts w:eastAsia="Batang"/>
          <w:lang w:eastAsia="ko-KR"/>
        </w:rPr>
        <w:t>подпрограммы 5 Программы</w:t>
      </w:r>
      <w:r w:rsidRPr="00DC6CA1">
        <w:t xml:space="preserve">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</w:t>
      </w:r>
      <w:r w:rsidRPr="00DC6CA1">
        <w:br/>
        <w:t>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</w:t>
      </w:r>
      <w:proofErr w:type="gramEnd"/>
      <w:r w:rsidRPr="00DC6CA1">
        <w:t xml:space="preserve">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 xml:space="preserve">7.3. обеспечение финансирования расходов за счет средств бюджетов муниципальных образований по разработке проектно-сметной документации, </w:t>
      </w:r>
      <w:proofErr w:type="gramStart"/>
      <w:r w:rsidRPr="00DC6CA1">
        <w:t>дизайн-проектов</w:t>
      </w:r>
      <w:proofErr w:type="gramEnd"/>
      <w:r w:rsidRPr="00DC6CA1">
        <w:t>, проведению проверки достоверности сметной стоимости работ по благоустройству 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7.4. недопущение благоустройства дворовых территорий, прилегающих к многоквартирным домам, признанными в установленном порядке аварийными и подлежащими сносу, а также к многоквартирным домам, которые считаются ветхими и непригодными для проживания;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 xml:space="preserve">7.5. обеспечение учета предложений заинтересованных лиц о включении дворовой территории, общественной территории в </w:t>
      </w:r>
      <w:r w:rsidRPr="00DC6CA1">
        <w:rPr>
          <w:rFonts w:eastAsia="Batang"/>
          <w:lang w:eastAsia="ko-KR"/>
        </w:rPr>
        <w:t>подпрограмму 5 Программы</w:t>
      </w:r>
      <w:r w:rsidRPr="00DC6CA1">
        <w:t>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proofErr w:type="gramStart"/>
      <w:r w:rsidRPr="00DC6CA1">
        <w:t xml:space="preserve">7.6. обеспечение подготовки не позднее 1 декабря предшествующего года году проведения благоустройства объектов с учетом обсуждения с представителями заинтересованных лиц дизайн-проекта благоустройства каждой дворовой территории, включенной в </w:t>
      </w:r>
      <w:r w:rsidRPr="00DC6CA1">
        <w:rPr>
          <w:rFonts w:eastAsia="Batang"/>
          <w:lang w:eastAsia="ko-KR"/>
        </w:rPr>
        <w:t>подпрограмму 5 Программы</w:t>
      </w:r>
      <w:r w:rsidRPr="00DC6CA1">
        <w:t>, а также дизайн-проекта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</w:t>
      </w:r>
      <w:proofErr w:type="gramEnd"/>
      <w:r w:rsidRPr="00DC6CA1">
        <w:t xml:space="preserve"> размещению на соответствующей территории;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7.7.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lastRenderedPageBreak/>
        <w:t>7.8.предоставление отчетности и документации, связанной с мероприятиями по благоустройству в соответствии с муниципальными программами;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 xml:space="preserve">7.9. обеспечение предельной даты заключения соглашений по результатам закупки товаров, работ и услуг для обеспечения муниципальных нужд в целях реализации </w:t>
      </w:r>
      <w:r w:rsidRPr="00DC6CA1">
        <w:rPr>
          <w:rFonts w:eastAsia="Batang"/>
          <w:lang w:eastAsia="ko-KR"/>
        </w:rPr>
        <w:t>подпрограммы 5 Программы</w:t>
      </w:r>
      <w:r w:rsidRPr="00DC6CA1">
        <w:t xml:space="preserve"> не позднее 15 мая года предоставления</w:t>
      </w:r>
      <w:proofErr w:type="gramStart"/>
      <w:r w:rsidRPr="00DC6CA1">
        <w:t xml:space="preserve"> И</w:t>
      </w:r>
      <w:proofErr w:type="gramEnd"/>
      <w:r w:rsidRPr="00DC6CA1">
        <w:t>ных МБТ - для заключения соглашений на выполнение работ по благоустройству общественных территорий, не позднее 1 мая года предоставления Иных МБТ - для заключения соглашений на выполнение работ по благоустройству дворовых территорий, за исключением случаев: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 xml:space="preserve">заключения таких соглашений в пределах экономии средств при расходовании субсидии в целях реализации </w:t>
      </w:r>
      <w:r w:rsidRPr="00DC6CA1">
        <w:rPr>
          <w:rFonts w:eastAsia="Batang"/>
          <w:lang w:eastAsia="ko-KR"/>
        </w:rPr>
        <w:t>подпрограммы 5 Программы</w:t>
      </w:r>
      <w:r w:rsidRPr="00DC6CA1">
        <w:t xml:space="preserve">, в том числе мероприятий по цифровизации городского хозяйства, включенных в </w:t>
      </w:r>
      <w:r w:rsidRPr="00DC6CA1">
        <w:rPr>
          <w:rFonts w:eastAsia="Batang"/>
          <w:lang w:eastAsia="ko-KR"/>
        </w:rPr>
        <w:t>подпрограмму 5 Программы</w:t>
      </w:r>
      <w:r w:rsidRPr="00DC6CA1">
        <w:t>, при которых срок заключения таких соглашений продлевается на срок до 15 декабря года предоставления</w:t>
      </w:r>
      <w:proofErr w:type="gramStart"/>
      <w:r w:rsidRPr="00DC6CA1">
        <w:t xml:space="preserve"> И</w:t>
      </w:r>
      <w:proofErr w:type="gramEnd"/>
      <w:r w:rsidRPr="00DC6CA1">
        <w:t>ных МБТ;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7.10.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контрактов;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7.11. обеспечение работ по благоустройству дворовых и общественных территорий выполнять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территории для инвалидов и других маломобильных групп населения.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7.12. обеспечение в срок до 1 марта года предоставления</w:t>
      </w:r>
      <w:proofErr w:type="gramStart"/>
      <w:r w:rsidRPr="00DC6CA1">
        <w:t xml:space="preserve"> И</w:t>
      </w:r>
      <w:proofErr w:type="gramEnd"/>
      <w:r w:rsidRPr="00DC6CA1">
        <w:t>ных МБТ проведение общественных обсуждений и определение территорий и мероприятий по благоустройству таких территорий.</w:t>
      </w:r>
    </w:p>
    <w:p w:rsidR="00A771D3" w:rsidRPr="00DC6CA1" w:rsidRDefault="00A771D3" w:rsidP="00A771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           8. В течение 30 рабочих дней с даты заключения соглашения о предоставлении субсидии между администрацией Октябрьского района и Департаментом, Управление заключает соглашения о предоставлении иных межбюджетных трансфертов с администрациями муниципальных образований (далее – Соглашение).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>9. В Соглашении предусматриваются: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размер иных межбюджетных трансфертов;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обязательство о размере бюджетных ассигнований,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пунктов;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>- сроки и порядок предоставления отчетности об осуществлении расходов бюджета поселения, источником которых являются иные межбюджетные трансферты;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ответственность сторон за нарушение условий соглашения;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условия предоставления и расходования иных межбюджетных трансфертов;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 xml:space="preserve">- порядок осуществления </w:t>
      </w:r>
      <w:proofErr w:type="gramStart"/>
      <w:r w:rsidRPr="00DC6C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CA1">
        <w:rPr>
          <w:rFonts w:ascii="Times New Roman" w:hAnsi="Times New Roman" w:cs="Times New Roman"/>
          <w:sz w:val="24"/>
          <w:szCs w:val="24"/>
        </w:rPr>
        <w:t xml:space="preserve"> соблюдением расходования предоставленных иных МБТ;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порядок возврата иных межбюджетных трансфертов;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</w:t>
      </w:r>
      <w:r w:rsidRPr="00DC6CA1">
        <w:rPr>
          <w:rFonts w:ascii="Times New Roman" w:hAnsi="Times New Roman" w:cs="Times New Roman"/>
          <w:sz w:val="24"/>
          <w:szCs w:val="24"/>
        </w:rPr>
        <w:tab/>
        <w:t>- иные условия, касающиеся предоставления иных межбюджетных трансфертов.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>10. Обеспечение приемки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приоритетного проекта «Формирование комфортной городской среды», созданной в каждом муниципальном образовании.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C6CA1">
        <w:rPr>
          <w:rFonts w:ascii="Times New Roman" w:hAnsi="Times New Roman" w:cs="Times New Roman"/>
          <w:sz w:val="24"/>
          <w:szCs w:val="24"/>
        </w:rPr>
        <w:t xml:space="preserve">Муниципальные образования, не позднее 1 рабочего дня, после выполнения и принятия работ, направляют в Управление акты выполненных работ и унифицированные </w:t>
      </w:r>
      <w:hyperlink r:id="rId15" w:history="1">
        <w:r w:rsidRPr="00DC6CA1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формы КС-2</w:t>
        </w:r>
      </w:hyperlink>
      <w:r w:rsidRPr="00DC6C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C6CA1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КС-3</w:t>
        </w:r>
      </w:hyperlink>
      <w:r w:rsidRPr="00DC6CA1">
        <w:rPr>
          <w:rFonts w:ascii="Times New Roman" w:hAnsi="Times New Roman" w:cs="Times New Roman"/>
          <w:sz w:val="24"/>
          <w:szCs w:val="24"/>
        </w:rPr>
        <w:t xml:space="preserve">, комиссионный акт общественной приемки работ, иные определенные соглашением или в запросе </w:t>
      </w:r>
      <w:r w:rsidRPr="00DC6CA1">
        <w:rPr>
          <w:rFonts w:ascii="Times New Roman" w:hAnsi="Times New Roman" w:cs="Times New Roman"/>
          <w:sz w:val="24"/>
          <w:szCs w:val="24"/>
        </w:rPr>
        <w:lastRenderedPageBreak/>
        <w:t>Управления документы, для формирования заявки на предоставление субсидии в Департамент.</w:t>
      </w:r>
      <w:proofErr w:type="gramEnd"/>
      <w:r w:rsidRPr="00DC6CA1">
        <w:rPr>
          <w:rFonts w:ascii="Times New Roman" w:hAnsi="Times New Roman" w:cs="Times New Roman"/>
          <w:sz w:val="24"/>
          <w:szCs w:val="24"/>
        </w:rPr>
        <w:t xml:space="preserve"> Заявка формируется Управлением не позднее 3 рабочих дней с момента поступления полного пакета документов от Муниципальных образований.</w:t>
      </w:r>
    </w:p>
    <w:p w:rsidR="00A771D3" w:rsidRPr="00DC6CA1" w:rsidRDefault="00A771D3" w:rsidP="00A77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>12. Комитет по управлению муниципальными финансами администрации Октябрьского района не позднее 5 рабочих дней со дня поступления субсидии из бюджета Ханты-Мансийского автономного округа – Югры перечисляет иные межбюджетные трансферты в бюджет поселения.</w:t>
      </w:r>
    </w:p>
    <w:p w:rsidR="00A771D3" w:rsidRPr="00DC6CA1" w:rsidRDefault="00A771D3" w:rsidP="00A771D3">
      <w:pPr>
        <w:ind w:firstLine="567"/>
        <w:jc w:val="both"/>
      </w:pPr>
      <w:r w:rsidRPr="00DC6CA1">
        <w:t xml:space="preserve">  13. Управление и орган муниципального финансового контроля в соответствии с Бюджетным кодексом Российской Федерации осуществляет контроль целевого использования</w:t>
      </w:r>
      <w:proofErr w:type="gramStart"/>
      <w:r w:rsidRPr="00DC6CA1">
        <w:t xml:space="preserve"> И</w:t>
      </w:r>
      <w:proofErr w:type="gramEnd"/>
      <w:r w:rsidRPr="00DC6CA1">
        <w:t xml:space="preserve">ных МБТ. </w:t>
      </w:r>
    </w:p>
    <w:p w:rsidR="00A771D3" w:rsidRPr="00DC6CA1" w:rsidRDefault="00A771D3" w:rsidP="00A771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          14. Иные межбюджетные трансферты подлежат возврату в бюджет Октябрьского района в </w:t>
      </w:r>
      <w:proofErr w:type="gramStart"/>
      <w:r w:rsidRPr="00DC6CA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C6CA1">
        <w:rPr>
          <w:rFonts w:ascii="Times New Roman" w:hAnsi="Times New Roman" w:cs="Times New Roman"/>
          <w:sz w:val="24"/>
          <w:szCs w:val="24"/>
        </w:rPr>
        <w:t>:</w:t>
      </w:r>
    </w:p>
    <w:p w:rsidR="00A771D3" w:rsidRPr="00DC6CA1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- нецелевого использования;</w:t>
      </w:r>
    </w:p>
    <w:p w:rsidR="00A771D3" w:rsidRPr="00326459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CA1">
        <w:rPr>
          <w:rFonts w:ascii="Times New Roman" w:hAnsi="Times New Roman" w:cs="Times New Roman"/>
          <w:sz w:val="24"/>
          <w:szCs w:val="24"/>
        </w:rPr>
        <w:t xml:space="preserve"> - неисполнения или ненадлежащего </w:t>
      </w:r>
      <w:r w:rsidRPr="00326459">
        <w:rPr>
          <w:rFonts w:ascii="Times New Roman" w:hAnsi="Times New Roman" w:cs="Times New Roman"/>
          <w:sz w:val="24"/>
          <w:szCs w:val="24"/>
        </w:rPr>
        <w:t>исполнения обязательств по Соглашению;</w:t>
      </w:r>
    </w:p>
    <w:p w:rsidR="00A771D3" w:rsidRPr="00326459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 - выявления предоставления недостоверных сведений и документов.</w:t>
      </w:r>
    </w:p>
    <w:p w:rsidR="00A771D3" w:rsidRPr="00326459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 15. В случае неполного использования иных межбюджетных трансфертов в текущем году их остаток подлежит возврату в бюджет Октябрьского района.</w:t>
      </w:r>
    </w:p>
    <w:p w:rsidR="00A771D3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 16. Ответственность за достоверность предоставленных сведений несут муниципальные образования в установленном законодательством </w:t>
      </w:r>
      <w:proofErr w:type="gramStart"/>
      <w:r w:rsidRPr="0032645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6459">
        <w:rPr>
          <w:rFonts w:ascii="Times New Roman" w:hAnsi="Times New Roman" w:cs="Times New Roman"/>
          <w:sz w:val="24"/>
          <w:szCs w:val="24"/>
        </w:rPr>
        <w:t>.</w:t>
      </w:r>
    </w:p>
    <w:p w:rsidR="00A771D3" w:rsidRPr="00326459" w:rsidRDefault="00A771D3" w:rsidP="00A77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.».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4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10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center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right"/>
      </w:pPr>
    </w:p>
    <w:p w:rsidR="00A771D3" w:rsidRPr="00326459" w:rsidRDefault="00A771D3" w:rsidP="00A771D3">
      <w:pPr>
        <w:jc w:val="center"/>
      </w:pPr>
      <w:r w:rsidRPr="00326459">
        <w:t>Порядок</w:t>
      </w:r>
    </w:p>
    <w:p w:rsidR="00A771D3" w:rsidRDefault="00A771D3" w:rsidP="00A771D3">
      <w:pPr>
        <w:autoSpaceDE w:val="0"/>
        <w:autoSpaceDN w:val="0"/>
        <w:adjustRightInd w:val="0"/>
        <w:jc w:val="center"/>
      </w:pPr>
      <w:r w:rsidRPr="00326459"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</w:p>
    <w:p w:rsidR="00A771D3" w:rsidRDefault="00A771D3" w:rsidP="00A771D3">
      <w:pPr>
        <w:autoSpaceDE w:val="0"/>
        <w:autoSpaceDN w:val="0"/>
        <w:adjustRightInd w:val="0"/>
        <w:jc w:val="center"/>
      </w:pPr>
      <w:r w:rsidRPr="00326459">
        <w:rPr>
          <w:bCs/>
        </w:rPr>
        <w:t xml:space="preserve">в </w:t>
      </w:r>
      <w:proofErr w:type="gramStart"/>
      <w:r w:rsidRPr="00326459">
        <w:rPr>
          <w:bCs/>
        </w:rPr>
        <w:t>рамках</w:t>
      </w:r>
      <w:proofErr w:type="gramEnd"/>
      <w:r w:rsidRPr="00326459">
        <w:rPr>
          <w:bCs/>
        </w:rPr>
        <w:t xml:space="preserve"> реализации  подпрограммы 5 </w:t>
      </w:r>
      <w:r w:rsidRPr="00326459">
        <w:t xml:space="preserve">«Формирование комфортной городской </w:t>
      </w:r>
      <w:r>
        <w:t xml:space="preserve">среды»  </w:t>
      </w:r>
    </w:p>
    <w:p w:rsidR="00A771D3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>
        <w:t xml:space="preserve">муниципальной программы </w:t>
      </w:r>
      <w:r w:rsidRPr="00326459">
        <w:t>«Ж</w:t>
      </w:r>
      <w:r w:rsidRPr="00326459">
        <w:rPr>
          <w:rFonts w:eastAsia="Batang"/>
          <w:lang w:eastAsia="ko-KR"/>
        </w:rPr>
        <w:t xml:space="preserve">илищно-коммунальный комплекс и городская среда </w:t>
      </w:r>
    </w:p>
    <w:p w:rsidR="00A771D3" w:rsidRPr="007671C7" w:rsidRDefault="00A771D3" w:rsidP="00A771D3">
      <w:pPr>
        <w:autoSpaceDE w:val="0"/>
        <w:autoSpaceDN w:val="0"/>
        <w:adjustRightInd w:val="0"/>
        <w:jc w:val="center"/>
      </w:pPr>
      <w:r w:rsidRPr="00326459">
        <w:rPr>
          <w:rFonts w:eastAsia="Batang"/>
          <w:lang w:eastAsia="ko-KR"/>
        </w:rPr>
        <w:t xml:space="preserve">в 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 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(далее – Порядок)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bCs/>
        </w:rPr>
      </w:pPr>
      <w:r w:rsidRPr="00326459">
        <w:rPr>
          <w:bCs/>
        </w:rPr>
        <w:t xml:space="preserve"> 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</w:pPr>
      <w:r w:rsidRPr="00326459">
        <w:t>1. Общие положения</w:t>
      </w:r>
    </w:p>
    <w:p w:rsidR="00A771D3" w:rsidRPr="00326459" w:rsidRDefault="00A771D3" w:rsidP="00A771D3">
      <w:pPr>
        <w:tabs>
          <w:tab w:val="left" w:pos="3686"/>
          <w:tab w:val="left" w:pos="3969"/>
          <w:tab w:val="left" w:pos="4111"/>
        </w:tabs>
        <w:jc w:val="center"/>
      </w:pPr>
    </w:p>
    <w:p w:rsidR="00A771D3" w:rsidRPr="00326459" w:rsidRDefault="00A771D3" w:rsidP="00A771D3">
      <w:pPr>
        <w:autoSpaceDE w:val="0"/>
        <w:autoSpaceDN w:val="0"/>
        <w:adjustRightInd w:val="0"/>
        <w:jc w:val="both"/>
        <w:rPr>
          <w:bCs/>
        </w:rPr>
      </w:pPr>
      <w:r w:rsidRPr="00326459">
        <w:t xml:space="preserve">         1.1. </w:t>
      </w:r>
      <w:proofErr w:type="gramStart"/>
      <w:r w:rsidRPr="00326459">
        <w:t>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Pr="00326459">
        <w:rPr>
          <w:bCs/>
        </w:rPr>
        <w:t xml:space="preserve"> в рамках реализации  подпрограммы 5 </w:t>
      </w:r>
      <w:r w:rsidRPr="00326459">
        <w:t>«Формирование комфортной городской среды»  муниципальной программы «Ж</w:t>
      </w:r>
      <w:r w:rsidRPr="00326459">
        <w:rPr>
          <w:rFonts w:eastAsia="Batang"/>
          <w:lang w:eastAsia="ko-KR"/>
        </w:rPr>
        <w:t>илищно-коммунальный комплекс и городская среда в муниципальном образовании Октябрьский район» (далее – Подпрограмма)</w:t>
      </w:r>
      <w:r w:rsidRPr="00326459">
        <w:t>, механизм контроля за их расходованием, а также устанавливает порядок и формы финансового и (или) трудового участия граждан в выполнении</w:t>
      </w:r>
      <w:proofErr w:type="gramEnd"/>
      <w:r w:rsidRPr="00326459">
        <w:t xml:space="preserve"> указанных работ.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326459">
        <w:rPr>
          <w:shd w:val="clear" w:color="auto" w:fill="FFFFFF"/>
        </w:rPr>
        <w:t xml:space="preserve">          1.2. Под формой трудового </w:t>
      </w:r>
      <w:r w:rsidRPr="00326459">
        <w:t xml:space="preserve">(не денежного) </w:t>
      </w:r>
      <w:r w:rsidRPr="00326459">
        <w:rPr>
          <w:shd w:val="clear" w:color="auto" w:fill="FFFFFF"/>
        </w:rPr>
        <w:t>участия понимается</w:t>
      </w:r>
      <w:r w:rsidRPr="00326459">
        <w:rPr>
          <w:bCs/>
        </w:rPr>
        <w:t xml:space="preserve"> </w:t>
      </w:r>
      <w:r w:rsidRPr="00326459">
        <w:rPr>
          <w:shd w:val="clear" w:color="auto" w:fill="FFFFFF"/>
        </w:rPr>
        <w:t xml:space="preserve">неоплачиваемая трудовая деятельность заинтересованных лиц, имеющая социально полезную направленность, </w:t>
      </w:r>
      <w:r w:rsidRPr="00326459">
        <w:t>не требующая специальной квалификации</w:t>
      </w:r>
      <w:r w:rsidRPr="00326459">
        <w:rPr>
          <w:shd w:val="clear" w:color="auto" w:fill="FFFFFF"/>
        </w:rPr>
        <w:t xml:space="preserve"> и организуемая для </w:t>
      </w:r>
      <w:r w:rsidRPr="00326459">
        <w:t>выполнения минимального и (или) дополнительного перечня работ по благоустройству дворовых территорий.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         1.3. </w:t>
      </w:r>
      <w:r w:rsidRPr="00326459">
        <w:rPr>
          <w:shd w:val="clear" w:color="auto" w:fill="FFFFFF"/>
        </w:rPr>
        <w:t xml:space="preserve">Под формой </w:t>
      </w:r>
      <w:r w:rsidRPr="00326459">
        <w:t>финансового</w:t>
      </w:r>
      <w:r w:rsidRPr="00326459">
        <w:rPr>
          <w:shd w:val="clear" w:color="auto" w:fill="FFFFFF"/>
        </w:rPr>
        <w:t xml:space="preserve"> участия понимается привлечение  денежных  средств </w:t>
      </w:r>
      <w:r w:rsidRPr="00326459">
        <w:t>заинтересованных лиц</w:t>
      </w:r>
      <w:r w:rsidRPr="00326459">
        <w:rPr>
          <w:shd w:val="clear" w:color="auto" w:fill="FFFFFF"/>
        </w:rPr>
        <w:t xml:space="preserve"> для финансирования части затрат по </w:t>
      </w:r>
      <w:r w:rsidRPr="00326459">
        <w:t>выполнению минимального и (или) дополнительного перечня работ по благоустройству дворовых территорий.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         1.4. </w:t>
      </w:r>
      <w:r w:rsidRPr="00326459">
        <w:t xml:space="preserve">Под заинтересованными лицами понимаются собственники помещений многоквартирных домов, собственники зданий и сооружений, расположенных в </w:t>
      </w:r>
      <w:proofErr w:type="gramStart"/>
      <w:r w:rsidRPr="00326459">
        <w:t>границах</w:t>
      </w:r>
      <w:proofErr w:type="gramEnd"/>
      <w:r w:rsidRPr="00326459">
        <w:t xml:space="preserve"> дворовой территории.</w:t>
      </w:r>
    </w:p>
    <w:p w:rsidR="00A771D3" w:rsidRPr="00326459" w:rsidRDefault="00A771D3" w:rsidP="00A771D3">
      <w:pPr>
        <w:tabs>
          <w:tab w:val="left" w:pos="1134"/>
          <w:tab w:val="left" w:pos="3686"/>
          <w:tab w:val="left" w:pos="3969"/>
          <w:tab w:val="left" w:pos="4111"/>
        </w:tabs>
        <w:autoSpaceDE w:val="0"/>
        <w:autoSpaceDN w:val="0"/>
        <w:adjustRightInd w:val="0"/>
        <w:jc w:val="both"/>
      </w:pPr>
    </w:p>
    <w:p w:rsidR="00A771D3" w:rsidRPr="00326459" w:rsidRDefault="00A771D3" w:rsidP="00A771D3">
      <w:pPr>
        <w:tabs>
          <w:tab w:val="left" w:pos="1134"/>
          <w:tab w:val="left" w:pos="3686"/>
          <w:tab w:val="left" w:pos="3969"/>
          <w:tab w:val="left" w:pos="4111"/>
          <w:tab w:val="left" w:pos="4395"/>
        </w:tabs>
        <w:autoSpaceDE w:val="0"/>
        <w:autoSpaceDN w:val="0"/>
        <w:adjustRightInd w:val="0"/>
        <w:jc w:val="center"/>
        <w:rPr>
          <w:shd w:val="clear" w:color="auto" w:fill="FFFFFF"/>
        </w:rPr>
      </w:pPr>
      <w:r w:rsidRPr="00326459">
        <w:rPr>
          <w:shd w:val="clear" w:color="auto" w:fill="FFFFFF"/>
        </w:rPr>
        <w:t>2. Порядок трудового и (или) финансового участия заинтересованных лиц</w:t>
      </w:r>
    </w:p>
    <w:p w:rsidR="00A771D3" w:rsidRPr="00326459" w:rsidRDefault="00A771D3" w:rsidP="00A771D3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771D3" w:rsidRPr="00326459" w:rsidRDefault="00A771D3" w:rsidP="00A771D3">
      <w:pPr>
        <w:autoSpaceDE w:val="0"/>
        <w:autoSpaceDN w:val="0"/>
        <w:adjustRightInd w:val="0"/>
        <w:jc w:val="both"/>
      </w:pPr>
      <w:r w:rsidRPr="00326459">
        <w:tab/>
        <w:t>2.1. Вопросы о трудовом (не денежном) и (или)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доме.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</w:pPr>
      <w:r w:rsidRPr="00326459">
        <w:t xml:space="preserve">            Решение о трудовом (не денежном) и (или) финансовом участии принимается большинством голосов, не менее двух третей от общего числа голосов собственников помещений в многоквартирном доме в соответствии с </w:t>
      </w:r>
      <w:hyperlink r:id="rId17" w:history="1">
        <w:r w:rsidRPr="00326459">
          <w:t>частью 1 статьи 46</w:t>
        </w:r>
      </w:hyperlink>
      <w:r w:rsidRPr="00326459">
        <w:t xml:space="preserve"> Жилищного кодекса Российской Федерации.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</w:pPr>
      <w:r w:rsidRPr="00326459">
        <w:t xml:space="preserve">            2.2. Организация трудового участия осуществляется заинтересованными лицами в </w:t>
      </w:r>
      <w:proofErr w:type="gramStart"/>
      <w:r w:rsidRPr="00326459">
        <w:t>соответствии</w:t>
      </w:r>
      <w:proofErr w:type="gramEnd"/>
      <w:r w:rsidRPr="00326459">
        <w:t xml:space="preserve"> с решением общего собрания собственников помещений в многоквартирном доме, оформленного соответствующим протоколом общего собрания собственников помещений в многоквартирном доме, дворовая территория которого подлежит благоустройству. Решение о выбранных работах включаются в протокол общего собрания собственников.</w:t>
      </w:r>
    </w:p>
    <w:p w:rsidR="00A771D3" w:rsidRPr="00326459" w:rsidRDefault="00A771D3" w:rsidP="00A771D3">
      <w:pPr>
        <w:autoSpaceDE w:val="0"/>
        <w:autoSpaceDN w:val="0"/>
        <w:adjustRightInd w:val="0"/>
        <w:ind w:firstLine="540"/>
        <w:jc w:val="both"/>
      </w:pPr>
      <w:r w:rsidRPr="00326459">
        <w:t xml:space="preserve">   2.3. Перечень выбранных работ должен соответствовать перечню работ по благоустройству территории, не требующих специальной квалификации и включенных в сметный расчет на проведение работ по благоустройству дворовой территории.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2.4. Трудовое участие граждан может быть внесено в </w:t>
      </w:r>
      <w:proofErr w:type="gramStart"/>
      <w:r w:rsidRPr="00326459">
        <w:t>виде</w:t>
      </w:r>
      <w:proofErr w:type="gramEnd"/>
      <w:r w:rsidRPr="00326459">
        <w:t xml:space="preserve"> следующих мероприятий, не требующих специальной квалификации, таких как: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lastRenderedPageBreak/>
        <w:t>- подготовка дворовой территории к началу работ;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- участие в строительных </w:t>
      </w:r>
      <w:proofErr w:type="gramStart"/>
      <w:r w:rsidRPr="00326459">
        <w:t>работах</w:t>
      </w:r>
      <w:proofErr w:type="gramEnd"/>
      <w:r w:rsidRPr="00326459">
        <w:t xml:space="preserve"> – демонтаж старого оборудования, установка уличного оборудования, зачистка от ржавчины, окрашивание элементов благоустройства;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- участие в </w:t>
      </w:r>
      <w:proofErr w:type="gramStart"/>
      <w:r w:rsidRPr="00326459">
        <w:t>озеленении</w:t>
      </w:r>
      <w:proofErr w:type="gramEnd"/>
      <w:r w:rsidRPr="00326459">
        <w:t xml:space="preserve"> территории – высадка растений, создание клумб и газонов, уборка территории;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Объем трудового участия граждан в </w:t>
      </w:r>
      <w:proofErr w:type="gramStart"/>
      <w:r w:rsidRPr="00326459">
        <w:t>выполнении</w:t>
      </w:r>
      <w:proofErr w:type="gramEnd"/>
      <w:r w:rsidRPr="00326459">
        <w:t xml:space="preserve"> работ по благоустройству определяется и фиксируется советами многоквартирных домов.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>2.5. Информация о начале реализации мероприятий по благоустройству (конкретная дата, место проведения, памятка и другие материалы) размещаются Управлением жилищно-коммунального хозяйства и строительства администрации Октябрьского района (далее – Управление) на официальном веб-сайте Октябрьского района, а также непосредственно в многоквартирных домах на информационных стендах.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>2.6.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Управление отчет о проведении мероприятий с трудовым участием граждан, с приложением фото-, видео материалов.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t xml:space="preserve">2.7. </w:t>
      </w:r>
      <w:proofErr w:type="gramStart"/>
      <w:r w:rsidRPr="00326459"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</w:t>
      </w:r>
      <w:r w:rsidRPr="00DC6CA1">
        <w:t xml:space="preserve">общего собрания собственников помещений в многоквартирном доме, в объеме не менее установленного муниципальной  программой </w:t>
      </w:r>
      <w:r w:rsidRPr="00DC6CA1">
        <w:rPr>
          <w:rFonts w:eastAsia="Batang"/>
          <w:lang w:eastAsia="ko-KR"/>
        </w:rPr>
        <w:t>«Жилищно-коммунальный комплекс и городская среда в муниципальном образовании Октябрьский район».</w:t>
      </w:r>
      <w:proofErr w:type="gramEnd"/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r w:rsidRPr="00DC6CA1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(ремонт дворовых проездов, включая тротуары, установка скамеек, урн)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jc w:val="both"/>
      </w:pPr>
      <w:proofErr w:type="gramStart"/>
      <w:r w:rsidRPr="00DC6CA1"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(оборудование детских (игровых) и (или) спортивных площадок, оборудование автомобильных площадок,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</w:t>
      </w:r>
      <w:proofErr w:type="gramEnd"/>
      <w:r w:rsidRPr="00DC6CA1">
        <w:t xml:space="preserve">, информационных стендов) по благоустройству доля участия в </w:t>
      </w:r>
      <w:proofErr w:type="gramStart"/>
      <w:r w:rsidRPr="00DC6CA1">
        <w:t>размере</w:t>
      </w:r>
      <w:proofErr w:type="gramEnd"/>
      <w:r w:rsidRPr="00DC6CA1">
        <w:t xml:space="preserve"> не менее 20% стоимости выполнения таких работ.</w:t>
      </w:r>
    </w:p>
    <w:p w:rsidR="00A771D3" w:rsidRPr="00DC6CA1" w:rsidRDefault="00A771D3" w:rsidP="00A771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C6CA1">
        <w:t xml:space="preserve">2.8. </w:t>
      </w:r>
      <w:proofErr w:type="gramStart"/>
      <w:r w:rsidRPr="00DC6CA1"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населенного пункта Октябрьского района:</w:t>
      </w:r>
      <w:proofErr w:type="gramEnd"/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Наименование банка: РКЦ Ханты- Мансийск г. Ханты- Мансийск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БИК 04716200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Расчетный счет 40101810900000010001 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Получатель УФК по Ханты-Мансийскому автономному округу – Югре (Комитет по управлению муниципальными финансами </w:t>
      </w:r>
      <w:proofErr w:type="gramStart"/>
      <w:r w:rsidRPr="00DC6CA1">
        <w:t>л</w:t>
      </w:r>
      <w:proofErr w:type="gramEnd"/>
      <w:r w:rsidRPr="00DC6CA1">
        <w:t>/с 04873033040),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ИНН 8614002195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КПП 861401001</w:t>
      </w:r>
    </w:p>
    <w:p w:rsidR="00A771D3" w:rsidRPr="00DC6CA1" w:rsidRDefault="00A771D3" w:rsidP="00A771D3">
      <w:pPr>
        <w:autoSpaceDE w:val="0"/>
        <w:autoSpaceDN w:val="0"/>
        <w:adjustRightInd w:val="0"/>
        <w:ind w:firstLine="709"/>
        <w:outlineLvl w:val="1"/>
      </w:pPr>
      <w:r w:rsidRPr="00DC6CA1">
        <w:t xml:space="preserve">            КБК 05020705020050000180.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  <w:outlineLvl w:val="1"/>
      </w:pPr>
      <w:r w:rsidRPr="00DC6CA1">
        <w:t xml:space="preserve">            2.9.  На сумму поступлений увеличиваются иные межбюджетные трансферты бюджетам поселений, участвующим </w:t>
      </w:r>
      <w:r w:rsidRPr="00326459">
        <w:t xml:space="preserve">в реализации </w:t>
      </w:r>
      <w:r w:rsidRPr="00326459">
        <w:rPr>
          <w:bCs/>
        </w:rPr>
        <w:t xml:space="preserve">Подпрограммы </w:t>
      </w:r>
      <w:r w:rsidRPr="00326459">
        <w:t xml:space="preserve">с последующим доведением в установленном </w:t>
      </w:r>
      <w:proofErr w:type="gramStart"/>
      <w:r w:rsidRPr="00326459">
        <w:t>порядке</w:t>
      </w:r>
      <w:proofErr w:type="gramEnd"/>
      <w:r w:rsidRPr="00326459">
        <w:t xml:space="preserve"> уведомлений Комитета по управлению муниципальными финансами администрации Октябрьского района (далее – Комитет) для осуществления целевых расходов.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>2.</w:t>
      </w:r>
      <w:r>
        <w:t>10</w:t>
      </w:r>
      <w:r w:rsidRPr="00326459">
        <w:t xml:space="preserve">. Финансовое участие заинтересованных лиц может быть также организовано посредством сбора денежных средств заинтересованных лиц с ведением советующей ведомости представителем управляющей организации или товарищества собственников жилья многоквартирного дома, либо </w:t>
      </w:r>
      <w:r w:rsidRPr="00326459">
        <w:lastRenderedPageBreak/>
        <w:t xml:space="preserve">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A771D3" w:rsidRPr="00326459" w:rsidRDefault="00A771D3" w:rsidP="00A771D3">
      <w:pPr>
        <w:autoSpaceDE w:val="0"/>
        <w:autoSpaceDN w:val="0"/>
        <w:adjustRightInd w:val="0"/>
        <w:ind w:firstLine="708"/>
        <w:jc w:val="both"/>
      </w:pPr>
      <w:r w:rsidRPr="00326459">
        <w:t>2.1</w:t>
      </w:r>
      <w:r>
        <w:t>1</w:t>
      </w:r>
      <w:r w:rsidRPr="00326459">
        <w:t xml:space="preserve">. </w:t>
      </w:r>
      <w:proofErr w:type="gramStart"/>
      <w:r w:rsidRPr="00326459">
        <w:t>Уплаченные, в соответствии с пунктом 2.</w:t>
      </w:r>
      <w:r>
        <w:t>10</w:t>
      </w:r>
      <w:r w:rsidRPr="00326459">
        <w:t xml:space="preserve"> Порядка, средства заинтересованных лиц также вносятся на счет, указанный в пункте 2.</w:t>
      </w:r>
      <w:r>
        <w:t>8</w:t>
      </w:r>
      <w:r w:rsidRPr="00326459">
        <w:t xml:space="preserve"> Порядка администрации Октябрьского района, с указанием в назначении платежа номера дома и улицы населенного пункта Октябрьского района.</w:t>
      </w:r>
      <w:proofErr w:type="gramEnd"/>
    </w:p>
    <w:p w:rsidR="00A771D3" w:rsidRPr="00326459" w:rsidRDefault="00A771D3" w:rsidP="00A771D3">
      <w:pPr>
        <w:autoSpaceDE w:val="0"/>
        <w:autoSpaceDN w:val="0"/>
        <w:adjustRightInd w:val="0"/>
        <w:ind w:left="742"/>
      </w:pPr>
    </w:p>
    <w:p w:rsidR="00A771D3" w:rsidRPr="00326459" w:rsidRDefault="00A771D3" w:rsidP="00A771D3">
      <w:pPr>
        <w:jc w:val="center"/>
      </w:pPr>
      <w:r w:rsidRPr="00326459">
        <w:t>3. Условия аккумулирования и расходования средств</w:t>
      </w:r>
    </w:p>
    <w:p w:rsidR="00A771D3" w:rsidRPr="00326459" w:rsidRDefault="00A771D3" w:rsidP="00A771D3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A771D3" w:rsidRPr="00326459" w:rsidRDefault="00A771D3" w:rsidP="00A771D3">
      <w:pPr>
        <w:autoSpaceDE w:val="0"/>
        <w:autoSpaceDN w:val="0"/>
        <w:adjustRightInd w:val="0"/>
        <w:jc w:val="both"/>
      </w:pPr>
      <w:r w:rsidRPr="00326459">
        <w:tab/>
        <w:t>3.1. Информацию (суммы) о поступивших (поступающих) денежных средствах, Управление размещает (обновляет) на официальном веб-сайте Октябрьского района в сети Интернет еженедельно в разрезе улиц и номеров домов населенного пункта Октябрьского района.</w:t>
      </w:r>
    </w:p>
    <w:p w:rsidR="00A771D3" w:rsidRPr="00326459" w:rsidRDefault="00A771D3" w:rsidP="00A771D3">
      <w:pPr>
        <w:autoSpaceDE w:val="0"/>
        <w:autoSpaceDN w:val="0"/>
        <w:adjustRightInd w:val="0"/>
        <w:ind w:firstLine="708"/>
        <w:jc w:val="both"/>
      </w:pPr>
      <w:r w:rsidRPr="00326459">
        <w:t xml:space="preserve">3.2. </w:t>
      </w:r>
      <w:proofErr w:type="gramStart"/>
      <w:r w:rsidRPr="00326459">
        <w:t>Управление, на основании сведений, предоставляемых Комитетом,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 по реализации мероприятий в рамках приоритетного проекта «Формирование комфортной городской среды», созданной постановлением администрации Октябрьского района от 13.03.2017 № 482.</w:t>
      </w:r>
      <w:proofErr w:type="gramEnd"/>
    </w:p>
    <w:p w:rsidR="00A771D3" w:rsidRPr="00326459" w:rsidRDefault="00A771D3" w:rsidP="00A771D3">
      <w:pPr>
        <w:autoSpaceDE w:val="0"/>
        <w:autoSpaceDN w:val="0"/>
        <w:adjustRightInd w:val="0"/>
        <w:ind w:firstLine="708"/>
        <w:jc w:val="both"/>
      </w:pPr>
      <w:r w:rsidRPr="00326459">
        <w:t xml:space="preserve">3.3. </w:t>
      </w:r>
      <w:proofErr w:type="gramStart"/>
      <w:r w:rsidRPr="00326459">
        <w:t>Комитет осуществляет перечисление иных межбюджетных трансфертов в бюджеты городских и сельских поселений, входящих в состав Октябрьского района, не позднее десятого рабочего дня после принятия Думой Октябрьского района решения о внесении изменений в бюджет муниципального образования Октябрьский района на очередной финансовый год и на плановый период в части уточнения поступивших средств по расходной части бюджета района.</w:t>
      </w:r>
      <w:proofErr w:type="gramEnd"/>
    </w:p>
    <w:p w:rsidR="00A771D3" w:rsidRPr="00326459" w:rsidRDefault="00A771D3" w:rsidP="00A771D3">
      <w:pPr>
        <w:tabs>
          <w:tab w:val="left" w:pos="1276"/>
        </w:tabs>
        <w:autoSpaceDE w:val="0"/>
        <w:autoSpaceDN w:val="0"/>
        <w:adjustRightInd w:val="0"/>
        <w:ind w:firstLine="540"/>
      </w:pPr>
    </w:p>
    <w:p w:rsidR="00A771D3" w:rsidRPr="00326459" w:rsidRDefault="00A771D3" w:rsidP="00A771D3">
      <w:pPr>
        <w:tabs>
          <w:tab w:val="left" w:pos="1276"/>
        </w:tabs>
        <w:autoSpaceDE w:val="0"/>
        <w:autoSpaceDN w:val="0"/>
        <w:adjustRightInd w:val="0"/>
        <w:jc w:val="center"/>
      </w:pPr>
      <w:r w:rsidRPr="00326459">
        <w:t xml:space="preserve">4.  </w:t>
      </w:r>
      <w:proofErr w:type="gramStart"/>
      <w:r w:rsidRPr="00326459">
        <w:t>Контроль за</w:t>
      </w:r>
      <w:proofErr w:type="gramEnd"/>
      <w:r w:rsidRPr="00326459">
        <w:t xml:space="preserve"> соблюдением условий Порядка</w:t>
      </w:r>
    </w:p>
    <w:p w:rsidR="00A771D3" w:rsidRPr="00326459" w:rsidRDefault="00A771D3" w:rsidP="00A771D3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A771D3" w:rsidRPr="00326459" w:rsidRDefault="00A771D3" w:rsidP="00A771D3">
      <w:pPr>
        <w:tabs>
          <w:tab w:val="left" w:pos="709"/>
        </w:tabs>
        <w:autoSpaceDE w:val="0"/>
        <w:autoSpaceDN w:val="0"/>
        <w:adjustRightInd w:val="0"/>
        <w:jc w:val="both"/>
      </w:pPr>
      <w:r w:rsidRPr="00326459">
        <w:tab/>
        <w:t xml:space="preserve">4.1. Контроль за целевым расходованием аккумулированных денежных средств администрациями городских и сельских поселений, входящими в состав Октябрьского района, осуществляется Управлением в </w:t>
      </w:r>
      <w:proofErr w:type="gramStart"/>
      <w:r w:rsidRPr="00326459">
        <w:t>соответствии</w:t>
      </w:r>
      <w:proofErr w:type="gramEnd"/>
      <w:r w:rsidRPr="00326459">
        <w:t xml:space="preserve"> с бюджетным законодательством.</w:t>
      </w:r>
    </w:p>
    <w:p w:rsidR="00A771D3" w:rsidRPr="00326459" w:rsidRDefault="00A771D3" w:rsidP="00A771D3">
      <w:pPr>
        <w:tabs>
          <w:tab w:val="left" w:pos="709"/>
        </w:tabs>
        <w:autoSpaceDE w:val="0"/>
        <w:autoSpaceDN w:val="0"/>
        <w:adjustRightInd w:val="0"/>
        <w:jc w:val="both"/>
      </w:pPr>
      <w:r w:rsidRPr="00326459">
        <w:tab/>
        <w:t>4.2. Администрация Октябрьского района обеспечивает возврат аккумулированных денежных средств Департаменту жилищно-коммунального комплекса и энергетики Ханты-Мансийского автономного округа-Югры и заинтересованным лицам, перечислившим средства в бюджет района, в срок до 31 декабря текущего года при условии: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 - экономии денежных средств, по итогам проведения конкурсных процедур;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 - неисполнения работ по благоустройству дворовой территории многоквартирного дома по вине подрядной организации;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 - не предоставления заинтересованными лицами доступа к проведению благоустройства на дворовой территории;</w:t>
      </w:r>
    </w:p>
    <w:p w:rsidR="00A771D3" w:rsidRPr="00326459" w:rsidRDefault="00A771D3" w:rsidP="00A771D3">
      <w:pPr>
        <w:autoSpaceDE w:val="0"/>
        <w:autoSpaceDN w:val="0"/>
        <w:adjustRightInd w:val="0"/>
        <w:ind w:firstLine="709"/>
        <w:jc w:val="both"/>
      </w:pPr>
      <w:r w:rsidRPr="00326459">
        <w:t xml:space="preserve"> - возникновения обстоятельств непреодолимой силы;</w:t>
      </w:r>
    </w:p>
    <w:p w:rsidR="00A771D3" w:rsidRPr="00326459" w:rsidRDefault="00A771D3" w:rsidP="00A771D3">
      <w:pPr>
        <w:autoSpaceDE w:val="0"/>
        <w:autoSpaceDN w:val="0"/>
        <w:adjustRightInd w:val="0"/>
        <w:jc w:val="both"/>
      </w:pPr>
      <w:r w:rsidRPr="00326459">
        <w:t xml:space="preserve">             - возникновения иных случаев, предусмотренных действующим законодательством.</w:t>
      </w:r>
    </w:p>
    <w:p w:rsidR="00A771D3" w:rsidRPr="00326459" w:rsidRDefault="00A771D3" w:rsidP="00A771D3">
      <w:pPr>
        <w:autoSpaceDE w:val="0"/>
        <w:autoSpaceDN w:val="0"/>
        <w:adjustRightInd w:val="0"/>
        <w:jc w:val="right"/>
      </w:pPr>
    </w:p>
    <w:p w:rsidR="00A771D3" w:rsidRPr="00326459" w:rsidRDefault="00A771D3" w:rsidP="00A771D3">
      <w:pPr>
        <w:autoSpaceDE w:val="0"/>
        <w:autoSpaceDN w:val="0"/>
        <w:adjustRightInd w:val="0"/>
        <w:jc w:val="right"/>
      </w:pPr>
      <w:r>
        <w:t>.».</w:t>
      </w:r>
    </w:p>
    <w:p w:rsidR="00A771D3" w:rsidRPr="00326459" w:rsidRDefault="00A771D3" w:rsidP="00A771D3">
      <w:pPr>
        <w:autoSpaceDE w:val="0"/>
        <w:autoSpaceDN w:val="0"/>
        <w:adjustRightInd w:val="0"/>
        <w:jc w:val="right"/>
      </w:pPr>
    </w:p>
    <w:p w:rsidR="00A771D3" w:rsidRPr="00326459" w:rsidRDefault="00A771D3" w:rsidP="00A771D3">
      <w:pPr>
        <w:autoSpaceDE w:val="0"/>
        <w:autoSpaceDN w:val="0"/>
        <w:adjustRightInd w:val="0"/>
        <w:jc w:val="right"/>
      </w:pPr>
    </w:p>
    <w:p w:rsidR="00A771D3" w:rsidRDefault="00A771D3" w:rsidP="00A771D3">
      <w:pPr>
        <w:autoSpaceDE w:val="0"/>
        <w:autoSpaceDN w:val="0"/>
        <w:adjustRightInd w:val="0"/>
        <w:jc w:val="right"/>
      </w:pPr>
    </w:p>
    <w:p w:rsidR="00A771D3" w:rsidRDefault="00A771D3" w:rsidP="00A771D3">
      <w:pPr>
        <w:autoSpaceDE w:val="0"/>
        <w:autoSpaceDN w:val="0"/>
        <w:adjustRightInd w:val="0"/>
        <w:jc w:val="right"/>
      </w:pPr>
    </w:p>
    <w:p w:rsidR="00A771D3" w:rsidRDefault="00A771D3" w:rsidP="00A771D3">
      <w:pPr>
        <w:autoSpaceDE w:val="0"/>
        <w:autoSpaceDN w:val="0"/>
        <w:adjustRightInd w:val="0"/>
        <w:jc w:val="right"/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5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11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center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Pr="00326459" w:rsidRDefault="00A771D3" w:rsidP="00A771D3">
      <w:pPr>
        <w:spacing w:line="240" w:lineRule="exact"/>
        <w:ind w:left="74" w:right="-74" w:firstLine="6"/>
      </w:pPr>
    </w:p>
    <w:p w:rsidR="00A771D3" w:rsidRPr="00326459" w:rsidRDefault="00A771D3" w:rsidP="00A771D3">
      <w:pPr>
        <w:spacing w:line="240" w:lineRule="exact"/>
        <w:ind w:left="74" w:right="-74" w:firstLine="6"/>
      </w:pPr>
    </w:p>
    <w:p w:rsidR="00A771D3" w:rsidRPr="00326459" w:rsidRDefault="00A771D3" w:rsidP="00A771D3">
      <w:pPr>
        <w:pStyle w:val="Default"/>
        <w:jc w:val="center"/>
        <w:rPr>
          <w:color w:val="auto"/>
        </w:rPr>
      </w:pPr>
      <w:r w:rsidRPr="00326459">
        <w:rPr>
          <w:bCs/>
          <w:color w:val="auto"/>
        </w:rPr>
        <w:t>Порядок</w:t>
      </w:r>
    </w:p>
    <w:p w:rsidR="00A771D3" w:rsidRPr="00326459" w:rsidRDefault="00A771D3" w:rsidP="00A771D3">
      <w:pPr>
        <w:jc w:val="center"/>
        <w:rPr>
          <w:bCs/>
        </w:rPr>
      </w:pPr>
      <w:r w:rsidRPr="00326459">
        <w:rPr>
          <w:bCs/>
        </w:rPr>
        <w:t xml:space="preserve">представления, рассмотрения и оценки предложений заинтересованных лиц 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bCs/>
        </w:rPr>
        <w:t xml:space="preserve">о включении дворовой территории в подпрограмму 5 </w:t>
      </w:r>
      <w:r w:rsidRPr="00326459">
        <w:t xml:space="preserve">«Формирование комфортной городской среды»  муниципальной программы </w:t>
      </w:r>
      <w:r w:rsidRPr="00326459">
        <w:rPr>
          <w:rFonts w:eastAsia="Batang"/>
          <w:lang w:eastAsia="ko-KR"/>
        </w:rPr>
        <w:t xml:space="preserve">«Жилищно-коммунальный комплекс 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и городская среда в 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</w:t>
      </w:r>
    </w:p>
    <w:p w:rsidR="00A771D3" w:rsidRPr="00326459" w:rsidRDefault="00A771D3" w:rsidP="00A771D3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>(далее – Порядок)</w:t>
      </w:r>
    </w:p>
    <w:p w:rsidR="00A771D3" w:rsidRPr="00326459" w:rsidRDefault="00A771D3" w:rsidP="00A771D3">
      <w:pPr>
        <w:pStyle w:val="Default"/>
        <w:jc w:val="center"/>
        <w:rPr>
          <w:color w:val="auto"/>
        </w:rPr>
      </w:pP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326459">
        <w:rPr>
          <w:color w:val="auto"/>
        </w:rPr>
        <w:t xml:space="preserve">Порядок разработан в целях формирования </w:t>
      </w:r>
      <w:r w:rsidRPr="00326459">
        <w:rPr>
          <w:bCs/>
          <w:color w:val="auto"/>
        </w:rPr>
        <w:t xml:space="preserve">подпрограммы 5 </w:t>
      </w:r>
      <w:r w:rsidRPr="00326459">
        <w:rPr>
          <w:color w:val="auto"/>
        </w:rPr>
        <w:t>«Формирование комфортной городской среды» муниципальной программы «</w:t>
      </w:r>
      <w:r w:rsidRPr="00326459">
        <w:rPr>
          <w:rFonts w:eastAsia="Batang"/>
          <w:color w:val="auto"/>
          <w:lang w:eastAsia="ko-KR"/>
        </w:rPr>
        <w:t xml:space="preserve">Жилищно-коммунальный комплекс и городская среда в муниципальном образовании Октябрьский район» </w:t>
      </w:r>
      <w:r w:rsidRPr="00326459">
        <w:rPr>
          <w:color w:val="auto"/>
        </w:rPr>
        <w:t xml:space="preserve">(далее </w:t>
      </w:r>
      <w:r>
        <w:rPr>
          <w:color w:val="auto"/>
        </w:rPr>
        <w:t>–</w:t>
      </w:r>
      <w:r w:rsidRPr="00326459">
        <w:rPr>
          <w:color w:val="auto"/>
        </w:rPr>
        <w:t xml:space="preserve"> Подпрограмма) и определяет последовательность представления, рассмотрения и оценки предложений граждан (собственников помещений многоквартирных домов, собственников зданий и сооружений, расположенных в границах дворовой территории) (далее </w:t>
      </w:r>
      <w:r>
        <w:rPr>
          <w:color w:val="auto"/>
        </w:rPr>
        <w:t>–</w:t>
      </w:r>
      <w:r w:rsidRPr="00326459">
        <w:rPr>
          <w:color w:val="auto"/>
        </w:rPr>
        <w:t xml:space="preserve"> заявители) о включении дворовой территории в Подпрограмму, рассмотрение и определение дворовых территорий</w:t>
      </w:r>
      <w:proofErr w:type="gramEnd"/>
      <w:r w:rsidRPr="00326459">
        <w:rPr>
          <w:color w:val="auto"/>
        </w:rPr>
        <w:t xml:space="preserve"> многоквартирных домов, подлежащих благоустройству, для включения в Подпрограмму.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целях осуществления благоустройства дворовой территории в рамках Подпрограммы заявители вправе выбрать виды работ, из утвержденного минимального перечня работ, а в случае их выполнения – из дополнительного перечня работ.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Подпрограмму подлежат включению дворовые территории исходя из даты представления предложений заявителями при условии их соответствия требованиям, установленным Порядком и в пределах лимитов бюджетных ассигнований, предусмотренных Подпрограммой.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Дворовые территории, определенные подлежащими благоустройству и не вошедшие в </w:t>
      </w:r>
      <w:r w:rsidRPr="00125C26">
        <w:rPr>
          <w:color w:val="auto"/>
        </w:rPr>
        <w:t>Подпрограмму на 2019 год в связи с превышением выделенных лимитов бюджетных ассигнований, предусмотренных Подпрограммой, включаются в Подпрограмму на 2020 – 2024 годы</w:t>
      </w:r>
      <w:r w:rsidRPr="00326459">
        <w:rPr>
          <w:color w:val="auto"/>
        </w:rPr>
        <w:t>, исходя из даты представления предложений заявителей.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Для включения дворовой территории в Подпрограмму заявителями представляются в Управление жилищно-коммунального хозяйства и строительства администрации Октябрьского района (далее </w:t>
      </w:r>
      <w:r>
        <w:rPr>
          <w:color w:val="auto"/>
        </w:rPr>
        <w:t>–</w:t>
      </w:r>
      <w:r w:rsidRPr="00326459">
        <w:rPr>
          <w:color w:val="auto"/>
        </w:rPr>
        <w:t xml:space="preserve"> Управление), следующие документы: </w:t>
      </w:r>
    </w:p>
    <w:p w:rsidR="00A771D3" w:rsidRPr="00326459" w:rsidRDefault="00A771D3" w:rsidP="00A771D3">
      <w:pPr>
        <w:pStyle w:val="Default"/>
        <w:numPr>
          <w:ilvl w:val="1"/>
          <w:numId w:val="8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Заявка в двух экземплярах по форме согласно приложению к Порядку.</w:t>
      </w:r>
    </w:p>
    <w:p w:rsidR="00A771D3" w:rsidRPr="00326459" w:rsidRDefault="00A771D3" w:rsidP="00A771D3">
      <w:pPr>
        <w:pStyle w:val="Default"/>
        <w:numPr>
          <w:ilvl w:val="1"/>
          <w:numId w:val="8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auto"/>
        </w:rPr>
      </w:pPr>
      <w:proofErr w:type="gramStart"/>
      <w:r w:rsidRPr="00326459">
        <w:rPr>
          <w:color w:val="auto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 </w:t>
      </w:r>
      <w:proofErr w:type="gramEnd"/>
    </w:p>
    <w:p w:rsidR="00A771D3" w:rsidRPr="00326459" w:rsidRDefault="00A771D3" w:rsidP="00A77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а) решение об обращении с предложением по включению дворовой территории в Подпрограмму; </w:t>
      </w:r>
    </w:p>
    <w:p w:rsidR="00A771D3" w:rsidRPr="00326459" w:rsidRDefault="00A771D3" w:rsidP="00A771D3">
      <w:pPr>
        <w:pStyle w:val="Default"/>
        <w:tabs>
          <w:tab w:val="left" w:pos="993"/>
          <w:tab w:val="left" w:pos="1276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771D3" w:rsidRPr="00326459" w:rsidRDefault="00A771D3" w:rsidP="00A771D3">
      <w:pPr>
        <w:pStyle w:val="Default"/>
        <w:tabs>
          <w:tab w:val="left" w:pos="993"/>
          <w:tab w:val="left" w:pos="1276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заявителями); </w:t>
      </w:r>
    </w:p>
    <w:p w:rsidR="00A771D3" w:rsidRPr="00326459" w:rsidRDefault="00A771D3" w:rsidP="00A771D3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>г) форма участия: финансовое и (или) трудовое;</w:t>
      </w:r>
    </w:p>
    <w:p w:rsidR="00A771D3" w:rsidRPr="00326459" w:rsidRDefault="00A771D3" w:rsidP="00A771D3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д) решение о порядке сбора денежных средств на софинансирование видов работ; </w:t>
      </w:r>
    </w:p>
    <w:p w:rsidR="00A771D3" w:rsidRPr="00326459" w:rsidRDefault="00A771D3" w:rsidP="00A771D3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 </w:t>
      </w:r>
      <w:r w:rsidRPr="00326459">
        <w:rPr>
          <w:color w:val="auto"/>
        </w:rPr>
        <w:lastRenderedPageBreak/>
        <w:t xml:space="preserve">оборудования, малых архитектурных форм, иных некапитальных объектов, установленных на дворовой территории в результате реализации Подпрограммы; </w:t>
      </w:r>
    </w:p>
    <w:p w:rsidR="00A771D3" w:rsidRPr="00326459" w:rsidRDefault="00A771D3" w:rsidP="00A771D3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Подпрограммы; </w:t>
      </w:r>
    </w:p>
    <w:p w:rsidR="00A771D3" w:rsidRPr="00326459" w:rsidRDefault="00A771D3" w:rsidP="00A771D3">
      <w:pPr>
        <w:pStyle w:val="Default"/>
        <w:ind w:firstLine="709"/>
        <w:jc w:val="both"/>
        <w:rPr>
          <w:color w:val="auto"/>
        </w:rPr>
      </w:pPr>
      <w:proofErr w:type="gramStart"/>
      <w:r w:rsidRPr="00326459">
        <w:rPr>
          <w:color w:val="auto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заключении договоров в рамках реализации Подпрограммы в целях обеспечения софинансирования (далее – представитель заинтересованных лиц); </w:t>
      </w:r>
      <w:proofErr w:type="gramEnd"/>
    </w:p>
    <w:p w:rsidR="00A771D3" w:rsidRPr="00326459" w:rsidRDefault="00A771D3" w:rsidP="00A771D3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Схема с границами территории, предлагаемой к благоустройству (при наличии).</w:t>
      </w:r>
    </w:p>
    <w:p w:rsidR="00A771D3" w:rsidRPr="00326459" w:rsidRDefault="00A771D3" w:rsidP="00A771D3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Копия проектно-сметной документации, в том числе локальной сметы (при наличии).</w:t>
      </w:r>
    </w:p>
    <w:p w:rsidR="00A771D3" w:rsidRPr="00326459" w:rsidRDefault="00A771D3" w:rsidP="00A771D3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Ответственность за достоверность сведений в заявке и прилагаемых к ней документах, несут заявители, представившие их.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Заявка с прилагаемыми к ней документами подается в Управление по адресу: пгт. Октябрьское, ул. Ленина 42, кабинет № 35 в рабочие дни.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326459">
        <w:rPr>
          <w:color w:val="auto"/>
        </w:rPr>
        <w:t>Поступившие заявки заявителей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</w:t>
      </w:r>
      <w:proofErr w:type="gramEnd"/>
      <w:r w:rsidRPr="00326459">
        <w:rPr>
          <w:color w:val="auto"/>
        </w:rPr>
        <w:t xml:space="preserve"> На обоих экземплярах заявки проставляется регистрационный номер, дата и время представления заявки. Один экземпляр заявки возвращается представителю заинтересованных лиц.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Управление не позднее 2-х рабочих дней за днем представления заявки передает поступившие заявки в общественную комиссию по реализации мероприятий в рамках приоритетного проекта «Формирование комфортной городской среды» (далее – комиссия), создан</w:t>
      </w:r>
      <w:r>
        <w:rPr>
          <w:color w:val="auto"/>
        </w:rPr>
        <w:t>ной постановлением администрации</w:t>
      </w:r>
      <w:r w:rsidRPr="00326459">
        <w:rPr>
          <w:color w:val="auto"/>
        </w:rPr>
        <w:t xml:space="preserve"> Октябрьского района от 13.03.2017 № 482.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Комиссия осуществляет рассмотрение и оценку заявок заявителей на предмет соответствия заявки и прилагаемых к ней документов установленным настоящим Порядком требованиям, в том числе к составу и оформлению в течение 5 дней с момента регистрации заявки.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Решения Комиссии оформляются протоколом и вместе с одобренными заявками в течение 2 рабочих дней размещаются на </w:t>
      </w:r>
      <w:proofErr w:type="gramStart"/>
      <w:r w:rsidRPr="00326459">
        <w:rPr>
          <w:color w:val="auto"/>
        </w:rPr>
        <w:t>официальном</w:t>
      </w:r>
      <w:proofErr w:type="gramEnd"/>
      <w:r w:rsidRPr="00326459">
        <w:rPr>
          <w:color w:val="auto"/>
        </w:rPr>
        <w:t xml:space="preserve"> веб-сайте Октябрьского района в сети Интернет.</w:t>
      </w:r>
    </w:p>
    <w:p w:rsidR="00A771D3" w:rsidRPr="00326459" w:rsidRDefault="00A771D3" w:rsidP="00A771D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случае представления документов, оформленных с нарушением требований действующего законодательства и Порядка, комиссия в течение 5 дней с момента регистрации заявки возвращает заявку заявителю с указанием причин, явившихся основанием для возврата.</w:t>
      </w:r>
    </w:p>
    <w:p w:rsidR="00A771D3" w:rsidRDefault="00A771D3" w:rsidP="00A771D3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>После устранения причины, явившейся основанием для возврата заявки, представитель заинтересованных лиц вправе повторно направить предложение о включении дворовых территорий в Подпрограмму. В этом случае датой приема документов будет являться дата их повторной подачи.</w:t>
      </w:r>
    </w:p>
    <w:p w:rsidR="00A771D3" w:rsidRPr="00326459" w:rsidRDefault="00A771D3" w:rsidP="00A771D3">
      <w:pPr>
        <w:pStyle w:val="Default"/>
        <w:ind w:firstLine="709"/>
        <w:jc w:val="right"/>
        <w:rPr>
          <w:color w:val="auto"/>
        </w:rPr>
      </w:pPr>
      <w:r w:rsidRPr="00326459">
        <w:rPr>
          <w:color w:val="auto"/>
        </w:rPr>
        <w:br w:type="page"/>
      </w:r>
      <w:r w:rsidRPr="00326459">
        <w:rPr>
          <w:color w:val="auto"/>
        </w:rPr>
        <w:lastRenderedPageBreak/>
        <w:t xml:space="preserve">Приложение </w:t>
      </w:r>
    </w:p>
    <w:p w:rsidR="00A771D3" w:rsidRPr="00326459" w:rsidRDefault="00A771D3" w:rsidP="00A771D3">
      <w:pPr>
        <w:jc w:val="right"/>
        <w:rPr>
          <w:bCs/>
        </w:rPr>
      </w:pPr>
      <w:r w:rsidRPr="00326459">
        <w:t xml:space="preserve">к Порядку </w:t>
      </w:r>
      <w:r w:rsidRPr="00326459">
        <w:rPr>
          <w:bCs/>
        </w:rPr>
        <w:t xml:space="preserve">представления, рассмотрения и оценки </w:t>
      </w:r>
    </w:p>
    <w:p w:rsidR="00A771D3" w:rsidRPr="00326459" w:rsidRDefault="00A771D3" w:rsidP="00A771D3">
      <w:pPr>
        <w:jc w:val="right"/>
        <w:rPr>
          <w:bCs/>
        </w:rPr>
      </w:pPr>
      <w:r w:rsidRPr="00326459">
        <w:rPr>
          <w:bCs/>
        </w:rPr>
        <w:t xml:space="preserve">предложений заинтересованных лиц о включении  </w:t>
      </w:r>
    </w:p>
    <w:p w:rsidR="00A771D3" w:rsidRPr="00326459" w:rsidRDefault="00A771D3" w:rsidP="00A771D3">
      <w:pPr>
        <w:jc w:val="right"/>
        <w:rPr>
          <w:bCs/>
        </w:rPr>
      </w:pPr>
      <w:r w:rsidRPr="00326459">
        <w:rPr>
          <w:bCs/>
        </w:rPr>
        <w:t xml:space="preserve">дворовой территории в подпрограмму 5 </w:t>
      </w:r>
    </w:p>
    <w:p w:rsidR="00A771D3" w:rsidRPr="00326459" w:rsidRDefault="00A771D3" w:rsidP="00A771D3">
      <w:pPr>
        <w:jc w:val="right"/>
      </w:pPr>
      <w:r w:rsidRPr="00326459">
        <w:t xml:space="preserve">«Формирование комфортной городской среды»  </w:t>
      </w:r>
    </w:p>
    <w:p w:rsidR="00A771D3" w:rsidRPr="00326459" w:rsidRDefault="00A771D3" w:rsidP="00A771D3">
      <w:pPr>
        <w:jc w:val="right"/>
      </w:pPr>
      <w:r w:rsidRPr="00326459">
        <w:t xml:space="preserve">муниципальной программы </w:t>
      </w:r>
    </w:p>
    <w:p w:rsidR="00A771D3" w:rsidRPr="00326459" w:rsidRDefault="00A771D3" w:rsidP="00A771D3">
      <w:pPr>
        <w:jc w:val="right"/>
        <w:rPr>
          <w:rFonts w:eastAsia="Batang"/>
          <w:lang w:eastAsia="ko-KR"/>
        </w:rPr>
      </w:pPr>
      <w:r w:rsidRPr="00326459">
        <w:t>«Ж</w:t>
      </w:r>
      <w:r w:rsidRPr="00326459">
        <w:rPr>
          <w:rFonts w:eastAsia="Batang"/>
          <w:lang w:eastAsia="ko-KR"/>
        </w:rPr>
        <w:t xml:space="preserve">илищно-коммунальный комплекс и городская среда </w:t>
      </w:r>
    </w:p>
    <w:p w:rsidR="00A771D3" w:rsidRPr="00326459" w:rsidRDefault="00A771D3" w:rsidP="00A771D3">
      <w:pPr>
        <w:jc w:val="right"/>
      </w:pPr>
      <w:r w:rsidRPr="00326459">
        <w:rPr>
          <w:rFonts w:eastAsia="Batang"/>
          <w:lang w:eastAsia="ko-KR"/>
        </w:rPr>
        <w:t xml:space="preserve">в 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 </w:t>
      </w:r>
    </w:p>
    <w:p w:rsidR="00A771D3" w:rsidRPr="00326459" w:rsidRDefault="00A771D3" w:rsidP="00A771D3">
      <w:pPr>
        <w:pStyle w:val="Default"/>
        <w:ind w:left="4111"/>
        <w:jc w:val="both"/>
        <w:rPr>
          <w:rFonts w:eastAsia="Batang"/>
          <w:color w:val="auto"/>
          <w:lang w:eastAsia="ko-KR"/>
        </w:rPr>
      </w:pPr>
    </w:p>
    <w:p w:rsidR="00A771D3" w:rsidRPr="00326459" w:rsidRDefault="00A771D3" w:rsidP="00A771D3">
      <w:pPr>
        <w:pStyle w:val="Default"/>
        <w:rPr>
          <w:color w:val="auto"/>
        </w:rPr>
      </w:pPr>
    </w:p>
    <w:p w:rsidR="00A771D3" w:rsidRPr="00326459" w:rsidRDefault="00A771D3" w:rsidP="00A771D3">
      <w:pPr>
        <w:pStyle w:val="Default"/>
        <w:ind w:left="4111"/>
        <w:jc w:val="center"/>
        <w:rPr>
          <w:color w:val="auto"/>
        </w:rPr>
      </w:pPr>
      <w:r w:rsidRPr="00326459">
        <w:rPr>
          <w:color w:val="auto"/>
        </w:rPr>
        <w:t xml:space="preserve">В Управление жилищно-коммунального хозяйства и строительства администрации Октябрьского района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От ___________________________________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(указывается полностью фамилия, имя, отчество представителя)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____________________________________________________________________________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proofErr w:type="gramStart"/>
      <w:r w:rsidRPr="00326459">
        <w:rPr>
          <w:color w:val="auto"/>
        </w:rPr>
        <w:t>проживающий</w:t>
      </w:r>
      <w:proofErr w:type="gramEnd"/>
      <w:r w:rsidRPr="00326459">
        <w:rPr>
          <w:color w:val="auto"/>
        </w:rPr>
        <w:t xml:space="preserve"> (ая) по адресу: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___________________________________________________________________________ </w:t>
      </w:r>
    </w:p>
    <w:p w:rsidR="00A771D3" w:rsidRPr="00326459" w:rsidRDefault="00A771D3" w:rsidP="00A771D3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Номер контактного телефона: _____________________________________ </w:t>
      </w:r>
    </w:p>
    <w:p w:rsidR="00A771D3" w:rsidRPr="00326459" w:rsidRDefault="00A771D3" w:rsidP="00A771D3">
      <w:pPr>
        <w:pStyle w:val="Default"/>
        <w:rPr>
          <w:color w:val="auto"/>
        </w:rPr>
      </w:pPr>
    </w:p>
    <w:p w:rsidR="00A771D3" w:rsidRPr="00326459" w:rsidRDefault="00A771D3" w:rsidP="00A771D3">
      <w:pPr>
        <w:pStyle w:val="Default"/>
        <w:rPr>
          <w:color w:val="auto"/>
        </w:rPr>
      </w:pPr>
    </w:p>
    <w:p w:rsidR="00A771D3" w:rsidRPr="00326459" w:rsidRDefault="00A771D3" w:rsidP="00A771D3">
      <w:pPr>
        <w:pStyle w:val="Default"/>
        <w:jc w:val="center"/>
        <w:rPr>
          <w:color w:val="auto"/>
        </w:rPr>
      </w:pPr>
      <w:r w:rsidRPr="00326459">
        <w:rPr>
          <w:color w:val="auto"/>
        </w:rPr>
        <w:t>ЗАЯВКА</w:t>
      </w:r>
    </w:p>
    <w:p w:rsidR="00A771D3" w:rsidRPr="00326459" w:rsidRDefault="00A771D3" w:rsidP="00A771D3">
      <w:pPr>
        <w:jc w:val="center"/>
      </w:pPr>
      <w:r w:rsidRPr="00326459">
        <w:t xml:space="preserve">о включении дворовой территории в подпрограмму 5 </w:t>
      </w:r>
    </w:p>
    <w:p w:rsidR="00A771D3" w:rsidRPr="00326459" w:rsidRDefault="00A771D3" w:rsidP="00A771D3">
      <w:pPr>
        <w:jc w:val="center"/>
      </w:pPr>
      <w:r w:rsidRPr="00326459">
        <w:t>«Формирование комфортной городской среды» муниципальной программы</w:t>
      </w:r>
    </w:p>
    <w:p w:rsidR="00A771D3" w:rsidRPr="00326459" w:rsidRDefault="00A771D3" w:rsidP="00A771D3">
      <w:pPr>
        <w:jc w:val="center"/>
        <w:rPr>
          <w:rFonts w:eastAsia="Batang"/>
          <w:lang w:eastAsia="ko-KR"/>
        </w:rPr>
      </w:pPr>
      <w:r w:rsidRPr="00326459">
        <w:t>«</w:t>
      </w:r>
      <w:r w:rsidRPr="00326459">
        <w:rPr>
          <w:rFonts w:eastAsia="Batang"/>
          <w:lang w:eastAsia="ko-KR"/>
        </w:rPr>
        <w:t>Жилищно-коммунальный комплекс</w:t>
      </w:r>
      <w:r w:rsidRPr="00326459">
        <w:t xml:space="preserve"> </w:t>
      </w:r>
      <w:r w:rsidRPr="00326459">
        <w:rPr>
          <w:rFonts w:eastAsia="Batang"/>
          <w:lang w:eastAsia="ko-KR"/>
        </w:rPr>
        <w:t xml:space="preserve">и городская среда </w:t>
      </w:r>
    </w:p>
    <w:p w:rsidR="00A771D3" w:rsidRPr="00326459" w:rsidRDefault="00A771D3" w:rsidP="00A771D3">
      <w:pPr>
        <w:jc w:val="center"/>
      </w:pPr>
      <w:r w:rsidRPr="00326459">
        <w:rPr>
          <w:rFonts w:eastAsia="Batang"/>
          <w:lang w:eastAsia="ko-KR"/>
        </w:rPr>
        <w:t>в</w:t>
      </w:r>
      <w:r w:rsidRPr="00326459">
        <w:t xml:space="preserve"> </w:t>
      </w:r>
      <w:r w:rsidRPr="00326459">
        <w:rPr>
          <w:rFonts w:eastAsia="Batang"/>
          <w:lang w:eastAsia="ko-KR"/>
        </w:rPr>
        <w:t xml:space="preserve">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</w:t>
      </w:r>
    </w:p>
    <w:p w:rsidR="00A771D3" w:rsidRPr="00326459" w:rsidRDefault="00A771D3" w:rsidP="00A771D3">
      <w:pPr>
        <w:pStyle w:val="Default"/>
        <w:jc w:val="center"/>
        <w:rPr>
          <w:color w:val="auto"/>
        </w:rPr>
      </w:pPr>
    </w:p>
    <w:p w:rsidR="00A771D3" w:rsidRPr="00326459" w:rsidRDefault="00A771D3" w:rsidP="00A771D3">
      <w:pPr>
        <w:pStyle w:val="Default"/>
        <w:jc w:val="center"/>
        <w:rPr>
          <w:color w:val="auto"/>
        </w:rPr>
      </w:pPr>
      <w:r w:rsidRPr="00326459">
        <w:rPr>
          <w:color w:val="auto"/>
        </w:rPr>
        <w:t>на территории ____________________ в ________ году</w:t>
      </w:r>
    </w:p>
    <w:p w:rsidR="00A771D3" w:rsidRPr="00326459" w:rsidRDefault="00A771D3" w:rsidP="00A771D3">
      <w:pPr>
        <w:pStyle w:val="Default"/>
        <w:jc w:val="center"/>
        <w:rPr>
          <w:color w:val="auto"/>
        </w:rPr>
      </w:pPr>
    </w:p>
    <w:p w:rsidR="00A771D3" w:rsidRPr="00326459" w:rsidRDefault="00A771D3" w:rsidP="00A771D3">
      <w:pPr>
        <w:pStyle w:val="Default"/>
        <w:rPr>
          <w:color w:val="auto"/>
        </w:rPr>
      </w:pPr>
      <w:r w:rsidRPr="00326459">
        <w:rPr>
          <w:color w:val="auto"/>
        </w:rPr>
        <w:t>Прошу включить дворовую территорию многоквартирного дома _____________________________________________________________________________</w:t>
      </w:r>
    </w:p>
    <w:p w:rsidR="00A771D3" w:rsidRPr="00326459" w:rsidRDefault="00A771D3" w:rsidP="00A771D3">
      <w:pPr>
        <w:pStyle w:val="Default"/>
        <w:jc w:val="center"/>
        <w:rPr>
          <w:color w:val="auto"/>
          <w:sz w:val="20"/>
          <w:szCs w:val="20"/>
        </w:rPr>
      </w:pPr>
      <w:r w:rsidRPr="00326459">
        <w:rPr>
          <w:color w:val="auto"/>
          <w:sz w:val="20"/>
          <w:szCs w:val="20"/>
        </w:rPr>
        <w:t>(указать адрес многоквартирного дома)</w:t>
      </w:r>
    </w:p>
    <w:p w:rsidR="00A771D3" w:rsidRPr="00326459" w:rsidRDefault="00A771D3" w:rsidP="00A771D3">
      <w:pPr>
        <w:jc w:val="both"/>
      </w:pPr>
      <w:r w:rsidRPr="00326459">
        <w:t>в подпрограмму 5 «Формирование комфортной городской среды» муниципальной программы «</w:t>
      </w:r>
      <w:r w:rsidRPr="00326459">
        <w:rPr>
          <w:rFonts w:eastAsia="Batang"/>
          <w:lang w:eastAsia="ko-KR"/>
        </w:rPr>
        <w:t>Жилищно-коммунальный комплекс</w:t>
      </w:r>
      <w:r w:rsidRPr="00326459">
        <w:t xml:space="preserve"> </w:t>
      </w:r>
      <w:r w:rsidRPr="00326459">
        <w:rPr>
          <w:rFonts w:eastAsia="Batang"/>
          <w:lang w:eastAsia="ko-KR"/>
        </w:rPr>
        <w:t>и городская среда в</w:t>
      </w:r>
      <w:r w:rsidRPr="00326459">
        <w:t xml:space="preserve"> </w:t>
      </w:r>
      <w:r w:rsidRPr="00326459">
        <w:rPr>
          <w:rFonts w:eastAsia="Batang"/>
          <w:lang w:eastAsia="ko-KR"/>
        </w:rPr>
        <w:t xml:space="preserve">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 </w:t>
      </w:r>
      <w:r w:rsidRPr="00326459">
        <w:t>для благоустройства дворовой территории.</w:t>
      </w:r>
    </w:p>
    <w:p w:rsidR="00A771D3" w:rsidRPr="00326459" w:rsidRDefault="00A771D3" w:rsidP="00A771D3">
      <w:pPr>
        <w:pStyle w:val="Default"/>
        <w:rPr>
          <w:color w:val="auto"/>
        </w:rPr>
      </w:pPr>
    </w:p>
    <w:p w:rsidR="00A771D3" w:rsidRPr="00326459" w:rsidRDefault="00A771D3" w:rsidP="00A771D3">
      <w:pPr>
        <w:pStyle w:val="Default"/>
        <w:rPr>
          <w:color w:val="auto"/>
        </w:rPr>
      </w:pPr>
      <w:r w:rsidRPr="00326459">
        <w:rPr>
          <w:color w:val="auto"/>
        </w:rPr>
        <w:t>Приложение:</w:t>
      </w:r>
    </w:p>
    <w:p w:rsidR="00A771D3" w:rsidRPr="00326459" w:rsidRDefault="00A771D3" w:rsidP="00A771D3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Оригинал протокола (ов) общего собрания собственников помещений в многоквартирном </w:t>
      </w:r>
      <w:proofErr w:type="gramStart"/>
      <w:r w:rsidRPr="00326459">
        <w:rPr>
          <w:color w:val="auto"/>
        </w:rPr>
        <w:t>доме</w:t>
      </w:r>
      <w:proofErr w:type="gramEnd"/>
      <w:r w:rsidRPr="00326459">
        <w:rPr>
          <w:color w:val="auto"/>
        </w:rPr>
        <w:t>, решений собственников зданий и сооружений.</w:t>
      </w:r>
    </w:p>
    <w:p w:rsidR="00A771D3" w:rsidRPr="00326459" w:rsidRDefault="00A771D3" w:rsidP="00A771D3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Схема с границами территории, предлагаемой к благоустройству (при наличии).</w:t>
      </w:r>
    </w:p>
    <w:p w:rsidR="00A771D3" w:rsidRPr="00326459" w:rsidRDefault="00A771D3" w:rsidP="00A771D3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Копия проектно-сметной документации, в том числе локальной сметы (при наличии).</w:t>
      </w:r>
    </w:p>
    <w:p w:rsidR="00A771D3" w:rsidRPr="00326459" w:rsidRDefault="00A771D3" w:rsidP="00A771D3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771D3" w:rsidRPr="00326459" w:rsidRDefault="00A771D3" w:rsidP="00A771D3">
      <w:pPr>
        <w:pStyle w:val="Default"/>
        <w:rPr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A771D3" w:rsidRPr="00326459" w:rsidTr="00C55A98">
        <w:trPr>
          <w:trHeight w:val="298"/>
        </w:trPr>
        <w:tc>
          <w:tcPr>
            <w:tcW w:w="3055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  <w:r w:rsidRPr="00326459">
              <w:rPr>
                <w:color w:val="auto"/>
              </w:rPr>
              <w:t>Представитель</w:t>
            </w: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______________</w:t>
            </w: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______________</w:t>
            </w:r>
          </w:p>
        </w:tc>
      </w:tr>
      <w:tr w:rsidR="00A771D3" w:rsidRPr="00326459" w:rsidTr="00C55A98">
        <w:trPr>
          <w:trHeight w:val="263"/>
        </w:trPr>
        <w:tc>
          <w:tcPr>
            <w:tcW w:w="3055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(подпись)</w:t>
            </w:r>
          </w:p>
        </w:tc>
        <w:tc>
          <w:tcPr>
            <w:tcW w:w="3056" w:type="dxa"/>
          </w:tcPr>
          <w:p w:rsidR="00A771D3" w:rsidRDefault="00A771D3" w:rsidP="00C55A98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(Фамилия и инициалы)</w:t>
            </w:r>
          </w:p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A771D3" w:rsidRPr="00326459" w:rsidTr="00C55A98">
        <w:trPr>
          <w:trHeight w:val="263"/>
        </w:trPr>
        <w:tc>
          <w:tcPr>
            <w:tcW w:w="3055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A771D3" w:rsidRPr="00326459" w:rsidTr="00C55A98">
        <w:trPr>
          <w:trHeight w:val="263"/>
        </w:trPr>
        <w:tc>
          <w:tcPr>
            <w:tcW w:w="3055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A771D3" w:rsidRPr="00326459" w:rsidRDefault="00A771D3" w:rsidP="00C55A9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771D3" w:rsidRDefault="00A771D3" w:rsidP="00A771D3">
      <w:pPr>
        <w:jc w:val="right"/>
      </w:pPr>
    </w:p>
    <w:p w:rsidR="00A771D3" w:rsidRDefault="00A771D3" w:rsidP="00A771D3">
      <w:pPr>
        <w:jc w:val="right"/>
      </w:pPr>
    </w:p>
    <w:p w:rsidR="00A771D3" w:rsidRDefault="00A771D3" w:rsidP="00A771D3">
      <w:pPr>
        <w:jc w:val="right"/>
      </w:pPr>
    </w:p>
    <w:p w:rsidR="00A771D3" w:rsidRPr="00326459" w:rsidRDefault="00A771D3" w:rsidP="00A771D3">
      <w:pPr>
        <w:jc w:val="center"/>
      </w:pPr>
      <w:r>
        <w:t xml:space="preserve">           .».</w:t>
      </w:r>
      <w:r>
        <w:br w:type="textWrapping" w:clear="all"/>
      </w:r>
    </w:p>
    <w:p w:rsidR="00A771D3" w:rsidRDefault="00A771D3" w:rsidP="00A771D3">
      <w:pPr>
        <w:jc w:val="right"/>
        <w:outlineLvl w:val="0"/>
        <w:rPr>
          <w:bCs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157"/>
        <w:gridCol w:w="2268"/>
        <w:gridCol w:w="1119"/>
        <w:gridCol w:w="14"/>
        <w:gridCol w:w="3955"/>
        <w:gridCol w:w="14"/>
        <w:gridCol w:w="1403"/>
        <w:gridCol w:w="1560"/>
      </w:tblGrid>
      <w:tr w:rsidR="00A771D3" w:rsidRPr="00326459" w:rsidTr="00C55A98">
        <w:trPr>
          <w:trHeight w:val="300"/>
        </w:trPr>
        <w:tc>
          <w:tcPr>
            <w:tcW w:w="10632" w:type="dxa"/>
            <w:gridSpan w:val="9"/>
            <w:vMerge w:val="restart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A771D3" w:rsidTr="00C55A98">
              <w:trPr>
                <w:trHeight w:val="247"/>
              </w:trPr>
              <w:tc>
                <w:tcPr>
                  <w:tcW w:w="2400" w:type="dxa"/>
                </w:tcPr>
                <w:p w:rsidR="00A771D3" w:rsidRDefault="00A771D3" w:rsidP="00C55A9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771D3" w:rsidRDefault="00A771D3" w:rsidP="00C55A98">
            <w:pPr>
              <w:tabs>
                <w:tab w:val="left" w:pos="12450"/>
              </w:tabs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</w:t>
            </w:r>
            <w:r>
              <w:t>Приложение № 6</w:t>
            </w:r>
          </w:p>
          <w:p w:rsidR="00A771D3" w:rsidRDefault="00A771D3" w:rsidP="00C55A98">
            <w:pPr>
              <w:tabs>
                <w:tab w:val="left" w:pos="12450"/>
              </w:tabs>
              <w:jc w:val="right"/>
            </w:pPr>
            <w:r>
              <w:t>к постановлению администрации Октябрьского района</w:t>
            </w:r>
          </w:p>
          <w:p w:rsidR="00A771D3" w:rsidRDefault="00A771D3" w:rsidP="00C55A98">
            <w:pPr>
              <w:tabs>
                <w:tab w:val="left" w:pos="12450"/>
              </w:tabs>
              <w:jc w:val="right"/>
            </w:pPr>
            <w:r>
              <w:t>от «_____»______________________2019 г. № _______</w:t>
            </w: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«П</w:t>
            </w:r>
            <w:r w:rsidRPr="00416A51">
              <w:rPr>
                <w:bCs/>
              </w:rPr>
              <w:t xml:space="preserve">риложение </w:t>
            </w:r>
            <w:r>
              <w:rPr>
                <w:bCs/>
              </w:rPr>
              <w:t>№ 14</w:t>
            </w:r>
          </w:p>
          <w:p w:rsidR="00A771D3" w:rsidRPr="00416A51" w:rsidRDefault="00A771D3" w:rsidP="00C55A98">
            <w:pPr>
              <w:jc w:val="right"/>
              <w:outlineLvl w:val="0"/>
              <w:rPr>
                <w:bCs/>
              </w:rPr>
            </w:pPr>
            <w:r w:rsidRPr="00416A51">
              <w:rPr>
                <w:bCs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416A51">
              <w:rPr>
                <w:bCs/>
              </w:rPr>
              <w:t xml:space="preserve">администрации Октябрьского района </w:t>
            </w:r>
          </w:p>
          <w:p w:rsidR="00A771D3" w:rsidRPr="00326459" w:rsidRDefault="00A771D3" w:rsidP="00C55A98">
            <w:pPr>
              <w:jc w:val="right"/>
            </w:pPr>
            <w:r w:rsidRPr="00416A51">
              <w:rPr>
                <w:bCs/>
              </w:rPr>
              <w:t xml:space="preserve">                                                   </w:t>
            </w:r>
            <w:r>
              <w:rPr>
                <w:bCs/>
              </w:rPr>
              <w:t xml:space="preserve">                                                   от «26» ноября 2018 г.</w:t>
            </w:r>
            <w:r w:rsidRPr="00416A51">
              <w:rPr>
                <w:bCs/>
              </w:rPr>
              <w:t xml:space="preserve"> № </w:t>
            </w:r>
            <w:r>
              <w:rPr>
                <w:bCs/>
              </w:rPr>
              <w:t>2659</w:t>
            </w:r>
            <w:r w:rsidRPr="00326459">
              <w:t xml:space="preserve"> </w:t>
            </w:r>
          </w:p>
          <w:p w:rsidR="00A771D3" w:rsidRDefault="00A771D3" w:rsidP="00C55A98">
            <w:pPr>
              <w:rPr>
                <w:sz w:val="19"/>
                <w:szCs w:val="19"/>
              </w:rPr>
            </w:pPr>
          </w:p>
          <w:p w:rsidR="00A771D3" w:rsidRPr="00942BFF" w:rsidRDefault="00A771D3" w:rsidP="00C55A98">
            <w:pPr>
              <w:jc w:val="center"/>
              <w:rPr>
                <w:sz w:val="19"/>
                <w:szCs w:val="19"/>
              </w:rPr>
            </w:pPr>
            <w:proofErr w:type="gramStart"/>
            <w:r w:rsidRPr="002636F2">
              <w:t>Перечень мероприятий по реализации приоритетного проекта «Формирование комфортной городской среды»</w:t>
            </w:r>
            <w:r>
              <w:t xml:space="preserve"> </w:t>
            </w:r>
            <w:r w:rsidRPr="002636F2">
              <w:t>подпрограммы 5 «Формирование комфортной городской среды» муниципальной программы «</w:t>
            </w:r>
            <w:r w:rsidRPr="002636F2">
              <w:rPr>
                <w:rFonts w:eastAsia="Batang"/>
                <w:lang w:eastAsia="ko-KR"/>
              </w:rPr>
              <w:t>Жилищно-коммунальный комплекс и городская среда в муниципальном образовании Октябрьский район»</w:t>
            </w:r>
            <w:proofErr w:type="gramEnd"/>
          </w:p>
        </w:tc>
      </w:tr>
      <w:tr w:rsidR="00A771D3" w:rsidRPr="00326459" w:rsidTr="00C55A98">
        <w:trPr>
          <w:trHeight w:val="300"/>
        </w:trPr>
        <w:tc>
          <w:tcPr>
            <w:tcW w:w="10632" w:type="dxa"/>
            <w:gridSpan w:val="9"/>
            <w:vMerge/>
            <w:vAlign w:val="center"/>
            <w:hideMark/>
          </w:tcPr>
          <w:p w:rsidR="00A771D3" w:rsidRPr="00326459" w:rsidRDefault="00A771D3" w:rsidP="00C55A98">
            <w:pPr>
              <w:rPr>
                <w:sz w:val="19"/>
                <w:szCs w:val="19"/>
              </w:rPr>
            </w:pPr>
          </w:p>
        </w:tc>
      </w:tr>
      <w:tr w:rsidR="00A771D3" w:rsidRPr="00326459" w:rsidTr="00C55A98">
        <w:trPr>
          <w:trHeight w:val="300"/>
        </w:trPr>
        <w:tc>
          <w:tcPr>
            <w:tcW w:w="10632" w:type="dxa"/>
            <w:gridSpan w:val="9"/>
            <w:vMerge/>
            <w:vAlign w:val="center"/>
            <w:hideMark/>
          </w:tcPr>
          <w:p w:rsidR="00A771D3" w:rsidRPr="00326459" w:rsidRDefault="00A771D3" w:rsidP="00C55A98">
            <w:pPr>
              <w:rPr>
                <w:sz w:val="19"/>
                <w:szCs w:val="19"/>
              </w:rPr>
            </w:pPr>
          </w:p>
        </w:tc>
      </w:tr>
      <w:tr w:rsidR="00A771D3" w:rsidRPr="00326459" w:rsidTr="00C55A98">
        <w:trPr>
          <w:trHeight w:val="300"/>
        </w:trPr>
        <w:tc>
          <w:tcPr>
            <w:tcW w:w="10632" w:type="dxa"/>
            <w:gridSpan w:val="9"/>
            <w:vMerge/>
            <w:vAlign w:val="center"/>
            <w:hideMark/>
          </w:tcPr>
          <w:p w:rsidR="00A771D3" w:rsidRPr="00326459" w:rsidRDefault="00A771D3" w:rsidP="00C55A98">
            <w:pPr>
              <w:rPr>
                <w:sz w:val="19"/>
                <w:szCs w:val="19"/>
              </w:rPr>
            </w:pPr>
          </w:p>
        </w:tc>
      </w:tr>
      <w:tr w:rsidR="00A771D3" w:rsidRPr="00326459" w:rsidTr="00C55A98">
        <w:trPr>
          <w:trHeight w:val="300"/>
        </w:trPr>
        <w:tc>
          <w:tcPr>
            <w:tcW w:w="10632" w:type="dxa"/>
            <w:gridSpan w:val="9"/>
            <w:vMerge/>
            <w:vAlign w:val="center"/>
            <w:hideMark/>
          </w:tcPr>
          <w:p w:rsidR="00A771D3" w:rsidRPr="00326459" w:rsidRDefault="00A771D3" w:rsidP="00C55A98">
            <w:pPr>
              <w:rPr>
                <w:sz w:val="19"/>
                <w:szCs w:val="19"/>
              </w:rPr>
            </w:pPr>
          </w:p>
        </w:tc>
      </w:tr>
      <w:tr w:rsidR="00A771D3" w:rsidRPr="00326459" w:rsidTr="00C55A98">
        <w:trPr>
          <w:trHeight w:val="525"/>
        </w:trPr>
        <w:tc>
          <w:tcPr>
            <w:tcW w:w="10632" w:type="dxa"/>
            <w:gridSpan w:val="9"/>
            <w:vMerge/>
            <w:vAlign w:val="center"/>
            <w:hideMark/>
          </w:tcPr>
          <w:p w:rsidR="00A771D3" w:rsidRPr="00326459" w:rsidRDefault="00A771D3" w:rsidP="00C55A98">
            <w:pPr>
              <w:rPr>
                <w:sz w:val="19"/>
                <w:szCs w:val="19"/>
              </w:rPr>
            </w:pPr>
          </w:p>
        </w:tc>
      </w:tr>
      <w:tr w:rsidR="00A771D3" w:rsidRPr="00326459" w:rsidTr="00C55A98">
        <w:trPr>
          <w:gridBefore w:val="1"/>
          <w:wBefore w:w="142" w:type="dxa"/>
          <w:trHeight w:val="7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Перечень благоустраиваемых территорий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Виды работ, исходя из минимального перечня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Кол-во мест общего пользования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326459" w:rsidRDefault="00A771D3" w:rsidP="00C55A9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Кол-во дворовых территорий</w:t>
            </w:r>
          </w:p>
        </w:tc>
      </w:tr>
      <w:tr w:rsidR="00A771D3" w:rsidRPr="00EC15B6" w:rsidTr="00C55A98">
        <w:trPr>
          <w:gridBefore w:val="1"/>
          <w:wBefore w:w="142" w:type="dxa"/>
          <w:trHeight w:val="81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9607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96073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C15B6" w:rsidRDefault="00A771D3" w:rsidP="00C55A98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Финский, 22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9607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Парк «Лесная сказка»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96073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 </w:t>
            </w:r>
          </w:p>
        </w:tc>
      </w:tr>
      <w:tr w:rsidR="00A771D3" w:rsidRPr="002C1531" w:rsidTr="00C55A98">
        <w:trPr>
          <w:gridBefore w:val="1"/>
          <w:wBefore w:w="142" w:type="dxa"/>
          <w:trHeight w:val="19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Спортивный,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КОС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Лыжно-роллерная </w:t>
            </w:r>
            <w:r w:rsidRPr="002C1531">
              <w:rPr>
                <w:sz w:val="20"/>
                <w:szCs w:val="20"/>
              </w:rPr>
              <w:t xml:space="preserve">трасса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45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Береговая зона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р. Андринка 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Береговая зона отдыха в районе моста через речку </w:t>
            </w:r>
            <w:r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Андринка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6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пгт. Андра </w:t>
            </w:r>
            <w:r>
              <w:rPr>
                <w:sz w:val="20"/>
                <w:szCs w:val="20"/>
              </w:rPr>
              <w:t>мкр. Финский, 24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Автомобильная парковка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5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Набережный,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КДЦ «Лидер»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Сквер влюбленных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9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Западный, 53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Зона уличной торговли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п. Карымкары, пер. Парковый, 11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8"/>
              </w:rPr>
              <w:t>Универсальная оздоровительная площадка на базе хоккейного корта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сп. Карымкары, п. Горнореченск,</w:t>
            </w:r>
          </w:p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ул. Лесная, 17а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сп. Карымкары, п. Горнореченск,</w:t>
            </w:r>
          </w:p>
          <w:p w:rsidR="00A771D3" w:rsidRPr="00125C26" w:rsidRDefault="00A771D3" w:rsidP="00C55A98">
            <w:pPr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ул. Лесная, 15г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Универсальная площадь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7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п. Карымкары, ул. Ленина, 30а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Парк «Ветеранов»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п. Карымкары, пер. Парковый, 9а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Памятник «Победы»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2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п. Карымкары, ул. Ленина, 48а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с. Каменное, ул. Центральная, 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Пешеходная зона (сквер)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Каменное</w:t>
            </w:r>
            <w:r>
              <w:rPr>
                <w:sz w:val="20"/>
                <w:szCs w:val="20"/>
              </w:rPr>
              <w:t>,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Пальяново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Почтовая,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Зона отдыха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Малый Атлым</w:t>
            </w:r>
            <w:r>
              <w:rPr>
                <w:sz w:val="20"/>
                <w:szCs w:val="20"/>
              </w:rPr>
              <w:t xml:space="preserve">, </w:t>
            </w:r>
          </w:p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Комсомольский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Октябрьская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Малый Атлым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Большой Атлым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Школьная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Обелиск Памяти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сп. Малый Атлым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с. Большой Атлым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ул. Школьная, 18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8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0115F8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 xml:space="preserve">г.п. Октябрьское, </w:t>
            </w:r>
          </w:p>
          <w:p w:rsidR="00A771D3" w:rsidRPr="000115F8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>п. Кормужиханка, ул. Гагарина, 6б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«Победы»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57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0115F8" w:rsidRDefault="00A771D3" w:rsidP="00C55A98">
            <w:pPr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>пгт. Октябрьское, ул. Советская, 22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Автостоянка–Набережная «</w:t>
            </w:r>
            <w:r w:rsidRPr="002C1531">
              <w:rPr>
                <w:sz w:val="20"/>
                <w:szCs w:val="20"/>
              </w:rPr>
              <w:t>Пасса</w:t>
            </w:r>
            <w:r>
              <w:rPr>
                <w:sz w:val="20"/>
                <w:szCs w:val="20"/>
              </w:rPr>
              <w:t xml:space="preserve">жирский причал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Октябрьское»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0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пгт. Октябрьское, ул. Бичинева, 11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2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125C2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 xml:space="preserve">с. Перегребное, ул. Советская, 3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«Площадь Победы»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1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Советская, 7а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5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Строителей, 3</w:t>
            </w:r>
            <w:r w:rsidRPr="002C1531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Открытый каток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51а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Площадь отдыха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1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Строителей, 5а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Строителей, 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0F31A9" w:rsidRDefault="00A771D3" w:rsidP="00C55A98">
            <w:pPr>
              <w:jc w:val="center"/>
              <w:outlineLvl w:val="1"/>
              <w:rPr>
                <w:b/>
                <w:color w:val="FF0000"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9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с. Перегребное, </w:t>
            </w:r>
          </w:p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lastRenderedPageBreak/>
              <w:t>ул. Строителей, 18а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lastRenderedPageBreak/>
              <w:t>Детская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lastRenderedPageBreak/>
              <w:t>с. Перегребное, ул. Таежная,</w:t>
            </w:r>
            <w:r w:rsidRPr="008837F6">
              <w:rPr>
                <w:b/>
                <w:sz w:val="20"/>
                <w:szCs w:val="20"/>
              </w:rPr>
              <w:t xml:space="preserve"> 18а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4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с. Перегребное, ул. Таежная, 5а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Площадка для выгула собак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6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Таежная, 7п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Площадь отдыха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Таёжная, 14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Рыбников 1п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Монументальное сооружение «Поклонный крест»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Зимняя 1п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Место отдыха у воды (пляж)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4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Набережная, 1</w:t>
            </w:r>
            <w:r w:rsidRPr="002C1531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«Сквера Матери»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9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пер. Школьный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  <w:r w:rsidRPr="002C1531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0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сп. Перегребное,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Школьная, 9б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«Парк Дружбы»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6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 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</w:t>
            </w:r>
            <w:r>
              <w:rPr>
                <w:sz w:val="20"/>
                <w:szCs w:val="20"/>
              </w:rPr>
              <w:t>нина, 4</w:t>
            </w:r>
            <w:r w:rsidRPr="002C1531">
              <w:rPr>
                <w:sz w:val="20"/>
                <w:szCs w:val="20"/>
              </w:rPr>
              <w:t>б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Перегребно</w:t>
            </w:r>
            <w:r>
              <w:rPr>
                <w:sz w:val="20"/>
                <w:szCs w:val="20"/>
              </w:rPr>
              <w:t xml:space="preserve">е,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Ленина, 1</w:t>
            </w:r>
            <w:r w:rsidRPr="002C1531">
              <w:rPr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Мемориал воинам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6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сп. Перегребное, </w:t>
            </w:r>
          </w:p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д.Нижние Нарыкары, </w:t>
            </w:r>
          </w:p>
          <w:p w:rsidR="00A771D3" w:rsidRPr="008837F6" w:rsidRDefault="00A771D3" w:rsidP="00C55A98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ул. Почтовая, 7а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сп.Перегребное, д.НижниеНарыкары,</w:t>
            </w:r>
          </w:p>
          <w:p w:rsidR="00A771D3" w:rsidRPr="008837F6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ул. Почтовая, 7б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Победы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1D3" w:rsidRPr="000F31A9" w:rsidRDefault="00A771D3" w:rsidP="00C55A98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 ул. Спортивная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14а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Обелиск </w:t>
            </w:r>
            <w:r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Слава воину победителю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5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 ул. Портовая,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участковой больницы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Автомобильная стоянка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4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Газовиков</w:t>
            </w:r>
            <w:r>
              <w:rPr>
                <w:sz w:val="20"/>
                <w:szCs w:val="20"/>
              </w:rPr>
              <w:t xml:space="preserve">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д.</w:t>
            </w:r>
            <w:r w:rsidRPr="002C153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Югорская</w:t>
            </w:r>
            <w:r>
              <w:rPr>
                <w:sz w:val="20"/>
                <w:szCs w:val="20"/>
              </w:rPr>
              <w:t>, 5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4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Югорская</w:t>
            </w:r>
            <w:r>
              <w:rPr>
                <w:sz w:val="20"/>
                <w:szCs w:val="20"/>
              </w:rPr>
              <w:t>, 5</w:t>
            </w:r>
            <w:r w:rsidRPr="002C1531">
              <w:rPr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3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 ул. Школьная, 3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31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outlineLvl w:val="1"/>
              <w:rPr>
                <w:sz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 w:rsidRPr="00C30092">
              <w:rPr>
                <w:sz w:val="20"/>
              </w:rPr>
              <w:t xml:space="preserve">ул. Набережная </w:t>
            </w:r>
          </w:p>
          <w:p w:rsidR="00A771D3" w:rsidRPr="00C30092" w:rsidRDefault="00A771D3" w:rsidP="00C55A98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>д.3 – д.</w:t>
            </w:r>
            <w:r w:rsidRPr="00C30092">
              <w:rPr>
                <w:sz w:val="20"/>
              </w:rPr>
              <w:t>17   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Бульвар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3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Крымская</w:t>
            </w:r>
            <w:r>
              <w:rPr>
                <w:sz w:val="20"/>
                <w:szCs w:val="20"/>
              </w:rPr>
              <w:t>, 1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Лесная 2а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125C26">
              <w:rPr>
                <w:sz w:val="20"/>
                <w:szCs w:val="20"/>
              </w:rPr>
              <w:t>«Аллея трудовой и боевой славы»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AB5C57" w:rsidRDefault="00A771D3" w:rsidP="00C55A98"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</w:t>
            </w:r>
            <w:r w:rsidRPr="00AB5C57">
              <w:rPr>
                <w:sz w:val="20"/>
              </w:rPr>
              <w:t>Строителей 9д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 w:rsidRPr="00AB5C57">
              <w:rPr>
                <w:sz w:val="20"/>
              </w:rPr>
              <w:t>ул. Центральная 2К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 «Энергия»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1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Центральная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игровая площадка «</w:t>
            </w:r>
            <w:r w:rsidRPr="002C1531">
              <w:rPr>
                <w:sz w:val="20"/>
                <w:szCs w:val="20"/>
              </w:rPr>
              <w:t>Радуга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Лесная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20а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игровая площадка «Капитошка»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Набережная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етская игровая площадка «Забава»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Нефтяников,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стр. 14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8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–й микрорайон</w:t>
            </w:r>
            <w:r w:rsidRPr="002C1531">
              <w:rPr>
                <w:sz w:val="20"/>
                <w:szCs w:val="20"/>
              </w:rPr>
              <w:t>, 81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Универсальная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3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Молодёжная, 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Памятник  </w:t>
            </w:r>
            <w:r>
              <w:rPr>
                <w:sz w:val="20"/>
                <w:szCs w:val="20"/>
              </w:rPr>
              <w:t>«Н</w:t>
            </w:r>
            <w:r w:rsidRPr="002C1531">
              <w:rPr>
                <w:sz w:val="20"/>
                <w:szCs w:val="20"/>
              </w:rPr>
              <w:t>ефтяникам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Центральный</w:t>
            </w:r>
            <w:r>
              <w:rPr>
                <w:sz w:val="20"/>
                <w:szCs w:val="20"/>
              </w:rPr>
              <w:t xml:space="preserve">, </w:t>
            </w:r>
            <w:r w:rsidRPr="0027305A">
              <w:rPr>
                <w:sz w:val="20"/>
                <w:szCs w:val="20"/>
              </w:rPr>
              <w:t>27а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Спортивная, 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Хоккейный корт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Нефтянников,</w:t>
            </w:r>
            <w:r>
              <w:rPr>
                <w:sz w:val="20"/>
                <w:szCs w:val="20"/>
              </w:rPr>
              <w:t xml:space="preserve"> </w:t>
            </w:r>
            <w:r w:rsidRPr="002C1531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 «Сквер защитникам Отечества»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9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 ул. Мир</w:t>
            </w:r>
            <w:r>
              <w:rPr>
                <w:sz w:val="20"/>
                <w:szCs w:val="20"/>
              </w:rPr>
              <w:t>а,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выпускников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Ленина</w:t>
            </w:r>
            <w:r>
              <w:rPr>
                <w:sz w:val="20"/>
                <w:szCs w:val="20"/>
              </w:rPr>
              <w:t xml:space="preserve">, </w:t>
            </w:r>
            <w:r w:rsidRPr="00923FC2">
              <w:rPr>
                <w:sz w:val="20"/>
                <w:szCs w:val="20"/>
              </w:rPr>
              <w:t>3а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Многофункциональная общественная спортивная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Кирова, 2а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 «Обелиск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8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Матросова,</w:t>
            </w:r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Универсальная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мкр. 40 лет Победы, 26/2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Парковая зона отдыха «Папа, мама, я </w:t>
            </w:r>
            <w:r>
              <w:rPr>
                <w:sz w:val="20"/>
                <w:szCs w:val="20"/>
              </w:rPr>
              <w:t>–</w:t>
            </w:r>
            <w:r w:rsidRPr="002C1531">
              <w:rPr>
                <w:sz w:val="20"/>
                <w:szCs w:val="20"/>
              </w:rPr>
              <w:t xml:space="preserve"> счастливая семья»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4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Мира, 22а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6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Мира, 35Б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«Зона отдыха»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2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Мира, 34А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4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96073" w:rsidRDefault="00A771D3" w:rsidP="00C55A98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296073">
              <w:rPr>
                <w:bCs/>
                <w:sz w:val="20"/>
                <w:szCs w:val="20"/>
              </w:rPr>
              <w:t> </w:t>
            </w:r>
            <w:r w:rsidRPr="00296073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96073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96073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</w:tr>
      <w:tr w:rsidR="00A771D3" w:rsidRPr="002C1531" w:rsidTr="00C55A98">
        <w:trPr>
          <w:gridBefore w:val="1"/>
          <w:wBefore w:w="142" w:type="dxa"/>
          <w:trHeight w:val="78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942BFF" w:rsidRDefault="00A771D3" w:rsidP="00C55A98">
            <w:pPr>
              <w:rPr>
                <w:color w:val="333333"/>
                <w:sz w:val="20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Центральный</w:t>
            </w:r>
          </w:p>
          <w:p w:rsidR="00A771D3" w:rsidRPr="00942BFF" w:rsidRDefault="00A771D3" w:rsidP="00C55A98">
            <w:pPr>
              <w:outlineLvl w:val="1"/>
              <w:rPr>
                <w:color w:val="FF0000"/>
                <w:sz w:val="20"/>
                <w:szCs w:val="20"/>
              </w:rPr>
            </w:pPr>
            <w:proofErr w:type="gramStart"/>
            <w:r w:rsidRPr="00942BFF">
              <w:rPr>
                <w:color w:val="333333"/>
                <w:sz w:val="20"/>
                <w:szCs w:val="20"/>
              </w:rPr>
              <w:t>д.11, д</w:t>
            </w:r>
            <w:r>
              <w:rPr>
                <w:color w:val="333333"/>
                <w:sz w:val="20"/>
                <w:szCs w:val="20"/>
              </w:rPr>
              <w:t>.</w:t>
            </w:r>
            <w:r w:rsidRPr="00942BFF">
              <w:rPr>
                <w:color w:val="333333"/>
                <w:sz w:val="20"/>
                <w:szCs w:val="20"/>
              </w:rPr>
              <w:t>12, д.13, д.14, д.16, д.18в, д.19б/3, д.34, д.37, д.44, д.45</w:t>
            </w:r>
            <w:proofErr w:type="gram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942BFF" w:rsidRDefault="00A771D3" w:rsidP="00C55A98">
            <w:pPr>
              <w:jc w:val="center"/>
              <w:rPr>
                <w:color w:val="FF0000"/>
              </w:rPr>
            </w:pPr>
            <w:r w:rsidRPr="00942BFF">
              <w:rPr>
                <w:sz w:val="20"/>
                <w:szCs w:val="20"/>
              </w:rPr>
              <w:t>11</w:t>
            </w:r>
          </w:p>
        </w:tc>
      </w:tr>
      <w:tr w:rsidR="00A771D3" w:rsidRPr="002C1531" w:rsidTr="00C55A98">
        <w:trPr>
          <w:gridBefore w:val="1"/>
          <w:wBefore w:w="142" w:type="dxa"/>
          <w:trHeight w:val="173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027686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3" w:rsidRPr="009612E1" w:rsidRDefault="00A771D3" w:rsidP="00C55A9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206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027686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3" w:rsidRPr="009612E1" w:rsidRDefault="00A771D3" w:rsidP="00C55A9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027686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3" w:rsidRPr="009612E1" w:rsidRDefault="00A771D3" w:rsidP="00C55A9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7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Западный</w:t>
            </w:r>
          </w:p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  <w:r w:rsidRPr="00942BFF">
              <w:rPr>
                <w:color w:val="333333"/>
                <w:sz w:val="20"/>
                <w:szCs w:val="20"/>
              </w:rPr>
              <w:t xml:space="preserve"> д. 38,д. 43, д. 46, д.47.д.48 , д.49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6</w:t>
            </w: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4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Спортивный</w:t>
            </w:r>
          </w:p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  <w:r w:rsidRPr="00942BFF">
              <w:rPr>
                <w:color w:val="333333"/>
                <w:sz w:val="20"/>
                <w:szCs w:val="20"/>
              </w:rPr>
              <w:t xml:space="preserve"> д.1, д.2. д.3, д.4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4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both"/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Финский</w:t>
            </w:r>
          </w:p>
          <w:p w:rsidR="00A771D3" w:rsidRPr="00942BFF" w:rsidRDefault="00A771D3" w:rsidP="00C55A98">
            <w:pPr>
              <w:jc w:val="both"/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д.1, д.2, д.3, д.4, д.33, д.53, д.54, д.55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942BFF" w:rsidRDefault="00A771D3" w:rsidP="00C55A98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8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Победы, д. 5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Шмигельского, д. 42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50 лет Победы, д. 11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Дзержинского, д.18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50 лет Победы, д. 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78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Комсомольская, д.16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ул. Калинина, </w:t>
            </w:r>
            <w:r>
              <w:rPr>
                <w:sz w:val="20"/>
                <w:szCs w:val="20"/>
              </w:rPr>
              <w:t xml:space="preserve"> </w:t>
            </w:r>
            <w:r w:rsidRPr="002C1531">
              <w:rPr>
                <w:sz w:val="20"/>
                <w:szCs w:val="20"/>
              </w:rPr>
              <w:t>д.41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Калинина, д.42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Связистов, д.20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Шмигельского, д.53Б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д.4А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51</w:t>
            </w:r>
            <w:r w:rsidRPr="002C1531">
              <w:rPr>
                <w:sz w:val="20"/>
                <w:szCs w:val="20"/>
              </w:rPr>
              <w:t>Б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Светлая, д. 9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lastRenderedPageBreak/>
              <w:t>ул. Светлая, д. 11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lastRenderedPageBreak/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Спасенникова,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13а,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13б, </w:t>
            </w:r>
            <w:r>
              <w:rPr>
                <w:sz w:val="20"/>
                <w:szCs w:val="20"/>
              </w:rPr>
              <w:t>д. 14а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Лесная,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6а, д. 6в, д. 6б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Строителей, д.14,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17Б,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22,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23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Газовиков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6б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Строителей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д. 57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л. Крымская, д. 43а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AF4E44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84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C1531">
              <w:rPr>
                <w:sz w:val="20"/>
                <w:szCs w:val="20"/>
              </w:rPr>
              <w:t>л. Курганская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д. 4а,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7а 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37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1-й микрорайон,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2C1531">
              <w:rPr>
                <w:sz w:val="20"/>
                <w:szCs w:val="20"/>
              </w:rPr>
              <w:t xml:space="preserve"> 42,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43,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д. 46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70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2-й микрорайон, 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A771D3" w:rsidRPr="002C1531" w:rsidRDefault="00A771D3" w:rsidP="00C55A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11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Урны                              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2C1531" w:rsidTr="00C55A98">
        <w:trPr>
          <w:gridBefore w:val="1"/>
          <w:wBefore w:w="142" w:type="dxa"/>
          <w:trHeight w:val="109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2C1531" w:rsidRDefault="00A771D3" w:rsidP="00C55A9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2C1531" w:rsidRDefault="00A771D3" w:rsidP="00C55A98">
            <w:pPr>
              <w:rPr>
                <w:sz w:val="20"/>
                <w:szCs w:val="20"/>
              </w:rPr>
            </w:pPr>
          </w:p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 w:val="restart"/>
            <w:shd w:val="clear" w:color="000000" w:fill="FFFFFF"/>
            <w:vAlign w:val="center"/>
            <w:hideMark/>
          </w:tcPr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.».</w:t>
            </w: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tabs>
                <w:tab w:val="left" w:pos="12450"/>
              </w:tabs>
              <w:jc w:val="right"/>
            </w:pPr>
            <w:r>
              <w:lastRenderedPageBreak/>
              <w:t>Приложение № 7</w:t>
            </w:r>
          </w:p>
          <w:p w:rsidR="00A771D3" w:rsidRDefault="00A771D3" w:rsidP="00C55A98">
            <w:pPr>
              <w:tabs>
                <w:tab w:val="left" w:pos="12450"/>
              </w:tabs>
              <w:jc w:val="right"/>
            </w:pPr>
            <w:r>
              <w:t>к постановлению администрации Октябрьского района</w:t>
            </w:r>
          </w:p>
          <w:p w:rsidR="00A771D3" w:rsidRDefault="00A771D3" w:rsidP="00C55A98">
            <w:pPr>
              <w:tabs>
                <w:tab w:val="left" w:pos="12450"/>
              </w:tabs>
              <w:jc w:val="right"/>
            </w:pPr>
            <w:r>
              <w:t>от «_____»______________________2019 г. № _______</w:t>
            </w: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</w:p>
          <w:p w:rsidR="00A771D3" w:rsidRDefault="00A771D3" w:rsidP="00C55A98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«Приложение № 15</w:t>
            </w:r>
          </w:p>
          <w:p w:rsidR="00A771D3" w:rsidRPr="00416A51" w:rsidRDefault="00A771D3" w:rsidP="00C55A98">
            <w:pPr>
              <w:jc w:val="right"/>
              <w:outlineLvl w:val="0"/>
              <w:rPr>
                <w:bCs/>
              </w:rPr>
            </w:pPr>
            <w:r w:rsidRPr="00416A51">
              <w:rPr>
                <w:bCs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416A51">
              <w:rPr>
                <w:bCs/>
              </w:rPr>
              <w:t xml:space="preserve">администрации Октябрьского района </w:t>
            </w:r>
          </w:p>
          <w:p w:rsidR="00A771D3" w:rsidRPr="00472A39" w:rsidRDefault="00A771D3" w:rsidP="00C55A98">
            <w:pPr>
              <w:jc w:val="right"/>
            </w:pPr>
            <w:r w:rsidRPr="00416A51"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</w:rPr>
              <w:t xml:space="preserve">                           от «26» ноября 2018 г.</w:t>
            </w:r>
            <w:r w:rsidRPr="00416A51">
              <w:rPr>
                <w:bCs/>
              </w:rPr>
              <w:t xml:space="preserve"> № </w:t>
            </w:r>
            <w:r>
              <w:rPr>
                <w:bCs/>
              </w:rPr>
              <w:t>2659</w:t>
            </w:r>
            <w:r w:rsidRPr="00326459">
              <w:t xml:space="preserve"> </w:t>
            </w:r>
          </w:p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276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276"/>
        </w:trPr>
        <w:tc>
          <w:tcPr>
            <w:tcW w:w="10333" w:type="dxa"/>
            <w:gridSpan w:val="7"/>
            <w:vMerge/>
            <w:vAlign w:val="center"/>
            <w:hideMark/>
          </w:tcPr>
          <w:p w:rsidR="00A771D3" w:rsidRPr="004C1E25" w:rsidRDefault="00A771D3" w:rsidP="00C55A98"/>
        </w:tc>
      </w:tr>
      <w:tr w:rsidR="00A771D3" w:rsidRPr="004C1E25" w:rsidTr="00C55A98">
        <w:trPr>
          <w:gridBefore w:val="2"/>
          <w:wBefore w:w="299" w:type="dxa"/>
          <w:trHeight w:val="276"/>
        </w:trPr>
        <w:tc>
          <w:tcPr>
            <w:tcW w:w="10333" w:type="dxa"/>
            <w:gridSpan w:val="7"/>
            <w:vMerge w:val="restart"/>
            <w:shd w:val="clear" w:color="auto" w:fill="auto"/>
            <w:vAlign w:val="center"/>
            <w:hideMark/>
          </w:tcPr>
          <w:p w:rsidR="00A771D3" w:rsidRDefault="00A771D3" w:rsidP="00C55A98">
            <w:pPr>
              <w:rPr>
                <w:bCs/>
                <w:sz w:val="20"/>
                <w:szCs w:val="20"/>
              </w:rPr>
            </w:pPr>
          </w:p>
          <w:p w:rsidR="00A771D3" w:rsidRPr="009B3497" w:rsidRDefault="00A771D3" w:rsidP="00C55A98">
            <w:pPr>
              <w:jc w:val="center"/>
              <w:rPr>
                <w:rFonts w:eastAsia="Batang"/>
                <w:lang w:eastAsia="ko-KR"/>
              </w:rPr>
            </w:pPr>
            <w:r w:rsidRPr="004C1E25">
              <w:rPr>
                <w:bCs/>
                <w:sz w:val="20"/>
                <w:szCs w:val="20"/>
              </w:rPr>
              <w:t xml:space="preserve"> </w:t>
            </w:r>
            <w:r w:rsidRPr="003D38D6">
              <w:rPr>
                <w:bCs/>
              </w:rPr>
              <w:t xml:space="preserve">Перечень мероприятий </w:t>
            </w:r>
            <w:r>
              <w:rPr>
                <w:bCs/>
              </w:rPr>
              <w:t>«Марафон благоустройства»</w:t>
            </w:r>
            <w:r w:rsidRPr="003D38D6">
              <w:rPr>
                <w:bCs/>
              </w:rPr>
              <w:t xml:space="preserve"> подпрограммы 5 «Формирование комфортной городской среды» муниципальной программы </w:t>
            </w:r>
            <w:r w:rsidRPr="003D38D6">
              <w:t>«</w:t>
            </w:r>
            <w:r w:rsidRPr="003D38D6">
              <w:rPr>
                <w:rFonts w:eastAsia="Batang"/>
                <w:lang w:eastAsia="ko-KR"/>
              </w:rPr>
              <w:t xml:space="preserve">Жилищно-коммунальный комплекс и городская среда в муниципальном </w:t>
            </w:r>
            <w:proofErr w:type="gramStart"/>
            <w:r w:rsidRPr="003D38D6">
              <w:rPr>
                <w:rFonts w:eastAsia="Batang"/>
                <w:lang w:eastAsia="ko-KR"/>
              </w:rPr>
              <w:t>образовании</w:t>
            </w:r>
            <w:proofErr w:type="gramEnd"/>
            <w:r w:rsidRPr="003D38D6">
              <w:rPr>
                <w:rFonts w:eastAsia="Batang"/>
                <w:lang w:eastAsia="ko-KR"/>
              </w:rPr>
              <w:t xml:space="preserve"> Октябрьский район</w:t>
            </w:r>
          </w:p>
        </w:tc>
      </w:tr>
      <w:tr w:rsidR="00A771D3" w:rsidRPr="004C1E25" w:rsidTr="00C55A98">
        <w:trPr>
          <w:gridBefore w:val="2"/>
          <w:wBefore w:w="299" w:type="dxa"/>
          <w:trHeight w:val="300"/>
        </w:trPr>
        <w:tc>
          <w:tcPr>
            <w:tcW w:w="10333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A771D3" w:rsidRPr="004C1E25" w:rsidRDefault="00A771D3" w:rsidP="00C55A98">
            <w:pPr>
              <w:rPr>
                <w:bCs/>
                <w:sz w:val="20"/>
                <w:szCs w:val="20"/>
              </w:rPr>
            </w:pPr>
          </w:p>
        </w:tc>
      </w:tr>
      <w:tr w:rsidR="00A771D3" w:rsidRPr="004C1E25" w:rsidTr="00C55A98">
        <w:trPr>
          <w:gridBefore w:val="2"/>
          <w:wBefore w:w="299" w:type="dxa"/>
          <w:trHeight w:val="272"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4C1E25" w:rsidRDefault="00A771D3" w:rsidP="00C55A98">
            <w:pPr>
              <w:jc w:val="center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благоустраиваемых территорий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Кол-во мест общего пользования</w:t>
            </w:r>
          </w:p>
        </w:tc>
      </w:tr>
      <w:tr w:rsidR="00A771D3" w:rsidRPr="004C1E25" w:rsidTr="00C55A98">
        <w:trPr>
          <w:gridBefore w:val="2"/>
          <w:wBefore w:w="299" w:type="dxa"/>
          <w:trHeight w:val="132"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D3" w:rsidRPr="00DC6CA1" w:rsidRDefault="00A771D3" w:rsidP="00C55A98">
            <w:pPr>
              <w:rPr>
                <w:bCs/>
                <w:sz w:val="20"/>
                <w:szCs w:val="20"/>
              </w:rPr>
            </w:pPr>
            <w:r w:rsidRPr="00DC6CA1">
              <w:rPr>
                <w:b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rPr>
                <w:bCs/>
                <w:sz w:val="20"/>
                <w:szCs w:val="20"/>
              </w:rPr>
            </w:pPr>
            <w:r w:rsidRPr="00125C26">
              <w:rPr>
                <w:bCs/>
                <w:sz w:val="20"/>
                <w:szCs w:val="20"/>
              </w:rPr>
              <w:t>23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 w:rsidRPr="00E469EC">
              <w:rPr>
                <w:sz w:val="20"/>
                <w:szCs w:val="20"/>
              </w:rPr>
              <w:t>Общественная территория</w:t>
            </w:r>
          </w:p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Большие Леуши, сп. Малый Атлым, «Обустройство Парка отдыха»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ул. Ленина, 30а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C1E25">
              <w:rPr>
                <w:bCs/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ул. Ленина, 46б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пер Парковый, 9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ул. Лесная, 17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ул. Речная 15а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Карымкары, Дамба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 xml:space="preserve">сп. Карымкары, п. Горнореченск,  ул. Речная, 36а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C1E25">
              <w:rPr>
                <w:bCs/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36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 xml:space="preserve">с. Каменное, «Памятник участникам Великой Отечественной Войны»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E469EC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 xml:space="preserve">с. Пальяново, «Памятник участникам Великой Отечественной Войны»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Школьная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Крымская 15а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 xml:space="preserve">пгт. Приобье, ул. Крымская 22а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Крымская 4п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Строителей 53п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мкр. Газовиков 2п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Пионеров 5п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Крымская 41п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Приобье, ул. Строителей 13п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С. Перегребное, «Лыжная трасса»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Талинка, «Памятник Защитникам Отечества»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пгт. Талинка, «</w:t>
            </w:r>
            <w:proofErr w:type="spellStart"/>
            <w:r w:rsidRPr="00DC6CA1">
              <w:rPr>
                <w:sz w:val="20"/>
                <w:szCs w:val="20"/>
              </w:rPr>
              <w:t>Скейт</w:t>
            </w:r>
            <w:proofErr w:type="spellEnd"/>
            <w:r w:rsidRPr="00DC6CA1">
              <w:rPr>
                <w:sz w:val="20"/>
                <w:szCs w:val="20"/>
              </w:rPr>
              <w:t xml:space="preserve"> – парк»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1D3" w:rsidRPr="004C1E25" w:rsidTr="00C55A98">
        <w:trPr>
          <w:gridBefore w:val="2"/>
          <w:wBefore w:w="299" w:type="dxa"/>
          <w:trHeight w:val="1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4C1E25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Pr="00DC6CA1" w:rsidRDefault="00A771D3" w:rsidP="00C55A98">
            <w:pPr>
              <w:jc w:val="both"/>
              <w:outlineLvl w:val="0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п. Унъюган, «Обелиск Славы»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D3" w:rsidRDefault="00A771D3" w:rsidP="00C55A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771D3" w:rsidRDefault="00A771D3" w:rsidP="00A771D3">
      <w:pPr>
        <w:jc w:val="right"/>
      </w:pPr>
    </w:p>
    <w:p w:rsidR="00A771D3" w:rsidRDefault="00A771D3" w:rsidP="00A771D3">
      <w:pPr>
        <w:jc w:val="right"/>
      </w:pPr>
      <w:r>
        <w:t>.».</w:t>
      </w:r>
    </w:p>
    <w:p w:rsidR="00A771D3" w:rsidRDefault="00A771D3" w:rsidP="00A771D3"/>
    <w:p w:rsidR="00A771D3" w:rsidRPr="0007075A" w:rsidRDefault="00A771D3" w:rsidP="00A771D3">
      <w:pPr>
        <w:sectPr w:rsidR="00A771D3" w:rsidRPr="0007075A" w:rsidSect="002E56DB">
          <w:footerReference w:type="even" r:id="rId18"/>
          <w:pgSz w:w="11906" w:h="16838"/>
          <w:pgMar w:top="720" w:right="567" w:bottom="992" w:left="851" w:header="709" w:footer="709" w:gutter="0"/>
          <w:pgNumType w:start="1"/>
          <w:cols w:space="708"/>
          <w:titlePg/>
          <w:docGrid w:linePitch="360"/>
        </w:sectPr>
      </w:pPr>
    </w:p>
    <w:p w:rsidR="00A771D3" w:rsidRDefault="00A771D3" w:rsidP="00A771D3">
      <w:pPr>
        <w:tabs>
          <w:tab w:val="left" w:pos="12450"/>
        </w:tabs>
        <w:jc w:val="right"/>
      </w:pPr>
      <w:r>
        <w:rPr>
          <w:bCs/>
        </w:rPr>
        <w:lastRenderedPageBreak/>
        <w:t xml:space="preserve"> </w:t>
      </w:r>
      <w:r>
        <w:t>Приложение № 8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16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Pr="00326459" w:rsidRDefault="00A771D3" w:rsidP="00A771D3">
      <w:pPr>
        <w:jc w:val="right"/>
      </w:pPr>
    </w:p>
    <w:tbl>
      <w:tblPr>
        <w:tblW w:w="152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27"/>
        <w:gridCol w:w="2683"/>
        <w:gridCol w:w="1345"/>
        <w:gridCol w:w="1804"/>
        <w:gridCol w:w="4956"/>
        <w:gridCol w:w="16"/>
      </w:tblGrid>
      <w:tr w:rsidR="00A771D3" w:rsidRPr="009B3497" w:rsidTr="00C55A98">
        <w:trPr>
          <w:trHeight w:val="180"/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Визуализированный перечень объектов благоустройства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66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377A94" w:rsidRDefault="00A771D3" w:rsidP="00C55A98">
            <w:pPr>
              <w:jc w:val="center"/>
              <w:rPr>
                <w:bCs/>
              </w:rPr>
            </w:pPr>
            <w:r w:rsidRPr="00377A94">
              <w:rPr>
                <w:bCs/>
              </w:rPr>
              <w:t>Минимальный перечень видов работ по благоустройству дворовой территории пгт. Андра:</w:t>
            </w:r>
          </w:p>
          <w:p w:rsidR="00A771D3" w:rsidRPr="00DC6CA1" w:rsidRDefault="00A771D3" w:rsidP="00C55A98">
            <w:pPr>
              <w:jc w:val="center"/>
            </w:pPr>
            <w:proofErr w:type="gramStart"/>
            <w:r w:rsidRPr="00DC6CA1">
              <w:t>мкр. Центральный д.11, д.12, д.13, д.14, д.16, д.18в, д.19б/3, д.34, д.37, д.44, д.45; мкр.</w:t>
            </w:r>
            <w:proofErr w:type="gramEnd"/>
            <w:r w:rsidRPr="00DC6CA1">
              <w:t xml:space="preserve"> Западный д. 38,д. 43, д. 46, д.47.д.48 , д.49; </w:t>
            </w:r>
          </w:p>
          <w:p w:rsidR="00A771D3" w:rsidRPr="00377A94" w:rsidRDefault="00A771D3" w:rsidP="00C55A98">
            <w:pPr>
              <w:jc w:val="center"/>
              <w:rPr>
                <w:color w:val="FF0000"/>
              </w:rPr>
            </w:pPr>
            <w:r w:rsidRPr="00DC6CA1">
              <w:t xml:space="preserve">мкр. Спортивный д.1, д.2. д.3, д.4 </w:t>
            </w:r>
            <w:r w:rsidRPr="00DC6CA1">
              <w:rPr>
                <w:bCs/>
              </w:rPr>
              <w:t>мкр. Финский д. 1, д.2, д.3, д.4,д. 33, д. 53, д. 54, д. 55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1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>
              <w:t xml:space="preserve">Поставка и установка скамеек (87 </w:t>
            </w:r>
            <w:r w:rsidRPr="009B3497">
              <w:t>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rPr>
                <w:bCs/>
              </w:rPr>
              <w:t xml:space="preserve">Длина,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1900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109 500,00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EDA133" wp14:editId="394E1538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386715</wp:posOffset>
                  </wp:positionV>
                  <wp:extent cx="551815" cy="423545"/>
                  <wp:effectExtent l="0" t="0" r="635" b="0"/>
                  <wp:wrapSquare wrapText="bothSides"/>
                  <wp:docPr id="138" name="Рисунок 138" descr="800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800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650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4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1300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Высота сидения,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540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>
              <w:t xml:space="preserve">Поставка и установка урн (87 </w:t>
            </w:r>
            <w:r w:rsidRPr="009B3497">
              <w:t>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rPr>
                <w:bCs/>
              </w:rPr>
              <w:t xml:space="preserve">Длина,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37 050,00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390CA35" wp14:editId="64AA03F5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34925</wp:posOffset>
                  </wp:positionV>
                  <wp:extent cx="730885" cy="544195"/>
                  <wp:effectExtent l="0" t="0" r="0" b="8255"/>
                  <wp:wrapSquare wrapText="bothSides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470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26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950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Поставка и установка светодиодных светильников (</w:t>
            </w:r>
            <w:r>
              <w:t>30</w:t>
            </w:r>
            <w:r w:rsidRPr="009B3497">
              <w:t>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rPr>
                <w:bCs/>
              </w:rPr>
            </w:pPr>
            <w:r w:rsidRPr="009B3497">
              <w:rPr>
                <w:bCs/>
              </w:rPr>
              <w:t xml:space="preserve">Потребляемая мощность, </w:t>
            </w:r>
            <w:proofErr w:type="gramStart"/>
            <w:r w:rsidRPr="009B3497">
              <w:rPr>
                <w:bCs/>
              </w:rPr>
              <w:t>Вт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90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76 950,00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6966AA63" wp14:editId="22A396BF">
                  <wp:extent cx="679323" cy="495300"/>
                  <wp:effectExtent l="0" t="0" r="6985" b="0"/>
                  <wp:docPr id="136" name="Рисунок 136" descr="tpk-10-2.jpg">
                    <a:extLst xmlns:a="http://schemas.openxmlformats.org/drawingml/2006/mai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0" descr="tpk-10-2.jp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0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rPr>
                <w:bCs/>
              </w:rPr>
            </w:pPr>
            <w:r w:rsidRPr="009B3497">
              <w:rPr>
                <w:bCs/>
              </w:rPr>
              <w:t>Световой поток, Лм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11000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Поставка и установка у</w:t>
            </w:r>
            <w:r>
              <w:t>личного придомового освещения (30</w:t>
            </w:r>
            <w:r w:rsidRPr="009B3497">
              <w:t>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rPr>
                <w:bCs/>
              </w:rPr>
            </w:pPr>
            <w:r w:rsidRPr="009B3497">
              <w:rPr>
                <w:bCs/>
              </w:rPr>
              <w:t xml:space="preserve">Потребляемая мощность, </w:t>
            </w:r>
            <w:proofErr w:type="gramStart"/>
            <w:r w:rsidRPr="009B3497">
              <w:rPr>
                <w:bCs/>
              </w:rPr>
              <w:t>Вт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40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27 000,00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78DADDBF" wp14:editId="7F79E9B6">
                  <wp:extent cx="613029" cy="438150"/>
                  <wp:effectExtent l="0" t="0" r="0" b="0"/>
                  <wp:docPr id="135" name="Рисунок 135" descr="3.jpg">
                    <a:extLst xmlns:a="http://schemas.openxmlformats.org/drawingml/2006/mai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33" descr="3.jp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0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rPr>
                <w:bCs/>
              </w:rPr>
            </w:pPr>
            <w:r w:rsidRPr="009B3497">
              <w:rPr>
                <w:bCs/>
              </w:rPr>
              <w:t>Световой поток, Лм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3100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Укладка тротуарной плитки вдоль домов (</w:t>
            </w:r>
            <w:r>
              <w:t>1870</w:t>
            </w:r>
            <w:r w:rsidRPr="009B3497">
              <w:t>м2)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Длина/ширина,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1 329 581,99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0307D897" wp14:editId="5F0CDADE">
                  <wp:extent cx="542925" cy="371475"/>
                  <wp:effectExtent l="0" t="0" r="9525" b="9525"/>
                  <wp:docPr id="134" name="Рисунок 134" descr="91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1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70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44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Зам</w:t>
            </w:r>
            <w:r>
              <w:t>ена дорожных плит вдоль домов (3</w:t>
            </w:r>
            <w:r w:rsidRPr="009B3497">
              <w:t>848м2)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rPr>
                <w:bCs/>
              </w:rPr>
              <w:t xml:space="preserve">Длина,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6 331 111,11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0B355178" wp14:editId="17831268">
                  <wp:extent cx="781050" cy="609600"/>
                  <wp:effectExtent l="0" t="0" r="0" b="0"/>
                  <wp:docPr id="133" name="Рисунок 133" descr="2b5e453c-36d6-4f0a-a3f3-1b5f6df50c1c_mobile_2_lis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b5e453c-36d6-4f0a-a3f3-1b5f6df50c1c_mobile_2_lis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2000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140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7 911 193,10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Минимальный перечень видов работ по благоустройству дворовой территории ул. Крымская д. 43а, пгт. Приобье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03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Ремонт существующего освещения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 xml:space="preserve">Диаметр, </w:t>
            </w:r>
            <w:proofErr w:type="gramStart"/>
            <w:r w:rsidRPr="009B3497"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300</w:t>
            </w:r>
          </w:p>
          <w:p w:rsidR="00A771D3" w:rsidRPr="009B3497" w:rsidRDefault="00A771D3" w:rsidP="00C55A98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tabs>
                <w:tab w:val="center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A65E0E6" wp14:editId="5171851C">
                  <wp:extent cx="295275" cy="228600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Ремонт (окраска) скамеек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2 000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tabs>
                <w:tab w:val="center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B0C6DCC" wp14:editId="76DCF0CA">
                  <wp:extent cx="333375" cy="33337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56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Ремонт (окраска) урн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lang w:val="en-US"/>
              </w:rPr>
            </w:pPr>
            <w:r w:rsidRPr="009B3497">
              <w:t xml:space="preserve">Высота, </w:t>
            </w:r>
            <w:proofErr w:type="gramStart"/>
            <w:r w:rsidRPr="009B3497"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650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0E72BE" wp14:editId="66549227">
                  <wp:extent cx="361950" cy="4762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Ремонт проезда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1D3" w:rsidRPr="009B3497" w:rsidRDefault="00A771D3" w:rsidP="00C55A98">
            <w:pPr>
              <w:jc w:val="center"/>
            </w:pPr>
            <w:r w:rsidRPr="009B3497"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jc w:val="center"/>
            </w:pPr>
            <w:r w:rsidRPr="009B3497">
              <w:t>2 341 689,00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D3" w:rsidRPr="009B3497" w:rsidRDefault="00A771D3" w:rsidP="00C55A98">
            <w:pPr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2 341 689,00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территории по ул. </w:t>
            </w:r>
            <w:proofErr w:type="gramStart"/>
            <w:r w:rsidRPr="009B3497">
              <w:rPr>
                <w:bCs/>
              </w:rPr>
              <w:t>Светлая</w:t>
            </w:r>
            <w:proofErr w:type="gramEnd"/>
            <w:r w:rsidRPr="009B3497">
              <w:rPr>
                <w:bCs/>
              </w:rPr>
              <w:t xml:space="preserve"> № 9 пгт. Октябрьское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51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31900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577C5AC" wp14:editId="6EE739B6">
                  <wp:extent cx="533400" cy="304800"/>
                  <wp:effectExtent l="0" t="0" r="0" b="0"/>
                  <wp:docPr id="129" name="Рисунок 129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5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cantSplit/>
          <w:trHeight w:val="2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Урна (8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12100 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79E0057" wp14:editId="437FE1CC">
                  <wp:extent cx="704850" cy="447675"/>
                  <wp:effectExtent l="0" t="0" r="0" b="9525"/>
                  <wp:docPr id="128" name="Рисунок 128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7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5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Осветительных приборов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25000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1C0620EF" wp14:editId="322A31CA">
                  <wp:extent cx="619125" cy="523875"/>
                  <wp:effectExtent l="0" t="0" r="9525" b="9525"/>
                  <wp:docPr id="127" name="Рисунок 127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452000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территории по ул. </w:t>
            </w:r>
            <w:proofErr w:type="gramStart"/>
            <w:r w:rsidRPr="009B3497">
              <w:rPr>
                <w:bCs/>
              </w:rPr>
              <w:t>Светлая</w:t>
            </w:r>
            <w:proofErr w:type="gramEnd"/>
            <w:r w:rsidRPr="009B3497">
              <w:rPr>
                <w:bCs/>
              </w:rPr>
              <w:t xml:space="preserve"> № 11 пгт. Октябрьское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4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31900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17C4D85E" wp14:editId="75AD5AA6">
                  <wp:extent cx="581025" cy="361950"/>
                  <wp:effectExtent l="0" t="0" r="9525" b="0"/>
                  <wp:docPr id="126" name="Рисунок 126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90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Урна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12100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167B7D9B" wp14:editId="1A8E5AFC">
                  <wp:extent cx="676275" cy="438150"/>
                  <wp:effectExtent l="0" t="0" r="9525" b="0"/>
                  <wp:docPr id="125" name="Рисунок 125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5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99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Осветительных приборов (4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25000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62452773" wp14:editId="12073F92">
                  <wp:extent cx="676275" cy="409575"/>
                  <wp:effectExtent l="0" t="0" r="9525" b="9525"/>
                  <wp:docPr id="124" name="Рисунок 124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452000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60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по ул. Шмигельского № 51Б пгт. Октябрьское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31900 (255200)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B1E80E2" wp14:editId="1C432476">
                  <wp:extent cx="523875" cy="342900"/>
                  <wp:effectExtent l="0" t="0" r="9525" b="0"/>
                  <wp:docPr id="123" name="Рисунок 123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34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38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17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Урна (4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</w:pPr>
            <w:proofErr w:type="gramStart"/>
            <w:r w:rsidRPr="009B3497">
              <w:t>Длинна</w:t>
            </w:r>
            <w:proofErr w:type="gramEnd"/>
            <w:r w:rsidRPr="009B3497">
              <w:t>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12100 (48400)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6DA8BD9" wp14:editId="1933DA87">
                  <wp:extent cx="590550" cy="409575"/>
                  <wp:effectExtent l="0" t="0" r="0" b="9525"/>
                  <wp:docPr id="122" name="Рисунок 122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Ширина,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303600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47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</w:t>
            </w:r>
            <w:r w:rsidRPr="00125C26">
              <w:rPr>
                <w:bCs/>
              </w:rPr>
              <w:t xml:space="preserve">территории ул. Строителей д.14 </w:t>
            </w:r>
            <w:r w:rsidRPr="009B3497">
              <w:rPr>
                <w:bCs/>
              </w:rPr>
              <w:t>с. Перегребное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98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Поставка и установка скамеек 3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Длинна, </w:t>
            </w:r>
            <w:proofErr w:type="gramStart"/>
            <w:r w:rsidRPr="009B3497">
              <w:rPr>
                <w:bCs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300.000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75532696" wp14:editId="11FC3584">
                  <wp:extent cx="476250" cy="209550"/>
                  <wp:effectExtent l="0" t="0" r="0" b="0"/>
                  <wp:docPr id="121" name="Рисунок 12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8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Поставка и установка урн 6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139DC785" wp14:editId="26FC067F">
                  <wp:extent cx="342900" cy="342900"/>
                  <wp:effectExtent l="0" t="0" r="0" b="0"/>
                  <wp:docPr id="120" name="Рисунок 120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Поставка и установка светодиодных светильников 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t xml:space="preserve">Высота,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180 000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2D91ED10" wp14:editId="524037C2">
                  <wp:extent cx="200025" cy="361950"/>
                  <wp:effectExtent l="0" t="0" r="9525" b="0"/>
                  <wp:docPr id="119" name="Рисунок 11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492 000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территории </w:t>
            </w:r>
            <w:r w:rsidRPr="00125C26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9B3497">
              <w:rPr>
                <w:bCs/>
              </w:rPr>
              <w:t>Строителей д.17б, с. Перегребное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96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скамеек</w:t>
            </w:r>
          </w:p>
          <w:p w:rsidR="00A771D3" w:rsidRPr="009B3497" w:rsidRDefault="00A771D3" w:rsidP="00C55A98">
            <w:r w:rsidRPr="009B3497">
              <w:t>3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rPr>
                <w:bCs/>
              </w:rPr>
              <w:t xml:space="preserve">Длинна, </w:t>
            </w:r>
            <w:proofErr w:type="gramStart"/>
            <w:r w:rsidRPr="009B3497">
              <w:rPr>
                <w:bCs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7E91E" wp14:editId="38A6DCFF">
                  <wp:extent cx="685800" cy="295275"/>
                  <wp:effectExtent l="0" t="0" r="0" b="9525"/>
                  <wp:docPr id="118" name="Рисунок 118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36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урн</w:t>
            </w:r>
          </w:p>
          <w:p w:rsidR="00A771D3" w:rsidRPr="009B3497" w:rsidRDefault="00A771D3" w:rsidP="00C55A98">
            <w:r w:rsidRPr="009B3497">
              <w:t>6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7478E5D8" wp14:editId="5D168D0C">
                  <wp:extent cx="419100" cy="419100"/>
                  <wp:effectExtent l="0" t="0" r="0" b="0"/>
                  <wp:docPr id="117" name="Рисунок 117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светодиодных светильников</w:t>
            </w:r>
          </w:p>
          <w:p w:rsidR="00A771D3" w:rsidRPr="009B3497" w:rsidRDefault="00A771D3" w:rsidP="00C55A98">
            <w:r w:rsidRPr="009B3497"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t xml:space="preserve">Высота,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180 000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DEFAF" wp14:editId="0E50DCC0">
                  <wp:extent cx="361950" cy="457200"/>
                  <wp:effectExtent l="0" t="0" r="0" b="0"/>
                  <wp:docPr id="116" name="Рисунок 11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492 000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территории </w:t>
            </w:r>
            <w:r>
              <w:rPr>
                <w:bCs/>
              </w:rPr>
              <w:t xml:space="preserve">ул. </w:t>
            </w:r>
            <w:r w:rsidRPr="009B3497">
              <w:rPr>
                <w:bCs/>
              </w:rPr>
              <w:t>Строителей д.20, д. 22, д. 23, с.Перегребное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5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скамеек</w:t>
            </w:r>
          </w:p>
          <w:p w:rsidR="00A771D3" w:rsidRPr="009B3497" w:rsidRDefault="00A771D3" w:rsidP="00C55A98">
            <w:r w:rsidRPr="009B3497">
              <w:t>8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rPr>
                <w:bCs/>
              </w:rPr>
              <w:t xml:space="preserve">Длинна, </w:t>
            </w:r>
            <w:proofErr w:type="gramStart"/>
            <w:r w:rsidRPr="009B3497">
              <w:rPr>
                <w:bCs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800 000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F3172DD" wp14:editId="37105C35">
                  <wp:extent cx="647700" cy="285750"/>
                  <wp:effectExtent l="0" t="0" r="0" b="0"/>
                  <wp:docPr id="115" name="Рисунок 11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урн</w:t>
            </w:r>
          </w:p>
          <w:p w:rsidR="00A771D3" w:rsidRPr="009B3497" w:rsidRDefault="00A771D3" w:rsidP="00C55A98">
            <w:r w:rsidRPr="009B3497">
              <w:t>12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24 000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09AE2184" wp14:editId="78488AA2">
                  <wp:extent cx="485775" cy="485775"/>
                  <wp:effectExtent l="0" t="0" r="9525" b="9525"/>
                  <wp:docPr id="114" name="Рисунок 114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6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Поставка и установка светодиодных светильников</w:t>
            </w:r>
          </w:p>
          <w:p w:rsidR="00A771D3" w:rsidRPr="009B3497" w:rsidRDefault="00A771D3" w:rsidP="00C55A98">
            <w:r w:rsidRPr="009B3497"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t xml:space="preserve">Высота,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360</w:t>
            </w:r>
            <w:r>
              <w:t> 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11FB6636" wp14:editId="748CD4BF">
                  <wp:extent cx="333375" cy="381000"/>
                  <wp:effectExtent l="0" t="0" r="9525" b="0"/>
                  <wp:docPr id="113" name="Рисунок 11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1 184 000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Минимальный перечень видов работ по благоустройству дворовой территории ул. </w:t>
            </w:r>
            <w:proofErr w:type="gramStart"/>
            <w:r w:rsidRPr="009B3497">
              <w:t>Курганская</w:t>
            </w:r>
            <w:proofErr w:type="gramEnd"/>
            <w:r w:rsidRPr="009B3497">
              <w:t xml:space="preserve"> 4а, 5, 7а, п. Сергино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proofErr w:type="gramStart"/>
            <w:r w:rsidRPr="009B3497">
              <w:rPr>
                <w:bCs/>
              </w:rPr>
              <w:t>Фото элемента</w:t>
            </w:r>
            <w:proofErr w:type="gram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08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Установка скамеек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штуки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49</w:t>
            </w:r>
            <w:r>
              <w:t> 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9CA86E4" wp14:editId="49A5BB0F">
                  <wp:extent cx="533400" cy="428625"/>
                  <wp:effectExtent l="0" t="0" r="0" b="9525"/>
                  <wp:docPr id="112" name="Рисунок 112" descr="http://adanatgroup.ru/image/cache/catalog/i/mn/el/0b62ebf4406a094310d561be0fae5a5f-0-1-2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anatgroup.ru/image/cache/catalog/i/mn/el/0b62ebf4406a094310d561be0fae5a5f-0-1-2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497"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6060D4E" wp14:editId="613967E3">
                  <wp:extent cx="390525" cy="428625"/>
                  <wp:effectExtent l="0" t="0" r="9525" b="9525"/>
                  <wp:docPr id="111" name="Рисунок 111" descr="Ð¡ÐºÐ°Ð¼ÐµÐ¹ÐºÐ° Â«ÐÐ¼ÐµÐ¹Ðº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Ð¡ÐºÐ°Ð¼ÐµÐ¹ÐºÐ° Â«ÐÐ¼ÐµÐ¹Ðº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2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Установка урн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штуки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2 000,48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725367B9" wp14:editId="04BF1281">
                  <wp:extent cx="428625" cy="419100"/>
                  <wp:effectExtent l="0" t="0" r="9525" b="0"/>
                  <wp:docPr id="110" name="Рисунок 110" descr="https://static.regmarkets.ru/detailpreview/f1c/f1cabbba358c59fab669f37554c39a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tatic.regmarkets.ru/detailpreview/f1c/f1cabbba358c59fab669f37554c39a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51 000,48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Дополнительный перечень видов работ по благоустройству дворовых территорий по ул. </w:t>
            </w:r>
            <w:proofErr w:type="gramStart"/>
            <w:r w:rsidRPr="009B3497">
              <w:rPr>
                <w:bCs/>
              </w:rPr>
              <w:t>Светлая</w:t>
            </w:r>
            <w:proofErr w:type="gramEnd"/>
            <w:r w:rsidRPr="009B3497">
              <w:rPr>
                <w:bCs/>
              </w:rPr>
              <w:t xml:space="preserve"> № 9 пгт. Октябрьское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both"/>
            </w:pPr>
            <w:r w:rsidRPr="009B3497">
              <w:t xml:space="preserve">Обустройство автомобильной стоянки (асфальтирование, устройство бордюрного камня, устройство освещения, нанесение разметки, установка дорожных знаков)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2 055 800,00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5A0BA" wp14:editId="7163CC72">
                  <wp:extent cx="1085850" cy="504825"/>
                  <wp:effectExtent l="0" t="0" r="0" b="9525"/>
                  <wp:docPr id="109" name="Рисунок 109" descr="x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x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 xml:space="preserve">Ширина,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12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87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r w:rsidRPr="009B3497">
              <w:t>Вазоны (6 шт.)</w:t>
            </w:r>
          </w:p>
          <w:p w:rsidR="00A771D3" w:rsidRPr="009B3497" w:rsidRDefault="00A771D3" w:rsidP="00C55A98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25 080</w:t>
            </w:r>
          </w:p>
          <w:p w:rsidR="00A771D3" w:rsidRPr="009B3497" w:rsidRDefault="00A771D3" w:rsidP="00C55A98"/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71931" wp14:editId="517E364E">
                  <wp:extent cx="771525" cy="457200"/>
                  <wp:effectExtent l="0" t="0" r="9525" b="0"/>
                  <wp:docPr id="108" name="Рисунок 108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2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2 080 880,00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Дополнительный перечень видов работ по благоустройству дворовой территории по ул. </w:t>
            </w:r>
            <w:proofErr w:type="gramStart"/>
            <w:r w:rsidRPr="009B3497">
              <w:rPr>
                <w:bCs/>
              </w:rPr>
              <w:t>Светлая</w:t>
            </w:r>
            <w:proofErr w:type="gramEnd"/>
            <w:r w:rsidRPr="009B3497">
              <w:rPr>
                <w:bCs/>
              </w:rPr>
              <w:t xml:space="preserve"> № 11 пгт. Октябрьское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both"/>
            </w:pPr>
            <w:r w:rsidRPr="009B3497">
              <w:t xml:space="preserve">Обустройство автомобильной стоянки (асфальтирование, устройство бордюрного камня, устройство освещения, нанесение разметки, установка дорожных знаков)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1 097 800,00</w:t>
            </w:r>
          </w:p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F62F71" wp14:editId="0C86EB7A">
                  <wp:extent cx="1066800" cy="533400"/>
                  <wp:effectExtent l="0" t="0" r="0" b="0"/>
                  <wp:docPr id="107" name="Рисунок 107" descr="x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x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Ширина,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0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Вазоны (6 шт.)</w:t>
            </w:r>
          </w:p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25 080</w:t>
            </w:r>
          </w:p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0470AD" wp14:editId="58637004">
                  <wp:extent cx="800100" cy="523875"/>
                  <wp:effectExtent l="0" t="0" r="0" b="9525"/>
                  <wp:docPr id="106" name="Рисунок 106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8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0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1 122 880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rPr>
                <w:bCs/>
              </w:rPr>
              <w:t>Дополнительный перечень видов работ по благоустройству дворовой территории по ул. Шмигельского № 51Б пгт. Октябрьское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51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9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Вазоны (6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25 080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79CD3B1E" wp14:editId="5161DCCB">
                  <wp:extent cx="704850" cy="476250"/>
                  <wp:effectExtent l="0" t="0" r="0" b="0"/>
                  <wp:docPr id="105" name="Рисунок 105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91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69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5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Пандус (1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34 600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2602AFE" wp14:editId="2E5E248C">
                  <wp:extent cx="676275" cy="466725"/>
                  <wp:effectExtent l="0" t="0" r="9525" b="9525"/>
                  <wp:docPr id="104" name="Рисунок 104" descr="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91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8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1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  <w:r w:rsidRPr="009B3497">
              <w:t>Пандус (1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60000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6CACD344" wp14:editId="3D31D1B0">
                  <wp:extent cx="619125" cy="457200"/>
                  <wp:effectExtent l="0" t="0" r="9525" b="0"/>
                  <wp:docPr id="103" name="Рисунок 103" descr="Тип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Тип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3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0,20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4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5,54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109 670,00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61BB0" wp14:editId="0BA1051C">
                  <wp:extent cx="695325" cy="4857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4,49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2,62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Скамейка (8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1,90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54 560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DB24D" wp14:editId="2EBE177B">
                  <wp:extent cx="819150" cy="561975"/>
                  <wp:effectExtent l="0" t="0" r="0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0,65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0,90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6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4,43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97 460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7858D" wp14:editId="48EB5115">
                  <wp:extent cx="819150" cy="56197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3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2,38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5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2,31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3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Скамейка (3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1,18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18 876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26AD3" wp14:editId="3A18CC1D">
                  <wp:extent cx="1000125" cy="552450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0,46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0,86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Песочница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43 010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B357F" wp14:editId="1A20357C">
                  <wp:extent cx="752475" cy="52387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2,46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1,59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9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Качели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4,63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78 760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0A28C" wp14:editId="7358C027">
                  <wp:extent cx="781050" cy="4381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1,74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2,06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10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9,01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393 360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09C91" wp14:editId="14133F05">
                  <wp:extent cx="904875" cy="6286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5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8,58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12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3,94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Качалка на пружине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1,22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24 200</w:t>
            </w:r>
          </w:p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55C36" wp14:editId="688F62B3">
                  <wp:extent cx="752475" cy="41910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8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0,84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2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1,24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3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Качалка на пружине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0,68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19 580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CA5A1F" wp14:editId="70F04315">
                  <wp:extent cx="933450" cy="52387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1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0,44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0,80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6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Качалка на пружине</w:t>
            </w:r>
          </w:p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60 610</w:t>
            </w:r>
          </w:p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A6514" wp14:editId="5D14920C">
                  <wp:extent cx="933450" cy="523875"/>
                  <wp:effectExtent l="0" t="0" r="0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1,18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1,99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Тренажер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1,05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50 820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3B1C5" wp14:editId="4F37C37C">
                  <wp:extent cx="885825" cy="5238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0,64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7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2,13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 xml:space="preserve">Тренажер (в </w:t>
            </w:r>
            <w:proofErr w:type="gramStart"/>
            <w:r w:rsidRPr="009B3497">
              <w:t>разборе</w:t>
            </w:r>
            <w:proofErr w:type="gramEnd"/>
            <w:r w:rsidRPr="009B3497">
              <w:t>) (2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1,43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88 880</w:t>
            </w:r>
          </w:p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33BB3" wp14:editId="7925F8B9">
                  <wp:extent cx="1181100" cy="695325"/>
                  <wp:effectExtent l="0" t="0" r="0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0,57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0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1,44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3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jc w:val="center"/>
            </w:pPr>
            <w:r w:rsidRPr="009B3497">
              <w:t>16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Спортивный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5,39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67 100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3C1F9" wp14:editId="30F55589">
                  <wp:extent cx="609600" cy="33337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3,02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2,60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71D3" w:rsidRPr="009B3497" w:rsidTr="00C55A98">
        <w:trPr>
          <w:gridAfter w:val="1"/>
          <w:wAfter w:w="16" w:type="dxa"/>
          <w:trHeight w:val="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jc w:val="center"/>
            </w:pPr>
            <w:r w:rsidRPr="009B3497">
              <w:t>17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ind w:firstLine="150"/>
            </w:pPr>
            <w:r w:rsidRPr="009B3497">
              <w:t>Урна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0,59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jc w:val="center"/>
            </w:pPr>
            <w:r w:rsidRPr="009B3497">
              <w:t>11 320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DF27B5" wp14:editId="62033AC5">
                  <wp:extent cx="847725" cy="571500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2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0,33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1,21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18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Спортивное оборудование (2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1,90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52 800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F2869D" wp14:editId="6322EFDA">
                  <wp:extent cx="1038225" cy="5810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0,76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1,40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19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Тренажер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1,09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28 820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86E96" wp14:editId="31975C04">
                  <wp:extent cx="800100" cy="447675"/>
                  <wp:effectExtent l="0" t="0" r="0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0,41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3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0,65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Качалка-балансир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2,25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12</w:t>
            </w:r>
            <w:r>
              <w:t> </w:t>
            </w:r>
            <w:r w:rsidRPr="009B3497">
              <w:t>100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B1D208" wp14:editId="3ED348CF">
                  <wp:extent cx="609600" cy="3429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0,47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0,79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lastRenderedPageBreak/>
              <w:t>21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Столик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1,87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18 018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D071D" wp14:editId="0526BC2E">
                  <wp:extent cx="619125" cy="43815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1,87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0,78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6,68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123 530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DDF9E" wp14:editId="41487F00">
                  <wp:extent cx="533400" cy="3810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1,66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1,95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Ограждение (60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191 400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CEB3C" wp14:editId="5D19142B">
                  <wp:extent cx="438150" cy="3048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0,04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0,83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1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Элемент благоустройства  (2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1,73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24 860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79861" wp14:editId="580D8426">
                  <wp:extent cx="542925" cy="38100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0,14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2,77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Качели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5,97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178</w:t>
            </w:r>
            <w:r>
              <w:t> </w:t>
            </w:r>
            <w:r w:rsidRPr="009B3497">
              <w:t>200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38784" wp14:editId="4BC28109">
                  <wp:extent cx="876300" cy="485775"/>
                  <wp:effectExtent l="0" t="0" r="0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2,26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3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2,75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Игровое оборудование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2,41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72 050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D04F1" wp14:editId="5D13871D">
                  <wp:extent cx="514350" cy="3619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2,40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1,31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Игровое оборудование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2,81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72 820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33D39" wp14:editId="35C09DCE">
                  <wp:extent cx="971550" cy="54292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1,20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1,35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100"/>
              <w:jc w:val="center"/>
            </w:pPr>
            <w:r w:rsidRPr="009B3497">
              <w:t>Осветительные приборы     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Высота, </w:t>
            </w:r>
            <w:proofErr w:type="gramStart"/>
            <w:r w:rsidRPr="009B3497">
              <w:rPr>
                <w:bCs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</w:p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3,0</w:t>
            </w:r>
          </w:p>
          <w:p w:rsidR="00A771D3" w:rsidRPr="009B3497" w:rsidRDefault="00A771D3" w:rsidP="00C55A98">
            <w:pPr>
              <w:jc w:val="center"/>
              <w:rPr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100 000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972C978" wp14:editId="03A7CE13">
                  <wp:extent cx="809625" cy="514350"/>
                  <wp:effectExtent l="0" t="0" r="9525" b="0"/>
                  <wp:docPr id="78" name="Рисунок 78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29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100"/>
            </w:pPr>
            <w:r w:rsidRPr="009B3497">
              <w:t>Выполнение работ по обустройству детского городка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122"/>
            </w:pPr>
            <w:r w:rsidRPr="009B3497">
              <w:t>Площадь, кв.м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>987 396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Информационный стенд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</w:pPr>
            <w:r w:rsidRPr="009B3497">
              <w:t xml:space="preserve">Длина, </w:t>
            </w:r>
            <w:proofErr w:type="gramStart"/>
            <w:r w:rsidRPr="009B3497"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1,80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19 800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95B55" wp14:editId="3151C111">
                  <wp:extent cx="7524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D3" w:rsidRPr="009B3497" w:rsidTr="00C55A98">
        <w:trPr>
          <w:gridAfter w:val="1"/>
          <w:wAfter w:w="16" w:type="dxa"/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Высота,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0,15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3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 xml:space="preserve">Ширина, </w:t>
            </w:r>
            <w:proofErr w:type="gramStart"/>
            <w:r w:rsidRPr="009B3497">
              <w:rPr>
                <w:iCs/>
                <w:shd w:val="clear" w:color="auto" w:fill="FFFFFF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  <w:jc w:val="center"/>
            </w:pPr>
            <w:r w:rsidRPr="009B3497">
              <w:t>2,20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</w:tr>
      <w:tr w:rsidR="00A771D3" w:rsidRPr="009B3497" w:rsidTr="00C55A98">
        <w:trPr>
          <w:gridAfter w:val="1"/>
          <w:wAfter w:w="16" w:type="dxa"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firstLine="150"/>
            </w:pPr>
            <w:r w:rsidRPr="009B3497">
              <w:t>Итого: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spacing w:before="100" w:beforeAutospacing="1" w:after="100" w:afterAutospacing="1"/>
              <w:ind w:left="68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ind w:left="47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>
            <w:pPr>
              <w:jc w:val="center"/>
            </w:pPr>
            <w:r w:rsidRPr="009B3497">
              <w:t>3 119 680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D3" w:rsidRPr="009B3497" w:rsidRDefault="00A771D3" w:rsidP="00C55A98"/>
        </w:tc>
      </w:tr>
    </w:tbl>
    <w:p w:rsidR="00A771D3" w:rsidRPr="00326459" w:rsidRDefault="00A771D3" w:rsidP="00A771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D3" w:rsidRPr="00326459" w:rsidRDefault="00A771D3" w:rsidP="00A771D3"/>
    <w:p w:rsidR="00A771D3" w:rsidRPr="00326459" w:rsidRDefault="00A771D3" w:rsidP="00A771D3"/>
    <w:p w:rsidR="00A771D3" w:rsidRDefault="00A771D3" w:rsidP="00A771D3"/>
    <w:p w:rsidR="00A771D3" w:rsidRDefault="00A771D3" w:rsidP="00A771D3"/>
    <w:p w:rsidR="00A771D3" w:rsidRDefault="00A771D3" w:rsidP="00A771D3"/>
    <w:p w:rsidR="00A771D3" w:rsidRDefault="00A771D3" w:rsidP="00A771D3">
      <w:pPr>
        <w:tabs>
          <w:tab w:val="left" w:pos="12450"/>
        </w:tabs>
        <w:jc w:val="right"/>
        <w:sectPr w:rsidR="00A771D3" w:rsidSect="007F3CAA">
          <w:pgSz w:w="16838" w:h="11906" w:orient="landscape"/>
          <w:pgMar w:top="567" w:right="992" w:bottom="851" w:left="720" w:header="709" w:footer="709" w:gutter="0"/>
          <w:pgNumType w:start="1"/>
          <w:cols w:space="708"/>
          <w:titlePg/>
          <w:docGrid w:linePitch="360"/>
        </w:sectPr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 xml:space="preserve"> Приложение № 9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</w:pPr>
    </w:p>
    <w:p w:rsidR="00A771D3" w:rsidRDefault="00A771D3" w:rsidP="00A771D3">
      <w:pPr>
        <w:jc w:val="right"/>
        <w:outlineLvl w:val="0"/>
        <w:rPr>
          <w:bCs/>
        </w:rPr>
      </w:pPr>
      <w:r>
        <w:t>«П</w:t>
      </w:r>
      <w:r w:rsidRPr="00416A51">
        <w:rPr>
          <w:bCs/>
        </w:rPr>
        <w:t xml:space="preserve">риложение </w:t>
      </w:r>
      <w:r>
        <w:rPr>
          <w:bCs/>
        </w:rPr>
        <w:t>№ 18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right"/>
      </w:pPr>
      <w:r>
        <w:rPr>
          <w:bCs/>
        </w:rPr>
        <w:t xml:space="preserve">            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Default="00A771D3" w:rsidP="00A771D3">
      <w:pPr>
        <w:autoSpaceDE w:val="0"/>
        <w:autoSpaceDN w:val="0"/>
        <w:adjustRightInd w:val="0"/>
        <w:jc w:val="center"/>
        <w:rPr>
          <w:b/>
          <w:bCs/>
        </w:rPr>
      </w:pPr>
    </w:p>
    <w:p w:rsidR="00A771D3" w:rsidRPr="000B44EF" w:rsidRDefault="00A771D3" w:rsidP="00A771D3">
      <w:pPr>
        <w:autoSpaceDE w:val="0"/>
        <w:autoSpaceDN w:val="0"/>
        <w:adjustRightInd w:val="0"/>
        <w:jc w:val="center"/>
        <w:rPr>
          <w:bCs/>
        </w:rPr>
      </w:pPr>
      <w:r w:rsidRPr="000B44EF">
        <w:rPr>
          <w:bCs/>
        </w:rPr>
        <w:t>Перечень объектов капитального строительства</w:t>
      </w:r>
    </w:p>
    <w:p w:rsidR="00A771D3" w:rsidRDefault="00A771D3" w:rsidP="00A771D3">
      <w:pPr>
        <w:autoSpaceDE w:val="0"/>
        <w:autoSpaceDN w:val="0"/>
        <w:adjustRightInd w:val="0"/>
        <w:jc w:val="both"/>
        <w:outlineLvl w:val="0"/>
      </w:pPr>
    </w:p>
    <w:tbl>
      <w:tblPr>
        <w:tblW w:w="1061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869"/>
        <w:gridCol w:w="1459"/>
        <w:gridCol w:w="1420"/>
        <w:gridCol w:w="2426"/>
      </w:tblGrid>
      <w:tr w:rsidR="00A771D3" w:rsidRPr="008A4128" w:rsidTr="00A771D3">
        <w:trPr>
          <w:cantSplit/>
          <w:trHeight w:val="2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№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Мощность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Срок строительства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A771D3" w:rsidRPr="008A4128" w:rsidTr="00A771D3">
        <w:trPr>
          <w:cantSplit/>
          <w:trHeight w:val="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5</w:t>
            </w:r>
          </w:p>
        </w:tc>
      </w:tr>
      <w:tr w:rsidR="00A771D3" w:rsidRPr="008A4128" w:rsidTr="00A771D3">
        <w:trPr>
          <w:cantSplit/>
          <w:trHeight w:val="28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Приобье</w:t>
            </w:r>
          </w:p>
        </w:tc>
      </w:tr>
      <w:tr w:rsidR="00A771D3" w:rsidRPr="008A4128" w:rsidTr="00A771D3">
        <w:trPr>
          <w:cantSplit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Водопровод: СВП пер. Лесной, 31/1 – ВОС мкр. Черемушки в пгт. Приобье, Октябрьского района, ХМАО-Югры, Тюменской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3 495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  <w:trHeight w:val="7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гп. Приобье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Газификация муниципального жилого фонда пгт. Приобье Октябрьского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11 903,3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  <w:trHeight w:val="4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канализационных очистных сооружений пгт. Приобье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1 400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  <w:trHeight w:val="138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Талинка</w:t>
            </w:r>
          </w:p>
        </w:tc>
      </w:tr>
      <w:tr w:rsidR="00A771D3" w:rsidRPr="008A4128" w:rsidTr="00A771D3">
        <w:trPr>
          <w:cantSplit/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пгт. Талинка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A4128">
              <w:rPr>
                <w:sz w:val="20"/>
                <w:szCs w:val="20"/>
              </w:rPr>
              <w:t>Блочно</w:t>
            </w:r>
            <w:proofErr w:type="spellEnd"/>
            <w:r w:rsidRPr="008A4128">
              <w:rPr>
                <w:sz w:val="20"/>
                <w:szCs w:val="20"/>
              </w:rPr>
              <w:t>-модульная котельная с подводящими сетями в пгт. Талинка Октябрьского района ХМАО-Югры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12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2020 - 2022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  <w:trHeight w:val="2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КОС пгт. Талинка Октябрьского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</w:p>
        </w:tc>
      </w:tr>
      <w:tr w:rsidR="00A771D3" w:rsidRPr="008A4128" w:rsidTr="00A771D3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инженерных сетей микрорайона индивидуальной застройки № 5 в пгт. Талинка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33 155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Октябрьское</w:t>
            </w:r>
          </w:p>
        </w:tc>
      </w:tr>
      <w:tr w:rsidR="00A771D3" w:rsidRPr="008A4128" w:rsidTr="00A771D3">
        <w:trPr>
          <w:cantSplit/>
          <w:trHeight w:val="10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Участок сетей тепловодоснабжения по ул. Бичинева от котельной № 1 (ул. </w:t>
            </w:r>
            <w:proofErr w:type="gramStart"/>
            <w:r w:rsidRPr="008A4128">
              <w:rPr>
                <w:sz w:val="20"/>
                <w:szCs w:val="20"/>
              </w:rPr>
              <w:t>Сенькина</w:t>
            </w:r>
            <w:proofErr w:type="gramEnd"/>
            <w:r w:rsidRPr="008A4128">
              <w:rPr>
                <w:sz w:val="20"/>
                <w:szCs w:val="20"/>
              </w:rPr>
              <w:t>, 46б), в районе жилого дома по ул. Шмигельского, д.9 в пгт. Октябрьское, Ханты-Мансийского автономного округа – Югры, Тюменской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257,9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водозаборного сооружения в пгт. Октябрьское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867 куб.м/сут.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блок-модульной котельной в районе здания №15 по улице </w:t>
            </w:r>
            <w:proofErr w:type="gramStart"/>
            <w:r w:rsidRPr="008A4128">
              <w:rPr>
                <w:sz w:val="20"/>
                <w:szCs w:val="20"/>
              </w:rPr>
              <w:t>Пионерская</w:t>
            </w:r>
            <w:proofErr w:type="gramEnd"/>
            <w:r w:rsidRPr="008A4128">
              <w:rPr>
                <w:sz w:val="20"/>
                <w:szCs w:val="20"/>
              </w:rPr>
              <w:t xml:space="preserve"> в пгт. Октябрьское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6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водопроводной сети в пгт. Октябрьское по ул. Кирова, ул. Фрунзе, ул. Светлая с использованием трубы из полимерных материалов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480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пгт. Октябрьское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2022 - 2023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сооружений, п. Кормужиханка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системы теплоснабжения в пгт. Октябрьское, Октябрьского района, ХМАО-Югры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1 529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  <w:trHeight w:val="276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Унъюган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A4128">
              <w:rPr>
                <w:sz w:val="20"/>
                <w:szCs w:val="20"/>
              </w:rPr>
              <w:t>Блочно</w:t>
            </w:r>
            <w:proofErr w:type="spellEnd"/>
            <w:r w:rsidRPr="008A4128">
              <w:rPr>
                <w:sz w:val="20"/>
                <w:szCs w:val="20"/>
              </w:rPr>
              <w:t>-модульная котельная 3 МВт п. Унъюган Октябрьского района ХМАО-Югры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Сеть водоснабжения ул. Медицинская - ул. Строителей, п. Унъюган, Октябрьский р-н, ХМАО - 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838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п. Унъюган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п. Унъюган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340 куб. 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Перегребное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с. Перегребное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1,5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2022 - 2023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системы теплоснабжения д. Нижние Нарыкары (</w:t>
            </w:r>
            <w:proofErr w:type="gramStart"/>
            <w:r w:rsidRPr="008A4128">
              <w:rPr>
                <w:sz w:val="20"/>
                <w:szCs w:val="20"/>
              </w:rPr>
              <w:t>переходе</w:t>
            </w:r>
            <w:proofErr w:type="gramEnd"/>
            <w:r w:rsidRPr="008A4128">
              <w:rPr>
                <w:sz w:val="20"/>
                <w:szCs w:val="20"/>
              </w:rPr>
              <w:t xml:space="preserve"> на децентрализованное теплоснабжение)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с. Перегребное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д. Чемаши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36 куб. 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локальных канализационных очистных сооружений в д. </w:t>
            </w:r>
            <w:proofErr w:type="gramStart"/>
            <w:r w:rsidRPr="008A4128">
              <w:rPr>
                <w:sz w:val="20"/>
                <w:szCs w:val="20"/>
              </w:rPr>
              <w:t>Нижние</w:t>
            </w:r>
            <w:proofErr w:type="gramEnd"/>
            <w:r w:rsidRPr="008A4128">
              <w:rPr>
                <w:sz w:val="20"/>
                <w:szCs w:val="20"/>
              </w:rPr>
              <w:t xml:space="preserve"> Нарыкары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Сергино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Строительство локальных канализационных очистных сооружений в с. Сергино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20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C6CA1">
              <w:rPr>
                <w:color w:val="auto"/>
                <w:sz w:val="20"/>
                <w:szCs w:val="20"/>
              </w:rPr>
              <w:t xml:space="preserve">Строительство сетей водоснабжения в п. Сергино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7,9 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2024-2026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DC6CA1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A1">
              <w:rPr>
                <w:sz w:val="20"/>
                <w:szCs w:val="20"/>
              </w:rPr>
              <w:t>бюджет автономного округа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Малый Атлым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водопровода в поселке </w:t>
            </w:r>
            <w:proofErr w:type="gramStart"/>
            <w:r w:rsidRPr="008A4128">
              <w:rPr>
                <w:sz w:val="20"/>
                <w:szCs w:val="20"/>
              </w:rPr>
              <w:t>Большие</w:t>
            </w:r>
            <w:proofErr w:type="gramEnd"/>
            <w:r w:rsidRPr="008A4128">
              <w:rPr>
                <w:sz w:val="20"/>
                <w:szCs w:val="20"/>
              </w:rPr>
              <w:t xml:space="preserve"> Леуши Октябрьского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7 237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2018 - 2019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локальных канализационных очистных сооружений п. </w:t>
            </w:r>
            <w:proofErr w:type="gramStart"/>
            <w:r w:rsidRPr="008A4128">
              <w:rPr>
                <w:sz w:val="20"/>
                <w:szCs w:val="20"/>
              </w:rPr>
              <w:t>Большие</w:t>
            </w:r>
            <w:proofErr w:type="gramEnd"/>
            <w:r w:rsidRPr="008A4128">
              <w:rPr>
                <w:sz w:val="20"/>
                <w:szCs w:val="20"/>
              </w:rPr>
              <w:t xml:space="preserve"> Леуши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локальных канализационных очистных сооружений с. </w:t>
            </w:r>
            <w:proofErr w:type="gramStart"/>
            <w:r w:rsidRPr="008A4128">
              <w:rPr>
                <w:sz w:val="20"/>
                <w:szCs w:val="20"/>
              </w:rPr>
              <w:t>Большой</w:t>
            </w:r>
            <w:proofErr w:type="gramEnd"/>
            <w:r w:rsidRPr="008A4128">
              <w:rPr>
                <w:sz w:val="20"/>
                <w:szCs w:val="20"/>
              </w:rPr>
              <w:t xml:space="preserve"> Атлым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локальных канализационных очистных сооружений п. </w:t>
            </w:r>
            <w:proofErr w:type="gramStart"/>
            <w:r w:rsidRPr="008A4128">
              <w:rPr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Строительство локальных канализационных очистных сооружений с. Малый Атлым, п. </w:t>
            </w:r>
            <w:proofErr w:type="gramStart"/>
            <w:r w:rsidRPr="008A4128">
              <w:rPr>
                <w:sz w:val="20"/>
                <w:szCs w:val="20"/>
              </w:rPr>
              <w:t>Комсомольский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Карымкары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водозаборных и водоочистных сооружений в п. Карымкары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Канализационно-очистные сооружения для МКОУ «Карымкарская средняя общеобразовательная школа»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16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п. Горнореченск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Водопроводные сети в п. Карымкары, Октябрьского района, ХМАО-Югры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12 061,4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Шеркалы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Шеркалы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Водопроводные сети в с. Шеркалы, Октябрьского района, ХМАО-Югры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 xml:space="preserve">2 677 </w:t>
            </w:r>
            <w:proofErr w:type="spellStart"/>
            <w:r w:rsidRPr="008A4128">
              <w:rPr>
                <w:sz w:val="20"/>
                <w:szCs w:val="20"/>
              </w:rPr>
              <w:t>п.м</w:t>
            </w:r>
            <w:proofErr w:type="spellEnd"/>
            <w:r w:rsidRPr="008A4128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Каменное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Реконструкцию водозаборных и водоочистных сооружений с. Пальяново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2020 - 2022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Каменное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Пальяново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771D3" w:rsidRPr="008A4128" w:rsidTr="00A771D3">
        <w:trPr>
          <w:cantSplit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Октябрьский район</w:t>
            </w: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сетей электроснабжения Октябрьского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41,3 км/22,3 МВА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71D3" w:rsidRPr="008A4128" w:rsidTr="00A771D3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сетей электроснабжения Октябрьского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23,2 км/7 МВА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8A4128" w:rsidRDefault="00A771D3" w:rsidP="00C55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A771D3" w:rsidRDefault="00A771D3" w:rsidP="00A771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.».</w:t>
      </w: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10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19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right"/>
      </w:pPr>
      <w:r w:rsidRPr="00416A51">
        <w:rPr>
          <w:bCs/>
        </w:rPr>
        <w:t xml:space="preserve">                                                   </w:t>
      </w:r>
      <w:r>
        <w:rPr>
          <w:bCs/>
        </w:rPr>
        <w:t xml:space="preserve">                                   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Pr="004A56D9" w:rsidRDefault="00A771D3" w:rsidP="00A771D3">
      <w:pPr>
        <w:jc w:val="center"/>
        <w:rPr>
          <w:szCs w:val="28"/>
        </w:rPr>
      </w:pPr>
      <w:proofErr w:type="gramStart"/>
      <w:r w:rsidRPr="004A56D9">
        <w:rPr>
          <w:szCs w:val="28"/>
        </w:rPr>
        <w:t>Мероприятия по инвентаризации уровня благоустройства индивидуальных жилых домов и  земельных  участков,  предоставленных для их размещения,  с  заключением  по  результатам  инвентаризации соглашений  с  собственниками  (поль</w:t>
      </w:r>
      <w:r>
        <w:rPr>
          <w:szCs w:val="28"/>
        </w:rPr>
        <w:t xml:space="preserve">зователями)   указанных   домов </w:t>
      </w:r>
      <w:r w:rsidRPr="004A56D9">
        <w:rPr>
          <w:szCs w:val="28"/>
        </w:rPr>
        <w:t xml:space="preserve">(собственниками (землепользователями)  земельных  участков)  об  их благоустройстве не позднее </w:t>
      </w:r>
      <w:r>
        <w:rPr>
          <w:szCs w:val="28"/>
        </w:rPr>
        <w:t>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</w:t>
      </w:r>
      <w:proofErr w:type="gramEnd"/>
    </w:p>
    <w:p w:rsidR="00A771D3" w:rsidRPr="004A56D9" w:rsidRDefault="00A771D3" w:rsidP="00A771D3">
      <w:pPr>
        <w:jc w:val="center"/>
        <w:rPr>
          <w:szCs w:val="28"/>
        </w:rPr>
      </w:pPr>
    </w:p>
    <w:p w:rsidR="00A771D3" w:rsidRPr="004A56D9" w:rsidRDefault="00A771D3" w:rsidP="00A771D3">
      <w:pPr>
        <w:ind w:firstLine="758"/>
        <w:jc w:val="both"/>
        <w:rPr>
          <w:szCs w:val="28"/>
          <w:lang w:eastAsia="ar-SA"/>
        </w:rPr>
      </w:pPr>
      <w:proofErr w:type="gramStart"/>
      <w:r w:rsidRPr="004A56D9">
        <w:rPr>
          <w:szCs w:val="28"/>
        </w:rPr>
        <w:t>Инвентаризация уровня благоустройства индивидуальных жилых домов и земельных участков, представленных для их размещения</w:t>
      </w:r>
      <w:r>
        <w:rPr>
          <w:szCs w:val="28"/>
        </w:rPr>
        <w:t xml:space="preserve"> и расположенных на территориях городских и сельских поселений муниципального образования Октябрьский район</w:t>
      </w:r>
      <w:r w:rsidRPr="004A56D9">
        <w:rPr>
          <w:szCs w:val="28"/>
        </w:rPr>
        <w:t xml:space="preserve"> проводились в соответствии с </w:t>
      </w:r>
      <w:r>
        <w:rPr>
          <w:szCs w:val="28"/>
        </w:rPr>
        <w:t>постановлением администрации сельского поселения Перегребное «О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муниципальном образовании сельское поселение Перегребное»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09.10.2017 № 270, постановлением администрации сельского поселения Шеркалы «О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сельское поселение Шеркалы» от 04.10.2017 № 170, постановлением администрации сельского поселения Унъюган «О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в сельском поселении Унъюган» от 05.10.2017 № 230, постановлением администрации сельского поселения Сергино «Об утверждении плана – графика проведения инвентаризации дворовых и общественных территорий, нуждающихся в благоустройстве» от 04.09.2017 № 41, постановлением администрации сельского поселения Малый Атлым «О создании комиссии сельского поселения Малый Атлым по инвентаризации общественных территорий и территорий индивидуальной жилой застройки» от 10.11.2017 № 242, постановлением администрации сельского поселения Карымкары «О создании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инвентаризационной комиссии и утверждении графиков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сельское поселение Карымкары» от 05.10.2017 № 136-п, постановлением администрации сельского поселения Каменное «О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муниципальном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образовании сельское поселение Каменное» от 30.10.207 № 119, постановлением администрации городского поселения Андра «О проведении комиссионной инвентаризации по проверке детских дворовых и игровых площадок» от 16.05.2017 № 183, постановлением администрации городского поселения Талинка «О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муниципальном образовании городское поселение Талинка» от 11.09.2017 № 233, постановлением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администрации городского поселения Приобье «О создании муниципальной инвентаризационной комиссии по проведению инвентаризации дворовых, общественных территорий и территорий </w:t>
      </w:r>
      <w:r>
        <w:rPr>
          <w:szCs w:val="28"/>
        </w:rPr>
        <w:lastRenderedPageBreak/>
        <w:t>индивидуальной жилой застройки муниципального образования городское поселение Приобье» от 13.11.2017 № 585, постановлением администрации городского поселения Октябрьское «О создании комиссии по проведению инвентаризации дворовой и общественной территории, уровня благоустройства индивидуальных жилых домов и земельных участков, предоставленных для их размещения, в муниципальном образовании городское поселение</w:t>
      </w:r>
      <w:proofErr w:type="gramEnd"/>
      <w:r>
        <w:rPr>
          <w:szCs w:val="28"/>
        </w:rPr>
        <w:t xml:space="preserve"> Октябрьское» от 08.11.2017 № 376.</w:t>
      </w:r>
    </w:p>
    <w:p w:rsidR="00A771D3" w:rsidRPr="004A56D9" w:rsidRDefault="00A771D3" w:rsidP="00A771D3">
      <w:pPr>
        <w:ind w:firstLine="758"/>
        <w:jc w:val="both"/>
        <w:rPr>
          <w:szCs w:val="28"/>
        </w:rPr>
      </w:pPr>
      <w:r w:rsidRPr="004A56D9">
        <w:rPr>
          <w:szCs w:val="28"/>
        </w:rPr>
        <w:t>Инвентаризация проводилась путем натурного обследования территорий и расположенных на ней элементов.</w:t>
      </w:r>
    </w:p>
    <w:p w:rsidR="00A771D3" w:rsidRPr="004A56D9" w:rsidRDefault="00A771D3" w:rsidP="00A771D3">
      <w:pPr>
        <w:ind w:firstLine="758"/>
        <w:jc w:val="both"/>
        <w:rPr>
          <w:szCs w:val="28"/>
        </w:rPr>
      </w:pPr>
      <w:r w:rsidRPr="004A56D9">
        <w:rPr>
          <w:szCs w:val="28"/>
        </w:rPr>
        <w:t>По итогам проведения инвентаризации составлены Паспорта благоустройства территорий индивидуальной жилой застройки и выявлены адреса индивидуальных жилых домов, находящихся на территории индивидуальной жилой застройки, подлежащие благоустройству в соответствии с требованиями Правил благоустройства муниципальн</w:t>
      </w:r>
      <w:r>
        <w:rPr>
          <w:szCs w:val="28"/>
        </w:rPr>
        <w:t>ых</w:t>
      </w:r>
      <w:r w:rsidRPr="004A56D9">
        <w:rPr>
          <w:szCs w:val="28"/>
        </w:rPr>
        <w:t xml:space="preserve"> образовани</w:t>
      </w:r>
      <w:r>
        <w:rPr>
          <w:szCs w:val="28"/>
        </w:rPr>
        <w:t>й, входящих в состав муниципального образования Октябрьский район</w:t>
      </w:r>
      <w:r w:rsidRPr="004A56D9">
        <w:rPr>
          <w:szCs w:val="28"/>
        </w:rPr>
        <w:t>.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.».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tabs>
          <w:tab w:val="left" w:pos="12450"/>
        </w:tabs>
        <w:jc w:val="right"/>
      </w:pPr>
      <w:r>
        <w:lastRenderedPageBreak/>
        <w:t>Приложение № 11</w:t>
      </w:r>
    </w:p>
    <w:p w:rsidR="00A771D3" w:rsidRDefault="00A771D3" w:rsidP="00A771D3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A771D3" w:rsidRDefault="00A771D3" w:rsidP="00A771D3">
      <w:pPr>
        <w:tabs>
          <w:tab w:val="left" w:pos="12450"/>
        </w:tabs>
        <w:jc w:val="right"/>
      </w:pPr>
      <w:r>
        <w:t>от «_____»______________________2019 г. № _______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20</w:t>
      </w:r>
    </w:p>
    <w:p w:rsidR="00A771D3" w:rsidRPr="00416A51" w:rsidRDefault="00A771D3" w:rsidP="00A771D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A771D3" w:rsidRPr="00326459" w:rsidRDefault="00A771D3" w:rsidP="00A771D3">
      <w:pPr>
        <w:jc w:val="right"/>
      </w:pPr>
      <w:r w:rsidRPr="00416A51">
        <w:rPr>
          <w:bCs/>
        </w:rPr>
        <w:t xml:space="preserve">                                                   </w:t>
      </w:r>
      <w:r>
        <w:rPr>
          <w:bCs/>
        </w:rPr>
        <w:t xml:space="preserve">                                                  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</w:p>
    <w:p w:rsidR="00A771D3" w:rsidRPr="007B455E" w:rsidRDefault="00A771D3" w:rsidP="00A771D3">
      <w:pPr>
        <w:jc w:val="center"/>
        <w:outlineLvl w:val="0"/>
        <w:rPr>
          <w:bCs/>
        </w:rPr>
      </w:pPr>
      <w:r w:rsidRPr="007B455E">
        <w:rPr>
          <w:bCs/>
        </w:rPr>
        <w:t>Адресный перечень объектов недвижимого имущества</w:t>
      </w:r>
      <w:r w:rsidRPr="007B455E"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</w:t>
      </w:r>
      <w:r>
        <w:t>ройства территории</w:t>
      </w:r>
    </w:p>
    <w:p w:rsidR="00A771D3" w:rsidRDefault="00A771D3" w:rsidP="00A771D3">
      <w:pPr>
        <w:jc w:val="right"/>
        <w:outlineLvl w:val="0"/>
        <w:rPr>
          <w:bCs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5040"/>
      </w:tblGrid>
      <w:tr w:rsidR="00A771D3" w:rsidRPr="001173DD" w:rsidTr="00A771D3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3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 xml:space="preserve">Наименование объекта, </w:t>
            </w:r>
          </w:p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подлежащее благоустройству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Адрес объекта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«Букетик»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Андра, мкр. Западный д. 38А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«Обь»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Андра, мкр. Западный д. 43А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«Каштан»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827E3F" w:rsidRDefault="00A771D3" w:rsidP="00C55A98">
            <w:pPr>
              <w:jc w:val="both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3DD">
              <w:rPr>
                <w:sz w:val="22"/>
                <w:szCs w:val="22"/>
                <w:lang w:eastAsia="en-US"/>
              </w:rPr>
              <w:t>мкр. Центральный д. 45А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</w:t>
            </w:r>
            <w:proofErr w:type="spellStart"/>
            <w:r w:rsidRPr="001173DD">
              <w:rPr>
                <w:sz w:val="22"/>
                <w:szCs w:val="22"/>
                <w:lang w:eastAsia="en-US"/>
              </w:rPr>
              <w:t>Строймаркет</w:t>
            </w:r>
            <w:proofErr w:type="spellEnd"/>
            <w:r w:rsidRPr="001173D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5685D" w:rsidRDefault="00A771D3" w:rsidP="00C55A98">
            <w:pPr>
              <w:jc w:val="both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173DD">
              <w:rPr>
                <w:sz w:val="22"/>
                <w:szCs w:val="22"/>
                <w:lang w:eastAsia="en-US"/>
              </w:rPr>
              <w:t>мкр. Набережный д. 11Б/2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«Метелица»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5685D" w:rsidRDefault="00A771D3" w:rsidP="00C55A98">
            <w:pPr>
              <w:jc w:val="both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173DD">
              <w:rPr>
                <w:sz w:val="22"/>
                <w:szCs w:val="22"/>
                <w:lang w:eastAsia="en-US"/>
              </w:rPr>
              <w:t>мкр. Центральный д. 11</w:t>
            </w:r>
            <w:proofErr w:type="gramStart"/>
            <w:r w:rsidRPr="001173D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«Домашний»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3" w:rsidRPr="001173DD" w:rsidRDefault="00A771D3" w:rsidP="00C55A98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Андра мкр. Финский д. -  19</w:t>
            </w:r>
            <w:bookmarkStart w:id="0" w:name="_GoBack"/>
            <w:bookmarkEnd w:id="0"/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pacing w:val="-10"/>
                <w:sz w:val="22"/>
                <w:szCs w:val="22"/>
              </w:rPr>
            </w:pPr>
            <w:r w:rsidRPr="001173DD">
              <w:rPr>
                <w:spacing w:val="-10"/>
                <w:sz w:val="22"/>
                <w:szCs w:val="22"/>
              </w:rPr>
              <w:t>Магазин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1173DD">
              <w:rPr>
                <w:spacing w:val="-10"/>
                <w:sz w:val="22"/>
                <w:szCs w:val="22"/>
              </w:rPr>
              <w:t>«Смешанные товары»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pacing w:val="-10"/>
                <w:sz w:val="22"/>
                <w:szCs w:val="22"/>
              </w:rPr>
            </w:pPr>
            <w:r w:rsidRPr="001173DD">
              <w:rPr>
                <w:spacing w:val="-10"/>
                <w:sz w:val="22"/>
                <w:szCs w:val="22"/>
              </w:rPr>
              <w:t>п. Карымкары, ул. Ленина, 23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pacing w:val="-10"/>
                <w:sz w:val="22"/>
                <w:szCs w:val="22"/>
              </w:rPr>
            </w:pPr>
            <w:r w:rsidRPr="001173DD">
              <w:rPr>
                <w:spacing w:val="-10"/>
                <w:sz w:val="22"/>
                <w:szCs w:val="22"/>
              </w:rPr>
              <w:t>ТЦ «Магнит»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pacing w:val="-10"/>
                <w:sz w:val="22"/>
                <w:szCs w:val="22"/>
              </w:rPr>
            </w:pPr>
            <w:r w:rsidRPr="001173DD">
              <w:rPr>
                <w:spacing w:val="-10"/>
                <w:sz w:val="22"/>
                <w:szCs w:val="22"/>
              </w:rPr>
              <w:t>г.п. Приобье,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1173DD">
              <w:rPr>
                <w:spacing w:val="-10"/>
                <w:sz w:val="22"/>
                <w:szCs w:val="22"/>
              </w:rPr>
              <w:t>ул. Центральная д. 1а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1173DD">
              <w:rPr>
                <w:spacing w:val="-10"/>
                <w:sz w:val="22"/>
                <w:szCs w:val="22"/>
              </w:rPr>
              <w:t>мкр. Газовиков 20б,</w:t>
            </w:r>
          </w:p>
          <w:p w:rsidR="00A771D3" w:rsidRPr="001173DD" w:rsidRDefault="00A771D3" w:rsidP="00C55A98">
            <w:pPr>
              <w:jc w:val="both"/>
              <w:rPr>
                <w:spacing w:val="-10"/>
                <w:sz w:val="22"/>
                <w:szCs w:val="22"/>
              </w:rPr>
            </w:pPr>
            <w:r w:rsidRPr="001173DD">
              <w:rPr>
                <w:spacing w:val="-10"/>
                <w:sz w:val="22"/>
                <w:szCs w:val="22"/>
              </w:rPr>
              <w:t>мкр. Газовиков 20в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«Алена»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с.п. Сергино,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 Центральная 1б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Магазин строительных материалов «Гармония»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  <w:lang w:eastAsia="en-US"/>
              </w:rPr>
            </w:pPr>
            <w:r w:rsidRPr="001173DD">
              <w:rPr>
                <w:sz w:val="22"/>
                <w:szCs w:val="22"/>
                <w:lang w:eastAsia="en-US"/>
              </w:rPr>
              <w:t>пгт. Талинка,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3DD">
              <w:rPr>
                <w:sz w:val="22"/>
                <w:szCs w:val="22"/>
                <w:lang w:eastAsia="en-US"/>
              </w:rPr>
              <w:t>мкр. Центральный, д. 57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«Рояль»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ул.30 лет Победы, 17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«Роза»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 Гастелло, 9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«Ручеёк»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ул.30 лет Победы, 12</w:t>
            </w:r>
          </w:p>
        </w:tc>
      </w:tr>
      <w:tr w:rsidR="00A771D3" w:rsidRPr="001173DD" w:rsidTr="00A771D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«</w:t>
            </w:r>
            <w:proofErr w:type="gramStart"/>
            <w:r w:rsidRPr="001173DD">
              <w:rPr>
                <w:sz w:val="22"/>
                <w:szCs w:val="22"/>
              </w:rPr>
              <w:t>Красное-белое</w:t>
            </w:r>
            <w:proofErr w:type="gramEnd"/>
            <w:r w:rsidRPr="001173DD"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 Мира, 3б</w:t>
            </w:r>
          </w:p>
        </w:tc>
      </w:tr>
      <w:tr w:rsidR="00A771D3" w:rsidRPr="001173DD" w:rsidTr="00A771D3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"Монетка"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 Тюменская, 30</w:t>
            </w:r>
          </w:p>
        </w:tc>
      </w:tr>
      <w:tr w:rsidR="00A771D3" w:rsidRPr="001173DD" w:rsidTr="00A771D3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Пирамида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ул.30 лет Победы, 16</w:t>
            </w:r>
          </w:p>
        </w:tc>
      </w:tr>
      <w:tr w:rsidR="00A771D3" w:rsidRPr="001173DD" w:rsidTr="00A771D3">
        <w:trPr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Метелица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Унъюган, </w:t>
            </w:r>
            <w:r w:rsidRPr="001173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Мира, </w:t>
            </w:r>
            <w:r w:rsidRPr="001173DD">
              <w:rPr>
                <w:sz w:val="22"/>
                <w:szCs w:val="22"/>
              </w:rPr>
              <w:t>8а</w:t>
            </w:r>
          </w:p>
        </w:tc>
      </w:tr>
      <w:tr w:rsidR="00A771D3" w:rsidRPr="001173DD" w:rsidTr="00A771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</w:rPr>
              <w:t>«</w:t>
            </w:r>
            <w:r w:rsidRPr="001173DD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ул. Матросова, 7а,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 xml:space="preserve">ул. </w:t>
            </w:r>
            <w:proofErr w:type="gramStart"/>
            <w:r w:rsidRPr="001173DD">
              <w:rPr>
                <w:sz w:val="22"/>
                <w:szCs w:val="22"/>
              </w:rPr>
              <w:t>Газпромовская</w:t>
            </w:r>
            <w:proofErr w:type="gramEnd"/>
            <w:r w:rsidRPr="001173DD">
              <w:rPr>
                <w:sz w:val="22"/>
                <w:szCs w:val="22"/>
              </w:rPr>
              <w:t>, 16</w:t>
            </w:r>
          </w:p>
        </w:tc>
      </w:tr>
      <w:tr w:rsidR="00A771D3" w:rsidRPr="001173DD" w:rsidTr="00A771D3">
        <w:trPr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 xml:space="preserve">Магнит </w:t>
            </w:r>
            <w:proofErr w:type="spellStart"/>
            <w:r w:rsidRPr="001173DD">
              <w:rPr>
                <w:sz w:val="22"/>
                <w:szCs w:val="22"/>
              </w:rPr>
              <w:t>косметик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Унъюган,  Газпромовская, 16</w:t>
            </w:r>
          </w:p>
        </w:tc>
      </w:tr>
      <w:tr w:rsidR="00A771D3" w:rsidRPr="001173DD" w:rsidTr="00A771D3">
        <w:trPr>
          <w:trHeight w:val="2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</w:t>
            </w:r>
            <w:r>
              <w:rPr>
                <w:sz w:val="22"/>
                <w:szCs w:val="22"/>
              </w:rPr>
              <w:t xml:space="preserve">, ул. Тюменская, </w:t>
            </w:r>
            <w:r w:rsidRPr="001173DD">
              <w:rPr>
                <w:sz w:val="22"/>
                <w:szCs w:val="22"/>
              </w:rPr>
              <w:t>28</w:t>
            </w:r>
          </w:p>
        </w:tc>
      </w:tr>
      <w:tr w:rsidR="00A771D3" w:rsidRPr="001173DD" w:rsidTr="00A771D3">
        <w:trPr>
          <w:trHeight w:val="2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1173DD">
              <w:rPr>
                <w:sz w:val="22"/>
                <w:szCs w:val="22"/>
              </w:rPr>
              <w:t>«Жасмин»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Унъюган, у</w:t>
            </w:r>
            <w:r w:rsidRPr="001173D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>1</w:t>
            </w:r>
          </w:p>
        </w:tc>
      </w:tr>
      <w:tr w:rsidR="00A771D3" w:rsidRPr="001173DD" w:rsidTr="00A771D3">
        <w:trPr>
          <w:trHeight w:val="1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1173DD">
              <w:rPr>
                <w:sz w:val="22"/>
                <w:szCs w:val="22"/>
              </w:rPr>
              <w:t>«Все СЮДА»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Унъюган, </w:t>
            </w:r>
            <w:r w:rsidRPr="001173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Тюменская, </w:t>
            </w:r>
            <w:r w:rsidRPr="001173DD">
              <w:rPr>
                <w:sz w:val="22"/>
                <w:szCs w:val="22"/>
              </w:rPr>
              <w:t>79</w:t>
            </w:r>
          </w:p>
        </w:tc>
      </w:tr>
      <w:tr w:rsidR="00A771D3" w:rsidRPr="001173DD" w:rsidTr="00A771D3">
        <w:trPr>
          <w:trHeight w:val="1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1173DD">
              <w:rPr>
                <w:sz w:val="22"/>
                <w:szCs w:val="22"/>
              </w:rPr>
              <w:t>«Берлога»</w:t>
            </w:r>
            <w:r>
              <w:rPr>
                <w:sz w:val="22"/>
                <w:szCs w:val="22"/>
              </w:rPr>
              <w:t xml:space="preserve"> </w:t>
            </w:r>
            <w:r w:rsidRPr="001173DD">
              <w:rPr>
                <w:sz w:val="22"/>
                <w:szCs w:val="22"/>
              </w:rPr>
              <w:t>«Аптека Спас»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Унъюган, мкр.40 лет Победы,</w:t>
            </w:r>
            <w:r w:rsidRPr="001173DD">
              <w:rPr>
                <w:sz w:val="22"/>
                <w:szCs w:val="22"/>
              </w:rPr>
              <w:t xml:space="preserve"> 16а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Берёзка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</w:t>
            </w:r>
            <w:r>
              <w:rPr>
                <w:sz w:val="22"/>
                <w:szCs w:val="22"/>
              </w:rPr>
              <w:t xml:space="preserve">, </w:t>
            </w:r>
            <w:r w:rsidRPr="001173DD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Тюменская, </w:t>
            </w:r>
            <w:r w:rsidRPr="001173DD">
              <w:rPr>
                <w:sz w:val="22"/>
                <w:szCs w:val="22"/>
              </w:rPr>
              <w:t>11а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Горячий хлеб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</w:t>
            </w:r>
            <w:r>
              <w:rPr>
                <w:sz w:val="22"/>
                <w:szCs w:val="22"/>
              </w:rPr>
              <w:t xml:space="preserve">, ул.30 лет Победы, </w:t>
            </w:r>
            <w:r w:rsidRPr="001173DD">
              <w:rPr>
                <w:sz w:val="22"/>
                <w:szCs w:val="22"/>
              </w:rPr>
              <w:t>16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</w:t>
            </w:r>
            <w:r>
              <w:rPr>
                <w:sz w:val="22"/>
                <w:szCs w:val="22"/>
              </w:rPr>
              <w:t xml:space="preserve">, ул. Тюменская, </w:t>
            </w:r>
            <w:r w:rsidRPr="001173DD">
              <w:rPr>
                <w:sz w:val="22"/>
                <w:szCs w:val="22"/>
              </w:rPr>
              <w:t>70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Унъюган, мкр. 1, 7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Pr="001173DD">
              <w:rPr>
                <w:sz w:val="22"/>
                <w:szCs w:val="22"/>
              </w:rPr>
              <w:t>Смешанные товары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</w:t>
            </w:r>
            <w:r>
              <w:rPr>
                <w:sz w:val="22"/>
                <w:szCs w:val="22"/>
              </w:rPr>
              <w:t xml:space="preserve">, </w:t>
            </w:r>
            <w:r w:rsidRPr="001173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Тюменская, </w:t>
            </w:r>
            <w:r w:rsidRPr="001173DD">
              <w:rPr>
                <w:sz w:val="22"/>
                <w:szCs w:val="22"/>
              </w:rPr>
              <w:t>67а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1173DD">
              <w:rPr>
                <w:sz w:val="22"/>
                <w:szCs w:val="22"/>
              </w:rPr>
              <w:t>«Магнолия»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п. Унъюган ул. Тюменская, стр</w:t>
            </w:r>
            <w:r>
              <w:rPr>
                <w:sz w:val="22"/>
                <w:szCs w:val="22"/>
              </w:rPr>
              <w:t>.</w:t>
            </w:r>
            <w:r w:rsidRPr="001173DD">
              <w:rPr>
                <w:sz w:val="22"/>
                <w:szCs w:val="22"/>
              </w:rPr>
              <w:t xml:space="preserve"> 11б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 </w:t>
            </w:r>
            <w:r w:rsidRPr="001173DD">
              <w:rPr>
                <w:sz w:val="22"/>
                <w:szCs w:val="22"/>
              </w:rPr>
              <w:t>«Нахичевань»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Унъюган, </w:t>
            </w:r>
            <w:r w:rsidRPr="001173D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Тюменская, </w:t>
            </w:r>
            <w:r w:rsidRPr="001173DD">
              <w:rPr>
                <w:sz w:val="22"/>
                <w:szCs w:val="22"/>
              </w:rPr>
              <w:t>79</w:t>
            </w:r>
          </w:p>
        </w:tc>
      </w:tr>
      <w:tr w:rsidR="00A771D3" w:rsidRPr="001173DD" w:rsidTr="00A771D3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Лесная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8а</w:t>
            </w:r>
          </w:p>
        </w:tc>
      </w:tr>
      <w:tr w:rsidR="00A771D3" w:rsidRPr="001173DD" w:rsidTr="00A771D3">
        <w:trPr>
          <w:trHeight w:val="1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смешанных товаров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40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смешанных товаров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Нестерова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17а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33а</w:t>
            </w:r>
          </w:p>
        </w:tc>
      </w:tr>
      <w:tr w:rsidR="00A771D3" w:rsidRPr="001173DD" w:rsidTr="00A771D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Пекарня -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Нестерова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44а</w:t>
            </w:r>
          </w:p>
        </w:tc>
      </w:tr>
      <w:tr w:rsidR="00A771D3" w:rsidRPr="001173DD" w:rsidTr="00A771D3">
        <w:trPr>
          <w:trHeight w:val="2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Промтоварный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18</w:t>
            </w:r>
          </w:p>
        </w:tc>
      </w:tr>
      <w:tr w:rsidR="00A771D3" w:rsidRPr="001173DD" w:rsidTr="00A771D3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66а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Продуктовый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Строителей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7</w:t>
            </w:r>
          </w:p>
        </w:tc>
      </w:tr>
      <w:tr w:rsidR="00A771D3" w:rsidRPr="001173DD" w:rsidTr="00A771D3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73DD">
              <w:rPr>
                <w:sz w:val="22"/>
                <w:szCs w:val="22"/>
              </w:rPr>
              <w:t>Магазин «</w:t>
            </w:r>
            <w:proofErr w:type="spellStart"/>
            <w:r w:rsidRPr="001173DD">
              <w:rPr>
                <w:sz w:val="22"/>
                <w:szCs w:val="22"/>
              </w:rPr>
              <w:t>Комфортум</w:t>
            </w:r>
            <w:proofErr w:type="spellEnd"/>
            <w:r w:rsidRPr="001173DD"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31</w:t>
            </w:r>
          </w:p>
        </w:tc>
      </w:tr>
      <w:tr w:rsidR="00A771D3" w:rsidRPr="001173DD" w:rsidTr="00A771D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Береговая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2</w:t>
            </w:r>
          </w:p>
        </w:tc>
      </w:tr>
      <w:tr w:rsidR="00A771D3" w:rsidRPr="001173DD" w:rsidTr="00A771D3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Промтоварный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59</w:t>
            </w:r>
          </w:p>
        </w:tc>
      </w:tr>
      <w:tr w:rsidR="00A771D3" w:rsidRPr="001173DD" w:rsidTr="00A771D3">
        <w:trPr>
          <w:trHeight w:val="13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магазин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Шеркалы, ул. Нестерова, 29а</w:t>
            </w:r>
          </w:p>
        </w:tc>
      </w:tr>
      <w:tr w:rsidR="00A771D3" w:rsidRPr="001173DD" w:rsidTr="00A771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авто товары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3" w:rsidRPr="001173DD" w:rsidRDefault="00A771D3" w:rsidP="00C55A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Шеркалы, </w:t>
            </w:r>
            <w:r w:rsidRPr="001173DD">
              <w:rPr>
                <w:sz w:val="22"/>
                <w:szCs w:val="22"/>
              </w:rPr>
              <w:t>ул. Нестерова</w:t>
            </w:r>
            <w:r>
              <w:rPr>
                <w:sz w:val="22"/>
                <w:szCs w:val="22"/>
              </w:rPr>
              <w:t>,</w:t>
            </w:r>
            <w:r w:rsidRPr="001173DD">
              <w:rPr>
                <w:sz w:val="22"/>
                <w:szCs w:val="22"/>
              </w:rPr>
              <w:t xml:space="preserve"> 8а</w:t>
            </w:r>
          </w:p>
        </w:tc>
      </w:tr>
    </w:tbl>
    <w:p w:rsidR="00A771D3" w:rsidRDefault="00A771D3" w:rsidP="00A771D3">
      <w:pPr>
        <w:jc w:val="right"/>
        <w:outlineLvl w:val="0"/>
        <w:rPr>
          <w:bCs/>
        </w:rPr>
      </w:pPr>
    </w:p>
    <w:p w:rsidR="00A771D3" w:rsidRDefault="00A771D3" w:rsidP="00A771D3">
      <w:pPr>
        <w:jc w:val="right"/>
        <w:outlineLvl w:val="0"/>
        <w:rPr>
          <w:bCs/>
        </w:rPr>
      </w:pPr>
      <w:r>
        <w:rPr>
          <w:bCs/>
        </w:rPr>
        <w:t>.».</w:t>
      </w:r>
    </w:p>
    <w:p w:rsidR="00A771D3" w:rsidRDefault="00A771D3" w:rsidP="00A771D3">
      <w:pPr>
        <w:jc w:val="right"/>
        <w:outlineLvl w:val="0"/>
        <w:rPr>
          <w:bCs/>
        </w:rPr>
      </w:pPr>
    </w:p>
    <w:p w:rsidR="00A771D3" w:rsidRPr="00326459" w:rsidRDefault="00A771D3" w:rsidP="00A771D3">
      <w:pPr>
        <w:jc w:val="right"/>
      </w:pPr>
    </w:p>
    <w:p w:rsidR="005477A0" w:rsidRDefault="005477A0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477A0" w:rsidRDefault="005477A0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477A0" w:rsidRDefault="005477A0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477A0" w:rsidRDefault="005477A0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477A0" w:rsidRDefault="005477A0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</w:p>
    <w:sectPr w:rsidR="005477A0" w:rsidSect="00C941A7">
      <w:footerReference w:type="even" r:id="rId80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2" w:rsidRDefault="00ED6FF2">
      <w:r>
        <w:separator/>
      </w:r>
    </w:p>
  </w:endnote>
  <w:endnote w:type="continuationSeparator" w:id="0">
    <w:p w:rsidR="00ED6FF2" w:rsidRDefault="00E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D3" w:rsidRDefault="00A77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1D3" w:rsidRDefault="00A771D3">
    <w:pPr>
      <w:pStyle w:val="a4"/>
    </w:pPr>
  </w:p>
  <w:p w:rsidR="00A771D3" w:rsidRDefault="00A771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D3" w:rsidRDefault="00A77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1D3" w:rsidRDefault="00A771D3">
    <w:pPr>
      <w:pStyle w:val="a4"/>
    </w:pPr>
  </w:p>
  <w:p w:rsidR="00A771D3" w:rsidRDefault="00A771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89" w:rsidRDefault="007D2E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E89" w:rsidRDefault="007D2E89">
    <w:pPr>
      <w:pStyle w:val="a4"/>
    </w:pPr>
  </w:p>
  <w:p w:rsidR="007D2E89" w:rsidRDefault="007D2E89"/>
  <w:p w:rsidR="00254B93" w:rsidRDefault="00254B93"/>
  <w:p w:rsidR="00254B93" w:rsidRDefault="00254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2" w:rsidRDefault="00ED6FF2">
      <w:r>
        <w:separator/>
      </w:r>
    </w:p>
  </w:footnote>
  <w:footnote w:type="continuationSeparator" w:id="0">
    <w:p w:rsidR="00ED6FF2" w:rsidRDefault="00ED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0008DB"/>
    <w:rsid w:val="000018FF"/>
    <w:rsid w:val="00002F73"/>
    <w:rsid w:val="00002F82"/>
    <w:rsid w:val="0000324F"/>
    <w:rsid w:val="00003446"/>
    <w:rsid w:val="00004AF0"/>
    <w:rsid w:val="00004D61"/>
    <w:rsid w:val="00006003"/>
    <w:rsid w:val="00007EB3"/>
    <w:rsid w:val="00010B6A"/>
    <w:rsid w:val="00011583"/>
    <w:rsid w:val="000115F8"/>
    <w:rsid w:val="00011FD6"/>
    <w:rsid w:val="00012231"/>
    <w:rsid w:val="000126C0"/>
    <w:rsid w:val="000135BB"/>
    <w:rsid w:val="00013E1D"/>
    <w:rsid w:val="00014006"/>
    <w:rsid w:val="0001455E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27686"/>
    <w:rsid w:val="0003094F"/>
    <w:rsid w:val="00031008"/>
    <w:rsid w:val="00031542"/>
    <w:rsid w:val="00031C08"/>
    <w:rsid w:val="00031DCB"/>
    <w:rsid w:val="00033CDA"/>
    <w:rsid w:val="000341AF"/>
    <w:rsid w:val="00034598"/>
    <w:rsid w:val="00034E46"/>
    <w:rsid w:val="0003561B"/>
    <w:rsid w:val="00040199"/>
    <w:rsid w:val="000430A5"/>
    <w:rsid w:val="000444C3"/>
    <w:rsid w:val="0004546C"/>
    <w:rsid w:val="000456FF"/>
    <w:rsid w:val="00045F6F"/>
    <w:rsid w:val="00047A2D"/>
    <w:rsid w:val="0005199D"/>
    <w:rsid w:val="000526F0"/>
    <w:rsid w:val="0005364E"/>
    <w:rsid w:val="000538A7"/>
    <w:rsid w:val="00054211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67CE5"/>
    <w:rsid w:val="00073105"/>
    <w:rsid w:val="000747D1"/>
    <w:rsid w:val="000755DD"/>
    <w:rsid w:val="00075743"/>
    <w:rsid w:val="00075D01"/>
    <w:rsid w:val="00075E2D"/>
    <w:rsid w:val="00077693"/>
    <w:rsid w:val="000776DA"/>
    <w:rsid w:val="00077B9C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E7E"/>
    <w:rsid w:val="00095532"/>
    <w:rsid w:val="00095F5C"/>
    <w:rsid w:val="000A28F0"/>
    <w:rsid w:val="000A3589"/>
    <w:rsid w:val="000A3733"/>
    <w:rsid w:val="000A50C3"/>
    <w:rsid w:val="000A5201"/>
    <w:rsid w:val="000A6913"/>
    <w:rsid w:val="000A733B"/>
    <w:rsid w:val="000A77CA"/>
    <w:rsid w:val="000B0C9C"/>
    <w:rsid w:val="000B0EB4"/>
    <w:rsid w:val="000B13F4"/>
    <w:rsid w:val="000B1E26"/>
    <w:rsid w:val="000B37A5"/>
    <w:rsid w:val="000B44E4"/>
    <w:rsid w:val="000B59A8"/>
    <w:rsid w:val="000B5C2E"/>
    <w:rsid w:val="000B61A4"/>
    <w:rsid w:val="000B7281"/>
    <w:rsid w:val="000C0267"/>
    <w:rsid w:val="000C0D51"/>
    <w:rsid w:val="000C204A"/>
    <w:rsid w:val="000C2397"/>
    <w:rsid w:val="000C3B8A"/>
    <w:rsid w:val="000C4E65"/>
    <w:rsid w:val="000C5106"/>
    <w:rsid w:val="000C576D"/>
    <w:rsid w:val="000C6AC0"/>
    <w:rsid w:val="000D0D5D"/>
    <w:rsid w:val="000D2982"/>
    <w:rsid w:val="000D3665"/>
    <w:rsid w:val="000D76D3"/>
    <w:rsid w:val="000D7DAC"/>
    <w:rsid w:val="000D7ED1"/>
    <w:rsid w:val="000E18E6"/>
    <w:rsid w:val="000E21D0"/>
    <w:rsid w:val="000E359C"/>
    <w:rsid w:val="000E44F3"/>
    <w:rsid w:val="000E6F5A"/>
    <w:rsid w:val="000F02FC"/>
    <w:rsid w:val="000F077E"/>
    <w:rsid w:val="000F24E7"/>
    <w:rsid w:val="000F2B7D"/>
    <w:rsid w:val="000F31A9"/>
    <w:rsid w:val="000F3A3F"/>
    <w:rsid w:val="000F439F"/>
    <w:rsid w:val="000F599C"/>
    <w:rsid w:val="000F5D7D"/>
    <w:rsid w:val="001006EA"/>
    <w:rsid w:val="0010167C"/>
    <w:rsid w:val="00101B5F"/>
    <w:rsid w:val="00101B98"/>
    <w:rsid w:val="00102498"/>
    <w:rsid w:val="00105738"/>
    <w:rsid w:val="001076F7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49AD"/>
    <w:rsid w:val="00114D33"/>
    <w:rsid w:val="0011510F"/>
    <w:rsid w:val="001201B6"/>
    <w:rsid w:val="001208F7"/>
    <w:rsid w:val="0012168D"/>
    <w:rsid w:val="00122D3A"/>
    <w:rsid w:val="001230CC"/>
    <w:rsid w:val="00123FDC"/>
    <w:rsid w:val="00124C6B"/>
    <w:rsid w:val="001250C1"/>
    <w:rsid w:val="00125F66"/>
    <w:rsid w:val="00125FDE"/>
    <w:rsid w:val="0013068D"/>
    <w:rsid w:val="00130DFB"/>
    <w:rsid w:val="00133F80"/>
    <w:rsid w:val="001364D4"/>
    <w:rsid w:val="001373DD"/>
    <w:rsid w:val="001402E9"/>
    <w:rsid w:val="00141C07"/>
    <w:rsid w:val="00142F2D"/>
    <w:rsid w:val="0014453D"/>
    <w:rsid w:val="00145A68"/>
    <w:rsid w:val="00145BC2"/>
    <w:rsid w:val="001474E8"/>
    <w:rsid w:val="0015119E"/>
    <w:rsid w:val="00151630"/>
    <w:rsid w:val="00151B48"/>
    <w:rsid w:val="00151BD6"/>
    <w:rsid w:val="0015368E"/>
    <w:rsid w:val="0015464B"/>
    <w:rsid w:val="001548D4"/>
    <w:rsid w:val="00155BE7"/>
    <w:rsid w:val="00156DF6"/>
    <w:rsid w:val="001603A2"/>
    <w:rsid w:val="00162E99"/>
    <w:rsid w:val="00163112"/>
    <w:rsid w:val="001638E4"/>
    <w:rsid w:val="001659BF"/>
    <w:rsid w:val="00165E52"/>
    <w:rsid w:val="00166999"/>
    <w:rsid w:val="00166BDB"/>
    <w:rsid w:val="00167F82"/>
    <w:rsid w:val="00167F8C"/>
    <w:rsid w:val="0017035C"/>
    <w:rsid w:val="00171B90"/>
    <w:rsid w:val="001727C9"/>
    <w:rsid w:val="0017361F"/>
    <w:rsid w:val="00173D2B"/>
    <w:rsid w:val="001743CC"/>
    <w:rsid w:val="00176213"/>
    <w:rsid w:val="00176EC4"/>
    <w:rsid w:val="001800C6"/>
    <w:rsid w:val="0018014E"/>
    <w:rsid w:val="0018093D"/>
    <w:rsid w:val="001809B1"/>
    <w:rsid w:val="00182C2E"/>
    <w:rsid w:val="001869B1"/>
    <w:rsid w:val="00187F19"/>
    <w:rsid w:val="00190D50"/>
    <w:rsid w:val="0019312B"/>
    <w:rsid w:val="001931BF"/>
    <w:rsid w:val="00193614"/>
    <w:rsid w:val="00193C7E"/>
    <w:rsid w:val="001A057B"/>
    <w:rsid w:val="001A12FF"/>
    <w:rsid w:val="001A1B96"/>
    <w:rsid w:val="001A45C1"/>
    <w:rsid w:val="001A52BC"/>
    <w:rsid w:val="001A62E0"/>
    <w:rsid w:val="001A69B7"/>
    <w:rsid w:val="001A72D1"/>
    <w:rsid w:val="001B109A"/>
    <w:rsid w:val="001B24FA"/>
    <w:rsid w:val="001B2838"/>
    <w:rsid w:val="001B2FDE"/>
    <w:rsid w:val="001B3019"/>
    <w:rsid w:val="001B308A"/>
    <w:rsid w:val="001B4260"/>
    <w:rsid w:val="001B6BE5"/>
    <w:rsid w:val="001B7484"/>
    <w:rsid w:val="001B7BFF"/>
    <w:rsid w:val="001C117E"/>
    <w:rsid w:val="001C1BCA"/>
    <w:rsid w:val="001C1E65"/>
    <w:rsid w:val="001C2ABC"/>
    <w:rsid w:val="001C2CEE"/>
    <w:rsid w:val="001C4F7A"/>
    <w:rsid w:val="001C527C"/>
    <w:rsid w:val="001C6E4C"/>
    <w:rsid w:val="001D0531"/>
    <w:rsid w:val="001D0CC3"/>
    <w:rsid w:val="001D1C5E"/>
    <w:rsid w:val="001D4192"/>
    <w:rsid w:val="001D41AA"/>
    <w:rsid w:val="001D425A"/>
    <w:rsid w:val="001D5E28"/>
    <w:rsid w:val="001D632A"/>
    <w:rsid w:val="001E16BB"/>
    <w:rsid w:val="001E2B7A"/>
    <w:rsid w:val="001E34D6"/>
    <w:rsid w:val="001E4500"/>
    <w:rsid w:val="001E4967"/>
    <w:rsid w:val="001E71BC"/>
    <w:rsid w:val="001E73C2"/>
    <w:rsid w:val="001E7CED"/>
    <w:rsid w:val="001F0D6B"/>
    <w:rsid w:val="001F1FAD"/>
    <w:rsid w:val="001F23DA"/>
    <w:rsid w:val="001F2901"/>
    <w:rsid w:val="001F314B"/>
    <w:rsid w:val="001F63B5"/>
    <w:rsid w:val="001F6A45"/>
    <w:rsid w:val="001F6F7F"/>
    <w:rsid w:val="001F7FFB"/>
    <w:rsid w:val="00200538"/>
    <w:rsid w:val="00200F4E"/>
    <w:rsid w:val="00201B92"/>
    <w:rsid w:val="00202A75"/>
    <w:rsid w:val="00202B9D"/>
    <w:rsid w:val="002034A4"/>
    <w:rsid w:val="00203527"/>
    <w:rsid w:val="002048CB"/>
    <w:rsid w:val="00204FB7"/>
    <w:rsid w:val="0020641B"/>
    <w:rsid w:val="002067CD"/>
    <w:rsid w:val="00207FF0"/>
    <w:rsid w:val="0021065F"/>
    <w:rsid w:val="00210AEB"/>
    <w:rsid w:val="0021132D"/>
    <w:rsid w:val="002138BA"/>
    <w:rsid w:val="00214BB1"/>
    <w:rsid w:val="00216C2F"/>
    <w:rsid w:val="00220484"/>
    <w:rsid w:val="00220AC6"/>
    <w:rsid w:val="00221140"/>
    <w:rsid w:val="00223155"/>
    <w:rsid w:val="00224CA7"/>
    <w:rsid w:val="00225E67"/>
    <w:rsid w:val="00226CB2"/>
    <w:rsid w:val="002272A4"/>
    <w:rsid w:val="0022733B"/>
    <w:rsid w:val="00233D04"/>
    <w:rsid w:val="00233ED1"/>
    <w:rsid w:val="00234EA4"/>
    <w:rsid w:val="002361B8"/>
    <w:rsid w:val="002376AD"/>
    <w:rsid w:val="0024053A"/>
    <w:rsid w:val="00240F17"/>
    <w:rsid w:val="002412AB"/>
    <w:rsid w:val="00241A30"/>
    <w:rsid w:val="00241D65"/>
    <w:rsid w:val="002428AC"/>
    <w:rsid w:val="00244EDD"/>
    <w:rsid w:val="0024502D"/>
    <w:rsid w:val="00245EBD"/>
    <w:rsid w:val="00247862"/>
    <w:rsid w:val="00247863"/>
    <w:rsid w:val="00251DA9"/>
    <w:rsid w:val="002548DF"/>
    <w:rsid w:val="00254B93"/>
    <w:rsid w:val="0025521A"/>
    <w:rsid w:val="00256675"/>
    <w:rsid w:val="00257610"/>
    <w:rsid w:val="00257778"/>
    <w:rsid w:val="00261AA1"/>
    <w:rsid w:val="002636F2"/>
    <w:rsid w:val="002638BB"/>
    <w:rsid w:val="00263970"/>
    <w:rsid w:val="00266212"/>
    <w:rsid w:val="00266227"/>
    <w:rsid w:val="002666E3"/>
    <w:rsid w:val="00266C3A"/>
    <w:rsid w:val="00272060"/>
    <w:rsid w:val="00272EDB"/>
    <w:rsid w:val="0027305A"/>
    <w:rsid w:val="00273B07"/>
    <w:rsid w:val="002743E2"/>
    <w:rsid w:val="00274F18"/>
    <w:rsid w:val="002750A5"/>
    <w:rsid w:val="0027545D"/>
    <w:rsid w:val="002757F1"/>
    <w:rsid w:val="00277229"/>
    <w:rsid w:val="00281217"/>
    <w:rsid w:val="0028254C"/>
    <w:rsid w:val="00282ABB"/>
    <w:rsid w:val="00283E72"/>
    <w:rsid w:val="0028439B"/>
    <w:rsid w:val="00284BB4"/>
    <w:rsid w:val="00286C51"/>
    <w:rsid w:val="002878FE"/>
    <w:rsid w:val="00290973"/>
    <w:rsid w:val="0029140B"/>
    <w:rsid w:val="00291BA8"/>
    <w:rsid w:val="0029219C"/>
    <w:rsid w:val="002938AE"/>
    <w:rsid w:val="0029524D"/>
    <w:rsid w:val="00296073"/>
    <w:rsid w:val="00296A4A"/>
    <w:rsid w:val="00296CEE"/>
    <w:rsid w:val="00297663"/>
    <w:rsid w:val="002976C5"/>
    <w:rsid w:val="00297BB5"/>
    <w:rsid w:val="002A03AF"/>
    <w:rsid w:val="002A2D7F"/>
    <w:rsid w:val="002A6A85"/>
    <w:rsid w:val="002A7635"/>
    <w:rsid w:val="002B019C"/>
    <w:rsid w:val="002B0940"/>
    <w:rsid w:val="002B2826"/>
    <w:rsid w:val="002B2929"/>
    <w:rsid w:val="002B3988"/>
    <w:rsid w:val="002B423D"/>
    <w:rsid w:val="002B43A5"/>
    <w:rsid w:val="002B7CE1"/>
    <w:rsid w:val="002B7E91"/>
    <w:rsid w:val="002C03ED"/>
    <w:rsid w:val="002C047F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C7F8D"/>
    <w:rsid w:val="002D003F"/>
    <w:rsid w:val="002D0445"/>
    <w:rsid w:val="002D04D3"/>
    <w:rsid w:val="002D18F3"/>
    <w:rsid w:val="002D268D"/>
    <w:rsid w:val="002D2776"/>
    <w:rsid w:val="002D2D00"/>
    <w:rsid w:val="002D4F13"/>
    <w:rsid w:val="002D57A7"/>
    <w:rsid w:val="002D6013"/>
    <w:rsid w:val="002E4427"/>
    <w:rsid w:val="002E5E3E"/>
    <w:rsid w:val="002E7012"/>
    <w:rsid w:val="002F0D08"/>
    <w:rsid w:val="002F0FCF"/>
    <w:rsid w:val="002F2AC1"/>
    <w:rsid w:val="002F3F15"/>
    <w:rsid w:val="002F6858"/>
    <w:rsid w:val="002F6D58"/>
    <w:rsid w:val="00301F5A"/>
    <w:rsid w:val="00302A16"/>
    <w:rsid w:val="003031E3"/>
    <w:rsid w:val="003032A0"/>
    <w:rsid w:val="0030462E"/>
    <w:rsid w:val="00304B20"/>
    <w:rsid w:val="0030538F"/>
    <w:rsid w:val="00310740"/>
    <w:rsid w:val="0031110F"/>
    <w:rsid w:val="0031135F"/>
    <w:rsid w:val="0031221D"/>
    <w:rsid w:val="003122F7"/>
    <w:rsid w:val="003149FA"/>
    <w:rsid w:val="00314D52"/>
    <w:rsid w:val="00316469"/>
    <w:rsid w:val="003177F7"/>
    <w:rsid w:val="00317C54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1355"/>
    <w:rsid w:val="00332B6F"/>
    <w:rsid w:val="00332DBB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7ADA"/>
    <w:rsid w:val="00350581"/>
    <w:rsid w:val="003513E9"/>
    <w:rsid w:val="00351695"/>
    <w:rsid w:val="003517B7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3BE9"/>
    <w:rsid w:val="00375788"/>
    <w:rsid w:val="00375F5C"/>
    <w:rsid w:val="00376B61"/>
    <w:rsid w:val="0037729B"/>
    <w:rsid w:val="00380418"/>
    <w:rsid w:val="003813B3"/>
    <w:rsid w:val="00381B62"/>
    <w:rsid w:val="00383DF2"/>
    <w:rsid w:val="00385038"/>
    <w:rsid w:val="00385933"/>
    <w:rsid w:val="003874EF"/>
    <w:rsid w:val="003913EE"/>
    <w:rsid w:val="0039379D"/>
    <w:rsid w:val="0039381D"/>
    <w:rsid w:val="00393D0B"/>
    <w:rsid w:val="003A1750"/>
    <w:rsid w:val="003A32F9"/>
    <w:rsid w:val="003A50BC"/>
    <w:rsid w:val="003A694B"/>
    <w:rsid w:val="003A6ECD"/>
    <w:rsid w:val="003A703D"/>
    <w:rsid w:val="003A7B7B"/>
    <w:rsid w:val="003B1214"/>
    <w:rsid w:val="003B1221"/>
    <w:rsid w:val="003B1A27"/>
    <w:rsid w:val="003B1FA5"/>
    <w:rsid w:val="003B3565"/>
    <w:rsid w:val="003B5551"/>
    <w:rsid w:val="003B6792"/>
    <w:rsid w:val="003B6F85"/>
    <w:rsid w:val="003B7B97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8D6"/>
    <w:rsid w:val="003D3FB7"/>
    <w:rsid w:val="003D4C98"/>
    <w:rsid w:val="003D4E4F"/>
    <w:rsid w:val="003D50B8"/>
    <w:rsid w:val="003D53E1"/>
    <w:rsid w:val="003D5ABE"/>
    <w:rsid w:val="003E0BF8"/>
    <w:rsid w:val="003E144D"/>
    <w:rsid w:val="003E3139"/>
    <w:rsid w:val="003E3ABF"/>
    <w:rsid w:val="003E440F"/>
    <w:rsid w:val="003E45B1"/>
    <w:rsid w:val="003E58C8"/>
    <w:rsid w:val="003F24DF"/>
    <w:rsid w:val="003F351B"/>
    <w:rsid w:val="003F3D41"/>
    <w:rsid w:val="003F4499"/>
    <w:rsid w:val="003F4C9B"/>
    <w:rsid w:val="003F6FC3"/>
    <w:rsid w:val="003F720A"/>
    <w:rsid w:val="003F7DC3"/>
    <w:rsid w:val="00401211"/>
    <w:rsid w:val="004025F4"/>
    <w:rsid w:val="0040484A"/>
    <w:rsid w:val="00404D3D"/>
    <w:rsid w:val="00404D8D"/>
    <w:rsid w:val="00404E7A"/>
    <w:rsid w:val="004056DC"/>
    <w:rsid w:val="00405978"/>
    <w:rsid w:val="004075AD"/>
    <w:rsid w:val="0040789C"/>
    <w:rsid w:val="00410D85"/>
    <w:rsid w:val="00410FCD"/>
    <w:rsid w:val="00412791"/>
    <w:rsid w:val="004159C2"/>
    <w:rsid w:val="00415A24"/>
    <w:rsid w:val="004207FF"/>
    <w:rsid w:val="00421ECD"/>
    <w:rsid w:val="004221A7"/>
    <w:rsid w:val="00423124"/>
    <w:rsid w:val="0042398A"/>
    <w:rsid w:val="00426494"/>
    <w:rsid w:val="00426745"/>
    <w:rsid w:val="00427B71"/>
    <w:rsid w:val="00432292"/>
    <w:rsid w:val="0043338B"/>
    <w:rsid w:val="00433911"/>
    <w:rsid w:val="00433EFC"/>
    <w:rsid w:val="004343F7"/>
    <w:rsid w:val="00434ACF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506A4"/>
    <w:rsid w:val="00450EB0"/>
    <w:rsid w:val="00450F98"/>
    <w:rsid w:val="00451DE8"/>
    <w:rsid w:val="004525C9"/>
    <w:rsid w:val="00453EFF"/>
    <w:rsid w:val="00454E1B"/>
    <w:rsid w:val="0045529E"/>
    <w:rsid w:val="00455E29"/>
    <w:rsid w:val="00456930"/>
    <w:rsid w:val="00456E4D"/>
    <w:rsid w:val="00460F39"/>
    <w:rsid w:val="004619F9"/>
    <w:rsid w:val="00462EED"/>
    <w:rsid w:val="004632F3"/>
    <w:rsid w:val="00464BF5"/>
    <w:rsid w:val="00466247"/>
    <w:rsid w:val="0046676B"/>
    <w:rsid w:val="004729AD"/>
    <w:rsid w:val="00472A39"/>
    <w:rsid w:val="004734D9"/>
    <w:rsid w:val="00473943"/>
    <w:rsid w:val="00473B5C"/>
    <w:rsid w:val="004740F5"/>
    <w:rsid w:val="004741E3"/>
    <w:rsid w:val="00474B8B"/>
    <w:rsid w:val="00475A7F"/>
    <w:rsid w:val="00477117"/>
    <w:rsid w:val="0047716A"/>
    <w:rsid w:val="004777E7"/>
    <w:rsid w:val="004800D2"/>
    <w:rsid w:val="0048559D"/>
    <w:rsid w:val="00485E4B"/>
    <w:rsid w:val="004876B6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A7B7C"/>
    <w:rsid w:val="004B0133"/>
    <w:rsid w:val="004B0B18"/>
    <w:rsid w:val="004B0BDB"/>
    <w:rsid w:val="004B1601"/>
    <w:rsid w:val="004B3F2C"/>
    <w:rsid w:val="004B4058"/>
    <w:rsid w:val="004B659C"/>
    <w:rsid w:val="004B79A9"/>
    <w:rsid w:val="004C089A"/>
    <w:rsid w:val="004C1E25"/>
    <w:rsid w:val="004C27F7"/>
    <w:rsid w:val="004C27F8"/>
    <w:rsid w:val="004C2B72"/>
    <w:rsid w:val="004C321F"/>
    <w:rsid w:val="004C652E"/>
    <w:rsid w:val="004C7F2F"/>
    <w:rsid w:val="004C7FD0"/>
    <w:rsid w:val="004D0217"/>
    <w:rsid w:val="004D31EA"/>
    <w:rsid w:val="004D3897"/>
    <w:rsid w:val="004D62BA"/>
    <w:rsid w:val="004D75AC"/>
    <w:rsid w:val="004D7F24"/>
    <w:rsid w:val="004E05E2"/>
    <w:rsid w:val="004E064C"/>
    <w:rsid w:val="004E16FB"/>
    <w:rsid w:val="004E2DB7"/>
    <w:rsid w:val="004F125C"/>
    <w:rsid w:val="004F24E1"/>
    <w:rsid w:val="004F318E"/>
    <w:rsid w:val="004F4258"/>
    <w:rsid w:val="004F5117"/>
    <w:rsid w:val="004F58E1"/>
    <w:rsid w:val="004F68C8"/>
    <w:rsid w:val="00501442"/>
    <w:rsid w:val="00502422"/>
    <w:rsid w:val="00506428"/>
    <w:rsid w:val="005069EA"/>
    <w:rsid w:val="00513F1D"/>
    <w:rsid w:val="005141CC"/>
    <w:rsid w:val="00514BBF"/>
    <w:rsid w:val="00514E1C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42AFB"/>
    <w:rsid w:val="00542EF0"/>
    <w:rsid w:val="0054454E"/>
    <w:rsid w:val="00546804"/>
    <w:rsid w:val="00546EE7"/>
    <w:rsid w:val="00547314"/>
    <w:rsid w:val="005477A0"/>
    <w:rsid w:val="00547A8E"/>
    <w:rsid w:val="00551440"/>
    <w:rsid w:val="00551B96"/>
    <w:rsid w:val="00551CE7"/>
    <w:rsid w:val="00555EB3"/>
    <w:rsid w:val="00556DE0"/>
    <w:rsid w:val="005578AD"/>
    <w:rsid w:val="00557E41"/>
    <w:rsid w:val="00557E8A"/>
    <w:rsid w:val="005602B1"/>
    <w:rsid w:val="00561315"/>
    <w:rsid w:val="00561781"/>
    <w:rsid w:val="005618D7"/>
    <w:rsid w:val="00562206"/>
    <w:rsid w:val="0056328F"/>
    <w:rsid w:val="0056655F"/>
    <w:rsid w:val="0056702D"/>
    <w:rsid w:val="00567318"/>
    <w:rsid w:val="00570921"/>
    <w:rsid w:val="00570F0D"/>
    <w:rsid w:val="005718E3"/>
    <w:rsid w:val="00571C80"/>
    <w:rsid w:val="005734A9"/>
    <w:rsid w:val="00574186"/>
    <w:rsid w:val="005743EA"/>
    <w:rsid w:val="00575174"/>
    <w:rsid w:val="00575352"/>
    <w:rsid w:val="00575485"/>
    <w:rsid w:val="00576A19"/>
    <w:rsid w:val="00580B67"/>
    <w:rsid w:val="00580F96"/>
    <w:rsid w:val="0058163A"/>
    <w:rsid w:val="00583A41"/>
    <w:rsid w:val="00586F79"/>
    <w:rsid w:val="0058704F"/>
    <w:rsid w:val="00587F04"/>
    <w:rsid w:val="0059191D"/>
    <w:rsid w:val="0059209B"/>
    <w:rsid w:val="00593DF9"/>
    <w:rsid w:val="005944D0"/>
    <w:rsid w:val="00596E45"/>
    <w:rsid w:val="005A09F3"/>
    <w:rsid w:val="005A11F4"/>
    <w:rsid w:val="005A16DA"/>
    <w:rsid w:val="005A2ABC"/>
    <w:rsid w:val="005A3247"/>
    <w:rsid w:val="005A42E8"/>
    <w:rsid w:val="005A4A09"/>
    <w:rsid w:val="005A5391"/>
    <w:rsid w:val="005A6892"/>
    <w:rsid w:val="005A6B58"/>
    <w:rsid w:val="005B09D2"/>
    <w:rsid w:val="005B208D"/>
    <w:rsid w:val="005B21D0"/>
    <w:rsid w:val="005B5D0B"/>
    <w:rsid w:val="005C0C8F"/>
    <w:rsid w:val="005C1625"/>
    <w:rsid w:val="005C1E7B"/>
    <w:rsid w:val="005C23DB"/>
    <w:rsid w:val="005C381C"/>
    <w:rsid w:val="005C3FBF"/>
    <w:rsid w:val="005C400F"/>
    <w:rsid w:val="005C4E97"/>
    <w:rsid w:val="005C5014"/>
    <w:rsid w:val="005C563C"/>
    <w:rsid w:val="005C6126"/>
    <w:rsid w:val="005C7C99"/>
    <w:rsid w:val="005D0482"/>
    <w:rsid w:val="005D1477"/>
    <w:rsid w:val="005D161B"/>
    <w:rsid w:val="005D3745"/>
    <w:rsid w:val="005D3EEB"/>
    <w:rsid w:val="005D3F94"/>
    <w:rsid w:val="005D603F"/>
    <w:rsid w:val="005E0F09"/>
    <w:rsid w:val="005E228E"/>
    <w:rsid w:val="005E3046"/>
    <w:rsid w:val="005E4CB4"/>
    <w:rsid w:val="005E5198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34FC"/>
    <w:rsid w:val="006038CA"/>
    <w:rsid w:val="00604641"/>
    <w:rsid w:val="006054CD"/>
    <w:rsid w:val="00611671"/>
    <w:rsid w:val="00612788"/>
    <w:rsid w:val="00613C4A"/>
    <w:rsid w:val="00614904"/>
    <w:rsid w:val="00615635"/>
    <w:rsid w:val="00615DFD"/>
    <w:rsid w:val="006177A8"/>
    <w:rsid w:val="0062054D"/>
    <w:rsid w:val="00620CCA"/>
    <w:rsid w:val="00621363"/>
    <w:rsid w:val="006213C9"/>
    <w:rsid w:val="00621AFA"/>
    <w:rsid w:val="00622114"/>
    <w:rsid w:val="00623041"/>
    <w:rsid w:val="0062356E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5CEA"/>
    <w:rsid w:val="00645EB4"/>
    <w:rsid w:val="00647196"/>
    <w:rsid w:val="00650220"/>
    <w:rsid w:val="00651B43"/>
    <w:rsid w:val="00653395"/>
    <w:rsid w:val="00654187"/>
    <w:rsid w:val="006564F3"/>
    <w:rsid w:val="00656B26"/>
    <w:rsid w:val="006576E6"/>
    <w:rsid w:val="00660002"/>
    <w:rsid w:val="006617CB"/>
    <w:rsid w:val="006617F1"/>
    <w:rsid w:val="00661E89"/>
    <w:rsid w:val="0066347A"/>
    <w:rsid w:val="00663A04"/>
    <w:rsid w:val="00663DB5"/>
    <w:rsid w:val="0066477E"/>
    <w:rsid w:val="0066598E"/>
    <w:rsid w:val="00665ABE"/>
    <w:rsid w:val="00665C8A"/>
    <w:rsid w:val="006679BE"/>
    <w:rsid w:val="0067181C"/>
    <w:rsid w:val="006744BA"/>
    <w:rsid w:val="006761AA"/>
    <w:rsid w:val="00677283"/>
    <w:rsid w:val="0067758C"/>
    <w:rsid w:val="006778FA"/>
    <w:rsid w:val="00680126"/>
    <w:rsid w:val="00681065"/>
    <w:rsid w:val="00681316"/>
    <w:rsid w:val="0068333E"/>
    <w:rsid w:val="006839DF"/>
    <w:rsid w:val="0068587B"/>
    <w:rsid w:val="006878DE"/>
    <w:rsid w:val="00687CDB"/>
    <w:rsid w:val="006913D4"/>
    <w:rsid w:val="0069199D"/>
    <w:rsid w:val="0069592C"/>
    <w:rsid w:val="00695A96"/>
    <w:rsid w:val="00695FC4"/>
    <w:rsid w:val="00696712"/>
    <w:rsid w:val="006978CA"/>
    <w:rsid w:val="006A15E1"/>
    <w:rsid w:val="006A1D20"/>
    <w:rsid w:val="006A2B52"/>
    <w:rsid w:val="006A44A4"/>
    <w:rsid w:val="006A6279"/>
    <w:rsid w:val="006B09E3"/>
    <w:rsid w:val="006B162D"/>
    <w:rsid w:val="006B180D"/>
    <w:rsid w:val="006B1E73"/>
    <w:rsid w:val="006B20AB"/>
    <w:rsid w:val="006B2937"/>
    <w:rsid w:val="006B3359"/>
    <w:rsid w:val="006B3BBF"/>
    <w:rsid w:val="006B793C"/>
    <w:rsid w:val="006C1872"/>
    <w:rsid w:val="006C2286"/>
    <w:rsid w:val="006C24CA"/>
    <w:rsid w:val="006C2D36"/>
    <w:rsid w:val="006C6B56"/>
    <w:rsid w:val="006C6F00"/>
    <w:rsid w:val="006C7182"/>
    <w:rsid w:val="006C73B3"/>
    <w:rsid w:val="006C75AF"/>
    <w:rsid w:val="006C7A1F"/>
    <w:rsid w:val="006D00B6"/>
    <w:rsid w:val="006D1BF8"/>
    <w:rsid w:val="006D21F2"/>
    <w:rsid w:val="006D21FD"/>
    <w:rsid w:val="006D26D3"/>
    <w:rsid w:val="006D28B0"/>
    <w:rsid w:val="006D3EB3"/>
    <w:rsid w:val="006D451B"/>
    <w:rsid w:val="006D6423"/>
    <w:rsid w:val="006D78F0"/>
    <w:rsid w:val="006D7F4D"/>
    <w:rsid w:val="006E078F"/>
    <w:rsid w:val="006E0DBE"/>
    <w:rsid w:val="006E1F85"/>
    <w:rsid w:val="006E2111"/>
    <w:rsid w:val="006E2AE5"/>
    <w:rsid w:val="006E3219"/>
    <w:rsid w:val="006E6EDF"/>
    <w:rsid w:val="006E702D"/>
    <w:rsid w:val="006F4627"/>
    <w:rsid w:val="006F6F68"/>
    <w:rsid w:val="006F7E83"/>
    <w:rsid w:val="00700022"/>
    <w:rsid w:val="00700205"/>
    <w:rsid w:val="0070115C"/>
    <w:rsid w:val="00702265"/>
    <w:rsid w:val="007062CC"/>
    <w:rsid w:val="00712689"/>
    <w:rsid w:val="0071458D"/>
    <w:rsid w:val="00714CDE"/>
    <w:rsid w:val="00715B6D"/>
    <w:rsid w:val="00717497"/>
    <w:rsid w:val="00720B92"/>
    <w:rsid w:val="00721402"/>
    <w:rsid w:val="007216CD"/>
    <w:rsid w:val="0072172C"/>
    <w:rsid w:val="00721D8F"/>
    <w:rsid w:val="00722E7E"/>
    <w:rsid w:val="007234E9"/>
    <w:rsid w:val="00724503"/>
    <w:rsid w:val="00724F1D"/>
    <w:rsid w:val="00726480"/>
    <w:rsid w:val="0072684F"/>
    <w:rsid w:val="00726BE6"/>
    <w:rsid w:val="00727420"/>
    <w:rsid w:val="007275CB"/>
    <w:rsid w:val="00730533"/>
    <w:rsid w:val="00730C95"/>
    <w:rsid w:val="00733C2F"/>
    <w:rsid w:val="00733CEC"/>
    <w:rsid w:val="00734E09"/>
    <w:rsid w:val="007373BE"/>
    <w:rsid w:val="007375D9"/>
    <w:rsid w:val="0073791B"/>
    <w:rsid w:val="0074039A"/>
    <w:rsid w:val="00741EF4"/>
    <w:rsid w:val="00742D31"/>
    <w:rsid w:val="007431D3"/>
    <w:rsid w:val="0074365E"/>
    <w:rsid w:val="00744ABE"/>
    <w:rsid w:val="00752171"/>
    <w:rsid w:val="00752639"/>
    <w:rsid w:val="007550F1"/>
    <w:rsid w:val="00755E74"/>
    <w:rsid w:val="00756A0D"/>
    <w:rsid w:val="00756A7F"/>
    <w:rsid w:val="00760B1B"/>
    <w:rsid w:val="0076119C"/>
    <w:rsid w:val="00761232"/>
    <w:rsid w:val="00761F48"/>
    <w:rsid w:val="007623AF"/>
    <w:rsid w:val="0076258D"/>
    <w:rsid w:val="00762A7E"/>
    <w:rsid w:val="0076424D"/>
    <w:rsid w:val="0076479F"/>
    <w:rsid w:val="007657E0"/>
    <w:rsid w:val="0076599C"/>
    <w:rsid w:val="00765DD5"/>
    <w:rsid w:val="00765FF6"/>
    <w:rsid w:val="0076681C"/>
    <w:rsid w:val="00767539"/>
    <w:rsid w:val="00772318"/>
    <w:rsid w:val="00774285"/>
    <w:rsid w:val="00774664"/>
    <w:rsid w:val="007757D6"/>
    <w:rsid w:val="0077654D"/>
    <w:rsid w:val="00777865"/>
    <w:rsid w:val="007779E2"/>
    <w:rsid w:val="00777A23"/>
    <w:rsid w:val="00780563"/>
    <w:rsid w:val="00780B20"/>
    <w:rsid w:val="00780FCC"/>
    <w:rsid w:val="00780FEE"/>
    <w:rsid w:val="00782974"/>
    <w:rsid w:val="007835FB"/>
    <w:rsid w:val="00783728"/>
    <w:rsid w:val="00784B38"/>
    <w:rsid w:val="00786597"/>
    <w:rsid w:val="00786F0A"/>
    <w:rsid w:val="00787DFA"/>
    <w:rsid w:val="0079130A"/>
    <w:rsid w:val="00792AC3"/>
    <w:rsid w:val="00793B79"/>
    <w:rsid w:val="007967AD"/>
    <w:rsid w:val="00797EC5"/>
    <w:rsid w:val="007A0618"/>
    <w:rsid w:val="007A13E0"/>
    <w:rsid w:val="007A2DEF"/>
    <w:rsid w:val="007A4E49"/>
    <w:rsid w:val="007A5925"/>
    <w:rsid w:val="007A69D1"/>
    <w:rsid w:val="007A6FDA"/>
    <w:rsid w:val="007B1475"/>
    <w:rsid w:val="007B2841"/>
    <w:rsid w:val="007B362E"/>
    <w:rsid w:val="007B4156"/>
    <w:rsid w:val="007B4864"/>
    <w:rsid w:val="007B4E05"/>
    <w:rsid w:val="007B5983"/>
    <w:rsid w:val="007B6E3F"/>
    <w:rsid w:val="007C63CD"/>
    <w:rsid w:val="007C72F8"/>
    <w:rsid w:val="007C7735"/>
    <w:rsid w:val="007D0671"/>
    <w:rsid w:val="007D2C00"/>
    <w:rsid w:val="007D2E85"/>
    <w:rsid w:val="007D2E89"/>
    <w:rsid w:val="007D3A46"/>
    <w:rsid w:val="007D3ECF"/>
    <w:rsid w:val="007D57D1"/>
    <w:rsid w:val="007D5F8C"/>
    <w:rsid w:val="007D771F"/>
    <w:rsid w:val="007E0423"/>
    <w:rsid w:val="007E0ABF"/>
    <w:rsid w:val="007E1D2F"/>
    <w:rsid w:val="007E1EBA"/>
    <w:rsid w:val="007E2C8C"/>
    <w:rsid w:val="007E302A"/>
    <w:rsid w:val="007F0636"/>
    <w:rsid w:val="007F0897"/>
    <w:rsid w:val="007F0A2B"/>
    <w:rsid w:val="007F14D3"/>
    <w:rsid w:val="007F1F81"/>
    <w:rsid w:val="007F203F"/>
    <w:rsid w:val="007F28DF"/>
    <w:rsid w:val="007F3CAA"/>
    <w:rsid w:val="007F577B"/>
    <w:rsid w:val="007F5EB6"/>
    <w:rsid w:val="007F6CD2"/>
    <w:rsid w:val="007F7AA6"/>
    <w:rsid w:val="00801336"/>
    <w:rsid w:val="00801686"/>
    <w:rsid w:val="008018C6"/>
    <w:rsid w:val="0080517E"/>
    <w:rsid w:val="00805DA3"/>
    <w:rsid w:val="008100B6"/>
    <w:rsid w:val="0081090D"/>
    <w:rsid w:val="00810C0C"/>
    <w:rsid w:val="008112EB"/>
    <w:rsid w:val="00811E2D"/>
    <w:rsid w:val="0081252C"/>
    <w:rsid w:val="0081436B"/>
    <w:rsid w:val="00815C12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3D1"/>
    <w:rsid w:val="00822957"/>
    <w:rsid w:val="00822CFE"/>
    <w:rsid w:val="00825210"/>
    <w:rsid w:val="008255CD"/>
    <w:rsid w:val="008255FD"/>
    <w:rsid w:val="00826E4B"/>
    <w:rsid w:val="0082788D"/>
    <w:rsid w:val="00830A55"/>
    <w:rsid w:val="00830B49"/>
    <w:rsid w:val="0083243D"/>
    <w:rsid w:val="00833F0E"/>
    <w:rsid w:val="008341BC"/>
    <w:rsid w:val="008373A7"/>
    <w:rsid w:val="00837722"/>
    <w:rsid w:val="00840D80"/>
    <w:rsid w:val="00841CEC"/>
    <w:rsid w:val="008435FB"/>
    <w:rsid w:val="008439F5"/>
    <w:rsid w:val="00844965"/>
    <w:rsid w:val="008450E3"/>
    <w:rsid w:val="00846FA8"/>
    <w:rsid w:val="00847E7C"/>
    <w:rsid w:val="00850D25"/>
    <w:rsid w:val="00851390"/>
    <w:rsid w:val="00853803"/>
    <w:rsid w:val="00854B07"/>
    <w:rsid w:val="00861A2C"/>
    <w:rsid w:val="00862842"/>
    <w:rsid w:val="00864137"/>
    <w:rsid w:val="00864249"/>
    <w:rsid w:val="008648E8"/>
    <w:rsid w:val="00865F4C"/>
    <w:rsid w:val="00866582"/>
    <w:rsid w:val="00867D4F"/>
    <w:rsid w:val="00870AD7"/>
    <w:rsid w:val="00871003"/>
    <w:rsid w:val="00872123"/>
    <w:rsid w:val="008724F9"/>
    <w:rsid w:val="00872BB7"/>
    <w:rsid w:val="0087322A"/>
    <w:rsid w:val="00873C25"/>
    <w:rsid w:val="00873D0A"/>
    <w:rsid w:val="0087478D"/>
    <w:rsid w:val="00876300"/>
    <w:rsid w:val="00880699"/>
    <w:rsid w:val="0088220A"/>
    <w:rsid w:val="008831FB"/>
    <w:rsid w:val="008837F6"/>
    <w:rsid w:val="008842E0"/>
    <w:rsid w:val="0088577B"/>
    <w:rsid w:val="00885E1A"/>
    <w:rsid w:val="00890D64"/>
    <w:rsid w:val="00892FEB"/>
    <w:rsid w:val="00893459"/>
    <w:rsid w:val="00893F68"/>
    <w:rsid w:val="00894BCE"/>
    <w:rsid w:val="0089674E"/>
    <w:rsid w:val="00897308"/>
    <w:rsid w:val="008A0F58"/>
    <w:rsid w:val="008A2306"/>
    <w:rsid w:val="008A2E03"/>
    <w:rsid w:val="008A2E18"/>
    <w:rsid w:val="008A4128"/>
    <w:rsid w:val="008A44BF"/>
    <w:rsid w:val="008A4CEC"/>
    <w:rsid w:val="008A7E08"/>
    <w:rsid w:val="008B1319"/>
    <w:rsid w:val="008B2225"/>
    <w:rsid w:val="008B45F2"/>
    <w:rsid w:val="008B6EB1"/>
    <w:rsid w:val="008B77AF"/>
    <w:rsid w:val="008C1E4E"/>
    <w:rsid w:val="008C45FC"/>
    <w:rsid w:val="008C4A3F"/>
    <w:rsid w:val="008C6AD0"/>
    <w:rsid w:val="008D23A6"/>
    <w:rsid w:val="008D44C1"/>
    <w:rsid w:val="008D5D9B"/>
    <w:rsid w:val="008D6FBE"/>
    <w:rsid w:val="008E0133"/>
    <w:rsid w:val="008E3200"/>
    <w:rsid w:val="008E45CA"/>
    <w:rsid w:val="008E4A03"/>
    <w:rsid w:val="008E5176"/>
    <w:rsid w:val="008E589B"/>
    <w:rsid w:val="008E59B9"/>
    <w:rsid w:val="008E6A60"/>
    <w:rsid w:val="008F0C7B"/>
    <w:rsid w:val="008F1CD2"/>
    <w:rsid w:val="008F3F81"/>
    <w:rsid w:val="008F4D3F"/>
    <w:rsid w:val="008F4F6F"/>
    <w:rsid w:val="008F5AA2"/>
    <w:rsid w:val="008F67F7"/>
    <w:rsid w:val="00900827"/>
    <w:rsid w:val="00904B52"/>
    <w:rsid w:val="00906696"/>
    <w:rsid w:val="00906D8E"/>
    <w:rsid w:val="00910887"/>
    <w:rsid w:val="00910A08"/>
    <w:rsid w:val="0091130E"/>
    <w:rsid w:val="009125A1"/>
    <w:rsid w:val="009126CE"/>
    <w:rsid w:val="009134DE"/>
    <w:rsid w:val="009155CC"/>
    <w:rsid w:val="00916651"/>
    <w:rsid w:val="00916770"/>
    <w:rsid w:val="00916DCF"/>
    <w:rsid w:val="00916F14"/>
    <w:rsid w:val="00920B92"/>
    <w:rsid w:val="00920C93"/>
    <w:rsid w:val="009210F3"/>
    <w:rsid w:val="00923CCC"/>
    <w:rsid w:val="00923FC2"/>
    <w:rsid w:val="0092408C"/>
    <w:rsid w:val="0092414F"/>
    <w:rsid w:val="00927273"/>
    <w:rsid w:val="00927980"/>
    <w:rsid w:val="00931D3F"/>
    <w:rsid w:val="009324F5"/>
    <w:rsid w:val="00932DB5"/>
    <w:rsid w:val="00933D1A"/>
    <w:rsid w:val="00933EB4"/>
    <w:rsid w:val="00934C8F"/>
    <w:rsid w:val="0094062B"/>
    <w:rsid w:val="0094152B"/>
    <w:rsid w:val="00942943"/>
    <w:rsid w:val="00942BFF"/>
    <w:rsid w:val="00945566"/>
    <w:rsid w:val="00945681"/>
    <w:rsid w:val="009529DC"/>
    <w:rsid w:val="009530A0"/>
    <w:rsid w:val="0095635B"/>
    <w:rsid w:val="009567A9"/>
    <w:rsid w:val="00957DD9"/>
    <w:rsid w:val="00957EA3"/>
    <w:rsid w:val="009612E1"/>
    <w:rsid w:val="00962681"/>
    <w:rsid w:val="00962A8B"/>
    <w:rsid w:val="009643C0"/>
    <w:rsid w:val="00964597"/>
    <w:rsid w:val="00964939"/>
    <w:rsid w:val="00965553"/>
    <w:rsid w:val="00965837"/>
    <w:rsid w:val="00965915"/>
    <w:rsid w:val="009672CC"/>
    <w:rsid w:val="00970100"/>
    <w:rsid w:val="0097038D"/>
    <w:rsid w:val="009708D7"/>
    <w:rsid w:val="00970D73"/>
    <w:rsid w:val="0097414F"/>
    <w:rsid w:val="00974550"/>
    <w:rsid w:val="00974A1F"/>
    <w:rsid w:val="00975995"/>
    <w:rsid w:val="00975EEC"/>
    <w:rsid w:val="00976EAE"/>
    <w:rsid w:val="009771CC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499"/>
    <w:rsid w:val="00994E3C"/>
    <w:rsid w:val="00995EFF"/>
    <w:rsid w:val="009A1C94"/>
    <w:rsid w:val="009A20B6"/>
    <w:rsid w:val="009A23F8"/>
    <w:rsid w:val="009A2670"/>
    <w:rsid w:val="009A3372"/>
    <w:rsid w:val="009A44EB"/>
    <w:rsid w:val="009A78C7"/>
    <w:rsid w:val="009B048B"/>
    <w:rsid w:val="009B1E5E"/>
    <w:rsid w:val="009B3298"/>
    <w:rsid w:val="009B3497"/>
    <w:rsid w:val="009B3AEE"/>
    <w:rsid w:val="009B3CD9"/>
    <w:rsid w:val="009B42B3"/>
    <w:rsid w:val="009B4693"/>
    <w:rsid w:val="009B5B44"/>
    <w:rsid w:val="009B682D"/>
    <w:rsid w:val="009B77FB"/>
    <w:rsid w:val="009B7A50"/>
    <w:rsid w:val="009C09E4"/>
    <w:rsid w:val="009C19B7"/>
    <w:rsid w:val="009C1B21"/>
    <w:rsid w:val="009C29AA"/>
    <w:rsid w:val="009C2C2E"/>
    <w:rsid w:val="009C51EA"/>
    <w:rsid w:val="009C5618"/>
    <w:rsid w:val="009C5F27"/>
    <w:rsid w:val="009C73D2"/>
    <w:rsid w:val="009C7884"/>
    <w:rsid w:val="009D1676"/>
    <w:rsid w:val="009D205C"/>
    <w:rsid w:val="009D2776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59D"/>
    <w:rsid w:val="009E2777"/>
    <w:rsid w:val="009E5112"/>
    <w:rsid w:val="009E5698"/>
    <w:rsid w:val="009E57A6"/>
    <w:rsid w:val="009E6653"/>
    <w:rsid w:val="009E6937"/>
    <w:rsid w:val="009E6DA4"/>
    <w:rsid w:val="009E77DE"/>
    <w:rsid w:val="009F0EDF"/>
    <w:rsid w:val="009F1326"/>
    <w:rsid w:val="009F1809"/>
    <w:rsid w:val="009F1F39"/>
    <w:rsid w:val="009F26DC"/>
    <w:rsid w:val="009F3DA2"/>
    <w:rsid w:val="009F4290"/>
    <w:rsid w:val="009F431E"/>
    <w:rsid w:val="009F6ECB"/>
    <w:rsid w:val="009F7823"/>
    <w:rsid w:val="00A02A92"/>
    <w:rsid w:val="00A0309E"/>
    <w:rsid w:val="00A035DC"/>
    <w:rsid w:val="00A047C2"/>
    <w:rsid w:val="00A05857"/>
    <w:rsid w:val="00A0621B"/>
    <w:rsid w:val="00A063A4"/>
    <w:rsid w:val="00A120C1"/>
    <w:rsid w:val="00A12416"/>
    <w:rsid w:val="00A12734"/>
    <w:rsid w:val="00A14169"/>
    <w:rsid w:val="00A2045C"/>
    <w:rsid w:val="00A2065D"/>
    <w:rsid w:val="00A21142"/>
    <w:rsid w:val="00A21D9F"/>
    <w:rsid w:val="00A22667"/>
    <w:rsid w:val="00A23617"/>
    <w:rsid w:val="00A23D40"/>
    <w:rsid w:val="00A246C3"/>
    <w:rsid w:val="00A249AD"/>
    <w:rsid w:val="00A25374"/>
    <w:rsid w:val="00A262E3"/>
    <w:rsid w:val="00A26B97"/>
    <w:rsid w:val="00A34610"/>
    <w:rsid w:val="00A348A1"/>
    <w:rsid w:val="00A34BC6"/>
    <w:rsid w:val="00A362C7"/>
    <w:rsid w:val="00A37B77"/>
    <w:rsid w:val="00A41537"/>
    <w:rsid w:val="00A43CAC"/>
    <w:rsid w:val="00A454B4"/>
    <w:rsid w:val="00A52852"/>
    <w:rsid w:val="00A532BA"/>
    <w:rsid w:val="00A556E2"/>
    <w:rsid w:val="00A564E4"/>
    <w:rsid w:val="00A606A5"/>
    <w:rsid w:val="00A60F48"/>
    <w:rsid w:val="00A6184A"/>
    <w:rsid w:val="00A670C3"/>
    <w:rsid w:val="00A70E01"/>
    <w:rsid w:val="00A712C1"/>
    <w:rsid w:val="00A73974"/>
    <w:rsid w:val="00A75A11"/>
    <w:rsid w:val="00A7651F"/>
    <w:rsid w:val="00A76CA2"/>
    <w:rsid w:val="00A76DDF"/>
    <w:rsid w:val="00A771D3"/>
    <w:rsid w:val="00A81DED"/>
    <w:rsid w:val="00A82979"/>
    <w:rsid w:val="00A854C5"/>
    <w:rsid w:val="00A86456"/>
    <w:rsid w:val="00A8688C"/>
    <w:rsid w:val="00A93649"/>
    <w:rsid w:val="00A950EA"/>
    <w:rsid w:val="00A963B5"/>
    <w:rsid w:val="00A96FEC"/>
    <w:rsid w:val="00AA03F6"/>
    <w:rsid w:val="00AA07A4"/>
    <w:rsid w:val="00AA2339"/>
    <w:rsid w:val="00AA2633"/>
    <w:rsid w:val="00AA2BBA"/>
    <w:rsid w:val="00AA3D47"/>
    <w:rsid w:val="00AA4334"/>
    <w:rsid w:val="00AA4C67"/>
    <w:rsid w:val="00AA59A0"/>
    <w:rsid w:val="00AA5C8C"/>
    <w:rsid w:val="00AB1898"/>
    <w:rsid w:val="00AB525C"/>
    <w:rsid w:val="00AB5C57"/>
    <w:rsid w:val="00AB63ED"/>
    <w:rsid w:val="00AB6AC6"/>
    <w:rsid w:val="00AB6C3B"/>
    <w:rsid w:val="00AB6D9D"/>
    <w:rsid w:val="00AB7013"/>
    <w:rsid w:val="00AB72CB"/>
    <w:rsid w:val="00AB76CB"/>
    <w:rsid w:val="00AC0134"/>
    <w:rsid w:val="00AC3F71"/>
    <w:rsid w:val="00AC44F6"/>
    <w:rsid w:val="00AC57A9"/>
    <w:rsid w:val="00AC7984"/>
    <w:rsid w:val="00AD04F6"/>
    <w:rsid w:val="00AD07FD"/>
    <w:rsid w:val="00AD0B94"/>
    <w:rsid w:val="00AD0BC6"/>
    <w:rsid w:val="00AD163C"/>
    <w:rsid w:val="00AD22FB"/>
    <w:rsid w:val="00AD36EC"/>
    <w:rsid w:val="00AD471E"/>
    <w:rsid w:val="00AD4B53"/>
    <w:rsid w:val="00AD55F7"/>
    <w:rsid w:val="00AD59E0"/>
    <w:rsid w:val="00AD6A87"/>
    <w:rsid w:val="00AE5805"/>
    <w:rsid w:val="00AF02E8"/>
    <w:rsid w:val="00AF0465"/>
    <w:rsid w:val="00AF0839"/>
    <w:rsid w:val="00AF182B"/>
    <w:rsid w:val="00AF2149"/>
    <w:rsid w:val="00AF2521"/>
    <w:rsid w:val="00AF315A"/>
    <w:rsid w:val="00AF3181"/>
    <w:rsid w:val="00AF37C9"/>
    <w:rsid w:val="00AF4E44"/>
    <w:rsid w:val="00AF77D8"/>
    <w:rsid w:val="00B01766"/>
    <w:rsid w:val="00B04F14"/>
    <w:rsid w:val="00B108BB"/>
    <w:rsid w:val="00B11489"/>
    <w:rsid w:val="00B11D08"/>
    <w:rsid w:val="00B1472F"/>
    <w:rsid w:val="00B14DF7"/>
    <w:rsid w:val="00B16571"/>
    <w:rsid w:val="00B21D89"/>
    <w:rsid w:val="00B23A19"/>
    <w:rsid w:val="00B23AA6"/>
    <w:rsid w:val="00B256B2"/>
    <w:rsid w:val="00B26493"/>
    <w:rsid w:val="00B306D6"/>
    <w:rsid w:val="00B326F8"/>
    <w:rsid w:val="00B34410"/>
    <w:rsid w:val="00B34F21"/>
    <w:rsid w:val="00B34F63"/>
    <w:rsid w:val="00B35A2B"/>
    <w:rsid w:val="00B3608C"/>
    <w:rsid w:val="00B37D3A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E46"/>
    <w:rsid w:val="00B55F21"/>
    <w:rsid w:val="00B56F52"/>
    <w:rsid w:val="00B57886"/>
    <w:rsid w:val="00B62424"/>
    <w:rsid w:val="00B62687"/>
    <w:rsid w:val="00B633AB"/>
    <w:rsid w:val="00B64209"/>
    <w:rsid w:val="00B64646"/>
    <w:rsid w:val="00B6727F"/>
    <w:rsid w:val="00B67AFC"/>
    <w:rsid w:val="00B70CA4"/>
    <w:rsid w:val="00B7321C"/>
    <w:rsid w:val="00B74DD0"/>
    <w:rsid w:val="00B763E1"/>
    <w:rsid w:val="00B77CC8"/>
    <w:rsid w:val="00B82301"/>
    <w:rsid w:val="00B8456F"/>
    <w:rsid w:val="00B86818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2B5"/>
    <w:rsid w:val="00B954B7"/>
    <w:rsid w:val="00B95FEE"/>
    <w:rsid w:val="00BA0D3D"/>
    <w:rsid w:val="00BA15B7"/>
    <w:rsid w:val="00BA2C46"/>
    <w:rsid w:val="00BA3359"/>
    <w:rsid w:val="00BA3CE4"/>
    <w:rsid w:val="00BA46CE"/>
    <w:rsid w:val="00BB0170"/>
    <w:rsid w:val="00BB0890"/>
    <w:rsid w:val="00BB121F"/>
    <w:rsid w:val="00BB55E2"/>
    <w:rsid w:val="00BB5607"/>
    <w:rsid w:val="00BB7977"/>
    <w:rsid w:val="00BB7A2D"/>
    <w:rsid w:val="00BB7E84"/>
    <w:rsid w:val="00BC05E4"/>
    <w:rsid w:val="00BC286E"/>
    <w:rsid w:val="00BC3BA5"/>
    <w:rsid w:val="00BC3CB1"/>
    <w:rsid w:val="00BC4F5F"/>
    <w:rsid w:val="00BC566C"/>
    <w:rsid w:val="00BC63B2"/>
    <w:rsid w:val="00BD0C88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52CA"/>
    <w:rsid w:val="00BE6525"/>
    <w:rsid w:val="00BF11DE"/>
    <w:rsid w:val="00BF14C1"/>
    <w:rsid w:val="00BF1F3E"/>
    <w:rsid w:val="00BF2B3C"/>
    <w:rsid w:val="00BF3519"/>
    <w:rsid w:val="00BF39A1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0675F"/>
    <w:rsid w:val="00C079A7"/>
    <w:rsid w:val="00C11181"/>
    <w:rsid w:val="00C111C8"/>
    <w:rsid w:val="00C11B2C"/>
    <w:rsid w:val="00C11B45"/>
    <w:rsid w:val="00C13D1A"/>
    <w:rsid w:val="00C1421D"/>
    <w:rsid w:val="00C1599B"/>
    <w:rsid w:val="00C15C1E"/>
    <w:rsid w:val="00C16050"/>
    <w:rsid w:val="00C16982"/>
    <w:rsid w:val="00C16CB8"/>
    <w:rsid w:val="00C16D0F"/>
    <w:rsid w:val="00C17EF3"/>
    <w:rsid w:val="00C215EE"/>
    <w:rsid w:val="00C22513"/>
    <w:rsid w:val="00C22771"/>
    <w:rsid w:val="00C2335F"/>
    <w:rsid w:val="00C23948"/>
    <w:rsid w:val="00C2423F"/>
    <w:rsid w:val="00C25888"/>
    <w:rsid w:val="00C26974"/>
    <w:rsid w:val="00C2777F"/>
    <w:rsid w:val="00C30092"/>
    <w:rsid w:val="00C309E2"/>
    <w:rsid w:val="00C31958"/>
    <w:rsid w:val="00C31B95"/>
    <w:rsid w:val="00C31CA3"/>
    <w:rsid w:val="00C3542C"/>
    <w:rsid w:val="00C37E7D"/>
    <w:rsid w:val="00C449CC"/>
    <w:rsid w:val="00C44C3D"/>
    <w:rsid w:val="00C45422"/>
    <w:rsid w:val="00C466DE"/>
    <w:rsid w:val="00C473F9"/>
    <w:rsid w:val="00C475C0"/>
    <w:rsid w:val="00C52AA6"/>
    <w:rsid w:val="00C534AC"/>
    <w:rsid w:val="00C547B4"/>
    <w:rsid w:val="00C54944"/>
    <w:rsid w:val="00C54CF4"/>
    <w:rsid w:val="00C55261"/>
    <w:rsid w:val="00C560FB"/>
    <w:rsid w:val="00C56E66"/>
    <w:rsid w:val="00C56EFA"/>
    <w:rsid w:val="00C57270"/>
    <w:rsid w:val="00C5747F"/>
    <w:rsid w:val="00C57758"/>
    <w:rsid w:val="00C60CDA"/>
    <w:rsid w:val="00C63BDC"/>
    <w:rsid w:val="00C63BF6"/>
    <w:rsid w:val="00C6693A"/>
    <w:rsid w:val="00C712AB"/>
    <w:rsid w:val="00C74734"/>
    <w:rsid w:val="00C77C29"/>
    <w:rsid w:val="00C80223"/>
    <w:rsid w:val="00C8058B"/>
    <w:rsid w:val="00C80C02"/>
    <w:rsid w:val="00C81E66"/>
    <w:rsid w:val="00C821AD"/>
    <w:rsid w:val="00C829E2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1A7"/>
    <w:rsid w:val="00C9478B"/>
    <w:rsid w:val="00C947C9"/>
    <w:rsid w:val="00C96B84"/>
    <w:rsid w:val="00C97FC3"/>
    <w:rsid w:val="00CA11D2"/>
    <w:rsid w:val="00CA13A4"/>
    <w:rsid w:val="00CA16FB"/>
    <w:rsid w:val="00CA49EB"/>
    <w:rsid w:val="00CA4A2C"/>
    <w:rsid w:val="00CA57E0"/>
    <w:rsid w:val="00CA5E8C"/>
    <w:rsid w:val="00CA7202"/>
    <w:rsid w:val="00CB1963"/>
    <w:rsid w:val="00CB241E"/>
    <w:rsid w:val="00CB242F"/>
    <w:rsid w:val="00CB527E"/>
    <w:rsid w:val="00CB5E5B"/>
    <w:rsid w:val="00CB7E45"/>
    <w:rsid w:val="00CC0E04"/>
    <w:rsid w:val="00CC1252"/>
    <w:rsid w:val="00CC28CA"/>
    <w:rsid w:val="00CC2D6C"/>
    <w:rsid w:val="00CC374E"/>
    <w:rsid w:val="00CC4708"/>
    <w:rsid w:val="00CC6BEB"/>
    <w:rsid w:val="00CC7B23"/>
    <w:rsid w:val="00CC7E11"/>
    <w:rsid w:val="00CD12A0"/>
    <w:rsid w:val="00CD1814"/>
    <w:rsid w:val="00CD3067"/>
    <w:rsid w:val="00CD3FF0"/>
    <w:rsid w:val="00CD551E"/>
    <w:rsid w:val="00CD5838"/>
    <w:rsid w:val="00CD5BDC"/>
    <w:rsid w:val="00CD6126"/>
    <w:rsid w:val="00CD65FA"/>
    <w:rsid w:val="00CD70BE"/>
    <w:rsid w:val="00CD7B06"/>
    <w:rsid w:val="00CE2E67"/>
    <w:rsid w:val="00CE30A6"/>
    <w:rsid w:val="00CE3EF0"/>
    <w:rsid w:val="00CE40AB"/>
    <w:rsid w:val="00CE72D0"/>
    <w:rsid w:val="00CE7FA9"/>
    <w:rsid w:val="00CF0FD8"/>
    <w:rsid w:val="00CF1F57"/>
    <w:rsid w:val="00CF3BA6"/>
    <w:rsid w:val="00CF4B2A"/>
    <w:rsid w:val="00CF5FC7"/>
    <w:rsid w:val="00CF6C58"/>
    <w:rsid w:val="00D00045"/>
    <w:rsid w:val="00D0022D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8A2"/>
    <w:rsid w:val="00D14C37"/>
    <w:rsid w:val="00D1799D"/>
    <w:rsid w:val="00D17B42"/>
    <w:rsid w:val="00D17DB1"/>
    <w:rsid w:val="00D215B9"/>
    <w:rsid w:val="00D21683"/>
    <w:rsid w:val="00D224D3"/>
    <w:rsid w:val="00D23753"/>
    <w:rsid w:val="00D246A7"/>
    <w:rsid w:val="00D256C5"/>
    <w:rsid w:val="00D319F0"/>
    <w:rsid w:val="00D345B1"/>
    <w:rsid w:val="00D345DA"/>
    <w:rsid w:val="00D356BE"/>
    <w:rsid w:val="00D35873"/>
    <w:rsid w:val="00D35EE4"/>
    <w:rsid w:val="00D40811"/>
    <w:rsid w:val="00D417F9"/>
    <w:rsid w:val="00D41C65"/>
    <w:rsid w:val="00D4246B"/>
    <w:rsid w:val="00D44A0C"/>
    <w:rsid w:val="00D458F0"/>
    <w:rsid w:val="00D47E9B"/>
    <w:rsid w:val="00D47F69"/>
    <w:rsid w:val="00D54CD2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468"/>
    <w:rsid w:val="00D73643"/>
    <w:rsid w:val="00D73A32"/>
    <w:rsid w:val="00D7440C"/>
    <w:rsid w:val="00D74CA9"/>
    <w:rsid w:val="00D76E69"/>
    <w:rsid w:val="00D7793B"/>
    <w:rsid w:val="00D77980"/>
    <w:rsid w:val="00D77E6C"/>
    <w:rsid w:val="00D81243"/>
    <w:rsid w:val="00D8343C"/>
    <w:rsid w:val="00D84947"/>
    <w:rsid w:val="00D85DE4"/>
    <w:rsid w:val="00D90673"/>
    <w:rsid w:val="00D92516"/>
    <w:rsid w:val="00D928CF"/>
    <w:rsid w:val="00D937B8"/>
    <w:rsid w:val="00D95368"/>
    <w:rsid w:val="00D9692D"/>
    <w:rsid w:val="00D96BB4"/>
    <w:rsid w:val="00DA0262"/>
    <w:rsid w:val="00DA32EF"/>
    <w:rsid w:val="00DA4335"/>
    <w:rsid w:val="00DA49F7"/>
    <w:rsid w:val="00DA5DD6"/>
    <w:rsid w:val="00DA6136"/>
    <w:rsid w:val="00DA7396"/>
    <w:rsid w:val="00DA7787"/>
    <w:rsid w:val="00DB0234"/>
    <w:rsid w:val="00DB4CAD"/>
    <w:rsid w:val="00DB53E8"/>
    <w:rsid w:val="00DB5A0F"/>
    <w:rsid w:val="00DB72DC"/>
    <w:rsid w:val="00DB7B24"/>
    <w:rsid w:val="00DB7E96"/>
    <w:rsid w:val="00DC0F5E"/>
    <w:rsid w:val="00DC2725"/>
    <w:rsid w:val="00DC4B6D"/>
    <w:rsid w:val="00DC4CCA"/>
    <w:rsid w:val="00DC4F12"/>
    <w:rsid w:val="00DC6639"/>
    <w:rsid w:val="00DC7399"/>
    <w:rsid w:val="00DC7A5B"/>
    <w:rsid w:val="00DD0F1D"/>
    <w:rsid w:val="00DD25C9"/>
    <w:rsid w:val="00DD3C29"/>
    <w:rsid w:val="00DD3D34"/>
    <w:rsid w:val="00DD4368"/>
    <w:rsid w:val="00DD4AA7"/>
    <w:rsid w:val="00DD5BEF"/>
    <w:rsid w:val="00DD698E"/>
    <w:rsid w:val="00DD6A95"/>
    <w:rsid w:val="00DD7B1E"/>
    <w:rsid w:val="00DE0A84"/>
    <w:rsid w:val="00DE25A3"/>
    <w:rsid w:val="00DE25FB"/>
    <w:rsid w:val="00DE2E48"/>
    <w:rsid w:val="00DE4BDF"/>
    <w:rsid w:val="00DE6714"/>
    <w:rsid w:val="00DF05BE"/>
    <w:rsid w:val="00DF1433"/>
    <w:rsid w:val="00DF1789"/>
    <w:rsid w:val="00DF19A8"/>
    <w:rsid w:val="00DF222C"/>
    <w:rsid w:val="00DF66D3"/>
    <w:rsid w:val="00DF751E"/>
    <w:rsid w:val="00DF7EBA"/>
    <w:rsid w:val="00E03050"/>
    <w:rsid w:val="00E035C5"/>
    <w:rsid w:val="00E03660"/>
    <w:rsid w:val="00E044A1"/>
    <w:rsid w:val="00E05133"/>
    <w:rsid w:val="00E05360"/>
    <w:rsid w:val="00E0550F"/>
    <w:rsid w:val="00E07FF5"/>
    <w:rsid w:val="00E10E30"/>
    <w:rsid w:val="00E119CF"/>
    <w:rsid w:val="00E11BBF"/>
    <w:rsid w:val="00E11DB8"/>
    <w:rsid w:val="00E127BE"/>
    <w:rsid w:val="00E1288F"/>
    <w:rsid w:val="00E132C1"/>
    <w:rsid w:val="00E154E5"/>
    <w:rsid w:val="00E1555C"/>
    <w:rsid w:val="00E15AF2"/>
    <w:rsid w:val="00E15CFE"/>
    <w:rsid w:val="00E17334"/>
    <w:rsid w:val="00E2021A"/>
    <w:rsid w:val="00E21F5B"/>
    <w:rsid w:val="00E222E8"/>
    <w:rsid w:val="00E23CD0"/>
    <w:rsid w:val="00E2503F"/>
    <w:rsid w:val="00E25DD1"/>
    <w:rsid w:val="00E26180"/>
    <w:rsid w:val="00E2662D"/>
    <w:rsid w:val="00E26C6B"/>
    <w:rsid w:val="00E3013B"/>
    <w:rsid w:val="00E31A29"/>
    <w:rsid w:val="00E331A9"/>
    <w:rsid w:val="00E33BD9"/>
    <w:rsid w:val="00E33DE7"/>
    <w:rsid w:val="00E36ED9"/>
    <w:rsid w:val="00E37B44"/>
    <w:rsid w:val="00E43F17"/>
    <w:rsid w:val="00E46582"/>
    <w:rsid w:val="00E469EC"/>
    <w:rsid w:val="00E47BAD"/>
    <w:rsid w:val="00E47F85"/>
    <w:rsid w:val="00E52787"/>
    <w:rsid w:val="00E52D30"/>
    <w:rsid w:val="00E5381F"/>
    <w:rsid w:val="00E5386D"/>
    <w:rsid w:val="00E53DF3"/>
    <w:rsid w:val="00E5554D"/>
    <w:rsid w:val="00E55A63"/>
    <w:rsid w:val="00E57D9D"/>
    <w:rsid w:val="00E61328"/>
    <w:rsid w:val="00E61468"/>
    <w:rsid w:val="00E61643"/>
    <w:rsid w:val="00E61776"/>
    <w:rsid w:val="00E6179E"/>
    <w:rsid w:val="00E62888"/>
    <w:rsid w:val="00E628AD"/>
    <w:rsid w:val="00E62BEA"/>
    <w:rsid w:val="00E63AFE"/>
    <w:rsid w:val="00E65829"/>
    <w:rsid w:val="00E6625A"/>
    <w:rsid w:val="00E67170"/>
    <w:rsid w:val="00E67A9E"/>
    <w:rsid w:val="00E7102C"/>
    <w:rsid w:val="00E722E6"/>
    <w:rsid w:val="00E72E14"/>
    <w:rsid w:val="00E73E46"/>
    <w:rsid w:val="00E75510"/>
    <w:rsid w:val="00E7593C"/>
    <w:rsid w:val="00E7610A"/>
    <w:rsid w:val="00E76B38"/>
    <w:rsid w:val="00E770AB"/>
    <w:rsid w:val="00E77100"/>
    <w:rsid w:val="00E809D7"/>
    <w:rsid w:val="00E83C42"/>
    <w:rsid w:val="00E8516F"/>
    <w:rsid w:val="00E85BD2"/>
    <w:rsid w:val="00E85C1C"/>
    <w:rsid w:val="00E86EEE"/>
    <w:rsid w:val="00E904E1"/>
    <w:rsid w:val="00E915F4"/>
    <w:rsid w:val="00E9289A"/>
    <w:rsid w:val="00E93A95"/>
    <w:rsid w:val="00E94B24"/>
    <w:rsid w:val="00E96561"/>
    <w:rsid w:val="00E96CB5"/>
    <w:rsid w:val="00E97DBB"/>
    <w:rsid w:val="00EA03C0"/>
    <w:rsid w:val="00EA0650"/>
    <w:rsid w:val="00EA0B31"/>
    <w:rsid w:val="00EA1134"/>
    <w:rsid w:val="00EA1FB9"/>
    <w:rsid w:val="00EA317D"/>
    <w:rsid w:val="00EA35D9"/>
    <w:rsid w:val="00EA4AF3"/>
    <w:rsid w:val="00EA577E"/>
    <w:rsid w:val="00EB4161"/>
    <w:rsid w:val="00EB4700"/>
    <w:rsid w:val="00EB55E2"/>
    <w:rsid w:val="00EB5732"/>
    <w:rsid w:val="00EB6C3C"/>
    <w:rsid w:val="00EB721B"/>
    <w:rsid w:val="00EC14FE"/>
    <w:rsid w:val="00EC2991"/>
    <w:rsid w:val="00EC451F"/>
    <w:rsid w:val="00EC467A"/>
    <w:rsid w:val="00EC68DA"/>
    <w:rsid w:val="00EC6C52"/>
    <w:rsid w:val="00EC7CEF"/>
    <w:rsid w:val="00ED1872"/>
    <w:rsid w:val="00ED18FB"/>
    <w:rsid w:val="00ED2F83"/>
    <w:rsid w:val="00ED3494"/>
    <w:rsid w:val="00ED4C3A"/>
    <w:rsid w:val="00ED6D29"/>
    <w:rsid w:val="00ED6FF2"/>
    <w:rsid w:val="00ED79E6"/>
    <w:rsid w:val="00EE0135"/>
    <w:rsid w:val="00EE1B94"/>
    <w:rsid w:val="00EE2EFE"/>
    <w:rsid w:val="00EE4141"/>
    <w:rsid w:val="00EE48F6"/>
    <w:rsid w:val="00EE48FD"/>
    <w:rsid w:val="00EE4DD2"/>
    <w:rsid w:val="00EE530C"/>
    <w:rsid w:val="00EE6511"/>
    <w:rsid w:val="00EE6AF7"/>
    <w:rsid w:val="00EE7245"/>
    <w:rsid w:val="00EE74D9"/>
    <w:rsid w:val="00EE7DDF"/>
    <w:rsid w:val="00EF11CE"/>
    <w:rsid w:val="00EF159B"/>
    <w:rsid w:val="00EF3497"/>
    <w:rsid w:val="00EF369B"/>
    <w:rsid w:val="00EF5060"/>
    <w:rsid w:val="00EF5BD3"/>
    <w:rsid w:val="00EF5D59"/>
    <w:rsid w:val="00EF5D81"/>
    <w:rsid w:val="00EF65F3"/>
    <w:rsid w:val="00EF74F8"/>
    <w:rsid w:val="00EF793A"/>
    <w:rsid w:val="00F0012B"/>
    <w:rsid w:val="00F007E0"/>
    <w:rsid w:val="00F007F0"/>
    <w:rsid w:val="00F018A7"/>
    <w:rsid w:val="00F018D9"/>
    <w:rsid w:val="00F01D69"/>
    <w:rsid w:val="00F0234C"/>
    <w:rsid w:val="00F03DD5"/>
    <w:rsid w:val="00F04ED1"/>
    <w:rsid w:val="00F05D94"/>
    <w:rsid w:val="00F131DC"/>
    <w:rsid w:val="00F13B01"/>
    <w:rsid w:val="00F148BF"/>
    <w:rsid w:val="00F15B64"/>
    <w:rsid w:val="00F2057E"/>
    <w:rsid w:val="00F20BC3"/>
    <w:rsid w:val="00F222C0"/>
    <w:rsid w:val="00F227C2"/>
    <w:rsid w:val="00F25E8E"/>
    <w:rsid w:val="00F26244"/>
    <w:rsid w:val="00F26400"/>
    <w:rsid w:val="00F267D6"/>
    <w:rsid w:val="00F271A7"/>
    <w:rsid w:val="00F279E5"/>
    <w:rsid w:val="00F27F00"/>
    <w:rsid w:val="00F31418"/>
    <w:rsid w:val="00F31FAE"/>
    <w:rsid w:val="00F323E2"/>
    <w:rsid w:val="00F332F0"/>
    <w:rsid w:val="00F33395"/>
    <w:rsid w:val="00F33D3C"/>
    <w:rsid w:val="00F3415F"/>
    <w:rsid w:val="00F34928"/>
    <w:rsid w:val="00F3648B"/>
    <w:rsid w:val="00F36FCD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0D4F"/>
    <w:rsid w:val="00F55067"/>
    <w:rsid w:val="00F55AD1"/>
    <w:rsid w:val="00F57820"/>
    <w:rsid w:val="00F57917"/>
    <w:rsid w:val="00F57AF6"/>
    <w:rsid w:val="00F57F82"/>
    <w:rsid w:val="00F6054E"/>
    <w:rsid w:val="00F60EB0"/>
    <w:rsid w:val="00F61D55"/>
    <w:rsid w:val="00F6576F"/>
    <w:rsid w:val="00F7003C"/>
    <w:rsid w:val="00F711BA"/>
    <w:rsid w:val="00F71252"/>
    <w:rsid w:val="00F71C4C"/>
    <w:rsid w:val="00F71F73"/>
    <w:rsid w:val="00F739D8"/>
    <w:rsid w:val="00F772F6"/>
    <w:rsid w:val="00F774D8"/>
    <w:rsid w:val="00F7768E"/>
    <w:rsid w:val="00F77E68"/>
    <w:rsid w:val="00F8065B"/>
    <w:rsid w:val="00F8067C"/>
    <w:rsid w:val="00F81606"/>
    <w:rsid w:val="00F81C4A"/>
    <w:rsid w:val="00F835FF"/>
    <w:rsid w:val="00F85237"/>
    <w:rsid w:val="00F8725D"/>
    <w:rsid w:val="00F87D31"/>
    <w:rsid w:val="00F917A1"/>
    <w:rsid w:val="00F929E3"/>
    <w:rsid w:val="00F9378B"/>
    <w:rsid w:val="00F93C56"/>
    <w:rsid w:val="00F95265"/>
    <w:rsid w:val="00F955C1"/>
    <w:rsid w:val="00F9618D"/>
    <w:rsid w:val="00FA0349"/>
    <w:rsid w:val="00FA096E"/>
    <w:rsid w:val="00FA1E60"/>
    <w:rsid w:val="00FA2164"/>
    <w:rsid w:val="00FA2CDC"/>
    <w:rsid w:val="00FA3282"/>
    <w:rsid w:val="00FA3CDC"/>
    <w:rsid w:val="00FA4250"/>
    <w:rsid w:val="00FA70F9"/>
    <w:rsid w:val="00FA7651"/>
    <w:rsid w:val="00FB16D8"/>
    <w:rsid w:val="00FB3609"/>
    <w:rsid w:val="00FB499F"/>
    <w:rsid w:val="00FB4C28"/>
    <w:rsid w:val="00FB5044"/>
    <w:rsid w:val="00FB57F6"/>
    <w:rsid w:val="00FB5AFC"/>
    <w:rsid w:val="00FB5C64"/>
    <w:rsid w:val="00FB67DD"/>
    <w:rsid w:val="00FB6A73"/>
    <w:rsid w:val="00FB7953"/>
    <w:rsid w:val="00FC01F8"/>
    <w:rsid w:val="00FC2AC9"/>
    <w:rsid w:val="00FC2E4A"/>
    <w:rsid w:val="00FC42F5"/>
    <w:rsid w:val="00FC4885"/>
    <w:rsid w:val="00FC5290"/>
    <w:rsid w:val="00FC5C46"/>
    <w:rsid w:val="00FC7048"/>
    <w:rsid w:val="00FD0504"/>
    <w:rsid w:val="00FD1D75"/>
    <w:rsid w:val="00FD5EBB"/>
    <w:rsid w:val="00FD6710"/>
    <w:rsid w:val="00FD68CF"/>
    <w:rsid w:val="00FD6CEA"/>
    <w:rsid w:val="00FD6E0A"/>
    <w:rsid w:val="00FE0C39"/>
    <w:rsid w:val="00FE1FB5"/>
    <w:rsid w:val="00FE217C"/>
    <w:rsid w:val="00FE2A6C"/>
    <w:rsid w:val="00FE3253"/>
    <w:rsid w:val="00FE3918"/>
    <w:rsid w:val="00FE5099"/>
    <w:rsid w:val="00FE5581"/>
    <w:rsid w:val="00FE5EFB"/>
    <w:rsid w:val="00FE64BA"/>
    <w:rsid w:val="00FE6B55"/>
    <w:rsid w:val="00FE7159"/>
    <w:rsid w:val="00FE7572"/>
    <w:rsid w:val="00FE77EC"/>
    <w:rsid w:val="00FE7CAB"/>
    <w:rsid w:val="00FF08C7"/>
    <w:rsid w:val="00FF15D6"/>
    <w:rsid w:val="00FF1925"/>
    <w:rsid w:val="00FF1D9E"/>
    <w:rsid w:val="00FF24B1"/>
    <w:rsid w:val="00FF2FA1"/>
    <w:rsid w:val="00FF4127"/>
    <w:rsid w:val="00FF4FC3"/>
    <w:rsid w:val="00FF634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qFormat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3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qFormat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3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B48D3DDCBDC7C48AA49DD94823077D18ACEBE4AA76D01E3732DDFC4BE64638764B3EFA7461AD2FU1rDH" TargetMode="External"/><Relationship Id="rId18" Type="http://schemas.openxmlformats.org/officeDocument/2006/relationships/footer" Target="footer2.xm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image" Target="media/image38.emf"/><Relationship Id="rId63" Type="http://schemas.openxmlformats.org/officeDocument/2006/relationships/image" Target="media/image46.emf"/><Relationship Id="rId68" Type="http://schemas.openxmlformats.org/officeDocument/2006/relationships/image" Target="media/image51.emf"/><Relationship Id="rId76" Type="http://schemas.openxmlformats.org/officeDocument/2006/relationships/image" Target="media/image59.emf"/><Relationship Id="rId7" Type="http://schemas.openxmlformats.org/officeDocument/2006/relationships/footnotes" Target="footnotes.xml"/><Relationship Id="rId71" Type="http://schemas.openxmlformats.org/officeDocument/2006/relationships/image" Target="media/image54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096922B56823C61B81CC62AC804281015B26ABDCF8DA29266DBE855EE794AA7A3B1DE339011B17yDG" TargetMode="External"/><Relationship Id="rId29" Type="http://schemas.openxmlformats.org/officeDocument/2006/relationships/image" Target="media/image12.jpeg"/><Relationship Id="rId11" Type="http://schemas.openxmlformats.org/officeDocument/2006/relationships/hyperlink" Target="consultantplus://offline/ref=290EC3F447318B2D265A789EBE92B03F5F3E7F5416EDBC3D561E258D5486C2E6AEAAB43DBC9EA49CCD62C88B04d5LBG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8" Type="http://schemas.openxmlformats.org/officeDocument/2006/relationships/image" Target="media/image41.emf"/><Relationship Id="rId66" Type="http://schemas.openxmlformats.org/officeDocument/2006/relationships/image" Target="media/image49.emf"/><Relationship Id="rId74" Type="http://schemas.openxmlformats.org/officeDocument/2006/relationships/image" Target="media/image57.emf"/><Relationship Id="rId79" Type="http://schemas.openxmlformats.org/officeDocument/2006/relationships/image" Target="media/image62.emf"/><Relationship Id="rId5" Type="http://schemas.openxmlformats.org/officeDocument/2006/relationships/settings" Target="settings.xml"/><Relationship Id="rId61" Type="http://schemas.openxmlformats.org/officeDocument/2006/relationships/image" Target="media/image44.emf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60" Type="http://schemas.openxmlformats.org/officeDocument/2006/relationships/image" Target="media/image43.emf"/><Relationship Id="rId65" Type="http://schemas.openxmlformats.org/officeDocument/2006/relationships/image" Target="media/image48.emf"/><Relationship Id="rId73" Type="http://schemas.openxmlformats.org/officeDocument/2006/relationships/image" Target="media/image56.emf"/><Relationship Id="rId78" Type="http://schemas.openxmlformats.org/officeDocument/2006/relationships/image" Target="media/image61.jpe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B48D3DDCBDC7C48AA49DD94823077D1BADECE6AE72D01E3732DDFC4BUEr6H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png"/><Relationship Id="rId56" Type="http://schemas.openxmlformats.org/officeDocument/2006/relationships/image" Target="media/image39.emf"/><Relationship Id="rId64" Type="http://schemas.openxmlformats.org/officeDocument/2006/relationships/image" Target="media/image47.emf"/><Relationship Id="rId69" Type="http://schemas.openxmlformats.org/officeDocument/2006/relationships/image" Target="media/image52.emf"/><Relationship Id="rId77" Type="http://schemas.openxmlformats.org/officeDocument/2006/relationships/image" Target="media/image60.emf"/><Relationship Id="rId8" Type="http://schemas.openxmlformats.org/officeDocument/2006/relationships/endnotes" Target="endnotes.xml"/><Relationship Id="rId51" Type="http://schemas.openxmlformats.org/officeDocument/2006/relationships/image" Target="media/image34.jpeg"/><Relationship Id="rId72" Type="http://schemas.openxmlformats.org/officeDocument/2006/relationships/image" Target="media/image55.emf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BAAEDAC6AA00A36BFF82B83783887143A45FC6228D2DBCDDCEC88980B4625B2A248D992BB97ADDu0O1G" TargetMode="External"/><Relationship Id="rId17" Type="http://schemas.openxmlformats.org/officeDocument/2006/relationships/hyperlink" Target="consultantplus://offline/ref=DEDA014BC039B2D93B560111CC4EA42294B9BAFD10405B8D811CD9B5CF2D31F7F41E603063FF1D459FB25F3EFC1AE6CDCA8FAE4758B554D1zBI8H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image" Target="media/image42.emf"/><Relationship Id="rId67" Type="http://schemas.openxmlformats.org/officeDocument/2006/relationships/image" Target="media/image50.emf"/><Relationship Id="rId20" Type="http://schemas.openxmlformats.org/officeDocument/2006/relationships/image" Target="media/image3.png"/><Relationship Id="rId41" Type="http://schemas.openxmlformats.org/officeDocument/2006/relationships/image" Target="media/image24.jpeg"/><Relationship Id="rId54" Type="http://schemas.openxmlformats.org/officeDocument/2006/relationships/image" Target="media/image37.emf"/><Relationship Id="rId62" Type="http://schemas.openxmlformats.org/officeDocument/2006/relationships/image" Target="media/image45.emf"/><Relationship Id="rId70" Type="http://schemas.openxmlformats.org/officeDocument/2006/relationships/image" Target="media/image53.emf"/><Relationship Id="rId75" Type="http://schemas.openxmlformats.org/officeDocument/2006/relationships/image" Target="media/image5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8096922B56823C61B81CC62AC804281015B26ABDCF8DA29266DBE855EE794AA7A3B1DE339021A17yB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1526-5B1D-4AEF-9513-5EB85DE4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18880</Words>
  <Characters>107617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126245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2</cp:revision>
  <cp:lastPrinted>2020-04-16T03:51:00Z</cp:lastPrinted>
  <dcterms:created xsi:type="dcterms:W3CDTF">2020-04-20T07:25:00Z</dcterms:created>
  <dcterms:modified xsi:type="dcterms:W3CDTF">2020-04-20T07:25:00Z</dcterms:modified>
</cp:coreProperties>
</file>