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CC" w:rsidRPr="006A7FBB" w:rsidRDefault="00CB75CC" w:rsidP="006A7F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7FB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8825C19" wp14:editId="4C141315">
            <wp:simplePos x="0" y="0"/>
            <wp:positionH relativeFrom="column">
              <wp:posOffset>2644140</wp:posOffset>
            </wp:positionH>
            <wp:positionV relativeFrom="paragraph">
              <wp:posOffset>-300990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FBB" w:rsidRPr="006A7FBB">
        <w:rPr>
          <w:rFonts w:ascii="Times New Roman" w:hAnsi="Times New Roman"/>
          <w:b/>
          <w:sz w:val="24"/>
          <w:szCs w:val="24"/>
        </w:rPr>
        <w:t>ПРОЕКТ</w:t>
      </w:r>
    </w:p>
    <w:p w:rsidR="00CB75CC" w:rsidRPr="00E21250" w:rsidRDefault="00CB75CC" w:rsidP="00CB7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771"/>
        <w:gridCol w:w="446"/>
        <w:gridCol w:w="1964"/>
      </w:tblGrid>
      <w:tr w:rsidR="00CB75CC" w:rsidRPr="00E21250" w:rsidTr="00CB75CC">
        <w:trPr>
          <w:trHeight w:hRule="exact" w:val="1151"/>
        </w:trPr>
        <w:tc>
          <w:tcPr>
            <w:tcW w:w="9606" w:type="dxa"/>
            <w:gridSpan w:val="10"/>
          </w:tcPr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21250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50">
              <w:rPr>
                <w:rFonts w:ascii="Times New Roman" w:hAnsi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25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B75CC" w:rsidRPr="00E21250" w:rsidTr="00CB75CC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B75CC" w:rsidRPr="00E21250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75CC" w:rsidRPr="00E21250" w:rsidRDefault="00085662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B75CC" w:rsidRPr="00E21250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71" w:type="dxa"/>
            <w:tcBorders>
              <w:left w:val="nil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E21250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5CC" w:rsidRPr="00E21250" w:rsidTr="00CB75CC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CB75CC" w:rsidRPr="00E21250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250">
              <w:rPr>
                <w:rFonts w:ascii="Times New Roman" w:hAnsi="Times New Roman"/>
                <w:sz w:val="24"/>
                <w:szCs w:val="24"/>
              </w:rPr>
              <w:t>пгт. Октябрьское</w:t>
            </w:r>
          </w:p>
        </w:tc>
      </w:tr>
    </w:tbl>
    <w:p w:rsidR="00BA5D88" w:rsidRPr="00E21250" w:rsidRDefault="00BA5D88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BA5D88" w:rsidRPr="00E21250" w:rsidRDefault="00F76212" w:rsidP="00BA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25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</w:t>
      </w:r>
      <w:r w:rsidR="00BA5D88" w:rsidRPr="00E2125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администрации </w:t>
      </w:r>
    </w:p>
    <w:p w:rsidR="00F76212" w:rsidRPr="00E21250" w:rsidRDefault="00BA5D88" w:rsidP="00BA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250">
        <w:rPr>
          <w:rFonts w:ascii="Times New Roman" w:hAnsi="Times New Roman" w:cs="Times New Roman"/>
          <w:color w:val="000000"/>
          <w:sz w:val="24"/>
          <w:szCs w:val="24"/>
        </w:rPr>
        <w:t xml:space="preserve">Октябрьского района от 26.11.2018 № 2656 </w:t>
      </w:r>
    </w:p>
    <w:p w:rsidR="00F76212" w:rsidRPr="00E21250" w:rsidRDefault="00F76212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6212" w:rsidRPr="00E21250" w:rsidRDefault="00F76212" w:rsidP="00C8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29F0" w:rsidRPr="00E21250" w:rsidRDefault="009C1B92" w:rsidP="00D32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в соответствие с действующими муниципальными правовыми актами администрации Октябрьского района</w:t>
      </w:r>
      <w:r w:rsidR="00D329F0" w:rsidRPr="00E21250">
        <w:rPr>
          <w:rFonts w:ascii="Times New Roman" w:hAnsi="Times New Roman" w:cs="Times New Roman"/>
          <w:sz w:val="24"/>
          <w:szCs w:val="24"/>
        </w:rPr>
        <w:t>:</w:t>
      </w:r>
    </w:p>
    <w:p w:rsidR="00D329F0" w:rsidRPr="00E21250" w:rsidRDefault="00D329F0" w:rsidP="00D32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1. Внести в постановление администрации Октябрьского района от 26.11.2018 № 2656 «Об утверждении муниципальной программы «Современная транспортная система в муниципальном образовании Октябрьский район»» (далее – постановление, Программа) следующие изменения:</w:t>
      </w:r>
    </w:p>
    <w:p w:rsidR="009776AB" w:rsidRPr="00E21250" w:rsidRDefault="00D329F0" w:rsidP="0097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1.1. </w:t>
      </w:r>
      <w:r w:rsidR="009776AB" w:rsidRPr="00E21250">
        <w:rPr>
          <w:rFonts w:ascii="Times New Roman" w:hAnsi="Times New Roman" w:cs="Times New Roman"/>
          <w:sz w:val="24"/>
          <w:szCs w:val="24"/>
        </w:rPr>
        <w:t xml:space="preserve">Подпункт 1.4 пункта 1 постановления </w:t>
      </w:r>
      <w:r w:rsidR="009776AB" w:rsidRPr="00E21250">
        <w:rPr>
          <w:rFonts w:ascii="Times New Roman" w:hAnsi="Times New Roman" w:cs="Times New Roman"/>
          <w:color w:val="000000"/>
          <w:sz w:val="24"/>
          <w:szCs w:val="24"/>
        </w:rPr>
        <w:t xml:space="preserve">изложить в следующей редакции: </w:t>
      </w:r>
    </w:p>
    <w:p w:rsidR="005F6901" w:rsidRPr="00E21250" w:rsidRDefault="009776AB" w:rsidP="009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color w:val="000000"/>
          <w:sz w:val="24"/>
          <w:szCs w:val="24"/>
        </w:rPr>
        <w:t xml:space="preserve">«1.4. Порядок предоставления иных межбюджетных трансфертов из бюджета Октябрьского района городским и сельским поселениям Октябрьского района на строительство (реконструкцию), капитальный ремонт и ремонт автомобильных дорог общего пользования местного значения </w:t>
      </w:r>
      <w:r w:rsidRPr="00E21250">
        <w:rPr>
          <w:rFonts w:ascii="Times New Roman" w:hAnsi="Times New Roman" w:cs="Times New Roman"/>
          <w:sz w:val="24"/>
          <w:szCs w:val="24"/>
        </w:rPr>
        <w:t>согласно приложению № 4.».</w:t>
      </w:r>
      <w:r w:rsidR="009C1B92" w:rsidRPr="00E21250">
        <w:rPr>
          <w:rFonts w:ascii="Times New Roman" w:hAnsi="Times New Roman" w:cs="Times New Roman"/>
          <w:sz w:val="24"/>
          <w:szCs w:val="24"/>
        </w:rPr>
        <w:tab/>
      </w:r>
      <w:r w:rsidR="009C1B92" w:rsidRPr="00E21250">
        <w:rPr>
          <w:rFonts w:ascii="Times New Roman" w:hAnsi="Times New Roman" w:cs="Times New Roman"/>
          <w:sz w:val="24"/>
          <w:szCs w:val="24"/>
        </w:rPr>
        <w:tab/>
      </w:r>
      <w:r w:rsidR="009C1B92" w:rsidRPr="00E21250">
        <w:rPr>
          <w:rFonts w:ascii="Times New Roman" w:hAnsi="Times New Roman" w:cs="Times New Roman"/>
          <w:sz w:val="24"/>
          <w:szCs w:val="24"/>
        </w:rPr>
        <w:tab/>
      </w:r>
      <w:r w:rsidR="009C1B92" w:rsidRPr="00E21250">
        <w:rPr>
          <w:rFonts w:ascii="Times New Roman" w:hAnsi="Times New Roman" w:cs="Times New Roman"/>
          <w:sz w:val="24"/>
          <w:szCs w:val="24"/>
        </w:rPr>
        <w:tab/>
      </w:r>
      <w:r w:rsidR="009C1B92" w:rsidRPr="00E21250">
        <w:rPr>
          <w:rFonts w:ascii="Times New Roman" w:hAnsi="Times New Roman" w:cs="Times New Roman"/>
          <w:sz w:val="24"/>
          <w:szCs w:val="24"/>
        </w:rPr>
        <w:tab/>
      </w:r>
    </w:p>
    <w:p w:rsidR="00AD547B" w:rsidRPr="00E21250" w:rsidRDefault="00AD547B" w:rsidP="009C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ab/>
        <w:t>1.2. Раздел 2 «Механизм реализации муниципальной программы» изложить в новой редакции согласно приложению № 1.</w:t>
      </w:r>
    </w:p>
    <w:p w:rsidR="00767601" w:rsidRPr="00E21250" w:rsidRDefault="00AD547B" w:rsidP="00AD5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1.3. </w:t>
      </w:r>
      <w:r w:rsidR="00767601" w:rsidRPr="00E21250">
        <w:rPr>
          <w:rFonts w:ascii="Times New Roman" w:hAnsi="Times New Roman" w:cs="Times New Roman"/>
          <w:sz w:val="24"/>
          <w:szCs w:val="24"/>
        </w:rPr>
        <w:t>Таблицу 5 «Направления мероприятий муниципальной программы» изложить в новой редакции согласно приложению № 2.</w:t>
      </w:r>
    </w:p>
    <w:p w:rsidR="00AD547B" w:rsidRPr="00E21250" w:rsidRDefault="00767601" w:rsidP="00AD5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1.4. </w:t>
      </w:r>
      <w:r w:rsidR="00AD547B" w:rsidRPr="00E21250">
        <w:rPr>
          <w:rFonts w:ascii="Times New Roman" w:hAnsi="Times New Roman" w:cs="Times New Roman"/>
          <w:sz w:val="24"/>
          <w:szCs w:val="24"/>
        </w:rPr>
        <w:t xml:space="preserve">Приложение № 4 к постановлению изложить в новой редакции согласно приложению № </w:t>
      </w:r>
      <w:r w:rsidR="002317DC" w:rsidRPr="00E21250">
        <w:rPr>
          <w:rFonts w:ascii="Times New Roman" w:hAnsi="Times New Roman" w:cs="Times New Roman"/>
          <w:sz w:val="24"/>
          <w:szCs w:val="24"/>
        </w:rPr>
        <w:t>3</w:t>
      </w:r>
      <w:r w:rsidR="00AD547B" w:rsidRPr="00E21250">
        <w:rPr>
          <w:rFonts w:ascii="Times New Roman" w:hAnsi="Times New Roman" w:cs="Times New Roman"/>
          <w:sz w:val="24"/>
          <w:szCs w:val="24"/>
        </w:rPr>
        <w:t>.</w:t>
      </w:r>
    </w:p>
    <w:p w:rsidR="00F76212" w:rsidRPr="00E21250" w:rsidRDefault="00C33918" w:rsidP="00AD5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2</w:t>
      </w:r>
      <w:r w:rsidR="00C80734" w:rsidRPr="00E21250">
        <w:rPr>
          <w:rFonts w:ascii="Times New Roman" w:hAnsi="Times New Roman" w:cs="Times New Roman"/>
          <w:sz w:val="24"/>
          <w:szCs w:val="24"/>
        </w:rPr>
        <w:t xml:space="preserve">. </w:t>
      </w:r>
      <w:r w:rsidR="00BB7FE6" w:rsidRPr="00E21250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сетевом издании «октвести.ру» и разместить на официальном веб-сайте Октябрьского района.</w:t>
      </w:r>
    </w:p>
    <w:p w:rsidR="00890DA2" w:rsidRPr="00E21250" w:rsidRDefault="00C33918" w:rsidP="002D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3</w:t>
      </w:r>
      <w:r w:rsidR="00890DA2" w:rsidRPr="00E21250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Октябрьского района по вопросам строительства, жилищно-коммунального хозяйства, транспорта, связи</w:t>
      </w:r>
      <w:r w:rsidR="00822F9F" w:rsidRPr="00E21250">
        <w:rPr>
          <w:rFonts w:ascii="Times New Roman" w:hAnsi="Times New Roman" w:cs="Times New Roman"/>
          <w:sz w:val="24"/>
          <w:szCs w:val="24"/>
        </w:rPr>
        <w:t>, начальника Управления жилищно-коммунального хозяйства и строительства администрации Октябрьского района</w:t>
      </w:r>
      <w:r w:rsidR="00890DA2" w:rsidRPr="00E21250">
        <w:rPr>
          <w:rFonts w:ascii="Times New Roman" w:hAnsi="Times New Roman" w:cs="Times New Roman"/>
          <w:sz w:val="24"/>
          <w:szCs w:val="24"/>
        </w:rPr>
        <w:t xml:space="preserve"> Черепкову Л.С.</w:t>
      </w:r>
    </w:p>
    <w:p w:rsidR="00E206E8" w:rsidRPr="00E21250" w:rsidRDefault="00E206E8" w:rsidP="00002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40" w:rsidRPr="00E21250" w:rsidRDefault="00C22A40" w:rsidP="00002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A2" w:rsidRPr="00E21250" w:rsidRDefault="00717959" w:rsidP="0089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D57A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0DA2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="00890DA2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</w:t>
      </w:r>
      <w:r w:rsidR="006D57A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35E6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90DA2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0818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Куташова</w:t>
      </w:r>
    </w:p>
    <w:p w:rsidR="00890DA2" w:rsidRPr="00E21250" w:rsidRDefault="00890DA2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6C" w:rsidRPr="00E21250" w:rsidRDefault="003F0F6C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C9" w:rsidRPr="00E21250" w:rsidRDefault="00355DC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C9" w:rsidRPr="00E21250" w:rsidRDefault="00355DC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C9" w:rsidRPr="00E21250" w:rsidRDefault="00355DC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C9C" w:rsidRPr="00E21250" w:rsidRDefault="00E23C9C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59" w:rsidRPr="00E21250" w:rsidRDefault="0071795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59" w:rsidRPr="00E21250" w:rsidRDefault="0071795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A1" w:rsidRPr="00E21250" w:rsidRDefault="009E2FA1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287" w:rsidRPr="00E21250" w:rsidRDefault="007F4287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287" w:rsidRPr="00E21250" w:rsidRDefault="007F4287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4D5" w:rsidRPr="00E21250" w:rsidRDefault="00E254D5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4D5" w:rsidRPr="00E21250" w:rsidRDefault="00E254D5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4D5" w:rsidRPr="00E21250" w:rsidRDefault="00E254D5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06" w:rsidRPr="00E21250" w:rsidRDefault="005D0B06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5D0B06" w:rsidRPr="00E21250" w:rsidRDefault="005D0B06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финансово-экономическим</w:t>
      </w:r>
    </w:p>
    <w:p w:rsidR="005D0B06" w:rsidRPr="00E21250" w:rsidRDefault="005D0B06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Управления ЖКХ и С</w:t>
      </w:r>
    </w:p>
    <w:p w:rsidR="005D0B06" w:rsidRPr="00E21250" w:rsidRDefault="005D0B06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</w:t>
      </w:r>
    </w:p>
    <w:p w:rsidR="000B1270" w:rsidRPr="00E21250" w:rsidRDefault="005D0B06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Шередека Г.Р. тел. 2-17-12</w:t>
      </w:r>
    </w:p>
    <w:p w:rsidR="00373101" w:rsidRPr="00E21250" w:rsidRDefault="00373101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BB" w:rsidRDefault="006A7FB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0256F" w:rsidRPr="00E21250" w:rsidRDefault="0060256F" w:rsidP="00602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60256F" w:rsidRPr="00E21250" w:rsidRDefault="0060256F" w:rsidP="00602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60256F" w:rsidRPr="00E21250" w:rsidRDefault="0060256F" w:rsidP="00602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 2020 г. № ______</w:t>
      </w:r>
    </w:p>
    <w:p w:rsidR="0060256F" w:rsidRPr="00E21250" w:rsidRDefault="0060256F" w:rsidP="00602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6F" w:rsidRPr="00E21250" w:rsidRDefault="0060256F" w:rsidP="0060256F">
      <w:pPr>
        <w:autoSpaceDE w:val="0"/>
        <w:autoSpaceDN w:val="0"/>
        <w:adjustRightInd w:val="0"/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«Раздел 2. «Механизм реализации муниципальной программы»</w:t>
      </w:r>
    </w:p>
    <w:p w:rsidR="0060256F" w:rsidRPr="00E21250" w:rsidRDefault="0060256F" w:rsidP="006025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Реализацию Программы осуществляет ответственный исполнитель – Управление жилищно-коммунального хозяйства и строительства администрация Октябрьского района (далее – УЖКХиС) совместно</w:t>
      </w:r>
      <w:r w:rsidR="00BF458D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отделом</w:t>
      </w:r>
      <w:r w:rsidR="000964E4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и связи администрации Октябрьского района,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соисполнителями Программы – администрациями городских и сельских поселений, входящих в состав Октябрьского района (далее – Соисполнитель 1), Комитетом по управлению муниципальной собственностью администрации Октябрьского района (далее – Соисполнитель 2).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УЖКХиС: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сводный перечень предложений органов местного самоуправления Октябрьского района по составлению плана инвестиционных и текущих расходов на очередной год;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корректирует план реализации Программы по источникам и объемам финансирования и по перечню предлагаемых к реализации задач по результатам принятия бюджета Ханты-Мансийского автономного округа – Югры, бюджета Октябрьского района и уточнения возможных объемов финансирования из других источников;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по запросу Департамента дорожного хозяйства и транспорта Ханты-Мансийского автономного округа – Югры необходимые данные для проведения мониторинга реализации Программы;</w:t>
      </w:r>
    </w:p>
    <w:p w:rsidR="0060256F" w:rsidRPr="00E21250" w:rsidRDefault="0060256F" w:rsidP="007E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направляет в адрес городских и сельских поселений, входящих в состав Октябрьского района, проект Соглашения на предоставление </w:t>
      </w:r>
      <w:r w:rsidR="001B4426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межбюджетных трансфертов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год, осуществляет проверку полноты и правильности оформления предоставленных документов, запрашивает информацию и документы необходимые для заключения Соглашения;</w:t>
      </w:r>
    </w:p>
    <w:p w:rsidR="007E73D6" w:rsidRPr="00E21250" w:rsidRDefault="007E73D6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заявки на предоставление иных межбюджетных трансфертов из бюджета Октябрьского района по реализации мероприятий капитального ремонта и ремонта</w:t>
      </w:r>
      <w:r w:rsidR="00DD37FD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местного значения.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подготовку отчета о расходах бюджета Октябрьского района на строительство, реконструкцию, капитальный ремонт и ремонт автомобильных дорог общего пользования местного значения в Управление экономического развития администрации Октябрьского района, Контрольно-счетную палату Октябрьского района;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выступает муниципальным заказчиком в соответствии с принятыми и действующими программами на </w:t>
      </w:r>
      <w:r w:rsidR="006674C9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Октябрьского района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21250">
        <w:t xml:space="preserve">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на территории Октябрьского района;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предоставление </w:t>
      </w:r>
      <w:r w:rsidR="006674C9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Октябрьского района в пределах выделенных лимитов бюджетных обязательств на соответствующий финансовый год в соответствии Порядками, утвержденными настоящим постановлением: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организациям, осуществляющим регулярные перевозки пассажиров и багажа воздушным транспортом по муниципальным маршрутам регулярных перевозок между поселениями по регулируемым тарифам;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организациям, осуществляющим регулярные перевозки пассажиров и багажа речным транспортом по муниципальным маршрутам регулярных перевозок между поселениями по регулируемым тарифам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Отдел транспорта и связи администрации Октябрьского района в части обеспечения транспортного обслуживания населения Октябрьского района воздушным, речным, автомобильным транспортом: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разрабатывает проекты муниципальных нормативных правовых актов, необходимых для реализации Программы;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за соблюдением условий договоров о предоставлении транспортных услуг;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население об организации маршрутов регулярных перевозок, о перевозчиках, а также представляет иные сведения, необходимые потребителям транспортных услуг;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уточняет затраты, необходимые на реализацию Программы;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осуществления мониторинга за исполнением Программы предоставляет отчеты об исполнении Программы в части обеспечения транспортного обслуживания населения.</w:t>
      </w:r>
    </w:p>
    <w:p w:rsidR="003D0509" w:rsidRPr="00E21250" w:rsidRDefault="0060256F" w:rsidP="003D0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Соисполнитель 1</w:t>
      </w:r>
      <w:r w:rsidR="00272158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реализацию мероприятий муниципальной программы в соответствии с  </w:t>
      </w:r>
      <w:r w:rsidR="003D0509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предоставления иных межбюджетных трансфертов из бюджета Октябрьского района городским и сельским поселениям, входящим в состав Октябрьского района согласно приложению № 3 к настоящему постановлению.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Соисполнитель 2: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 заключении Соглашения о предоставлении субсидии на приобретение и установку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а также на обработку и рассылку постановлений органов государственного контроля (надзора) об административных правонарушениях в области дорожного движения;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документы для получения субсидии из бюджета Ханты-Мансийского автономного округа – Югры на софинансирование расходных обязательств на приобретение и установку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а также на обработку и рассылку постановлений органов государственного контроля (надзора) об административных правонарушениях в области дорожного движения;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за соблюдением выполнения условий Соглашения о предоставлении субсидии из бюджета Ханты-Мансийского автономного округа – Югры на софинансирование расходных обязательств на приобретение и установку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а также на обработку и рассылку постановлений органов государственного контроля (надзора) об административных правонарушениях в области дорожного движения;</w:t>
      </w:r>
    </w:p>
    <w:p w:rsidR="0060256F" w:rsidRPr="00E21250" w:rsidRDefault="0060256F" w:rsidP="00893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осуществления мониторинга за исполнением Программы предоставляет отчеты об исполнении Программы по безопасности дорожного движения.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93184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финансирования Программы.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Программы осуществляется за счет средств бюджет</w:t>
      </w:r>
      <w:r w:rsidR="00DD08F8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средств бюджета Октябрьского района ответственному исполнителю и соисполнителям Программы осуществляется в соответствии со сводной бюджетной росписью бюджета Октябрьского района, в пределах лимитов бюджетных обязательств и объемов финансирования, предусмотренных по Программе. Объем средств на реализацию основных мероприятий Программы за счет средств бюджета Октябрьского района устанавливается в соответствии со сводной бюджетной росписью бюджета Октябрьского района.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программных мероприятий из бюджета Ханты-Мансийского автономного округа – Югры осуществляется в соответствии с условиями и порядками, установленными постановлением Правительства Ханты-Мансийского автономного округа – Югры от 05.10.2018 № 354-п «О государственной программе Ханты-Мансийского автономного округа – Югры «Современная транспортная система»».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эффективного исполнения мероприятий Программы используются следующие механизмы: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муниципальными заказчиками муниципальных контрактов на приобретение товаров (оказание услуг, выполнение работ) для муниципальных нужд в порядке, установленном законодательством Российской Федерации;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межбюджетных трансфертов в форме иных межбюджетных трансфертов на финансирование расходных обязательств, возникающих при выполнении полномочий органов местного самоуправления по вопросам местного значения;</w:t>
      </w:r>
    </w:p>
    <w:p w:rsidR="0060256F" w:rsidRPr="00E21250" w:rsidRDefault="0060256F" w:rsidP="0060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Программы.</w:t>
      </w:r>
    </w:p>
    <w:p w:rsidR="00070618" w:rsidRPr="00E21250" w:rsidRDefault="00070618" w:rsidP="0020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Мероприятия муниципальной программы способствуют внедрению и</w:t>
      </w:r>
      <w:r w:rsidR="00206CC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 технологий бережливого производства в Октябрьском районе с учетом</w:t>
      </w:r>
      <w:r w:rsidR="00206CC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положений, установленных распоряжением Правительства Ханты-Мансийского автономного</w:t>
      </w:r>
      <w:r w:rsidR="00206CC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– Югры от 19.08.2016 № 455-рп «О Концепции «Бережливый регион» в Ханты</w:t>
      </w:r>
      <w:r w:rsidR="00206CC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Мансийском автономном округе – Югре», постановлением администрации Октябрьского</w:t>
      </w:r>
      <w:r w:rsidR="00206CC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14.03.2018 № 494 «О внедрении системы «бережливое производство»».</w:t>
      </w:r>
    </w:p>
    <w:p w:rsidR="0096390E" w:rsidRPr="00E21250" w:rsidRDefault="0060256F" w:rsidP="00602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Calibri" w:hAnsi="Times New Roman" w:cs="Times New Roman"/>
          <w:sz w:val="24"/>
          <w:szCs w:val="24"/>
        </w:rPr>
        <w:t>2.</w:t>
      </w:r>
      <w:r w:rsidR="00070618" w:rsidRPr="00E21250">
        <w:rPr>
          <w:rFonts w:ascii="Times New Roman" w:eastAsia="Calibri" w:hAnsi="Times New Roman" w:cs="Times New Roman"/>
          <w:sz w:val="24"/>
          <w:szCs w:val="24"/>
        </w:rPr>
        <w:t>10</w:t>
      </w:r>
      <w:r w:rsidRPr="00E212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" w:name="OLE_LINK1"/>
      <w:bookmarkStart w:id="2" w:name="OLE_LINK2"/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реализации Программы могут появиться риски. С целью минимизации рисков Программой запланированы меры по их преодолению </w:t>
      </w:r>
      <w:hyperlink r:id="rId9" w:history="1">
        <w:r w:rsidRPr="00E212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(таблица 4)</w:t>
        </w:r>
      </w:hyperlink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"/>
      <w:bookmarkEnd w:id="2"/>
    </w:p>
    <w:p w:rsidR="0060256F" w:rsidRPr="00E21250" w:rsidRDefault="0060256F" w:rsidP="0096390E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0256F" w:rsidRPr="00E21250" w:rsidRDefault="0060256F" w:rsidP="0060256F">
      <w:pPr>
        <w:autoSpaceDE w:val="0"/>
        <w:autoSpaceDN w:val="0"/>
        <w:adjustRightInd w:val="0"/>
        <w:spacing w:after="0" w:line="240" w:lineRule="auto"/>
        <w:ind w:left="600" w:right="18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6F" w:rsidRPr="00E21250" w:rsidRDefault="0060256F" w:rsidP="00922D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4E" w:rsidRPr="00E21250" w:rsidRDefault="003B1D4E" w:rsidP="005E0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1D4E" w:rsidRPr="00E21250" w:rsidSect="009A0221">
          <w:footerReference w:type="even" r:id="rId10"/>
          <w:pgSz w:w="11906" w:h="16838"/>
          <w:pgMar w:top="1134" w:right="424" w:bottom="993" w:left="1701" w:header="709" w:footer="709" w:gutter="0"/>
          <w:cols w:space="708"/>
          <w:docGrid w:linePitch="360"/>
        </w:sectPr>
      </w:pPr>
    </w:p>
    <w:p w:rsidR="007F4287" w:rsidRPr="00E21250" w:rsidRDefault="007F4287" w:rsidP="00887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287" w:rsidRPr="00E21250" w:rsidRDefault="007F4287" w:rsidP="00887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287" w:rsidRPr="00E21250" w:rsidRDefault="007F4287" w:rsidP="007F4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7F4287" w:rsidRPr="00E21250" w:rsidRDefault="007F4287" w:rsidP="007F4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7F4287" w:rsidRPr="00E21250" w:rsidRDefault="007F4287" w:rsidP="007F4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 2020 г. № ______</w:t>
      </w:r>
    </w:p>
    <w:p w:rsidR="007F4287" w:rsidRPr="00E21250" w:rsidRDefault="007F4287" w:rsidP="007F42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87670" w:rsidRPr="00E21250" w:rsidRDefault="007F4287" w:rsidP="007F42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250">
        <w:rPr>
          <w:rFonts w:ascii="Times New Roman" w:eastAsia="Calibri" w:hAnsi="Times New Roman" w:cs="Times New Roman"/>
          <w:sz w:val="24"/>
          <w:szCs w:val="24"/>
        </w:rPr>
        <w:t xml:space="preserve">«Таблица </w:t>
      </w:r>
      <w:r w:rsidR="004B7C2B" w:rsidRPr="00E21250">
        <w:rPr>
          <w:rFonts w:ascii="Times New Roman" w:eastAsia="Calibri" w:hAnsi="Times New Roman" w:cs="Times New Roman"/>
          <w:sz w:val="24"/>
          <w:szCs w:val="24"/>
        </w:rPr>
        <w:t>5</w:t>
      </w:r>
    </w:p>
    <w:p w:rsidR="004040FC" w:rsidRPr="00E21250" w:rsidRDefault="004040FC" w:rsidP="004040FC">
      <w:pPr>
        <w:widowControl w:val="0"/>
        <w:autoSpaceDE w:val="0"/>
        <w:autoSpaceDN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4B7C2B" w:rsidRPr="00E21250" w:rsidRDefault="004B7C2B" w:rsidP="004B7C2B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основных мероприятий муниципальной программы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945"/>
        <w:gridCol w:w="4536"/>
        <w:gridCol w:w="6379"/>
      </w:tblGrid>
      <w:tr w:rsidR="004B7C2B" w:rsidRPr="00E21250" w:rsidTr="00C6485E">
        <w:trPr>
          <w:trHeight w:val="29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мероприятия</w:t>
            </w:r>
          </w:p>
        </w:tc>
      </w:tr>
      <w:tr w:rsidR="004B7C2B" w:rsidRPr="00E21250" w:rsidTr="00C6485E">
        <w:trPr>
          <w:trHeight w:val="29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C2B" w:rsidRPr="00E21250" w:rsidTr="00C6485E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расходов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tabs>
                <w:tab w:val="left" w:pos="8505"/>
                <w:tab w:val="left" w:pos="8647"/>
              </w:tabs>
              <w:spacing w:before="100" w:beforeAutospacing="1" w:after="100" w:afterAutospacing="1"/>
              <w:ind w:right="-28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порядка, номер приложения </w:t>
            </w:r>
          </w:p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4B7C2B" w:rsidRPr="00E21250" w:rsidTr="00C6485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7C2B" w:rsidRPr="00E21250" w:rsidTr="00C6485E">
        <w:trPr>
          <w:trHeight w:val="1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и строительство (реконструкция) автомобильных дорог общего пользования местного значения (3)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(реконструкция) дорог общего пользования местного значения. Муниципальные контракты на выполнение работ по проектированию и строительству (реконструкцию) дорог общего пользования местного значения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Постановление Правительства ХМАО – Югры от 23.12.2010 № 373-п </w:t>
            </w: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>«О Порядке формирования и реализации Адресной инвестиционной программы Ханты-Мансийского автономного округа – Югры»</w:t>
            </w:r>
            <w:r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Порядок предоставления субсидии на проектирование, строительство, реконструкцию, капитальный ремонт и ремонт автомобильных дорог общего пользования местного значения, утвержденный приложением № 10 к п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остановлению Правительства ХМАО – Югры от 05.10.2018           № 354-п «О</w:t>
            </w:r>
            <w:r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программе Ханты-Мансийского автономного округа – Югры «Современная транспортная система»» (далее – Постановление № 354-п)</w:t>
            </w:r>
          </w:p>
        </w:tc>
      </w:tr>
      <w:tr w:rsidR="004B7C2B" w:rsidRPr="00E21250" w:rsidTr="00C6485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местного значения городских и сельских поселений Октябрьского района (1,2,3)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14CF3" w:rsidP="00C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ежбюджетные трансферты местным бюджетам на капитальные ремонт и ремонт автомобильных дорог общего пользования местного значения </w:t>
            </w:r>
          </w:p>
          <w:p w:rsidR="004B7C2B" w:rsidRPr="00E21250" w:rsidRDefault="004B7C2B" w:rsidP="00C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значения;</w:t>
            </w:r>
          </w:p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контракты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9F2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Порядок предоставления </w:t>
            </w:r>
            <w:r w:rsidR="00414CF3"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иных межбюджетных трансфертов</w:t>
            </w:r>
            <w:r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проектирование, строительство, реконструкцию, капитальный ремонт и ремонт автомобильных дорог общего пользования местного значения, утвержденный приложением № </w:t>
            </w:r>
            <w:r w:rsidR="00414CF3"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="00414CF3" w:rsidRPr="00E21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настоящему п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остановлению  постановление админис</w:t>
            </w: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 xml:space="preserve">трации Октябрьского района от 23.04.2019 № 830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>О нормативах финансовых затрат на капитальный ремонт, ремонт и содержание автомобильных дорог местного значения Октябрьского района за счет средств дорожного фонда Октябрьского района и правилах расчета размера ассигнований бюджета Октябрьского района на указанные цели»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решение Думы Октябрьского района от 09.09.2015 № 634</w:t>
            </w:r>
            <w:r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дорожном фонде муниципального образования Октябрьский район»</w:t>
            </w:r>
            <w:r w:rsidR="009F20F0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="005E5B67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F20F0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предоставления иных межбюджетных трансфертов из бюджета Октябрьского района городским и сельским поселениям, входящим в состав Октябрьского района на капитальный ремонт и ремонт автомобильных дорог общего пользования местного значения, на содержание автомобильных дорог (П</w:t>
            </w:r>
            <w:r w:rsidR="005E5B67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риложение </w:t>
            </w:r>
            <w:r w:rsidR="009F20F0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="005E5B67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F20F0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настоящему постановлению)</w:t>
            </w:r>
          </w:p>
          <w:p w:rsidR="00D20DEF" w:rsidRPr="00E21250" w:rsidRDefault="00D20DEF" w:rsidP="009F2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7C2B" w:rsidRPr="00E21250" w:rsidTr="00C6485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автодорог (3)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Муниципальные контракты на выполнение работ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содержанию автодорог.</w:t>
            </w:r>
          </w:p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местным бюджетам на содержание автомобильных дорог общего пользования местного значения. Софинансирование расходных обязательств по содержанию автомобильных дорог общего пользования местного значения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9F2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05.04.2013 № 44-ФЗ «О контрактной системе в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  <w:r w:rsidR="009F20F0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9F20F0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предоставления иных межбюджетных трансфертов из бюджета Октябрьского района городским и сельским поселениям, входящим в состав Октябрьского района на капитальный ремонт и ремонт автомобильных дорог общего пользования местного значения, на содержание автомобильных дорог (Приложение № 3 к настоящему постановлению)</w:t>
            </w:r>
          </w:p>
        </w:tc>
      </w:tr>
      <w:tr w:rsidR="004B7C2B" w:rsidRPr="00E21250" w:rsidTr="00C6485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в целях возмещения недополученных доходов предприятиям авиационного транспорта в связи с перевозкой пассажиров воздушным транспортом в границах Октябрьского района по регулируемым тарифам (4,5)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 организациям воздушного транспорта</w:t>
            </w:r>
          </w:p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возмещение фактически понесенных затрат от пассажирских перевозок</w:t>
            </w:r>
            <w:r w:rsidRPr="00E21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предоставления субсидий из бюджета Октябрьского района организациям, осуществляющим регулярные перевозки пассажиров и багажа воздушным транспортом по муниципальным маршрутам регулярных перевозок между поселениями, входящими в состав Октябрьского района по регулируемым тарифам (приложение № 2 к постановлению)</w:t>
            </w:r>
          </w:p>
        </w:tc>
      </w:tr>
      <w:tr w:rsidR="004B7C2B" w:rsidRPr="00E21250" w:rsidTr="00C6485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в целях возмещения недополученных доходов предприятиям речного транспорта в связи с оказанием услуг по перевозке пассажиров по регулируемым тарифам (6,7)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 организациям речного транспорта</w:t>
            </w:r>
          </w:p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возмещение фактически понесенных затрат от пассажирских перевозок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предоставления субсидий из бюджета Октябрьского района организациям, осуществляющим регулярные перевозки пассажиров и багажа речным транспортом по муниципальным маршрутам регулярных перевозок между поселениями, входящими в состав Октябрьского района по регулируемым тарифам (приложение № 3 к постановлению)</w:t>
            </w:r>
          </w:p>
        </w:tc>
      </w:tr>
      <w:tr w:rsidR="004B7C2B" w:rsidRPr="00E21250" w:rsidTr="00C6485E">
        <w:trPr>
          <w:trHeight w:val="15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0790F" w:rsidP="0040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еревозк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пассажиров автомобильным транспортом между поселениями внутри Октябрьского района по регулируемым тарифам (8,9)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0790F" w:rsidP="0040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контракты на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работ по перевозке 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пассажир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 автомобильным транспортом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поселениями внутри Октябрьского района по регулируемым тарифам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0790F" w:rsidP="00C64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</w:tc>
      </w:tr>
      <w:tr w:rsidR="004B7C2B" w:rsidRPr="00E21250" w:rsidTr="00C6485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3808A0" w:rsidP="0038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еревозк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пассажиров автомобильным транспортом в границах гп. Октябрьское по рег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улируемым тарифам </w:t>
            </w:r>
            <w:r w:rsidR="004B7C2B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(8,9)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3808A0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контракты на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работ по перевозке пассажиров автомобильным транспортом в границах гп. Октябрьское по регулируемым тарифам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9C0123" w:rsidP="00C64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</w:tc>
      </w:tr>
      <w:tr w:rsidR="004B7C2B" w:rsidRPr="00E21250" w:rsidTr="00C6485E">
        <w:trPr>
          <w:trHeight w:val="2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  и рассылку постановлений органом государственного контроля (надзора) (10,11)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>Порядок предоставления субсидии на приобретение и установку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а также на обработку и рассылку постановлений органов государственного контроля (надзора) об административных правонарушениях в области дорожного движения, утвержденный приложением № 12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Постановлению № 354-п</w:t>
            </w:r>
            <w:r w:rsidR="00975EAE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975EAE"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 w:rsidR="00975EAE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B7C2B" w:rsidRPr="00E21250" w:rsidTr="00C6485E">
        <w:trPr>
          <w:trHeight w:val="2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>Оказание услуг по техническому обслуживанию и настройке комплекса фото-видеофиксации нарушений ПДД</w:t>
            </w:r>
            <w:r w:rsidR="005E5B67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7A68" w:rsidRPr="00E21250">
              <w:rPr>
                <w:rFonts w:ascii="Times New Roman" w:hAnsi="Times New Roman" w:cs="Times New Roman"/>
                <w:bCs/>
                <w:sz w:val="20"/>
                <w:szCs w:val="20"/>
              </w:rPr>
              <w:t>(10,11)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системы фотовидеофиксации нарушения правил дорожного движения.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2B" w:rsidRPr="00E21250" w:rsidRDefault="004B7C2B" w:rsidP="00C64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250">
              <w:rPr>
                <w:rFonts w:ascii="Times New Roman" w:hAnsi="Times New Roman" w:cs="Times New Roman"/>
                <w:sz w:val="20"/>
                <w:szCs w:val="20"/>
              </w:rPr>
              <w:t>Порядок предоставления субсидии на приобретение и установку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а также на обработку и рассылку постановлений органов государственного контроля (надзора) об административных правонарушениях в области дорожного движения, утвержденный приложением № 12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Постановлению № 354-п</w:t>
            </w:r>
            <w:r w:rsidR="00975EAE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975EAE"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 w:rsidR="00975EAE" w:rsidRPr="00E2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B92CF7" w:rsidRPr="00E21250" w:rsidRDefault="00B92CF7" w:rsidP="00496587">
      <w:pPr>
        <w:autoSpaceDE w:val="0"/>
        <w:autoSpaceDN w:val="0"/>
        <w:adjustRightInd w:val="0"/>
        <w:spacing w:after="0" w:line="240" w:lineRule="auto"/>
        <w:ind w:left="141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».</w:t>
      </w:r>
    </w:p>
    <w:p w:rsidR="00B92CF7" w:rsidRPr="00E21250" w:rsidRDefault="001B5CF9" w:rsidP="00E555E7">
      <w:pPr>
        <w:autoSpaceDE w:val="0"/>
        <w:autoSpaceDN w:val="0"/>
        <w:adjustRightInd w:val="0"/>
        <w:spacing w:after="0" w:line="240" w:lineRule="auto"/>
        <w:ind w:right="-1562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9517A7" w:rsidRPr="00E2125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A08E1" w:rsidRPr="00E21250" w:rsidRDefault="007A08E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08E1" w:rsidRPr="00E21250" w:rsidSect="009A0221">
          <w:pgSz w:w="16838" w:h="11906" w:orient="landscape"/>
          <w:pgMar w:top="567" w:right="395" w:bottom="567" w:left="851" w:header="709" w:footer="709" w:gutter="0"/>
          <w:pgNumType w:start="1"/>
          <w:cols w:space="708"/>
          <w:titlePg/>
          <w:docGrid w:linePitch="360"/>
        </w:sectPr>
      </w:pPr>
    </w:p>
    <w:p w:rsidR="0060256F" w:rsidRPr="00E21250" w:rsidRDefault="0060256F" w:rsidP="00602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F4388A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0256F" w:rsidRPr="00E21250" w:rsidRDefault="0060256F" w:rsidP="0060256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60256F" w:rsidRPr="00E21250" w:rsidRDefault="0060256F" w:rsidP="0060256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2020 г. № _____</w:t>
      </w:r>
    </w:p>
    <w:p w:rsidR="0060256F" w:rsidRPr="00E21250" w:rsidRDefault="0060256F" w:rsidP="0060256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6F" w:rsidRPr="00E21250" w:rsidRDefault="0060256F" w:rsidP="0060256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№ 4</w:t>
      </w:r>
    </w:p>
    <w:p w:rsidR="0060256F" w:rsidRPr="00E21250" w:rsidRDefault="0060256F" w:rsidP="0060256F">
      <w:pPr>
        <w:spacing w:after="0" w:line="240" w:lineRule="auto"/>
        <w:ind w:left="851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60256F" w:rsidRPr="00E21250" w:rsidRDefault="0060256F" w:rsidP="0060256F">
      <w:pPr>
        <w:spacing w:after="0" w:line="240" w:lineRule="auto"/>
        <w:ind w:right="15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«26» ноября 2018 г. № 2656</w:t>
      </w:r>
    </w:p>
    <w:p w:rsidR="0060256F" w:rsidRPr="00E21250" w:rsidRDefault="0060256F" w:rsidP="0060256F">
      <w:pPr>
        <w:spacing w:after="0" w:line="240" w:lineRule="auto"/>
        <w:ind w:right="152"/>
        <w:rPr>
          <w:rFonts w:ascii="Times New Roman" w:hAnsi="Times New Roman" w:cs="Times New Roman"/>
          <w:color w:val="000000"/>
          <w:sz w:val="24"/>
          <w:szCs w:val="24"/>
        </w:rPr>
      </w:pPr>
    </w:p>
    <w:p w:rsidR="0060256F" w:rsidRPr="00E21250" w:rsidRDefault="0060256F" w:rsidP="00602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иных межбюджетных трансфертов из бюджета Октябрьского района городским и сельским поселениям, входящим в состав Октябрьского района 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на капитальный ремонт и ремонт автомобильных дорог общего пользования местного значения</w:t>
      </w:r>
      <w:r w:rsidR="00E97B24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, на содержание автомобильных дорог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(далее – Порядок)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5"/>
          <w:lang w:eastAsia="ru-RU"/>
        </w:rPr>
      </w:pPr>
    </w:p>
    <w:p w:rsidR="0060256F" w:rsidRPr="00E21250" w:rsidRDefault="0060256F" w:rsidP="006025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6F" w:rsidRPr="00E21250" w:rsidRDefault="0060256F" w:rsidP="0060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 Порядок определяет условия, размеры предоставления и расходования иных межбюджетных трансфертов (далее – иные МТБ), предоставляемых  из бюджета Октябрьского района городским и сельским поселениям, входящим в состав Октябрьского района  (далее – муниципальные образования, поселения) </w:t>
      </w:r>
      <w:r w:rsidR="007E73D6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</w:t>
      </w:r>
      <w:r w:rsidR="007E73D6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капитального ремонта и </w:t>
      </w:r>
      <w:r w:rsidR="007E73D6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256A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4E4D31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 общего пользования местного значения поселения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EDB" w:rsidRPr="00E21250" w:rsidRDefault="0060256F" w:rsidP="0060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1.2. </w:t>
      </w:r>
      <w:r w:rsidRPr="00E21250">
        <w:rPr>
          <w:rFonts w:ascii="Times New Roman" w:hAnsi="Times New Roman" w:cs="Times New Roman"/>
          <w:sz w:val="24"/>
          <w:szCs w:val="24"/>
        </w:rPr>
        <w:t xml:space="preserve">Иные МБТ направлены на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капитального ремонта и ремонта</w:t>
      </w:r>
      <w:r w:rsidR="009F0EDB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 общего пользования местного значения по</w:t>
      </w:r>
      <w:r w:rsidR="009F0EDB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селения.</w:t>
      </w:r>
      <w:r w:rsidRPr="00E2125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0256F" w:rsidRPr="00E21250" w:rsidRDefault="0060256F" w:rsidP="009F0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1.3. Понятия и определения в Порядке используются в значениях, определенных законодательством Российской Федерации.</w:t>
      </w:r>
    </w:p>
    <w:p w:rsidR="0060256F" w:rsidRPr="00E21250" w:rsidRDefault="0060256F" w:rsidP="0060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дорожных работ по видам (капитальный ремонт, ремонт и содержание) осуществляется в соответствии с приказом Минтранса России от 16.11.2012 № 402                    «Об утверждении Классификации работ по капитальному ремонту, ремонту и содержанию автомобильных дорог».</w:t>
      </w:r>
    </w:p>
    <w:p w:rsidR="00C951BB" w:rsidRPr="00E21250" w:rsidRDefault="0060256F" w:rsidP="00C95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527731" w:rsidRPr="00E21250">
        <w:rPr>
          <w:rFonts w:ascii="Times New Roman" w:hAnsi="Times New Roman" w:cs="Times New Roman"/>
          <w:sz w:val="24"/>
          <w:szCs w:val="24"/>
        </w:rPr>
        <w:t xml:space="preserve">Управление жилищно-коммунального хозяйства и строительства администрации Октябрьского района (далее – Управление) </w:t>
      </w:r>
      <w:r w:rsidRPr="00E21250">
        <w:rPr>
          <w:rFonts w:ascii="Times New Roman" w:hAnsi="Times New Roman" w:cs="Times New Roman"/>
          <w:sz w:val="24"/>
          <w:szCs w:val="24"/>
        </w:rPr>
        <w:t>является главным распорядителем средств бюджета Октябрьского района, осуществляющим предоставление иных МБТ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иных МБТ.</w:t>
      </w:r>
    </w:p>
    <w:p w:rsidR="0060256F" w:rsidRPr="00E21250" w:rsidRDefault="00C951BB" w:rsidP="00C95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 </w:t>
      </w:r>
      <w:r w:rsidR="0060256F" w:rsidRPr="00E21250">
        <w:rPr>
          <w:rFonts w:ascii="Times New Roman" w:hAnsi="Times New Roman" w:cs="Times New Roman"/>
          <w:sz w:val="24"/>
          <w:szCs w:val="24"/>
        </w:rPr>
        <w:t>1.</w:t>
      </w:r>
      <w:r w:rsidR="00AC2576" w:rsidRPr="00E21250">
        <w:rPr>
          <w:rFonts w:ascii="Times New Roman" w:hAnsi="Times New Roman" w:cs="Times New Roman"/>
          <w:sz w:val="24"/>
          <w:szCs w:val="24"/>
        </w:rPr>
        <w:t>5</w:t>
      </w:r>
      <w:r w:rsidR="0060256F" w:rsidRPr="00E21250">
        <w:rPr>
          <w:rFonts w:ascii="Times New Roman" w:hAnsi="Times New Roman" w:cs="Times New Roman"/>
          <w:sz w:val="24"/>
          <w:szCs w:val="24"/>
        </w:rPr>
        <w:t>. Администрации муниципальных образований заключают с Управлением соглашения о предоставлении иных МБТ (далее – Соглашение). Соглашением предусматривается следующее:</w:t>
      </w:r>
    </w:p>
    <w:p w:rsidR="002C19F5" w:rsidRPr="00E21250" w:rsidRDefault="00C951BB" w:rsidP="002C1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 </w:t>
      </w:r>
      <w:r w:rsidR="0060256F" w:rsidRPr="00E21250">
        <w:rPr>
          <w:rFonts w:ascii="Times New Roman" w:hAnsi="Times New Roman" w:cs="Times New Roman"/>
          <w:sz w:val="24"/>
          <w:szCs w:val="24"/>
        </w:rPr>
        <w:t xml:space="preserve">а) </w:t>
      </w:r>
      <w:r w:rsidR="002C19F5" w:rsidRPr="00E21250">
        <w:rPr>
          <w:rFonts w:ascii="Times New Roman" w:hAnsi="Times New Roman" w:cs="Times New Roman"/>
          <w:sz w:val="24"/>
          <w:szCs w:val="24"/>
        </w:rPr>
        <w:t>предмет Соглашения;</w:t>
      </w:r>
    </w:p>
    <w:p w:rsidR="0060256F" w:rsidRPr="00E21250" w:rsidRDefault="002C19F5" w:rsidP="00602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 xml:space="preserve">б) </w:t>
      </w:r>
      <w:r w:rsidR="0060256F" w:rsidRPr="00E21250">
        <w:rPr>
          <w:rFonts w:ascii="Times New Roman" w:hAnsi="Times New Roman" w:cs="Times New Roman"/>
          <w:sz w:val="24"/>
          <w:szCs w:val="24"/>
        </w:rPr>
        <w:t>цели</w:t>
      </w:r>
      <w:r w:rsidRPr="00E21250">
        <w:rPr>
          <w:rFonts w:ascii="Times New Roman" w:hAnsi="Times New Roman" w:cs="Times New Roman"/>
          <w:sz w:val="24"/>
          <w:szCs w:val="24"/>
        </w:rPr>
        <w:t xml:space="preserve"> и (или) перечень мероприятий</w:t>
      </w:r>
      <w:r w:rsidR="0060256F" w:rsidRPr="00E21250">
        <w:rPr>
          <w:rFonts w:ascii="Times New Roman" w:hAnsi="Times New Roman" w:cs="Times New Roman"/>
          <w:sz w:val="24"/>
          <w:szCs w:val="24"/>
        </w:rPr>
        <w:t>, условия, размер, сроки предоставления иных МБТ, порядок их возврата в случае нарушения условий, установленных Соглашением;</w:t>
      </w:r>
    </w:p>
    <w:p w:rsidR="0060256F" w:rsidRPr="00E21250" w:rsidRDefault="002C19F5" w:rsidP="00602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в</w:t>
      </w:r>
      <w:r w:rsidR="00EF45AB" w:rsidRPr="00E21250">
        <w:rPr>
          <w:rFonts w:ascii="Times New Roman" w:hAnsi="Times New Roman" w:cs="Times New Roman"/>
          <w:sz w:val="24"/>
          <w:szCs w:val="24"/>
        </w:rPr>
        <w:t>)</w:t>
      </w:r>
      <w:r w:rsidR="0060256F" w:rsidRPr="00E21250">
        <w:rPr>
          <w:rFonts w:ascii="Times New Roman" w:hAnsi="Times New Roman" w:cs="Times New Roman"/>
          <w:sz w:val="24"/>
          <w:szCs w:val="24"/>
        </w:rPr>
        <w:t xml:space="preserve"> сроки и порядок представления отчетности об осуществлении расходов местного бюджета, источником которых являются иные МБТ;</w:t>
      </w:r>
    </w:p>
    <w:p w:rsidR="0060256F" w:rsidRPr="00E21250" w:rsidRDefault="002C19F5" w:rsidP="00602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г</w:t>
      </w:r>
      <w:r w:rsidR="0060256F" w:rsidRPr="00E21250">
        <w:rPr>
          <w:rFonts w:ascii="Times New Roman" w:hAnsi="Times New Roman" w:cs="Times New Roman"/>
          <w:sz w:val="24"/>
          <w:szCs w:val="24"/>
        </w:rPr>
        <w:t>) ответственность сторон за нарушение условий Соглашения;</w:t>
      </w:r>
    </w:p>
    <w:p w:rsidR="0060256F" w:rsidRPr="00E21250" w:rsidRDefault="002C19F5" w:rsidP="00602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д</w:t>
      </w:r>
      <w:r w:rsidR="0060256F" w:rsidRPr="00E21250">
        <w:rPr>
          <w:rFonts w:ascii="Times New Roman" w:hAnsi="Times New Roman" w:cs="Times New Roman"/>
          <w:sz w:val="24"/>
          <w:szCs w:val="24"/>
        </w:rPr>
        <w:t>) порядок осуществления контроля соблюдения муниципальным образованием условий предоставления иных МБТ.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60256F" w:rsidRPr="00E21250" w:rsidRDefault="0060256F" w:rsidP="0060256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II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  <w:r w:rsidRPr="00E21250">
        <w:rPr>
          <w:rFonts w:ascii="Times New Roman" w:hAnsi="Times New Roman" w:cs="Times New Roman"/>
          <w:sz w:val="24"/>
          <w:szCs w:val="24"/>
        </w:rPr>
        <w:t xml:space="preserve"> Порядок и условия предоставления иных МБТ</w:t>
      </w:r>
    </w:p>
    <w:p w:rsidR="0060256F" w:rsidRPr="00E21250" w:rsidRDefault="00273FDF" w:rsidP="00273F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   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Условиями предоставления иных МБТ бюджетам поселений</w:t>
      </w:r>
      <w:r w:rsidR="00C951B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являе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тся</w:t>
      </w:r>
      <w:r w:rsidR="00C951B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п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отребность муниципального образования в капитальном ремонте и (или) ремонте</w:t>
      </w:r>
      <w:r w:rsidR="002C19F5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,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</w:t>
      </w:r>
      <w:r w:rsidR="002C19F5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содержании  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автомобильных дорог общего пользования местного значения</w:t>
      </w:r>
      <w:r w:rsidR="00792994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, 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(далее – объекты).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Иные МТБ распределяются муниципальному образованию согласно протяженности  автомобильных дорог общего пользования местного значения, находящихся на его балансе.</w:t>
      </w:r>
    </w:p>
    <w:p w:rsidR="0060256F" w:rsidRPr="00E21250" w:rsidRDefault="0060256F" w:rsidP="00273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2.2. В целях заключения Соглашения </w:t>
      </w:r>
      <w:r w:rsidR="002C19F5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иных МБТ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муниципальное образование представляет </w:t>
      </w:r>
      <w:r w:rsidR="002C19F5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в Управление следующие документы:</w:t>
      </w:r>
    </w:p>
    <w:p w:rsidR="002C19F5" w:rsidRPr="00E21250" w:rsidRDefault="00273FDF" w:rsidP="0027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ежегодно до 1-го марта предоставляет перечень мероприятий  по ремонту автомобильных дорог на текущий год;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</w:t>
      </w:r>
      <w:r w:rsidR="00273FD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2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) копии сводного сметного расчета на ремонт автомобильных дорог и дефектного акта;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2) копию документа,  удостоверяющего право собственности администрации поселения на объект, заявленный к финансированию из </w:t>
      </w:r>
      <w:r w:rsidRPr="00E21250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бюджета района,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в соответствии с требованиями  Федерального закона от 21.07.1997</w:t>
      </w:r>
      <w:r w:rsidR="00EF45A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№ 122-ФЗ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«О государственной регистрации прав на недви</w:t>
      </w:r>
      <w:r w:rsidR="00273FD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жимое имущество и сделок с ним».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2.3. Основанием для отказа в заключении Соглашения является: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- непредставление либо предоставление не в полном объеме документов, указанных </w:t>
      </w:r>
      <w:r w:rsidR="00C951B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             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в пункте 2.2 Порядка;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- несоответствие документов, указанных в пункте 2.2 Порядка и несоответствие требованиям предоставления иных МБТ, предусмотренным Порядком.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В случае отказа в заключении Соглашения муниципальное образование имеет право на повторное предоставление документов в течение 14 (четырнадцати) рабочих дней с даты получения уведомления о выявленных замечаниях.</w:t>
      </w:r>
    </w:p>
    <w:p w:rsidR="0060256F" w:rsidRPr="00E21250" w:rsidRDefault="00C951BB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2.4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. Иные МТБ носят целевой характер и направляются на финансирование </w:t>
      </w:r>
      <w:r w:rsidR="001D70C5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мероприятий 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по капитальному ремонту и (или) ремонту объектов</w:t>
      </w:r>
      <w:r w:rsidR="001D70C5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,</w:t>
      </w:r>
      <w:r w:rsidR="001D70C5" w:rsidRPr="00E21250">
        <w:t xml:space="preserve"> </w:t>
      </w:r>
      <w:r w:rsidR="001D70C5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на содержание автомобильных дорог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.</w:t>
      </w:r>
    </w:p>
    <w:p w:rsidR="005C001C" w:rsidRPr="00E21250" w:rsidRDefault="00476B72" w:rsidP="00476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иных МБТ из бюджета Октябрьского района на финансирование расходных обязательств по капитальному ремонту и ремонту автомобильных дорог общего пользования местного значения муниципальные образования, поселения предоставля</w:t>
      </w:r>
      <w:r w:rsidR="005C001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C001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01C" w:rsidRPr="00E21250" w:rsidRDefault="00476B72" w:rsidP="00273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C001C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муниципальных контрактов;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01C" w:rsidRPr="00E21250" w:rsidRDefault="005C001C" w:rsidP="00273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акт(ы) о стоимости выполненных работ и затрат (ф</w:t>
      </w: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КС № 3);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3FDF" w:rsidRPr="00E21250" w:rsidRDefault="005C001C" w:rsidP="005C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3FDF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акт(ы) приемки законченных работ по ремонту участка автомобильной дороги (форма А-1).</w:t>
      </w:r>
    </w:p>
    <w:p w:rsidR="00476B72" w:rsidRPr="00E21250" w:rsidRDefault="00476B72" w:rsidP="00476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Для получения иных МБТ из бюджета Октябрьского района на финансирование расходных обязательств по содержанию автомобильных дорог общего пользования местного значения муниципальные образования, поселения предоставляют: </w:t>
      </w:r>
    </w:p>
    <w:p w:rsidR="00476B72" w:rsidRPr="00E21250" w:rsidRDefault="00476B72" w:rsidP="00476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муниципальных контрактов; </w:t>
      </w:r>
    </w:p>
    <w:p w:rsidR="00476B72" w:rsidRPr="00E21250" w:rsidRDefault="00476B72" w:rsidP="00476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акт(ы) о стоимости выполненных работ и затрат (форма КС № 3); </w:t>
      </w:r>
    </w:p>
    <w:p w:rsidR="00476B72" w:rsidRPr="00E21250" w:rsidRDefault="00476B72" w:rsidP="005C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счет-фактуру</w:t>
      </w:r>
      <w:r w:rsidR="00F510B8" w:rsidRPr="00E21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56F" w:rsidRPr="00E21250" w:rsidRDefault="00C951BB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2.5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. Управление</w:t>
      </w:r>
      <w:r w:rsidR="00C348C6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в течение пяти рабочих дней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</w:t>
      </w:r>
      <w:r w:rsidR="00C348C6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после проверки </w:t>
      </w:r>
      <w:r w:rsidR="0087188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пакета </w:t>
      </w:r>
      <w:r w:rsidR="00C348C6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документов 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направляет заявку на финансирование муниципального образования в Комитет для перечисления бюджету поселения иных МТБ на цели и в размере, предусмотренные Соглашением, после выполнения муниципальным образованием условий, предусмотренных настоящим Порядком.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  Перечисление иных МБТ в бюджет поселения осуществляется Комитетом по заявке Управления.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  </w:t>
      </w:r>
      <w:r w:rsidR="00C951B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2.6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. Иные МБТ предоставляются бюджету поселения в соответствии со сводной бюджетной росписью бюджета</w:t>
      </w:r>
      <w:r w:rsidR="00C951BB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Октябрьского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района в пределах бюджетных ассигнований, предусмотренных на реализацию мероприятий муниципальной программы </w:t>
      </w:r>
      <w:r w:rsidRPr="00E21250">
        <w:rPr>
          <w:rFonts w:ascii="Times New Roman" w:hAnsi="Times New Roman" w:cs="Times New Roman"/>
          <w:sz w:val="24"/>
          <w:szCs w:val="24"/>
        </w:rPr>
        <w:t xml:space="preserve">«Современная транспортная система в муниципальном образовании Октябрьский район» (далее – муниципальная программа)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в целях финансирования расходов по капитальному ремонту и ремонту автомобильных дорог общего пользования местного значения, при условии предоставления муниципальным образованием в Управление следующих документов: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         - копии договоров, муниципальных контрактов на </w:t>
      </w: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исполнение расходных обязательств;</w:t>
      </w:r>
    </w:p>
    <w:p w:rsidR="0060256F" w:rsidRPr="00E21250" w:rsidRDefault="0060256F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          - копии унифицированных форм КС-2, КС-3, протоколы заседания комиссий, акта(ов) приемки законченных работ по ремонту участка автомобильной дороги (форма А1).</w:t>
      </w:r>
    </w:p>
    <w:p w:rsidR="0060256F" w:rsidRPr="00E21250" w:rsidRDefault="00C951BB" w:rsidP="00602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2.7</w:t>
      </w:r>
      <w:r w:rsidR="0060256F" w:rsidRPr="00E212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60256F" w:rsidRPr="00E21250">
        <w:rPr>
          <w:rFonts w:ascii="Times New Roman" w:hAnsi="Times New Roman" w:cs="Times New Roman"/>
          <w:sz w:val="24"/>
          <w:szCs w:val="24"/>
        </w:rPr>
        <w:t xml:space="preserve">Перечисление иных МБТ муниципальным образованиям осуществляется Комитетом на лицевые счета, открытые финансовыми органами муниципальных образований в органе казначейства. </w:t>
      </w:r>
    </w:p>
    <w:p w:rsidR="0060256F" w:rsidRPr="00E21250" w:rsidRDefault="00C951BB" w:rsidP="00602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2.8</w:t>
      </w:r>
      <w:r w:rsidR="0060256F" w:rsidRPr="00E21250">
        <w:rPr>
          <w:rFonts w:ascii="Times New Roman" w:hAnsi="Times New Roman" w:cs="Times New Roman"/>
          <w:sz w:val="24"/>
          <w:szCs w:val="24"/>
        </w:rPr>
        <w:t>. Контроль за соблюдением муниципальными образованиями условий предоставления иных МБТ, осуществляет Управление в форме камеральных (документарных) проверок, исходя из представленных муниципальными образованиями документов в целях получения иных МБТ согласно Порядка.</w:t>
      </w:r>
    </w:p>
    <w:p w:rsidR="0060256F" w:rsidRPr="00E21250" w:rsidRDefault="0060256F" w:rsidP="00BE2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Органы внутреннего и внешнего муниципального финансового контроля в соответствии с Бюджетным кодексом Российской Федерации осуществляют контроль целевого использования иных МБТ.</w:t>
      </w:r>
    </w:p>
    <w:p w:rsidR="0060256F" w:rsidRPr="00E21250" w:rsidRDefault="0060256F" w:rsidP="00602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Для проведения проверки (ревизии) муниципальные образования обязаны предоставить проверяющим все первичные документы, связанные с расходованием средств, полученных в виде иных МБТ из бюджета Октябрьского района.</w:t>
      </w:r>
    </w:p>
    <w:p w:rsidR="0060256F" w:rsidRPr="00E21250" w:rsidRDefault="0060256F" w:rsidP="0060256F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В случае осуществления расходов бюджета муниципального образования, источником финансового обеспечения которых являются иные МБТ, не по целевому назначению, указанные средства подлежат взысканию в доход бюджета Октябрьского района в соответствии с законодательством Российской Федерации.</w:t>
      </w:r>
    </w:p>
    <w:p w:rsidR="0060256F" w:rsidRPr="00E21250" w:rsidRDefault="00C951BB" w:rsidP="00602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2.9</w:t>
      </w:r>
      <w:r w:rsidR="0060256F" w:rsidRPr="00E21250">
        <w:rPr>
          <w:rFonts w:ascii="Times New Roman" w:hAnsi="Times New Roman" w:cs="Times New Roman"/>
          <w:sz w:val="24"/>
          <w:szCs w:val="24"/>
        </w:rPr>
        <w:t>. Неиспользованный на 01 января отчетного года остаток иных МБТ, полученных бюджетами муниципальных образований из бюджета Октябрьского района, подлежит возврату в бюджет Октябрьского района в соответствии с требованиями, установленными Комитетом.</w:t>
      </w:r>
    </w:p>
    <w:p w:rsidR="0060256F" w:rsidRPr="00E21250" w:rsidRDefault="0060256F" w:rsidP="00602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При неисполнении муниципальным образованием требования о возврате иных МБТ денежные средства подлежат взысканию в соответствие с действующим законодательством.</w:t>
      </w:r>
    </w:p>
    <w:p w:rsidR="009C1CE2" w:rsidRPr="00E21250" w:rsidRDefault="00C951BB" w:rsidP="00602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2.10</w:t>
      </w:r>
      <w:r w:rsidR="0060256F" w:rsidRPr="00E21250">
        <w:rPr>
          <w:rFonts w:ascii="Times New Roman" w:hAnsi="Times New Roman" w:cs="Times New Roman"/>
          <w:sz w:val="24"/>
          <w:szCs w:val="24"/>
        </w:rPr>
        <w:t>. Ответственность за соблюдение условий, установленных Порядком и соглашениями, своевременность, полноту и целевое использование предоставленных иных МБТ несут муниципальные образования в установленном законодательством порядке.</w:t>
      </w:r>
    </w:p>
    <w:p w:rsidR="0060256F" w:rsidRDefault="0060256F" w:rsidP="009C1CE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250">
        <w:rPr>
          <w:rFonts w:ascii="Times New Roman" w:hAnsi="Times New Roman" w:cs="Times New Roman"/>
          <w:sz w:val="24"/>
          <w:szCs w:val="24"/>
        </w:rPr>
        <w:t>»</w:t>
      </w:r>
      <w:r w:rsidR="0062733A" w:rsidRPr="00E21250">
        <w:rPr>
          <w:rFonts w:ascii="Times New Roman" w:hAnsi="Times New Roman" w:cs="Times New Roman"/>
          <w:sz w:val="24"/>
          <w:szCs w:val="24"/>
        </w:rPr>
        <w:t>.</w:t>
      </w:r>
    </w:p>
    <w:p w:rsidR="003D0509" w:rsidRDefault="003D0509" w:rsidP="009C1CE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509" w:rsidRDefault="003D0509" w:rsidP="009C1CE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509" w:rsidRDefault="003D0509" w:rsidP="009C1CE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509" w:rsidRDefault="003D0509" w:rsidP="009C1CE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509" w:rsidRDefault="003D0509" w:rsidP="009C1CE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509" w:rsidRPr="0050275C" w:rsidRDefault="003D0509" w:rsidP="003D0509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  <w:sectPr w:rsidR="003D0509" w:rsidRPr="0050275C" w:rsidSect="00B85E5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255B0" w:rsidRPr="004314A7" w:rsidRDefault="00E255B0" w:rsidP="0062733A">
      <w:pPr>
        <w:tabs>
          <w:tab w:val="left" w:pos="12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55B0" w:rsidRPr="004314A7" w:rsidSect="00475C32">
      <w:footerReference w:type="even" r:id="rId11"/>
      <w:pgSz w:w="11906" w:h="16838"/>
      <w:pgMar w:top="1259" w:right="567" w:bottom="1077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7AE" w:rsidRDefault="00C127AE">
      <w:pPr>
        <w:spacing w:after="0" w:line="240" w:lineRule="auto"/>
      </w:pPr>
      <w:r>
        <w:separator/>
      </w:r>
    </w:p>
  </w:endnote>
  <w:endnote w:type="continuationSeparator" w:id="0">
    <w:p w:rsidR="00C127AE" w:rsidRDefault="00C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5E" w:rsidRDefault="00C648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485E" w:rsidRDefault="00C648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5E" w:rsidRDefault="00C6485E">
    <w:pPr>
      <w:pStyle w:val="a3"/>
      <w:framePr w:wrap="around" w:vAnchor="text" w:hAnchor="margin" w:xAlign="center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:rsidR="00C6485E" w:rsidRDefault="00C648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7AE" w:rsidRDefault="00C127AE">
      <w:pPr>
        <w:spacing w:after="0" w:line="240" w:lineRule="auto"/>
      </w:pPr>
      <w:r>
        <w:separator/>
      </w:r>
    </w:p>
  </w:footnote>
  <w:footnote w:type="continuationSeparator" w:id="0">
    <w:p w:rsidR="00C127AE" w:rsidRDefault="00C12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36FC"/>
    <w:multiLevelType w:val="hybridMultilevel"/>
    <w:tmpl w:val="A0A8EDDC"/>
    <w:lvl w:ilvl="0" w:tplc="295286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F6FDC"/>
    <w:multiLevelType w:val="hybridMultilevel"/>
    <w:tmpl w:val="2BFA9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573D"/>
    <w:multiLevelType w:val="hybridMultilevel"/>
    <w:tmpl w:val="7F2E9C8A"/>
    <w:lvl w:ilvl="0" w:tplc="079AE7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C47A4"/>
    <w:multiLevelType w:val="hybridMultilevel"/>
    <w:tmpl w:val="0E78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2B23"/>
    <w:multiLevelType w:val="hybridMultilevel"/>
    <w:tmpl w:val="12F80E8C"/>
    <w:lvl w:ilvl="0" w:tplc="4F8AF8D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3C8"/>
    <w:rsid w:val="000013AE"/>
    <w:rsid w:val="000023A5"/>
    <w:rsid w:val="00002E1A"/>
    <w:rsid w:val="000117AA"/>
    <w:rsid w:val="000177BA"/>
    <w:rsid w:val="000205EE"/>
    <w:rsid w:val="0002297A"/>
    <w:rsid w:val="00023753"/>
    <w:rsid w:val="0002665A"/>
    <w:rsid w:val="00031A1B"/>
    <w:rsid w:val="00032C88"/>
    <w:rsid w:val="00033273"/>
    <w:rsid w:val="000355A9"/>
    <w:rsid w:val="00037B12"/>
    <w:rsid w:val="00043BC3"/>
    <w:rsid w:val="00044CA0"/>
    <w:rsid w:val="000509DF"/>
    <w:rsid w:val="000617C9"/>
    <w:rsid w:val="00061D8E"/>
    <w:rsid w:val="00064FF5"/>
    <w:rsid w:val="00065939"/>
    <w:rsid w:val="000664FA"/>
    <w:rsid w:val="000678B1"/>
    <w:rsid w:val="00067E7E"/>
    <w:rsid w:val="00070618"/>
    <w:rsid w:val="0007145D"/>
    <w:rsid w:val="000770DE"/>
    <w:rsid w:val="00081CCB"/>
    <w:rsid w:val="0008228B"/>
    <w:rsid w:val="00084808"/>
    <w:rsid w:val="00085662"/>
    <w:rsid w:val="00087387"/>
    <w:rsid w:val="000900FB"/>
    <w:rsid w:val="00091DD6"/>
    <w:rsid w:val="000920A0"/>
    <w:rsid w:val="000947EA"/>
    <w:rsid w:val="00094A0B"/>
    <w:rsid w:val="000964E4"/>
    <w:rsid w:val="000976D7"/>
    <w:rsid w:val="00097C14"/>
    <w:rsid w:val="00097CC9"/>
    <w:rsid w:val="000A02D1"/>
    <w:rsid w:val="000A11FC"/>
    <w:rsid w:val="000A18C0"/>
    <w:rsid w:val="000A23EB"/>
    <w:rsid w:val="000A24C6"/>
    <w:rsid w:val="000A393A"/>
    <w:rsid w:val="000A41B0"/>
    <w:rsid w:val="000A51D2"/>
    <w:rsid w:val="000A612E"/>
    <w:rsid w:val="000B0247"/>
    <w:rsid w:val="000B1270"/>
    <w:rsid w:val="000B2ECA"/>
    <w:rsid w:val="000B77B4"/>
    <w:rsid w:val="000B7CC3"/>
    <w:rsid w:val="000B7FB7"/>
    <w:rsid w:val="000C13C6"/>
    <w:rsid w:val="000C247A"/>
    <w:rsid w:val="000C2D31"/>
    <w:rsid w:val="000C34C7"/>
    <w:rsid w:val="000C3914"/>
    <w:rsid w:val="000C7A73"/>
    <w:rsid w:val="000D00B7"/>
    <w:rsid w:val="000D46A7"/>
    <w:rsid w:val="000D6285"/>
    <w:rsid w:val="000D6A8D"/>
    <w:rsid w:val="000D6DE2"/>
    <w:rsid w:val="000D7CF0"/>
    <w:rsid w:val="000E004B"/>
    <w:rsid w:val="000E1B6B"/>
    <w:rsid w:val="000E65DA"/>
    <w:rsid w:val="000F00D3"/>
    <w:rsid w:val="000F1297"/>
    <w:rsid w:val="000F340C"/>
    <w:rsid w:val="000F6573"/>
    <w:rsid w:val="000F6C7B"/>
    <w:rsid w:val="00101ECB"/>
    <w:rsid w:val="00103CE9"/>
    <w:rsid w:val="0011055B"/>
    <w:rsid w:val="001125D6"/>
    <w:rsid w:val="00112C19"/>
    <w:rsid w:val="001159FB"/>
    <w:rsid w:val="00117AA1"/>
    <w:rsid w:val="00117F55"/>
    <w:rsid w:val="00121851"/>
    <w:rsid w:val="00124747"/>
    <w:rsid w:val="00124C6F"/>
    <w:rsid w:val="00125DC3"/>
    <w:rsid w:val="00126EF8"/>
    <w:rsid w:val="0013264A"/>
    <w:rsid w:val="00135069"/>
    <w:rsid w:val="001414D7"/>
    <w:rsid w:val="00144746"/>
    <w:rsid w:val="00145161"/>
    <w:rsid w:val="0014578B"/>
    <w:rsid w:val="00151B2C"/>
    <w:rsid w:val="00154F21"/>
    <w:rsid w:val="00155B7D"/>
    <w:rsid w:val="00156ACA"/>
    <w:rsid w:val="00163733"/>
    <w:rsid w:val="001659D2"/>
    <w:rsid w:val="00170784"/>
    <w:rsid w:val="00172281"/>
    <w:rsid w:val="0017526F"/>
    <w:rsid w:val="00175B6A"/>
    <w:rsid w:val="001814CB"/>
    <w:rsid w:val="001860F6"/>
    <w:rsid w:val="00187699"/>
    <w:rsid w:val="001900C0"/>
    <w:rsid w:val="00190E06"/>
    <w:rsid w:val="00192C77"/>
    <w:rsid w:val="001937FE"/>
    <w:rsid w:val="00193D87"/>
    <w:rsid w:val="0019410F"/>
    <w:rsid w:val="001941EA"/>
    <w:rsid w:val="00195A16"/>
    <w:rsid w:val="00195E21"/>
    <w:rsid w:val="001968C0"/>
    <w:rsid w:val="001A0FC5"/>
    <w:rsid w:val="001A1431"/>
    <w:rsid w:val="001A6803"/>
    <w:rsid w:val="001B0D82"/>
    <w:rsid w:val="001B1123"/>
    <w:rsid w:val="001B253F"/>
    <w:rsid w:val="001B4426"/>
    <w:rsid w:val="001B5CF9"/>
    <w:rsid w:val="001B5DCA"/>
    <w:rsid w:val="001B6A21"/>
    <w:rsid w:val="001C4944"/>
    <w:rsid w:val="001C56D9"/>
    <w:rsid w:val="001D09BE"/>
    <w:rsid w:val="001D1D95"/>
    <w:rsid w:val="001D31FC"/>
    <w:rsid w:val="001D689B"/>
    <w:rsid w:val="001D70C5"/>
    <w:rsid w:val="001E02C1"/>
    <w:rsid w:val="001E3A0C"/>
    <w:rsid w:val="001E3EA9"/>
    <w:rsid w:val="001E44ED"/>
    <w:rsid w:val="001E56D4"/>
    <w:rsid w:val="001E69B3"/>
    <w:rsid w:val="001F38AC"/>
    <w:rsid w:val="001F446B"/>
    <w:rsid w:val="001F55F9"/>
    <w:rsid w:val="001F62FD"/>
    <w:rsid w:val="001F689E"/>
    <w:rsid w:val="001F6915"/>
    <w:rsid w:val="001F7531"/>
    <w:rsid w:val="0020166B"/>
    <w:rsid w:val="00201ECF"/>
    <w:rsid w:val="0020450E"/>
    <w:rsid w:val="0020567B"/>
    <w:rsid w:val="00205B32"/>
    <w:rsid w:val="00206CCC"/>
    <w:rsid w:val="002075DA"/>
    <w:rsid w:val="00212BAD"/>
    <w:rsid w:val="00212E5B"/>
    <w:rsid w:val="00213E09"/>
    <w:rsid w:val="0021557D"/>
    <w:rsid w:val="0021631C"/>
    <w:rsid w:val="002256B7"/>
    <w:rsid w:val="00225734"/>
    <w:rsid w:val="00227008"/>
    <w:rsid w:val="002317DC"/>
    <w:rsid w:val="0023249C"/>
    <w:rsid w:val="002329A7"/>
    <w:rsid w:val="0023394E"/>
    <w:rsid w:val="00243581"/>
    <w:rsid w:val="002453D7"/>
    <w:rsid w:val="00246476"/>
    <w:rsid w:val="00256771"/>
    <w:rsid w:val="002572F9"/>
    <w:rsid w:val="00257674"/>
    <w:rsid w:val="002616E9"/>
    <w:rsid w:val="00261A5A"/>
    <w:rsid w:val="0026211A"/>
    <w:rsid w:val="00263C72"/>
    <w:rsid w:val="00266433"/>
    <w:rsid w:val="002667F7"/>
    <w:rsid w:val="00272158"/>
    <w:rsid w:val="00273FDF"/>
    <w:rsid w:val="00274099"/>
    <w:rsid w:val="00274CCD"/>
    <w:rsid w:val="00281B52"/>
    <w:rsid w:val="00281C15"/>
    <w:rsid w:val="00285A5D"/>
    <w:rsid w:val="0029565C"/>
    <w:rsid w:val="00296667"/>
    <w:rsid w:val="002A082B"/>
    <w:rsid w:val="002A1D06"/>
    <w:rsid w:val="002A27DB"/>
    <w:rsid w:val="002B0EB4"/>
    <w:rsid w:val="002B12A2"/>
    <w:rsid w:val="002B63B6"/>
    <w:rsid w:val="002C19F5"/>
    <w:rsid w:val="002C2C72"/>
    <w:rsid w:val="002C3B0F"/>
    <w:rsid w:val="002C60E4"/>
    <w:rsid w:val="002C6B08"/>
    <w:rsid w:val="002D03C9"/>
    <w:rsid w:val="002D20F0"/>
    <w:rsid w:val="002D2C21"/>
    <w:rsid w:val="002D6688"/>
    <w:rsid w:val="002D6DC2"/>
    <w:rsid w:val="002D735B"/>
    <w:rsid w:val="002E067E"/>
    <w:rsid w:val="002E12AC"/>
    <w:rsid w:val="002F1088"/>
    <w:rsid w:val="002F12B8"/>
    <w:rsid w:val="002F4E4D"/>
    <w:rsid w:val="002F6BD7"/>
    <w:rsid w:val="002F79E0"/>
    <w:rsid w:val="00301350"/>
    <w:rsid w:val="00304B22"/>
    <w:rsid w:val="00310484"/>
    <w:rsid w:val="00310AEB"/>
    <w:rsid w:val="003131A2"/>
    <w:rsid w:val="0031462A"/>
    <w:rsid w:val="00322450"/>
    <w:rsid w:val="00323546"/>
    <w:rsid w:val="00325822"/>
    <w:rsid w:val="00331760"/>
    <w:rsid w:val="00335796"/>
    <w:rsid w:val="00336191"/>
    <w:rsid w:val="00336678"/>
    <w:rsid w:val="003369C6"/>
    <w:rsid w:val="0034056D"/>
    <w:rsid w:val="0034065F"/>
    <w:rsid w:val="0034083D"/>
    <w:rsid w:val="00340E3F"/>
    <w:rsid w:val="00342DC9"/>
    <w:rsid w:val="00346BDE"/>
    <w:rsid w:val="003478C9"/>
    <w:rsid w:val="00347C0E"/>
    <w:rsid w:val="00347D09"/>
    <w:rsid w:val="00354F0C"/>
    <w:rsid w:val="00355DC9"/>
    <w:rsid w:val="003563EC"/>
    <w:rsid w:val="003573C7"/>
    <w:rsid w:val="00360C15"/>
    <w:rsid w:val="00365A71"/>
    <w:rsid w:val="00370037"/>
    <w:rsid w:val="00373101"/>
    <w:rsid w:val="00373923"/>
    <w:rsid w:val="00374E66"/>
    <w:rsid w:val="00376D56"/>
    <w:rsid w:val="00377D66"/>
    <w:rsid w:val="003808A0"/>
    <w:rsid w:val="00381299"/>
    <w:rsid w:val="003818B1"/>
    <w:rsid w:val="00382131"/>
    <w:rsid w:val="00385C1E"/>
    <w:rsid w:val="003862A0"/>
    <w:rsid w:val="003863BA"/>
    <w:rsid w:val="00386405"/>
    <w:rsid w:val="00386907"/>
    <w:rsid w:val="00387A78"/>
    <w:rsid w:val="00387ED6"/>
    <w:rsid w:val="003921FD"/>
    <w:rsid w:val="00394DF4"/>
    <w:rsid w:val="00394EC9"/>
    <w:rsid w:val="0039516C"/>
    <w:rsid w:val="003A0498"/>
    <w:rsid w:val="003A0847"/>
    <w:rsid w:val="003A3416"/>
    <w:rsid w:val="003A548D"/>
    <w:rsid w:val="003A59B8"/>
    <w:rsid w:val="003A5AD2"/>
    <w:rsid w:val="003A600C"/>
    <w:rsid w:val="003B03C6"/>
    <w:rsid w:val="003B1D4E"/>
    <w:rsid w:val="003B629B"/>
    <w:rsid w:val="003C063F"/>
    <w:rsid w:val="003C09F5"/>
    <w:rsid w:val="003C19FB"/>
    <w:rsid w:val="003C3521"/>
    <w:rsid w:val="003C4779"/>
    <w:rsid w:val="003D0509"/>
    <w:rsid w:val="003D0F25"/>
    <w:rsid w:val="003E013C"/>
    <w:rsid w:val="003E0DB3"/>
    <w:rsid w:val="003E1C14"/>
    <w:rsid w:val="003E20BE"/>
    <w:rsid w:val="003E266E"/>
    <w:rsid w:val="003E5F66"/>
    <w:rsid w:val="003E6E2C"/>
    <w:rsid w:val="003E7EB8"/>
    <w:rsid w:val="003F0F6C"/>
    <w:rsid w:val="003F2FD9"/>
    <w:rsid w:val="003F5E54"/>
    <w:rsid w:val="003F63B6"/>
    <w:rsid w:val="003F7A68"/>
    <w:rsid w:val="00401422"/>
    <w:rsid w:val="00401E8F"/>
    <w:rsid w:val="00402C50"/>
    <w:rsid w:val="0040376A"/>
    <w:rsid w:val="00404086"/>
    <w:rsid w:val="004040FC"/>
    <w:rsid w:val="00405B9A"/>
    <w:rsid w:val="0040769B"/>
    <w:rsid w:val="0040790F"/>
    <w:rsid w:val="004115C3"/>
    <w:rsid w:val="00413EC3"/>
    <w:rsid w:val="004145FD"/>
    <w:rsid w:val="0041469F"/>
    <w:rsid w:val="00414CF3"/>
    <w:rsid w:val="00415122"/>
    <w:rsid w:val="00415203"/>
    <w:rsid w:val="00415E7E"/>
    <w:rsid w:val="00420818"/>
    <w:rsid w:val="004210C6"/>
    <w:rsid w:val="00422876"/>
    <w:rsid w:val="00422A25"/>
    <w:rsid w:val="0042328B"/>
    <w:rsid w:val="004233A6"/>
    <w:rsid w:val="0042652C"/>
    <w:rsid w:val="00427EDD"/>
    <w:rsid w:val="0043093E"/>
    <w:rsid w:val="004314A7"/>
    <w:rsid w:val="00432DC8"/>
    <w:rsid w:val="00433D37"/>
    <w:rsid w:val="00435A1F"/>
    <w:rsid w:val="004370FC"/>
    <w:rsid w:val="00441FE2"/>
    <w:rsid w:val="004428A3"/>
    <w:rsid w:val="004567A3"/>
    <w:rsid w:val="004649CF"/>
    <w:rsid w:val="004655C3"/>
    <w:rsid w:val="0046687B"/>
    <w:rsid w:val="00473FDD"/>
    <w:rsid w:val="00475C32"/>
    <w:rsid w:val="0047611E"/>
    <w:rsid w:val="00476B72"/>
    <w:rsid w:val="004779B5"/>
    <w:rsid w:val="004801C2"/>
    <w:rsid w:val="0048111D"/>
    <w:rsid w:val="00484003"/>
    <w:rsid w:val="004843BB"/>
    <w:rsid w:val="00492401"/>
    <w:rsid w:val="00492E7A"/>
    <w:rsid w:val="00493303"/>
    <w:rsid w:val="004935C0"/>
    <w:rsid w:val="00493EE7"/>
    <w:rsid w:val="004948AC"/>
    <w:rsid w:val="00495531"/>
    <w:rsid w:val="00495BB7"/>
    <w:rsid w:val="00496587"/>
    <w:rsid w:val="004973D2"/>
    <w:rsid w:val="004A2425"/>
    <w:rsid w:val="004A3DED"/>
    <w:rsid w:val="004A48B0"/>
    <w:rsid w:val="004B3A4E"/>
    <w:rsid w:val="004B6FDC"/>
    <w:rsid w:val="004B76CE"/>
    <w:rsid w:val="004B7932"/>
    <w:rsid w:val="004B7C2B"/>
    <w:rsid w:val="004C101B"/>
    <w:rsid w:val="004C2384"/>
    <w:rsid w:val="004C6F1D"/>
    <w:rsid w:val="004D0204"/>
    <w:rsid w:val="004D08BC"/>
    <w:rsid w:val="004D4F3D"/>
    <w:rsid w:val="004E1F98"/>
    <w:rsid w:val="004E4D31"/>
    <w:rsid w:val="004E571C"/>
    <w:rsid w:val="004E6ABF"/>
    <w:rsid w:val="004E74EE"/>
    <w:rsid w:val="004F1372"/>
    <w:rsid w:val="004F17F7"/>
    <w:rsid w:val="004F27F6"/>
    <w:rsid w:val="004F6486"/>
    <w:rsid w:val="004F69C5"/>
    <w:rsid w:val="005010B8"/>
    <w:rsid w:val="005011A0"/>
    <w:rsid w:val="005012FA"/>
    <w:rsid w:val="0050173F"/>
    <w:rsid w:val="005030F8"/>
    <w:rsid w:val="0050328E"/>
    <w:rsid w:val="00504743"/>
    <w:rsid w:val="00504B91"/>
    <w:rsid w:val="00506D2F"/>
    <w:rsid w:val="00511EFF"/>
    <w:rsid w:val="00513487"/>
    <w:rsid w:val="005162A2"/>
    <w:rsid w:val="00520086"/>
    <w:rsid w:val="005223C1"/>
    <w:rsid w:val="00527731"/>
    <w:rsid w:val="0053096E"/>
    <w:rsid w:val="00531317"/>
    <w:rsid w:val="00532BC1"/>
    <w:rsid w:val="00537219"/>
    <w:rsid w:val="0054256A"/>
    <w:rsid w:val="005453C6"/>
    <w:rsid w:val="00546896"/>
    <w:rsid w:val="00550919"/>
    <w:rsid w:val="00550FA8"/>
    <w:rsid w:val="00551034"/>
    <w:rsid w:val="00551829"/>
    <w:rsid w:val="005522E6"/>
    <w:rsid w:val="00552A15"/>
    <w:rsid w:val="005549F8"/>
    <w:rsid w:val="00561FA8"/>
    <w:rsid w:val="005648BA"/>
    <w:rsid w:val="0056618D"/>
    <w:rsid w:val="0057124A"/>
    <w:rsid w:val="00571BA4"/>
    <w:rsid w:val="00571BEA"/>
    <w:rsid w:val="00573693"/>
    <w:rsid w:val="00575423"/>
    <w:rsid w:val="005759C2"/>
    <w:rsid w:val="00577F8F"/>
    <w:rsid w:val="005807C0"/>
    <w:rsid w:val="0058333B"/>
    <w:rsid w:val="00591950"/>
    <w:rsid w:val="005920ED"/>
    <w:rsid w:val="005943BE"/>
    <w:rsid w:val="005A2383"/>
    <w:rsid w:val="005A3053"/>
    <w:rsid w:val="005A332F"/>
    <w:rsid w:val="005A6F44"/>
    <w:rsid w:val="005A6FF9"/>
    <w:rsid w:val="005A7DF0"/>
    <w:rsid w:val="005B11FE"/>
    <w:rsid w:val="005B6C58"/>
    <w:rsid w:val="005B6E80"/>
    <w:rsid w:val="005C001C"/>
    <w:rsid w:val="005C1425"/>
    <w:rsid w:val="005C1592"/>
    <w:rsid w:val="005C328A"/>
    <w:rsid w:val="005C3D32"/>
    <w:rsid w:val="005C4E21"/>
    <w:rsid w:val="005C6210"/>
    <w:rsid w:val="005C6490"/>
    <w:rsid w:val="005D0B06"/>
    <w:rsid w:val="005D3489"/>
    <w:rsid w:val="005D4F96"/>
    <w:rsid w:val="005D6B56"/>
    <w:rsid w:val="005D71B4"/>
    <w:rsid w:val="005E0F97"/>
    <w:rsid w:val="005E3B86"/>
    <w:rsid w:val="005E5B67"/>
    <w:rsid w:val="005E7AED"/>
    <w:rsid w:val="005F1822"/>
    <w:rsid w:val="005F1C5F"/>
    <w:rsid w:val="005F31F9"/>
    <w:rsid w:val="005F33F4"/>
    <w:rsid w:val="005F6901"/>
    <w:rsid w:val="00601ABD"/>
    <w:rsid w:val="00601ADA"/>
    <w:rsid w:val="0060256F"/>
    <w:rsid w:val="00603DFB"/>
    <w:rsid w:val="00604B84"/>
    <w:rsid w:val="00607523"/>
    <w:rsid w:val="00607CB1"/>
    <w:rsid w:val="00610350"/>
    <w:rsid w:val="006125B9"/>
    <w:rsid w:val="00613065"/>
    <w:rsid w:val="00624FA5"/>
    <w:rsid w:val="0062733A"/>
    <w:rsid w:val="006306F1"/>
    <w:rsid w:val="006355DB"/>
    <w:rsid w:val="00635B34"/>
    <w:rsid w:val="00636A69"/>
    <w:rsid w:val="0063707E"/>
    <w:rsid w:val="00637F58"/>
    <w:rsid w:val="006411FB"/>
    <w:rsid w:val="00641598"/>
    <w:rsid w:val="006426A9"/>
    <w:rsid w:val="00643909"/>
    <w:rsid w:val="00643C8D"/>
    <w:rsid w:val="00644D59"/>
    <w:rsid w:val="00645A65"/>
    <w:rsid w:val="006461DC"/>
    <w:rsid w:val="0064670F"/>
    <w:rsid w:val="006478A1"/>
    <w:rsid w:val="006502F5"/>
    <w:rsid w:val="00656185"/>
    <w:rsid w:val="00660821"/>
    <w:rsid w:val="00660AAD"/>
    <w:rsid w:val="00660FAC"/>
    <w:rsid w:val="00663F94"/>
    <w:rsid w:val="00664DAB"/>
    <w:rsid w:val="006674C9"/>
    <w:rsid w:val="00670683"/>
    <w:rsid w:val="0067515C"/>
    <w:rsid w:val="0068105B"/>
    <w:rsid w:val="0068388E"/>
    <w:rsid w:val="00683AD4"/>
    <w:rsid w:val="00683E4B"/>
    <w:rsid w:val="006849FA"/>
    <w:rsid w:val="00684A87"/>
    <w:rsid w:val="006860FB"/>
    <w:rsid w:val="006924C9"/>
    <w:rsid w:val="00693259"/>
    <w:rsid w:val="006974DB"/>
    <w:rsid w:val="006A005F"/>
    <w:rsid w:val="006A2D35"/>
    <w:rsid w:val="006A395D"/>
    <w:rsid w:val="006A4375"/>
    <w:rsid w:val="006A547E"/>
    <w:rsid w:val="006A7FBB"/>
    <w:rsid w:val="006B0399"/>
    <w:rsid w:val="006B2F92"/>
    <w:rsid w:val="006B384C"/>
    <w:rsid w:val="006C2D99"/>
    <w:rsid w:val="006C4665"/>
    <w:rsid w:val="006C5D90"/>
    <w:rsid w:val="006C5D9E"/>
    <w:rsid w:val="006C7BF7"/>
    <w:rsid w:val="006C7E85"/>
    <w:rsid w:val="006D028B"/>
    <w:rsid w:val="006D12A0"/>
    <w:rsid w:val="006D4E97"/>
    <w:rsid w:val="006D57AF"/>
    <w:rsid w:val="006D6FC5"/>
    <w:rsid w:val="006E292C"/>
    <w:rsid w:val="006E3C6C"/>
    <w:rsid w:val="006E40BD"/>
    <w:rsid w:val="006E568F"/>
    <w:rsid w:val="006E5E28"/>
    <w:rsid w:val="006F1126"/>
    <w:rsid w:val="006F1D00"/>
    <w:rsid w:val="006F5C78"/>
    <w:rsid w:val="007023A3"/>
    <w:rsid w:val="007048F1"/>
    <w:rsid w:val="00706533"/>
    <w:rsid w:val="00706A1D"/>
    <w:rsid w:val="00711C54"/>
    <w:rsid w:val="0071455C"/>
    <w:rsid w:val="00715D47"/>
    <w:rsid w:val="0071733E"/>
    <w:rsid w:val="00717385"/>
    <w:rsid w:val="00717959"/>
    <w:rsid w:val="00717BC8"/>
    <w:rsid w:val="00720DE0"/>
    <w:rsid w:val="00723645"/>
    <w:rsid w:val="00726328"/>
    <w:rsid w:val="00727017"/>
    <w:rsid w:val="00727080"/>
    <w:rsid w:val="00727A4E"/>
    <w:rsid w:val="00727D55"/>
    <w:rsid w:val="00734ABC"/>
    <w:rsid w:val="00734F7D"/>
    <w:rsid w:val="007355CA"/>
    <w:rsid w:val="00740B05"/>
    <w:rsid w:val="00745C55"/>
    <w:rsid w:val="0074683F"/>
    <w:rsid w:val="007473A3"/>
    <w:rsid w:val="0075000A"/>
    <w:rsid w:val="00755121"/>
    <w:rsid w:val="00760C62"/>
    <w:rsid w:val="007618A8"/>
    <w:rsid w:val="00764807"/>
    <w:rsid w:val="00767601"/>
    <w:rsid w:val="00772CAD"/>
    <w:rsid w:val="007741AF"/>
    <w:rsid w:val="007745A4"/>
    <w:rsid w:val="0077481E"/>
    <w:rsid w:val="0077673D"/>
    <w:rsid w:val="00780747"/>
    <w:rsid w:val="007855CF"/>
    <w:rsid w:val="0079182C"/>
    <w:rsid w:val="00792994"/>
    <w:rsid w:val="0079350C"/>
    <w:rsid w:val="00796D61"/>
    <w:rsid w:val="007972E4"/>
    <w:rsid w:val="007A0424"/>
    <w:rsid w:val="007A04FD"/>
    <w:rsid w:val="007A08E1"/>
    <w:rsid w:val="007A3BFD"/>
    <w:rsid w:val="007A4EFD"/>
    <w:rsid w:val="007B1A97"/>
    <w:rsid w:val="007B227C"/>
    <w:rsid w:val="007B49CF"/>
    <w:rsid w:val="007B6810"/>
    <w:rsid w:val="007B68C1"/>
    <w:rsid w:val="007B74C5"/>
    <w:rsid w:val="007B7B30"/>
    <w:rsid w:val="007C3DF4"/>
    <w:rsid w:val="007D13C1"/>
    <w:rsid w:val="007D1980"/>
    <w:rsid w:val="007D27DD"/>
    <w:rsid w:val="007D35E6"/>
    <w:rsid w:val="007D38FA"/>
    <w:rsid w:val="007D4032"/>
    <w:rsid w:val="007D4109"/>
    <w:rsid w:val="007D6DAF"/>
    <w:rsid w:val="007D7D09"/>
    <w:rsid w:val="007E0588"/>
    <w:rsid w:val="007E1966"/>
    <w:rsid w:val="007E5472"/>
    <w:rsid w:val="007E73D6"/>
    <w:rsid w:val="007E7828"/>
    <w:rsid w:val="007F0B4C"/>
    <w:rsid w:val="007F343E"/>
    <w:rsid w:val="007F4287"/>
    <w:rsid w:val="007F4682"/>
    <w:rsid w:val="007F54B3"/>
    <w:rsid w:val="007F5E40"/>
    <w:rsid w:val="008033C8"/>
    <w:rsid w:val="008040F1"/>
    <w:rsid w:val="00805296"/>
    <w:rsid w:val="00806D62"/>
    <w:rsid w:val="008139E1"/>
    <w:rsid w:val="00822F9F"/>
    <w:rsid w:val="0082619A"/>
    <w:rsid w:val="0082776D"/>
    <w:rsid w:val="0083106F"/>
    <w:rsid w:val="00831CC5"/>
    <w:rsid w:val="00832ACE"/>
    <w:rsid w:val="00832CD7"/>
    <w:rsid w:val="00834920"/>
    <w:rsid w:val="0083619E"/>
    <w:rsid w:val="008375B5"/>
    <w:rsid w:val="00837DE4"/>
    <w:rsid w:val="00840225"/>
    <w:rsid w:val="008413FA"/>
    <w:rsid w:val="00841893"/>
    <w:rsid w:val="00843EF1"/>
    <w:rsid w:val="008447C6"/>
    <w:rsid w:val="00844D6F"/>
    <w:rsid w:val="0084518C"/>
    <w:rsid w:val="00845DA1"/>
    <w:rsid w:val="0085010B"/>
    <w:rsid w:val="00851607"/>
    <w:rsid w:val="00857835"/>
    <w:rsid w:val="00860688"/>
    <w:rsid w:val="00861571"/>
    <w:rsid w:val="008624B1"/>
    <w:rsid w:val="00862A2C"/>
    <w:rsid w:val="0086379B"/>
    <w:rsid w:val="0086515F"/>
    <w:rsid w:val="00867AE8"/>
    <w:rsid w:val="0087188B"/>
    <w:rsid w:val="008719B5"/>
    <w:rsid w:val="00872137"/>
    <w:rsid w:val="00872ECC"/>
    <w:rsid w:val="00874E33"/>
    <w:rsid w:val="00876B19"/>
    <w:rsid w:val="008824BA"/>
    <w:rsid w:val="00882A5C"/>
    <w:rsid w:val="00884C8D"/>
    <w:rsid w:val="0088576E"/>
    <w:rsid w:val="00887670"/>
    <w:rsid w:val="00890DA2"/>
    <w:rsid w:val="00893184"/>
    <w:rsid w:val="0089409D"/>
    <w:rsid w:val="0089642D"/>
    <w:rsid w:val="008971EC"/>
    <w:rsid w:val="008A128B"/>
    <w:rsid w:val="008A5F33"/>
    <w:rsid w:val="008A6AE3"/>
    <w:rsid w:val="008A7019"/>
    <w:rsid w:val="008B45E8"/>
    <w:rsid w:val="008B790F"/>
    <w:rsid w:val="008C25C1"/>
    <w:rsid w:val="008C2B25"/>
    <w:rsid w:val="008C4D6F"/>
    <w:rsid w:val="008D537C"/>
    <w:rsid w:val="008D61E5"/>
    <w:rsid w:val="008D6BF5"/>
    <w:rsid w:val="008E1399"/>
    <w:rsid w:val="008E397C"/>
    <w:rsid w:val="008E400E"/>
    <w:rsid w:val="008E7673"/>
    <w:rsid w:val="008F0E57"/>
    <w:rsid w:val="008F362D"/>
    <w:rsid w:val="008F4A4D"/>
    <w:rsid w:val="0090021A"/>
    <w:rsid w:val="0090383A"/>
    <w:rsid w:val="00905B42"/>
    <w:rsid w:val="00905F17"/>
    <w:rsid w:val="00911A3F"/>
    <w:rsid w:val="00914C9E"/>
    <w:rsid w:val="00916FCE"/>
    <w:rsid w:val="00917CF4"/>
    <w:rsid w:val="009215BD"/>
    <w:rsid w:val="00922DAA"/>
    <w:rsid w:val="009254EB"/>
    <w:rsid w:val="00926101"/>
    <w:rsid w:val="009309F6"/>
    <w:rsid w:val="00932580"/>
    <w:rsid w:val="00932BF0"/>
    <w:rsid w:val="00935C4D"/>
    <w:rsid w:val="009405CA"/>
    <w:rsid w:val="00942F16"/>
    <w:rsid w:val="00943382"/>
    <w:rsid w:val="00946038"/>
    <w:rsid w:val="0094716C"/>
    <w:rsid w:val="009517A7"/>
    <w:rsid w:val="0095652C"/>
    <w:rsid w:val="009579F5"/>
    <w:rsid w:val="00962D7F"/>
    <w:rsid w:val="0096390E"/>
    <w:rsid w:val="00964C99"/>
    <w:rsid w:val="00965D49"/>
    <w:rsid w:val="00965F7E"/>
    <w:rsid w:val="00967792"/>
    <w:rsid w:val="009706B1"/>
    <w:rsid w:val="00971696"/>
    <w:rsid w:val="00972A25"/>
    <w:rsid w:val="009742B2"/>
    <w:rsid w:val="009758A3"/>
    <w:rsid w:val="00975EAE"/>
    <w:rsid w:val="009776AB"/>
    <w:rsid w:val="00980035"/>
    <w:rsid w:val="009809B4"/>
    <w:rsid w:val="009938C9"/>
    <w:rsid w:val="009961E7"/>
    <w:rsid w:val="00997B8C"/>
    <w:rsid w:val="009A0221"/>
    <w:rsid w:val="009A3682"/>
    <w:rsid w:val="009A3A0C"/>
    <w:rsid w:val="009A4F7E"/>
    <w:rsid w:val="009A6614"/>
    <w:rsid w:val="009B2803"/>
    <w:rsid w:val="009B3FB7"/>
    <w:rsid w:val="009B44C4"/>
    <w:rsid w:val="009B4C1C"/>
    <w:rsid w:val="009B4DE0"/>
    <w:rsid w:val="009C0123"/>
    <w:rsid w:val="009C1B92"/>
    <w:rsid w:val="009C1CE2"/>
    <w:rsid w:val="009C4BF6"/>
    <w:rsid w:val="009C6F6E"/>
    <w:rsid w:val="009D1022"/>
    <w:rsid w:val="009D65B7"/>
    <w:rsid w:val="009D6747"/>
    <w:rsid w:val="009D68A2"/>
    <w:rsid w:val="009E098E"/>
    <w:rsid w:val="009E0F80"/>
    <w:rsid w:val="009E1422"/>
    <w:rsid w:val="009E2675"/>
    <w:rsid w:val="009E2FA1"/>
    <w:rsid w:val="009E36BF"/>
    <w:rsid w:val="009E4C39"/>
    <w:rsid w:val="009E6CEF"/>
    <w:rsid w:val="009F0EDB"/>
    <w:rsid w:val="009F1891"/>
    <w:rsid w:val="009F20F0"/>
    <w:rsid w:val="009F292F"/>
    <w:rsid w:val="009F2B59"/>
    <w:rsid w:val="009F6587"/>
    <w:rsid w:val="009F6668"/>
    <w:rsid w:val="009F6A6B"/>
    <w:rsid w:val="009F7851"/>
    <w:rsid w:val="00A0033F"/>
    <w:rsid w:val="00A00C45"/>
    <w:rsid w:val="00A0388D"/>
    <w:rsid w:val="00A07383"/>
    <w:rsid w:val="00A12ADB"/>
    <w:rsid w:val="00A12E28"/>
    <w:rsid w:val="00A14B38"/>
    <w:rsid w:val="00A14E5A"/>
    <w:rsid w:val="00A16919"/>
    <w:rsid w:val="00A17C95"/>
    <w:rsid w:val="00A2049B"/>
    <w:rsid w:val="00A2103D"/>
    <w:rsid w:val="00A21957"/>
    <w:rsid w:val="00A235F0"/>
    <w:rsid w:val="00A2530C"/>
    <w:rsid w:val="00A2665F"/>
    <w:rsid w:val="00A275EC"/>
    <w:rsid w:val="00A27B89"/>
    <w:rsid w:val="00A311CC"/>
    <w:rsid w:val="00A35C44"/>
    <w:rsid w:val="00A4306F"/>
    <w:rsid w:val="00A431AE"/>
    <w:rsid w:val="00A4454A"/>
    <w:rsid w:val="00A5118E"/>
    <w:rsid w:val="00A51455"/>
    <w:rsid w:val="00A52B19"/>
    <w:rsid w:val="00A620B4"/>
    <w:rsid w:val="00A637C2"/>
    <w:rsid w:val="00A65182"/>
    <w:rsid w:val="00A65744"/>
    <w:rsid w:val="00A65BD5"/>
    <w:rsid w:val="00A71B3F"/>
    <w:rsid w:val="00A71FC4"/>
    <w:rsid w:val="00A731BE"/>
    <w:rsid w:val="00A73CFB"/>
    <w:rsid w:val="00A76F86"/>
    <w:rsid w:val="00A84354"/>
    <w:rsid w:val="00A901C7"/>
    <w:rsid w:val="00A978E9"/>
    <w:rsid w:val="00AA0951"/>
    <w:rsid w:val="00AA0D21"/>
    <w:rsid w:val="00AA3FFC"/>
    <w:rsid w:val="00AA4DD0"/>
    <w:rsid w:val="00AA76E8"/>
    <w:rsid w:val="00AA7C30"/>
    <w:rsid w:val="00AB27A6"/>
    <w:rsid w:val="00AB3084"/>
    <w:rsid w:val="00AB38CE"/>
    <w:rsid w:val="00AB5359"/>
    <w:rsid w:val="00AB72F1"/>
    <w:rsid w:val="00AC07A8"/>
    <w:rsid w:val="00AC1425"/>
    <w:rsid w:val="00AC2501"/>
    <w:rsid w:val="00AC2576"/>
    <w:rsid w:val="00AC4EE2"/>
    <w:rsid w:val="00AC7A2E"/>
    <w:rsid w:val="00AD08BD"/>
    <w:rsid w:val="00AD27E6"/>
    <w:rsid w:val="00AD547B"/>
    <w:rsid w:val="00AD6E04"/>
    <w:rsid w:val="00AD6F47"/>
    <w:rsid w:val="00AD7162"/>
    <w:rsid w:val="00AD75C8"/>
    <w:rsid w:val="00AE5269"/>
    <w:rsid w:val="00AE74EB"/>
    <w:rsid w:val="00AF6B76"/>
    <w:rsid w:val="00B00C79"/>
    <w:rsid w:val="00B058C2"/>
    <w:rsid w:val="00B12376"/>
    <w:rsid w:val="00B14311"/>
    <w:rsid w:val="00B157CA"/>
    <w:rsid w:val="00B15C0C"/>
    <w:rsid w:val="00B21C12"/>
    <w:rsid w:val="00B221CF"/>
    <w:rsid w:val="00B23E31"/>
    <w:rsid w:val="00B24075"/>
    <w:rsid w:val="00B24459"/>
    <w:rsid w:val="00B24908"/>
    <w:rsid w:val="00B265B2"/>
    <w:rsid w:val="00B27812"/>
    <w:rsid w:val="00B317D2"/>
    <w:rsid w:val="00B3247E"/>
    <w:rsid w:val="00B330EB"/>
    <w:rsid w:val="00B43942"/>
    <w:rsid w:val="00B46C37"/>
    <w:rsid w:val="00B46DCF"/>
    <w:rsid w:val="00B53578"/>
    <w:rsid w:val="00B53A78"/>
    <w:rsid w:val="00B53C37"/>
    <w:rsid w:val="00B5457B"/>
    <w:rsid w:val="00B56D8E"/>
    <w:rsid w:val="00B603EA"/>
    <w:rsid w:val="00B62C77"/>
    <w:rsid w:val="00B62D62"/>
    <w:rsid w:val="00B7405B"/>
    <w:rsid w:val="00B76954"/>
    <w:rsid w:val="00B82196"/>
    <w:rsid w:val="00B85E5E"/>
    <w:rsid w:val="00B863F0"/>
    <w:rsid w:val="00B91350"/>
    <w:rsid w:val="00B91A5B"/>
    <w:rsid w:val="00B92B8F"/>
    <w:rsid w:val="00B92CF7"/>
    <w:rsid w:val="00B932E2"/>
    <w:rsid w:val="00B9367B"/>
    <w:rsid w:val="00B9425E"/>
    <w:rsid w:val="00B94D35"/>
    <w:rsid w:val="00B966E9"/>
    <w:rsid w:val="00B9769B"/>
    <w:rsid w:val="00B97B8B"/>
    <w:rsid w:val="00BA5D88"/>
    <w:rsid w:val="00BA630E"/>
    <w:rsid w:val="00BB135B"/>
    <w:rsid w:val="00BB4836"/>
    <w:rsid w:val="00BB4A81"/>
    <w:rsid w:val="00BB539D"/>
    <w:rsid w:val="00BB6566"/>
    <w:rsid w:val="00BB785F"/>
    <w:rsid w:val="00BB7FE6"/>
    <w:rsid w:val="00BC1771"/>
    <w:rsid w:val="00BC6CFF"/>
    <w:rsid w:val="00BC7628"/>
    <w:rsid w:val="00BD2CF4"/>
    <w:rsid w:val="00BD349C"/>
    <w:rsid w:val="00BD4ACD"/>
    <w:rsid w:val="00BD556D"/>
    <w:rsid w:val="00BE27CE"/>
    <w:rsid w:val="00BE6FB4"/>
    <w:rsid w:val="00BF1363"/>
    <w:rsid w:val="00BF1540"/>
    <w:rsid w:val="00BF458D"/>
    <w:rsid w:val="00BF48BB"/>
    <w:rsid w:val="00BF5BE8"/>
    <w:rsid w:val="00BF75B4"/>
    <w:rsid w:val="00C0152A"/>
    <w:rsid w:val="00C04A84"/>
    <w:rsid w:val="00C078B3"/>
    <w:rsid w:val="00C1083D"/>
    <w:rsid w:val="00C10A63"/>
    <w:rsid w:val="00C127AE"/>
    <w:rsid w:val="00C12D0F"/>
    <w:rsid w:val="00C154BB"/>
    <w:rsid w:val="00C15A07"/>
    <w:rsid w:val="00C162DB"/>
    <w:rsid w:val="00C16E00"/>
    <w:rsid w:val="00C22A40"/>
    <w:rsid w:val="00C23357"/>
    <w:rsid w:val="00C24D31"/>
    <w:rsid w:val="00C25680"/>
    <w:rsid w:val="00C2573E"/>
    <w:rsid w:val="00C278FC"/>
    <w:rsid w:val="00C310A1"/>
    <w:rsid w:val="00C33918"/>
    <w:rsid w:val="00C348C6"/>
    <w:rsid w:val="00C406B4"/>
    <w:rsid w:val="00C421C8"/>
    <w:rsid w:val="00C42242"/>
    <w:rsid w:val="00C42567"/>
    <w:rsid w:val="00C44217"/>
    <w:rsid w:val="00C45558"/>
    <w:rsid w:val="00C46831"/>
    <w:rsid w:val="00C50CA4"/>
    <w:rsid w:val="00C5195B"/>
    <w:rsid w:val="00C5242F"/>
    <w:rsid w:val="00C53941"/>
    <w:rsid w:val="00C54B86"/>
    <w:rsid w:val="00C55E36"/>
    <w:rsid w:val="00C57214"/>
    <w:rsid w:val="00C604DD"/>
    <w:rsid w:val="00C634CB"/>
    <w:rsid w:val="00C635A1"/>
    <w:rsid w:val="00C63810"/>
    <w:rsid w:val="00C63E53"/>
    <w:rsid w:val="00C6485E"/>
    <w:rsid w:val="00C64C8A"/>
    <w:rsid w:val="00C71B34"/>
    <w:rsid w:val="00C71BF9"/>
    <w:rsid w:val="00C71F90"/>
    <w:rsid w:val="00C72352"/>
    <w:rsid w:val="00C72394"/>
    <w:rsid w:val="00C7280D"/>
    <w:rsid w:val="00C75667"/>
    <w:rsid w:val="00C75EEB"/>
    <w:rsid w:val="00C77950"/>
    <w:rsid w:val="00C80734"/>
    <w:rsid w:val="00C8637A"/>
    <w:rsid w:val="00C915DE"/>
    <w:rsid w:val="00C91ADF"/>
    <w:rsid w:val="00C944BC"/>
    <w:rsid w:val="00C94736"/>
    <w:rsid w:val="00C951BB"/>
    <w:rsid w:val="00C96697"/>
    <w:rsid w:val="00C97AE3"/>
    <w:rsid w:val="00CA1C2F"/>
    <w:rsid w:val="00CA425E"/>
    <w:rsid w:val="00CA4705"/>
    <w:rsid w:val="00CA51C4"/>
    <w:rsid w:val="00CA5BFF"/>
    <w:rsid w:val="00CA611B"/>
    <w:rsid w:val="00CB1C1D"/>
    <w:rsid w:val="00CB75CC"/>
    <w:rsid w:val="00CC3325"/>
    <w:rsid w:val="00CC6F06"/>
    <w:rsid w:val="00CC79AF"/>
    <w:rsid w:val="00CC7B27"/>
    <w:rsid w:val="00CD2A51"/>
    <w:rsid w:val="00CD3473"/>
    <w:rsid w:val="00CD382F"/>
    <w:rsid w:val="00CD3937"/>
    <w:rsid w:val="00CD3AD3"/>
    <w:rsid w:val="00CD40A3"/>
    <w:rsid w:val="00CD5610"/>
    <w:rsid w:val="00CD782A"/>
    <w:rsid w:val="00CF1B63"/>
    <w:rsid w:val="00CF217B"/>
    <w:rsid w:val="00CF47E5"/>
    <w:rsid w:val="00CF5568"/>
    <w:rsid w:val="00D040DF"/>
    <w:rsid w:val="00D07055"/>
    <w:rsid w:val="00D07E5F"/>
    <w:rsid w:val="00D1127F"/>
    <w:rsid w:val="00D12AFF"/>
    <w:rsid w:val="00D132B7"/>
    <w:rsid w:val="00D155AA"/>
    <w:rsid w:val="00D17397"/>
    <w:rsid w:val="00D20DEF"/>
    <w:rsid w:val="00D24B19"/>
    <w:rsid w:val="00D25F5C"/>
    <w:rsid w:val="00D263C1"/>
    <w:rsid w:val="00D30BC8"/>
    <w:rsid w:val="00D31F56"/>
    <w:rsid w:val="00D329F0"/>
    <w:rsid w:val="00D333E2"/>
    <w:rsid w:val="00D35B0E"/>
    <w:rsid w:val="00D40C2F"/>
    <w:rsid w:val="00D44804"/>
    <w:rsid w:val="00D45153"/>
    <w:rsid w:val="00D451E1"/>
    <w:rsid w:val="00D465E7"/>
    <w:rsid w:val="00D476F2"/>
    <w:rsid w:val="00D50BD1"/>
    <w:rsid w:val="00D510D0"/>
    <w:rsid w:val="00D51B6A"/>
    <w:rsid w:val="00D53E4E"/>
    <w:rsid w:val="00D5491E"/>
    <w:rsid w:val="00D61156"/>
    <w:rsid w:val="00D630AB"/>
    <w:rsid w:val="00D63629"/>
    <w:rsid w:val="00D63E92"/>
    <w:rsid w:val="00D65D36"/>
    <w:rsid w:val="00D70A30"/>
    <w:rsid w:val="00D70D67"/>
    <w:rsid w:val="00D7302C"/>
    <w:rsid w:val="00D73A36"/>
    <w:rsid w:val="00D80BD9"/>
    <w:rsid w:val="00D83C83"/>
    <w:rsid w:val="00D85376"/>
    <w:rsid w:val="00D90AD5"/>
    <w:rsid w:val="00D93024"/>
    <w:rsid w:val="00DA0D16"/>
    <w:rsid w:val="00DA3486"/>
    <w:rsid w:val="00DA3DC4"/>
    <w:rsid w:val="00DA7067"/>
    <w:rsid w:val="00DB07FB"/>
    <w:rsid w:val="00DB41A5"/>
    <w:rsid w:val="00DB5DF1"/>
    <w:rsid w:val="00DB691D"/>
    <w:rsid w:val="00DB7017"/>
    <w:rsid w:val="00DB7F07"/>
    <w:rsid w:val="00DC0A6F"/>
    <w:rsid w:val="00DC1169"/>
    <w:rsid w:val="00DC233B"/>
    <w:rsid w:val="00DC3F02"/>
    <w:rsid w:val="00DC4F14"/>
    <w:rsid w:val="00DC5DA4"/>
    <w:rsid w:val="00DC6BE7"/>
    <w:rsid w:val="00DD08F8"/>
    <w:rsid w:val="00DD0C40"/>
    <w:rsid w:val="00DD37FD"/>
    <w:rsid w:val="00DF0EE5"/>
    <w:rsid w:val="00DF50AD"/>
    <w:rsid w:val="00DF7B49"/>
    <w:rsid w:val="00E00512"/>
    <w:rsid w:val="00E01C52"/>
    <w:rsid w:val="00E025AA"/>
    <w:rsid w:val="00E033F1"/>
    <w:rsid w:val="00E05513"/>
    <w:rsid w:val="00E0609E"/>
    <w:rsid w:val="00E10963"/>
    <w:rsid w:val="00E20103"/>
    <w:rsid w:val="00E206E8"/>
    <w:rsid w:val="00E21250"/>
    <w:rsid w:val="00E23C9C"/>
    <w:rsid w:val="00E254D5"/>
    <w:rsid w:val="00E255B0"/>
    <w:rsid w:val="00E2576A"/>
    <w:rsid w:val="00E26102"/>
    <w:rsid w:val="00E26552"/>
    <w:rsid w:val="00E2781C"/>
    <w:rsid w:val="00E301AE"/>
    <w:rsid w:val="00E3070B"/>
    <w:rsid w:val="00E349C3"/>
    <w:rsid w:val="00E449EA"/>
    <w:rsid w:val="00E462A3"/>
    <w:rsid w:val="00E502EA"/>
    <w:rsid w:val="00E514B0"/>
    <w:rsid w:val="00E53768"/>
    <w:rsid w:val="00E555E7"/>
    <w:rsid w:val="00E56399"/>
    <w:rsid w:val="00E57525"/>
    <w:rsid w:val="00E605F7"/>
    <w:rsid w:val="00E633B1"/>
    <w:rsid w:val="00E635D4"/>
    <w:rsid w:val="00E6382C"/>
    <w:rsid w:val="00E63AA0"/>
    <w:rsid w:val="00E66664"/>
    <w:rsid w:val="00E705E8"/>
    <w:rsid w:val="00E74D67"/>
    <w:rsid w:val="00E777D9"/>
    <w:rsid w:val="00E835E6"/>
    <w:rsid w:val="00E844BF"/>
    <w:rsid w:val="00E85951"/>
    <w:rsid w:val="00E86875"/>
    <w:rsid w:val="00E91AE3"/>
    <w:rsid w:val="00E92465"/>
    <w:rsid w:val="00E95C1D"/>
    <w:rsid w:val="00E95CE7"/>
    <w:rsid w:val="00E97128"/>
    <w:rsid w:val="00E97B24"/>
    <w:rsid w:val="00EA0260"/>
    <w:rsid w:val="00EA0556"/>
    <w:rsid w:val="00EA1423"/>
    <w:rsid w:val="00EA4E22"/>
    <w:rsid w:val="00EA51A9"/>
    <w:rsid w:val="00EB0717"/>
    <w:rsid w:val="00EB3A13"/>
    <w:rsid w:val="00EB52F9"/>
    <w:rsid w:val="00EB5CC9"/>
    <w:rsid w:val="00EC1651"/>
    <w:rsid w:val="00EC4DE2"/>
    <w:rsid w:val="00EC64E1"/>
    <w:rsid w:val="00EC737B"/>
    <w:rsid w:val="00ED041A"/>
    <w:rsid w:val="00ED12BB"/>
    <w:rsid w:val="00ED1D4A"/>
    <w:rsid w:val="00ED27CD"/>
    <w:rsid w:val="00ED3E56"/>
    <w:rsid w:val="00ED638E"/>
    <w:rsid w:val="00ED7AB5"/>
    <w:rsid w:val="00EE0015"/>
    <w:rsid w:val="00EE345D"/>
    <w:rsid w:val="00EE484E"/>
    <w:rsid w:val="00EE4C39"/>
    <w:rsid w:val="00EF0AB4"/>
    <w:rsid w:val="00EF338C"/>
    <w:rsid w:val="00EF45AB"/>
    <w:rsid w:val="00EF4A05"/>
    <w:rsid w:val="00EF4AE6"/>
    <w:rsid w:val="00EF61EB"/>
    <w:rsid w:val="00EF6823"/>
    <w:rsid w:val="00EF7D29"/>
    <w:rsid w:val="00F129B5"/>
    <w:rsid w:val="00F12A0F"/>
    <w:rsid w:val="00F14571"/>
    <w:rsid w:val="00F1772D"/>
    <w:rsid w:val="00F2518F"/>
    <w:rsid w:val="00F322C7"/>
    <w:rsid w:val="00F33E9D"/>
    <w:rsid w:val="00F34296"/>
    <w:rsid w:val="00F37009"/>
    <w:rsid w:val="00F37F50"/>
    <w:rsid w:val="00F40824"/>
    <w:rsid w:val="00F4388A"/>
    <w:rsid w:val="00F4510B"/>
    <w:rsid w:val="00F456D6"/>
    <w:rsid w:val="00F50B55"/>
    <w:rsid w:val="00F510B8"/>
    <w:rsid w:val="00F523EB"/>
    <w:rsid w:val="00F55A1F"/>
    <w:rsid w:val="00F56293"/>
    <w:rsid w:val="00F569C9"/>
    <w:rsid w:val="00F56D7D"/>
    <w:rsid w:val="00F618E4"/>
    <w:rsid w:val="00F62653"/>
    <w:rsid w:val="00F645F8"/>
    <w:rsid w:val="00F65961"/>
    <w:rsid w:val="00F66C06"/>
    <w:rsid w:val="00F71CF9"/>
    <w:rsid w:val="00F728A4"/>
    <w:rsid w:val="00F738CB"/>
    <w:rsid w:val="00F76212"/>
    <w:rsid w:val="00F7706D"/>
    <w:rsid w:val="00F775F2"/>
    <w:rsid w:val="00F82701"/>
    <w:rsid w:val="00F866E1"/>
    <w:rsid w:val="00F87C57"/>
    <w:rsid w:val="00F90269"/>
    <w:rsid w:val="00F91C94"/>
    <w:rsid w:val="00F9231A"/>
    <w:rsid w:val="00F9284C"/>
    <w:rsid w:val="00F93CC1"/>
    <w:rsid w:val="00F94477"/>
    <w:rsid w:val="00F95BC2"/>
    <w:rsid w:val="00FA445B"/>
    <w:rsid w:val="00FA469C"/>
    <w:rsid w:val="00FB15BF"/>
    <w:rsid w:val="00FB25CB"/>
    <w:rsid w:val="00FB5BD3"/>
    <w:rsid w:val="00FB5D31"/>
    <w:rsid w:val="00FB7140"/>
    <w:rsid w:val="00FC1BCC"/>
    <w:rsid w:val="00FC1E02"/>
    <w:rsid w:val="00FC3E86"/>
    <w:rsid w:val="00FC4EE3"/>
    <w:rsid w:val="00FD2C5D"/>
    <w:rsid w:val="00FD36C3"/>
    <w:rsid w:val="00FD3A93"/>
    <w:rsid w:val="00FD3E45"/>
    <w:rsid w:val="00FD424B"/>
    <w:rsid w:val="00FE079B"/>
    <w:rsid w:val="00FF0E8B"/>
    <w:rsid w:val="00FF12B3"/>
    <w:rsid w:val="00FF4BF1"/>
    <w:rsid w:val="00FF4C14"/>
    <w:rsid w:val="00FF6B06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81B08-87F4-48D1-8251-E8F6349F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C9"/>
  </w:style>
  <w:style w:type="paragraph" w:styleId="1">
    <w:name w:val="heading 1"/>
    <w:basedOn w:val="a"/>
    <w:next w:val="a"/>
    <w:link w:val="10"/>
    <w:uiPriority w:val="9"/>
    <w:qFormat/>
    <w:rsid w:val="00890D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0DA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08E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A08E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0D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890DA2"/>
  </w:style>
  <w:style w:type="paragraph" w:styleId="21">
    <w:name w:val="Body Text 2"/>
    <w:basedOn w:val="a"/>
    <w:link w:val="22"/>
    <w:rsid w:val="00890D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90D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890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90DA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90DA2"/>
  </w:style>
  <w:style w:type="paragraph" w:styleId="a6">
    <w:name w:val="header"/>
    <w:basedOn w:val="a"/>
    <w:link w:val="a7"/>
    <w:rsid w:val="00890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9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90D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90DA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890D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90DA2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uiPriority w:val="59"/>
    <w:rsid w:val="00890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90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90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890DA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890D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90DA2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890D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90DA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90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0D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890D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890D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90D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aliases w:val="Обычный (Web)1,Обычный (веб)1,Обычный (веб)11"/>
    <w:basedOn w:val="a"/>
    <w:qFormat/>
    <w:rsid w:val="0089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90DA2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Emphasis"/>
    <w:basedOn w:val="a0"/>
    <w:qFormat/>
    <w:rsid w:val="00890DA2"/>
    <w:rPr>
      <w:i/>
      <w:iCs/>
    </w:rPr>
  </w:style>
  <w:style w:type="paragraph" w:styleId="af2">
    <w:name w:val="List Paragraph"/>
    <w:basedOn w:val="a"/>
    <w:uiPriority w:val="34"/>
    <w:qFormat/>
    <w:rsid w:val="00755121"/>
    <w:pPr>
      <w:ind w:left="720"/>
      <w:contextualSpacing/>
    </w:pPr>
  </w:style>
  <w:style w:type="paragraph" w:customStyle="1" w:styleId="Default">
    <w:name w:val="Default"/>
    <w:rsid w:val="001E5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A08E1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08E1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7A08E1"/>
  </w:style>
  <w:style w:type="character" w:styleId="af3">
    <w:name w:val="Hyperlink"/>
    <w:uiPriority w:val="99"/>
    <w:rsid w:val="007A08E1"/>
    <w:rPr>
      <w:color w:val="0000FF"/>
      <w:u w:val="single"/>
    </w:rPr>
  </w:style>
  <w:style w:type="character" w:customStyle="1" w:styleId="12">
    <w:name w:val="Нижний колонтитул Знак1"/>
    <w:locked/>
    <w:rsid w:val="007A08E1"/>
    <w:rPr>
      <w:sz w:val="24"/>
      <w:szCs w:val="24"/>
      <w:lang w:val="ru-RU" w:eastAsia="ru-RU" w:bidi="ar-SA"/>
    </w:rPr>
  </w:style>
  <w:style w:type="paragraph" w:customStyle="1" w:styleId="af4">
    <w:name w:val="Знак"/>
    <w:basedOn w:val="a"/>
    <w:rsid w:val="007A08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pt">
    <w:name w:val="Обычный+10pt"/>
    <w:basedOn w:val="ConsNormal"/>
    <w:rsid w:val="007A08E1"/>
    <w:pPr>
      <w:ind w:right="0" w:firstLine="0"/>
      <w:jc w:val="both"/>
    </w:pPr>
    <w:rPr>
      <w:rFonts w:ascii="Times New Roman" w:hAnsi="Times New Roman"/>
      <w:szCs w:val="24"/>
      <w:vertAlign w:val="superscript"/>
    </w:rPr>
  </w:style>
  <w:style w:type="character" w:customStyle="1" w:styleId="apple-style-span">
    <w:name w:val="apple-style-span"/>
    <w:rsid w:val="007A08E1"/>
  </w:style>
  <w:style w:type="paragraph" w:styleId="26">
    <w:name w:val="toc 2"/>
    <w:basedOn w:val="a"/>
    <w:next w:val="a"/>
    <w:rsid w:val="007A08E1"/>
    <w:pPr>
      <w:widowControl w:val="0"/>
      <w:tabs>
        <w:tab w:val="right" w:leader="dot" w:pos="9923"/>
      </w:tabs>
      <w:autoSpaceDE w:val="0"/>
      <w:spacing w:after="0" w:line="240" w:lineRule="auto"/>
      <w:ind w:left="567" w:hanging="141"/>
    </w:pPr>
    <w:rPr>
      <w:rFonts w:ascii="Arial" w:eastAsia="Times New Roman" w:hAnsi="Arial" w:cs="Arial"/>
      <w:b/>
      <w:bCs/>
      <w:sz w:val="20"/>
      <w:szCs w:val="18"/>
      <w:lang w:eastAsia="ar-SA"/>
    </w:rPr>
  </w:style>
  <w:style w:type="character" w:customStyle="1" w:styleId="7">
    <w:name w:val="Знак Знак7"/>
    <w:locked/>
    <w:rsid w:val="007A08E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5">
    <w:name w:val="caption"/>
    <w:basedOn w:val="a"/>
    <w:next w:val="a"/>
    <w:qFormat/>
    <w:rsid w:val="007A08E1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6">
    <w:name w:val="Знак Знак Знак Знак Знак Знак Знак"/>
    <w:basedOn w:val="a"/>
    <w:rsid w:val="007A08E1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table" w:customStyle="1" w:styleId="13">
    <w:name w:val="Сетка таблицы1"/>
    <w:basedOn w:val="a1"/>
    <w:next w:val="ac"/>
    <w:uiPriority w:val="59"/>
    <w:rsid w:val="007A08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 Знак Знак"/>
    <w:locked/>
    <w:rsid w:val="007A08E1"/>
    <w:rPr>
      <w:rFonts w:ascii="Arial" w:hAnsi="Arial"/>
      <w:lang w:val="ru-RU" w:eastAsia="ru-RU"/>
    </w:rPr>
  </w:style>
  <w:style w:type="paragraph" w:customStyle="1" w:styleId="14">
    <w:name w:val="Без интервала1"/>
    <w:rsid w:val="007A08E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ighlight">
    <w:name w:val="highlight"/>
    <w:rsid w:val="007A08E1"/>
    <w:rPr>
      <w:rFonts w:cs="Times New Roman"/>
    </w:rPr>
  </w:style>
  <w:style w:type="paragraph" w:customStyle="1" w:styleId="af7">
    <w:name w:val="Знак Знак"/>
    <w:basedOn w:val="a"/>
    <w:rsid w:val="007A08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5">
    <w:name w:val="Знак Знак1"/>
    <w:rsid w:val="007A08E1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7A08E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A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7A08E1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character" w:styleId="af8">
    <w:name w:val="Strong"/>
    <w:uiPriority w:val="22"/>
    <w:qFormat/>
    <w:rsid w:val="007A08E1"/>
    <w:rPr>
      <w:rFonts w:cs="Times New Roman"/>
      <w:b/>
      <w:bCs/>
    </w:rPr>
  </w:style>
  <w:style w:type="paragraph" w:customStyle="1" w:styleId="16">
    <w:name w:val="Абзац списка1"/>
    <w:basedOn w:val="a"/>
    <w:rsid w:val="007A08E1"/>
    <w:pPr>
      <w:spacing w:after="0" w:line="240" w:lineRule="auto"/>
      <w:ind w:left="720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vps698610">
    <w:name w:val="rvps698610"/>
    <w:basedOn w:val="a"/>
    <w:rsid w:val="007A08E1"/>
    <w:pPr>
      <w:spacing w:after="120" w:line="240" w:lineRule="auto"/>
      <w:ind w:right="240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rsid w:val="007A08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27">
    <w:name w:val="Абзац списка2"/>
    <w:aliases w:val="ПАРАГРАФ,Абзац списка11"/>
    <w:basedOn w:val="a"/>
    <w:uiPriority w:val="99"/>
    <w:qFormat/>
    <w:rsid w:val="007A08E1"/>
    <w:pPr>
      <w:ind w:left="720"/>
    </w:pPr>
    <w:rPr>
      <w:rFonts w:ascii="Calibri" w:eastAsia="Times New Roman" w:hAnsi="Calibri" w:cs="Calibri"/>
      <w:lang w:eastAsia="ru-RU"/>
    </w:rPr>
  </w:style>
  <w:style w:type="character" w:styleId="afa">
    <w:name w:val="FollowedHyperlink"/>
    <w:uiPriority w:val="99"/>
    <w:unhideWhenUsed/>
    <w:rsid w:val="007A08E1"/>
    <w:rPr>
      <w:color w:val="800080"/>
      <w:u w:val="single"/>
    </w:rPr>
  </w:style>
  <w:style w:type="paragraph" w:customStyle="1" w:styleId="xl65">
    <w:name w:val="xl6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8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A08E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A08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A08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raditional Arabic" w:eastAsia="Times New Roman" w:hAnsi="Traditional Arabic" w:cs="Traditional Arabic"/>
      <w:sz w:val="24"/>
      <w:szCs w:val="24"/>
      <w:lang w:eastAsia="ru-RU"/>
    </w:rPr>
  </w:style>
  <w:style w:type="paragraph" w:customStyle="1" w:styleId="xl161">
    <w:name w:val="xl16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7A08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A08E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7A08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7A08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7">
    <w:name w:val="xl197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8">
    <w:name w:val="xl198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9">
    <w:name w:val="xl199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7A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uiPriority w:val="99"/>
    <w:rsid w:val="007A08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uiPriority w:val="99"/>
    <w:locked/>
    <w:rsid w:val="007A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Plain Text"/>
    <w:basedOn w:val="a"/>
    <w:link w:val="afd"/>
    <w:uiPriority w:val="99"/>
    <w:unhideWhenUsed/>
    <w:rsid w:val="007A08E1"/>
    <w:pPr>
      <w:spacing w:after="0" w:line="240" w:lineRule="auto"/>
    </w:pPr>
    <w:rPr>
      <w:rFonts w:ascii="Calibri" w:hAnsi="Calibri"/>
      <w:szCs w:val="21"/>
    </w:rPr>
  </w:style>
  <w:style w:type="character" w:customStyle="1" w:styleId="afd">
    <w:name w:val="Текст Знак"/>
    <w:basedOn w:val="a0"/>
    <w:link w:val="afc"/>
    <w:uiPriority w:val="99"/>
    <w:rsid w:val="007A08E1"/>
    <w:rPr>
      <w:rFonts w:ascii="Calibri" w:hAnsi="Calibri"/>
      <w:szCs w:val="21"/>
    </w:rPr>
  </w:style>
  <w:style w:type="paragraph" w:customStyle="1" w:styleId="afe">
    <w:name w:val="Нормальный (таблица)"/>
    <w:basedOn w:val="a"/>
    <w:next w:val="a"/>
    <w:uiPriority w:val="99"/>
    <w:rsid w:val="007A08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A08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0">
    <w:name w:val="Сетка таблицы11"/>
    <w:basedOn w:val="a1"/>
    <w:next w:val="ac"/>
    <w:rsid w:val="007A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5580838D7586E9DBCC6C4DBB978353171078BD9E0DF918B9F1F0A5FAF7CAB062899ECCB5E2BB9FC1E5E93DA2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4BD0-B8F4-441B-A6A5-7B84DE8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12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89</cp:revision>
  <cp:lastPrinted>2020-04-21T12:47:00Z</cp:lastPrinted>
  <dcterms:created xsi:type="dcterms:W3CDTF">2020-03-10T11:54:00Z</dcterms:created>
  <dcterms:modified xsi:type="dcterms:W3CDTF">2020-05-08T07:29:00Z</dcterms:modified>
</cp:coreProperties>
</file>