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52" w:rsidRDefault="00BF5152" w:rsidP="00CE71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5152" w:rsidRPr="00003A97" w:rsidRDefault="00BF5152" w:rsidP="00CE71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222pt;margin-top:-27pt;width:39pt;height:48.75pt;z-index:251658240;visibility:visible">
            <v:imagedata r:id="rId5" o:title=""/>
          </v:shape>
        </w:pict>
      </w:r>
    </w:p>
    <w:tbl>
      <w:tblPr>
        <w:tblW w:w="5000" w:type="pct"/>
        <w:tblLook w:val="01E0"/>
      </w:tblPr>
      <w:tblGrid>
        <w:gridCol w:w="224"/>
        <w:gridCol w:w="601"/>
        <w:gridCol w:w="237"/>
        <w:gridCol w:w="1565"/>
        <w:gridCol w:w="361"/>
        <w:gridCol w:w="361"/>
        <w:gridCol w:w="237"/>
        <w:gridCol w:w="3993"/>
        <w:gridCol w:w="447"/>
        <w:gridCol w:w="1829"/>
      </w:tblGrid>
      <w:tr w:rsidR="00BF5152" w:rsidRPr="0033716A" w:rsidTr="00640B8E">
        <w:trPr>
          <w:trHeight w:hRule="exact" w:val="284"/>
        </w:trPr>
        <w:tc>
          <w:tcPr>
            <w:tcW w:w="5000" w:type="pct"/>
            <w:gridSpan w:val="10"/>
          </w:tcPr>
          <w:p w:rsidR="00BF5152" w:rsidRPr="00003A97" w:rsidRDefault="00BF5152" w:rsidP="00640B8E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BF5152" w:rsidRPr="0033716A" w:rsidTr="00640B8E">
        <w:trPr>
          <w:trHeight w:hRule="exact" w:val="1361"/>
        </w:trPr>
        <w:tc>
          <w:tcPr>
            <w:tcW w:w="5000" w:type="pct"/>
            <w:gridSpan w:val="10"/>
          </w:tcPr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BF5152" w:rsidRPr="0033716A" w:rsidTr="00640B8E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BF5152" w:rsidRPr="00003A97" w:rsidRDefault="00BF5152" w:rsidP="0064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BF5152" w:rsidRPr="00003A97" w:rsidRDefault="00BF5152" w:rsidP="0064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3" w:type="pct"/>
            <w:vAlign w:val="bottom"/>
          </w:tcPr>
          <w:p w:rsidR="00BF5152" w:rsidRPr="00003A97" w:rsidRDefault="00BF5152" w:rsidP="00640B8E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BF5152" w:rsidRPr="00003A97" w:rsidRDefault="00BF5152" w:rsidP="0064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BF5152" w:rsidRPr="00003A97" w:rsidRDefault="00BF5152" w:rsidP="0064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BF5152" w:rsidRPr="00003A97" w:rsidRDefault="00BF5152" w:rsidP="0064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F5152" w:rsidRPr="0033716A" w:rsidTr="00640B8E">
        <w:trPr>
          <w:trHeight w:hRule="exact" w:val="567"/>
        </w:trPr>
        <w:tc>
          <w:tcPr>
            <w:tcW w:w="5000" w:type="pct"/>
            <w:gridSpan w:val="10"/>
          </w:tcPr>
          <w:p w:rsidR="00BF5152" w:rsidRPr="00003A97" w:rsidRDefault="00BF5152" w:rsidP="00640B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F5152" w:rsidRPr="00003A97" w:rsidRDefault="00BF5152" w:rsidP="0064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BF5152" w:rsidRPr="00003A97" w:rsidRDefault="00BF5152" w:rsidP="00C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152" w:rsidRDefault="00BF5152" w:rsidP="009C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б утверждении Положения о порядке назначения </w:t>
      </w:r>
    </w:p>
    <w:p w:rsidR="00BF5152" w:rsidRPr="00003A97" w:rsidRDefault="00BF5152" w:rsidP="009C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проведения опроса граждан на территории Октябрьского района</w:t>
      </w: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152" w:rsidRPr="00003A97" w:rsidRDefault="00BF5152" w:rsidP="00CE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152" w:rsidRPr="006B4291" w:rsidRDefault="00BF5152" w:rsidP="0021591D">
      <w:pPr>
        <w:pStyle w:val="ConsPlusNormal"/>
        <w:ind w:firstLine="709"/>
        <w:jc w:val="both"/>
      </w:pPr>
      <w:r>
        <w:t xml:space="preserve">На основании </w:t>
      </w:r>
      <w:hyperlink r:id="rId6" w:history="1">
        <w:r w:rsidRPr="006B4291">
          <w:t>статьи 31</w:t>
        </w:r>
      </w:hyperlink>
      <w:r w:rsidRPr="006B4291">
        <w:t xml:space="preserve"> Федерального закона от 06.10.2003 № 131</w:t>
      </w:r>
      <w:r>
        <w:t>-ФЗ</w:t>
      </w:r>
      <w:r w:rsidRPr="006B4291">
        <w:t xml:space="preserve"> «Об общих принципах организации местного самоуправления в Российской Федерации», </w:t>
      </w:r>
      <w:r>
        <w:t>з</w:t>
      </w:r>
      <w:r w:rsidRPr="006B4291">
        <w:t>акон</w:t>
      </w:r>
      <w:r>
        <w:t>а</w:t>
      </w:r>
      <w:r w:rsidRPr="006B4291">
        <w:t xml:space="preserve"> Ханты – Мансийского автономного округа – Югры от 27.04.2016  № 37-оз «Об отдельных вопросах назначения и проведения опроса граждан в муниципальных образованиях Ханты – Мансийского автономного округа – Югры», устава Октябрьского района, Дума Октябрьского района </w:t>
      </w:r>
      <w:r w:rsidRPr="006B4291">
        <w:rPr>
          <w:lang w:eastAsia="ru-RU"/>
        </w:rPr>
        <w:t>РЕШИЛА:</w:t>
      </w:r>
    </w:p>
    <w:p w:rsidR="00BF5152" w:rsidRDefault="00BF5152" w:rsidP="0021591D">
      <w:pPr>
        <w:pStyle w:val="ConsPlusNormal"/>
        <w:ind w:firstLine="709"/>
        <w:jc w:val="both"/>
      </w:pPr>
      <w:r w:rsidRPr="006B4291">
        <w:t xml:space="preserve">1. Утвердить </w:t>
      </w:r>
      <w:hyperlink r:id="rId7" w:history="1">
        <w:r w:rsidRPr="006B4291">
          <w:t>Положение</w:t>
        </w:r>
      </w:hyperlink>
      <w:r w:rsidRPr="006B4291">
        <w:t xml:space="preserve"> о поря</w:t>
      </w:r>
      <w:r w:rsidRPr="00DE5FAD">
        <w:t>дке назначения и проведения опроса граждан на территории Октябрьского района согласно приложению.</w:t>
      </w:r>
    </w:p>
    <w:p w:rsidR="00BF5152" w:rsidRDefault="00BF5152" w:rsidP="0021591D">
      <w:pPr>
        <w:pStyle w:val="ConsPlusNormal"/>
        <w:ind w:firstLine="709"/>
        <w:jc w:val="both"/>
      </w:pPr>
      <w:r>
        <w:t xml:space="preserve">2. Признать утратившим силу решение Думы Октябрьского района от 28.03.2006 № 47 «Об утверждении Положения </w:t>
      </w:r>
      <w:r w:rsidRPr="00DE5FAD">
        <w:t>о порядке назначения и проведения опроса граждан на территории Октябрьского района</w:t>
      </w:r>
      <w:r>
        <w:t>».</w:t>
      </w:r>
    </w:p>
    <w:p w:rsidR="00BF5152" w:rsidRPr="00DE5FAD" w:rsidRDefault="00BF5152" w:rsidP="0021591D">
      <w:pPr>
        <w:pStyle w:val="ConsPlusNormal"/>
        <w:ind w:firstLine="709"/>
        <w:jc w:val="both"/>
      </w:pPr>
      <w:r>
        <w:t xml:space="preserve">3. </w:t>
      </w:r>
      <w:r w:rsidRPr="00DE5FAD">
        <w:t>Опубликовать решение в официальном сетевом издании «октвести.ру».</w:t>
      </w:r>
    </w:p>
    <w:p w:rsidR="00BF5152" w:rsidRPr="00003A97" w:rsidRDefault="00BF5152" w:rsidP="0021591D">
      <w:pPr>
        <w:pStyle w:val="ConsPlusNormal"/>
        <w:ind w:firstLine="709"/>
        <w:jc w:val="both"/>
      </w:pPr>
      <w:r w:rsidRPr="00003A97">
        <w:rPr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BF5152" w:rsidRPr="00003A97" w:rsidRDefault="00BF5152" w:rsidP="0021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5. Контроль за исполнением решения возложить на постоянную комиссию Думы Октябрьского района по в</w:t>
      </w:r>
      <w:r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152" w:rsidRPr="00003A97" w:rsidRDefault="00BF5152" w:rsidP="00CE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Думы Октябрьского района                                                                 Я.С. Разумов</w:t>
      </w: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152" w:rsidRPr="00003A97" w:rsidRDefault="00BF5152" w:rsidP="00CE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152" w:rsidRPr="00003A97" w:rsidRDefault="00BF5152" w:rsidP="00CE71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"/>
        <w:gridCol w:w="576"/>
        <w:gridCol w:w="900"/>
      </w:tblGrid>
      <w:tr w:rsidR="00BF5152" w:rsidTr="00D07915">
        <w:trPr>
          <w:trHeight w:hRule="exact" w:val="383"/>
        </w:trPr>
        <w:tc>
          <w:tcPr>
            <w:tcW w:w="1368" w:type="dxa"/>
            <w:tcBorders>
              <w:top w:val="nil"/>
              <w:left w:val="nil"/>
              <w:right w:val="nil"/>
            </w:tcBorders>
            <w:vAlign w:val="center"/>
          </w:tcPr>
          <w:p w:rsidR="00BF5152" w:rsidRPr="00D07915" w:rsidRDefault="00BF5152" w:rsidP="00D07915">
            <w:pPr>
              <w:pStyle w:val="Date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 w:rsidRPr="00D07915">
              <w:rPr>
                <w:rStyle w:val="LineNumber"/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152" w:rsidRPr="00D07915" w:rsidRDefault="00BF5152" w:rsidP="00D07915">
            <w:pPr>
              <w:pStyle w:val="Date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 w:rsidRPr="00D07915">
              <w:rPr>
                <w:rStyle w:val="LineNumber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BF5152" w:rsidRPr="00D07915" w:rsidRDefault="00BF5152" w:rsidP="00D07915">
            <w:pPr>
              <w:pStyle w:val="Date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 w:rsidRPr="00D07915">
              <w:rPr>
                <w:rStyle w:val="LineNumber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LineNumber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152" w:rsidRPr="00D07915" w:rsidRDefault="00BF5152" w:rsidP="00D07915">
            <w:pPr>
              <w:pStyle w:val="Date"/>
              <w:rPr>
                <w:rStyle w:val="LineNumber"/>
                <w:rFonts w:ascii="Times New Roman" w:hAnsi="Times New Roman"/>
                <w:sz w:val="24"/>
                <w:szCs w:val="24"/>
              </w:rPr>
            </w:pPr>
            <w:r w:rsidRPr="00D07915">
              <w:rPr>
                <w:rStyle w:val="LineNumber"/>
                <w:rFonts w:ascii="Times New Roman" w:hAnsi="Times New Roman"/>
                <w:sz w:val="24"/>
                <w:szCs w:val="24"/>
              </w:rPr>
              <w:t>«Д-5»</w:t>
            </w:r>
          </w:p>
        </w:tc>
      </w:tr>
    </w:tbl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Default="00BF5152" w:rsidP="00CE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F5152" w:rsidRPr="00003A97" w:rsidRDefault="00BF5152" w:rsidP="00D07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BF5152" w:rsidRPr="00003A97" w:rsidRDefault="00BF5152" w:rsidP="00D07915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BF5152" w:rsidRPr="00003A97" w:rsidRDefault="00BF5152" w:rsidP="00D07915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BF5152" w:rsidRPr="00003A97" w:rsidRDefault="00BF5152" w:rsidP="00D07915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«01»июня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110</w:t>
      </w:r>
    </w:p>
    <w:p w:rsidR="00BF5152" w:rsidRDefault="00BF5152">
      <w:pPr>
        <w:rPr>
          <w:rFonts w:ascii="Times New Roman" w:hAnsi="Times New Roman"/>
          <w:sz w:val="24"/>
          <w:szCs w:val="24"/>
          <w:lang w:eastAsia="ru-RU"/>
        </w:rPr>
      </w:pPr>
    </w:p>
    <w:p w:rsidR="00BF5152" w:rsidRDefault="00BF5152" w:rsidP="00DE5FAD">
      <w:pPr>
        <w:pStyle w:val="ConsPlusNormal"/>
        <w:ind w:firstLine="540"/>
        <w:jc w:val="both"/>
        <w:outlineLvl w:val="0"/>
      </w:pPr>
    </w:p>
    <w:p w:rsidR="00BF5152" w:rsidRDefault="00BF5152" w:rsidP="00DE5FAD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F5152" w:rsidRDefault="00BF5152" w:rsidP="00DE5FAD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НАЗНАЧЕНИЯ И ПРОВЕДЕНИЯ ОПРОСА</w:t>
      </w:r>
    </w:p>
    <w:p w:rsidR="00BF5152" w:rsidRDefault="00BF5152" w:rsidP="00DE5FAD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НА ТЕРРИТОРИИ ОКТЯБРЬСКОГО РАЙОНА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Pr="00DE5FAD" w:rsidRDefault="00BF5152" w:rsidP="0021591D">
      <w:pPr>
        <w:pStyle w:val="ConsPlusNormal"/>
        <w:ind w:firstLine="709"/>
        <w:jc w:val="both"/>
      </w:pPr>
      <w:r>
        <w:t xml:space="preserve">Положение </w:t>
      </w:r>
      <w:r w:rsidRPr="00DE5FAD">
        <w:t xml:space="preserve">о порядке назначения и проведения опроса граждан на территории Октябрьского района </w:t>
      </w:r>
      <w:r>
        <w:t xml:space="preserve">(далее – Положение) </w:t>
      </w:r>
      <w:r w:rsidRPr="00DE5FAD">
        <w:t xml:space="preserve">устанавливает порядок назначения, подготовки, проведения и установления результатов опроса граждан </w:t>
      </w:r>
      <w:r>
        <w:rPr>
          <w:lang w:eastAsia="ru-RU"/>
        </w:rPr>
        <w:t xml:space="preserve">(далее – </w:t>
      </w:r>
      <w:r w:rsidRPr="00DE5FAD">
        <w:rPr>
          <w:lang w:eastAsia="ru-RU"/>
        </w:rPr>
        <w:t xml:space="preserve">опрос) </w:t>
      </w:r>
      <w:r w:rsidRPr="00DE5FAD">
        <w:t xml:space="preserve">на </w:t>
      </w:r>
      <w:r>
        <w:t xml:space="preserve">всей </w:t>
      </w:r>
      <w:r w:rsidRPr="00DE5FAD">
        <w:t>территории Октябрьского района</w:t>
      </w:r>
      <w:r>
        <w:t xml:space="preserve"> </w:t>
      </w:r>
      <w:r w:rsidRPr="00DE5FAD">
        <w:rPr>
          <w:lang w:eastAsia="ru-RU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>
        <w:rPr>
          <w:lang w:eastAsia="ru-RU"/>
        </w:rPr>
        <w:t>Октябрьского района</w:t>
      </w:r>
      <w:r w:rsidRPr="00DE5FAD">
        <w:rPr>
          <w:lang w:eastAsia="ru-RU"/>
        </w:rPr>
        <w:t>, а также органа</w:t>
      </w:r>
      <w:r>
        <w:rPr>
          <w:lang w:eastAsia="ru-RU"/>
        </w:rPr>
        <w:t xml:space="preserve">ми государственной власти Ханты – </w:t>
      </w:r>
      <w:r w:rsidRPr="00DE5FAD">
        <w:rPr>
          <w:lang w:eastAsia="ru-RU"/>
        </w:rPr>
        <w:t>М</w:t>
      </w:r>
      <w:r>
        <w:rPr>
          <w:lang w:eastAsia="ru-RU"/>
        </w:rPr>
        <w:t xml:space="preserve">ансийского автономного округа – Югры (далее – </w:t>
      </w:r>
      <w:r w:rsidRPr="00DE5FAD">
        <w:rPr>
          <w:lang w:eastAsia="ru-RU"/>
        </w:rPr>
        <w:t>автономный округ).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DE5FAD">
      <w:pPr>
        <w:pStyle w:val="ConsPlusNormal"/>
        <w:jc w:val="center"/>
        <w:outlineLvl w:val="0"/>
      </w:pPr>
      <w:r>
        <w:t>1. Общие положения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21591D">
      <w:pPr>
        <w:pStyle w:val="ConsPlusNormal"/>
        <w:ind w:firstLine="709"/>
        <w:jc w:val="both"/>
      </w:pPr>
      <w:r>
        <w:t>1.1. Опрос является одной из форм участия населения в осуществлении местного самоуправления.</w:t>
      </w:r>
    </w:p>
    <w:p w:rsidR="00BF5152" w:rsidRDefault="00BF5152" w:rsidP="0021591D">
      <w:pPr>
        <w:pStyle w:val="ConsPlusNormal"/>
        <w:ind w:firstLine="709"/>
        <w:jc w:val="both"/>
      </w:pPr>
      <w:r>
        <w:t>1.2. Опрос может проводиться на всей территории Октябрьского района или на части его территории.</w:t>
      </w:r>
    </w:p>
    <w:p w:rsidR="00BF5152" w:rsidRDefault="00BF5152" w:rsidP="0021591D">
      <w:pPr>
        <w:pStyle w:val="ConsPlusNormal"/>
        <w:ind w:firstLine="709"/>
        <w:jc w:val="both"/>
      </w:pPr>
      <w:r>
        <w:t>1.3. В опросе имеют право участвовать жители Октябрьского района, обладающие избирательным правом.</w:t>
      </w:r>
    </w:p>
    <w:p w:rsidR="00BF5152" w:rsidRDefault="00BF5152" w:rsidP="0021591D">
      <w:pPr>
        <w:pStyle w:val="ConsPlusNormal"/>
        <w:ind w:firstLine="709"/>
        <w:jc w:val="both"/>
      </w:pPr>
      <w:r>
        <w:t>1.4. Участник опроса обладает одним голосом и участвует в опросе непосредственно.</w:t>
      </w:r>
    </w:p>
    <w:p w:rsidR="00BF5152" w:rsidRDefault="00BF5152" w:rsidP="0021591D">
      <w:pPr>
        <w:pStyle w:val="ConsPlusNormal"/>
        <w:ind w:firstLine="709"/>
        <w:jc w:val="both"/>
      </w:pPr>
      <w:r>
        <w:t>1.5.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BF5152" w:rsidRDefault="00BF5152" w:rsidP="0021591D">
      <w:pPr>
        <w:pStyle w:val="ConsPlusNormal"/>
        <w:ind w:firstLine="709"/>
        <w:jc w:val="both"/>
      </w:pPr>
      <w:r>
        <w:t>1.6. Участие в опросе является свободным и добровольным.</w:t>
      </w:r>
    </w:p>
    <w:p w:rsidR="00BF5152" w:rsidRDefault="00BF5152" w:rsidP="0021591D">
      <w:pPr>
        <w:pStyle w:val="ConsPlusNormal"/>
        <w:ind w:firstLine="709"/>
        <w:jc w:val="both"/>
      </w:pPr>
      <w:r>
        <w:t>1.7. Подготовка, проведение и установление результатов опроса осуществляется специально создаваемой комиссией.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DE5FAD">
      <w:pPr>
        <w:pStyle w:val="ConsPlusNormal"/>
        <w:jc w:val="center"/>
        <w:outlineLvl w:val="0"/>
      </w:pPr>
      <w:r>
        <w:t>2. Назначение опроса граждан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21591D">
      <w:pPr>
        <w:pStyle w:val="ConsPlusNormal"/>
        <w:ind w:firstLine="709"/>
        <w:jc w:val="both"/>
      </w:pPr>
      <w:r>
        <w:t>2.1.</w:t>
      </w:r>
      <w:bookmarkStart w:id="0" w:name="Par0"/>
      <w:bookmarkEnd w:id="0"/>
      <w:r>
        <w:t xml:space="preserve"> Опрос проводится по инициативе:</w:t>
      </w:r>
    </w:p>
    <w:p w:rsidR="00BF5152" w:rsidRDefault="00BF5152" w:rsidP="0021591D">
      <w:pPr>
        <w:pStyle w:val="ConsPlusNormal"/>
        <w:ind w:firstLine="709"/>
        <w:jc w:val="both"/>
      </w:pPr>
      <w:bookmarkStart w:id="1" w:name="Par1"/>
      <w:bookmarkEnd w:id="1"/>
      <w:r>
        <w:t>1) Думы Октябрьского района или главы Октябрьского района – по вопросам местного значения;</w:t>
      </w:r>
    </w:p>
    <w:p w:rsidR="00BF5152" w:rsidRDefault="00BF5152" w:rsidP="0021591D">
      <w:pPr>
        <w:pStyle w:val="ConsPlusNormal"/>
        <w:ind w:firstLine="709"/>
        <w:jc w:val="both"/>
      </w:pPr>
      <w:r>
        <w:t>2) органов государственной власти автономного округа - для учета мнения граждан при принятии решений об изменении целевого назначения земель Октябрьского района для объектов регионального и межрегионального значения.</w:t>
      </w:r>
    </w:p>
    <w:p w:rsidR="00BF5152" w:rsidRDefault="00BF5152" w:rsidP="0021591D">
      <w:pPr>
        <w:pStyle w:val="ConsPlusNormal"/>
        <w:ind w:firstLine="709"/>
        <w:jc w:val="both"/>
      </w:pPr>
      <w:r>
        <w:t>2.2. Инициатор опроса, указанный в пункте 2.1 (за исключением Думы Октябрьского района), обращается с письменным ходатайством о выдвижении инициативы о назначении опроса в Думу Октябрьского района.</w:t>
      </w:r>
    </w:p>
    <w:p w:rsidR="00BF5152" w:rsidRDefault="00BF5152" w:rsidP="0021591D">
      <w:pPr>
        <w:pStyle w:val="ConsPlusNormal"/>
        <w:ind w:firstLine="709"/>
        <w:jc w:val="both"/>
      </w:pPr>
      <w:r>
        <w:t>Инициатор опроса, указанный в подпункте 1 пункта 2.1 (за исключением главы Октябрьского района), оформляет соответствующее решение о выдвижении инициативы о назначении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2.3. Ходатайства главы Октябрьского района, органов государственной власти автономного округа и решение Думы Октябрьского района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BF5152" w:rsidRDefault="00BF5152" w:rsidP="0021591D">
      <w:pPr>
        <w:pStyle w:val="ConsPlusNormal"/>
        <w:ind w:firstLine="709"/>
        <w:jc w:val="both"/>
      </w:pPr>
      <w:r>
        <w:t>2.4. Решение о назначении опроса принимается Думой Октябрьского района. В решении Думы Октябрьского района о назначении опроса устанавливаются:</w:t>
      </w:r>
    </w:p>
    <w:p w:rsidR="00BF5152" w:rsidRDefault="00BF5152" w:rsidP="0021591D">
      <w:pPr>
        <w:pStyle w:val="ConsPlusNormal"/>
        <w:ind w:firstLine="709"/>
        <w:jc w:val="both"/>
      </w:pPr>
      <w:r>
        <w:t>1) дата и сроки проведения опроса;</w:t>
      </w:r>
    </w:p>
    <w:p w:rsidR="00BF5152" w:rsidRDefault="00BF5152" w:rsidP="0021591D">
      <w:pPr>
        <w:pStyle w:val="ConsPlusNormal"/>
        <w:ind w:firstLine="709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BF5152" w:rsidRDefault="00BF5152" w:rsidP="0021591D">
      <w:pPr>
        <w:pStyle w:val="ConsPlusNormal"/>
        <w:ind w:firstLine="709"/>
        <w:jc w:val="both"/>
      </w:pPr>
      <w:r>
        <w:t>3) методика проведения опроса;</w:t>
      </w:r>
    </w:p>
    <w:p w:rsidR="00BF5152" w:rsidRDefault="00BF5152" w:rsidP="0021591D">
      <w:pPr>
        <w:pStyle w:val="ConsPlusNormal"/>
        <w:ind w:firstLine="709"/>
        <w:jc w:val="both"/>
      </w:pPr>
      <w:r>
        <w:t>4) форма опросного листа;</w:t>
      </w:r>
    </w:p>
    <w:p w:rsidR="00BF5152" w:rsidRDefault="00BF5152" w:rsidP="0021591D">
      <w:pPr>
        <w:pStyle w:val="ConsPlusNormal"/>
        <w:ind w:firstLine="709"/>
        <w:jc w:val="both"/>
      </w:pPr>
      <w:r>
        <w:t>5) минимальная численность жителей Октябрьского района, участвующих в опросе;</w:t>
      </w:r>
    </w:p>
    <w:p w:rsidR="00BF5152" w:rsidRDefault="00BF5152" w:rsidP="0021591D">
      <w:pPr>
        <w:pStyle w:val="ConsPlusNormal"/>
        <w:ind w:firstLine="709"/>
        <w:jc w:val="both"/>
      </w:pPr>
      <w:r>
        <w:t>6) территория проведения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2.5. Дума Октябрьского района принимает решение об отказе в назначении опроса в случаях:</w:t>
      </w:r>
    </w:p>
    <w:p w:rsidR="00BF5152" w:rsidRDefault="00BF5152" w:rsidP="0021591D">
      <w:pPr>
        <w:pStyle w:val="ConsPlusNormal"/>
        <w:ind w:firstLine="709"/>
        <w:jc w:val="both"/>
      </w:pPr>
      <w:r>
        <w:t>1) выдвижения инициативы о проведении опроса ненадлежащими субъектами;</w:t>
      </w:r>
    </w:p>
    <w:p w:rsidR="00BF5152" w:rsidRDefault="00BF5152" w:rsidP="0021591D">
      <w:pPr>
        <w:pStyle w:val="ConsPlusNormal"/>
        <w:ind w:firstLine="709"/>
        <w:jc w:val="both"/>
      </w:pPr>
      <w:r>
        <w:t>2) внесения вопроса, который не может быть предметом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2.6. Жители Октябрьского района должны быть проинформированы о проведении опроса не менее чем за десять дней до дня его проведения.</w:t>
      </w:r>
    </w:p>
    <w:p w:rsidR="00BF5152" w:rsidRDefault="00BF5152" w:rsidP="0021591D">
      <w:pPr>
        <w:pStyle w:val="ConsPlusNormal"/>
        <w:ind w:firstLine="709"/>
        <w:jc w:val="both"/>
      </w:pPr>
      <w:r>
        <w:t>2.7. Решение Думы Октябрьского района о назначении опроса граждан подлежит официальному опубликованию не позднее 5 дней со дня его принятия.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5A7007">
      <w:pPr>
        <w:pStyle w:val="ConsPlusNormal"/>
        <w:ind w:firstLine="540"/>
        <w:jc w:val="center"/>
      </w:pPr>
      <w:r>
        <w:t>3. Порядок проведения опроса граждан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21591D">
      <w:pPr>
        <w:pStyle w:val="ConsPlusNormal"/>
        <w:ind w:firstLine="709"/>
        <w:jc w:val="both"/>
      </w:pPr>
      <w:r>
        <w:t>3.1. Опрос проводится не позднее трех месяцев со дня принятия решения о назначении опроса Думой Октябрьского района.</w:t>
      </w:r>
    </w:p>
    <w:p w:rsidR="00BF5152" w:rsidRDefault="00BF5152" w:rsidP="0021591D">
      <w:pPr>
        <w:pStyle w:val="ConsPlusNormal"/>
        <w:ind w:firstLine="709"/>
        <w:jc w:val="both"/>
      </w:pPr>
      <w:r>
        <w:t>3.2. Опрос проводится по месту жительства участников опроса в срок, определенный решением Думы Октябрьского района о назначении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3.3. Опрос проводится путем заполнения опрашиваемым опросного листа.</w:t>
      </w:r>
    </w:p>
    <w:p w:rsidR="00BF5152" w:rsidRDefault="00BF5152" w:rsidP="0021591D">
      <w:pPr>
        <w:pStyle w:val="ConsPlusNormal"/>
        <w:ind w:firstLine="709"/>
        <w:jc w:val="both"/>
      </w:pPr>
      <w:r>
        <w:t xml:space="preserve">3.4. Опрос проводится следующими </w:t>
      </w:r>
      <w:r w:rsidRPr="00841762">
        <w:rPr>
          <w:lang w:eastAsia="ru-RU"/>
        </w:rPr>
        <w:t>способ</w:t>
      </w:r>
      <w:r>
        <w:rPr>
          <w:lang w:eastAsia="ru-RU"/>
        </w:rPr>
        <w:t>ами:</w:t>
      </w:r>
      <w:r w:rsidRPr="00841762">
        <w:rPr>
          <w:lang w:eastAsia="ru-RU"/>
        </w:rPr>
        <w:t xml:space="preserve"> на </w:t>
      </w:r>
      <w:r>
        <w:rPr>
          <w:lang w:eastAsia="ru-RU"/>
        </w:rPr>
        <w:t xml:space="preserve">общих </w:t>
      </w:r>
      <w:r w:rsidRPr="00841762">
        <w:rPr>
          <w:lang w:eastAsia="ru-RU"/>
        </w:rPr>
        <w:t>собраниях</w:t>
      </w:r>
      <w:r>
        <w:rPr>
          <w:lang w:eastAsia="ru-RU"/>
        </w:rPr>
        <w:t xml:space="preserve"> работников организации</w:t>
      </w:r>
      <w:r w:rsidRPr="00841762">
        <w:rPr>
          <w:lang w:eastAsia="ru-RU"/>
        </w:rPr>
        <w:t>, путем поквартирного (домового) обхода граждан, на улицах</w:t>
      </w:r>
      <w:r>
        <w:rPr>
          <w:lang w:eastAsia="ru-RU"/>
        </w:rPr>
        <w:t>,</w:t>
      </w:r>
      <w:r w:rsidRPr="00841762">
        <w:rPr>
          <w:lang w:eastAsia="ru-RU"/>
        </w:rPr>
        <w:t xml:space="preserve"> иными способами, не противоречащими действующему законодательству</w:t>
      </w:r>
      <w:r>
        <w:rPr>
          <w:lang w:eastAsia="ru-RU"/>
        </w:rPr>
        <w:t>.</w:t>
      </w:r>
      <w:r>
        <w:t xml:space="preserve"> Для проведения опроса граждан могут образовываться пункты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3.5. Опрос признается недействительным, если более 50 процентов опросных листов, заполненных участниками опроса, признаны недействительными по основаниям, установленным настоящим Положением.</w:t>
      </w:r>
    </w:p>
    <w:p w:rsidR="00BF5152" w:rsidRDefault="00BF5152" w:rsidP="0021591D">
      <w:pPr>
        <w:pStyle w:val="ConsPlusNormal"/>
        <w:ind w:firstLine="709"/>
        <w:jc w:val="both"/>
      </w:pPr>
      <w:r>
        <w:t>3.6. Опрос признается несостоявшимся в случае, если число граждан, принявших участие в опросе, меньше минимального числа граждан, установленного в решении Думы Октябрьского района о назначении опроса.</w:t>
      </w:r>
    </w:p>
    <w:p w:rsidR="00BF5152" w:rsidRDefault="00BF5152" w:rsidP="005A7007">
      <w:pPr>
        <w:pStyle w:val="ConsPlusNormal"/>
        <w:ind w:firstLine="540"/>
        <w:jc w:val="both"/>
      </w:pPr>
      <w:r>
        <w:t xml:space="preserve"> </w:t>
      </w:r>
    </w:p>
    <w:p w:rsidR="00BF5152" w:rsidRDefault="00BF5152" w:rsidP="00DE5FAD">
      <w:pPr>
        <w:pStyle w:val="ConsPlusNormal"/>
        <w:jc w:val="center"/>
        <w:outlineLvl w:val="0"/>
      </w:pPr>
      <w:r>
        <w:t>4. Комиссия по проведению опроса граждан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21591D">
      <w:pPr>
        <w:pStyle w:val="ConsPlusNormal"/>
        <w:ind w:firstLine="709"/>
        <w:jc w:val="both"/>
      </w:pPr>
      <w:r>
        <w:t>4.1. В целях организации проведения опроса граждан Думой Октябрьского района формируется комиссия по проведению опроса (далее – комиссия). Порядок избрания и численный состав комиссии определяется муниципальным правовым актом Думы Октябрьского района.</w:t>
      </w:r>
    </w:p>
    <w:p w:rsidR="00BF5152" w:rsidRDefault="00BF5152" w:rsidP="0021591D">
      <w:pPr>
        <w:pStyle w:val="ConsPlusNormal"/>
        <w:ind w:firstLine="709"/>
        <w:jc w:val="both"/>
      </w:pPr>
      <w:r>
        <w:t>4.2. Комиссия созывается на свое первое организационное заседание не позднее, чем на третий день после принятия Думой Октябрьского района решения о назначении опроса граждан.</w:t>
      </w:r>
    </w:p>
    <w:p w:rsidR="00BF5152" w:rsidRDefault="00BF5152" w:rsidP="0021591D">
      <w:pPr>
        <w:pStyle w:val="ConsPlusNormal"/>
        <w:ind w:firstLine="709"/>
        <w:jc w:val="both"/>
      </w:pPr>
      <w:r>
        <w:t>4.3. При проведении опроса в пунктах опроса комиссия утверждает их количество и местонахождение.</w:t>
      </w:r>
    </w:p>
    <w:p w:rsidR="00BF5152" w:rsidRDefault="00BF5152" w:rsidP="0021591D">
      <w:pPr>
        <w:pStyle w:val="ConsPlusNormal"/>
        <w:ind w:firstLine="709"/>
        <w:jc w:val="both"/>
      </w:pPr>
      <w:r>
        <w:t>4.4. Местонахождение комиссии и пунктов проведения опроса должно быть обнародовано не позднее, чем за десять дней до начала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4.5. Комиссия:</w:t>
      </w:r>
    </w:p>
    <w:p w:rsidR="00BF5152" w:rsidRDefault="00BF5152" w:rsidP="0021591D">
      <w:pPr>
        <w:pStyle w:val="ConsPlusNormal"/>
        <w:ind w:firstLine="709"/>
        <w:jc w:val="both"/>
      </w:pPr>
      <w:r>
        <w:t>4.5.1. Организует проведение опроса граждан в соответствии с уставом Октябрьского района и настоящим Положением.</w:t>
      </w:r>
    </w:p>
    <w:p w:rsidR="00BF5152" w:rsidRDefault="00BF5152" w:rsidP="0021591D">
      <w:pPr>
        <w:pStyle w:val="ConsPlusNormal"/>
        <w:ind w:firstLine="709"/>
        <w:jc w:val="both"/>
      </w:pPr>
      <w:r>
        <w:t>4.5.2. Организует оповещение жителей Октябрьского района о вопросе (вопросах), предлагаемом (предлагаемых) при проведении опроса, порядке, месте, дате и сроках проведения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4.5.3. Оборудует пункты опроса граждан, в случае их образования.</w:t>
      </w:r>
    </w:p>
    <w:p w:rsidR="00BF5152" w:rsidRDefault="00BF5152" w:rsidP="0021591D">
      <w:pPr>
        <w:pStyle w:val="ConsPlusNormal"/>
        <w:ind w:firstLine="709"/>
        <w:jc w:val="both"/>
      </w:pPr>
      <w:r>
        <w:t>4.5.4. Обеспечивает изготовление опросных листов, в соответствии с формой, установленной решением Думы Октябрьского района о назначении опроса граждан.</w:t>
      </w:r>
    </w:p>
    <w:p w:rsidR="00BF5152" w:rsidRDefault="00BF5152" w:rsidP="0021591D">
      <w:pPr>
        <w:pStyle w:val="ConsPlusNormal"/>
        <w:ind w:firstLine="709"/>
        <w:jc w:val="both"/>
      </w:pPr>
      <w:r>
        <w:t>4.5.5. Устанавливает результаты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4.5.6. Взаимодействует с органами местного самоуправления, общественными объединениями и представителями средств массовой информации по вопросам проведения опроса граждан.</w:t>
      </w:r>
    </w:p>
    <w:p w:rsidR="00BF5152" w:rsidRDefault="00BF5152" w:rsidP="0021591D">
      <w:pPr>
        <w:pStyle w:val="ConsPlusNormal"/>
        <w:ind w:firstLine="709"/>
        <w:jc w:val="both"/>
      </w:pPr>
      <w:r>
        <w:t>4.6. Полномочия комиссии прекращаются после официальной передачи результатов опроса в Думу Октябрьского района.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DE5FAD">
      <w:pPr>
        <w:pStyle w:val="ConsPlusNormal"/>
        <w:jc w:val="center"/>
        <w:outlineLvl w:val="0"/>
      </w:pPr>
      <w:r>
        <w:t>5. Опросный лист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21591D">
      <w:pPr>
        <w:pStyle w:val="ConsPlusNormal"/>
        <w:ind w:firstLine="709"/>
        <w:jc w:val="both"/>
      </w:pPr>
      <w:r>
        <w:t>5.1. В опросном листе содержится точно воспроизведенный текст вынесенного на опрос вопроса (вопросов) и варианты ответа словами «ЗА» или «ПРОТИВ» с пустыми квадратами, помещенными рядом.</w:t>
      </w:r>
    </w:p>
    <w:p w:rsidR="00BF5152" w:rsidRDefault="00BF5152" w:rsidP="0021591D">
      <w:pPr>
        <w:pStyle w:val="ConsPlusNormal"/>
        <w:ind w:firstLine="709"/>
        <w:jc w:val="both"/>
      </w:pPr>
      <w:r>
        <w:t>5.2.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BF5152" w:rsidRDefault="00BF5152" w:rsidP="0021591D">
      <w:pPr>
        <w:pStyle w:val="ConsPlusNormal"/>
        <w:ind w:firstLine="709"/>
        <w:jc w:val="both"/>
      </w:pPr>
      <w:r>
        <w:t>5.3. В опросном листе также указывается фамилия, имя, отчество, дата рождения, адрес места жительства опрашиваемого.</w:t>
      </w:r>
    </w:p>
    <w:p w:rsidR="00BF5152" w:rsidRDefault="00BF5152" w:rsidP="0021591D">
      <w:pPr>
        <w:pStyle w:val="ConsPlusNormal"/>
        <w:ind w:firstLine="709"/>
        <w:jc w:val="both"/>
      </w:pPr>
      <w:r>
        <w:t>5.4. Каждый опросный лист должен быть подписан лицом, проводящим опрос, с указанием его фамилии, имени, отчества, даты рождения, адреса места жительства, серии и номера паспорта, номера телефона, а также даты подписания.</w:t>
      </w:r>
    </w:p>
    <w:p w:rsidR="00BF5152" w:rsidRDefault="00BF5152" w:rsidP="0021591D">
      <w:pPr>
        <w:pStyle w:val="ConsPlusNormal"/>
        <w:ind w:firstLine="709"/>
        <w:jc w:val="both"/>
      </w:pPr>
      <w:r>
        <w:t>5.5. В правом верхнем углу опросного листа ставятся подписи двух членов комиссии по проведению опроса.</w:t>
      </w:r>
    </w:p>
    <w:p w:rsidR="00BF5152" w:rsidRPr="00DD0D26" w:rsidRDefault="00BF5152" w:rsidP="0021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D26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DD0D26">
        <w:rPr>
          <w:rFonts w:ascii="Times New Roman" w:hAnsi="Times New Roman"/>
          <w:sz w:val="24"/>
          <w:szCs w:val="24"/>
          <w:lang w:eastAsia="ru-RU"/>
        </w:rPr>
        <w:t xml:space="preserve"> Опросный лист </w:t>
      </w:r>
      <w:r>
        <w:rPr>
          <w:rFonts w:ascii="Times New Roman" w:hAnsi="Times New Roman"/>
          <w:sz w:val="24"/>
          <w:szCs w:val="24"/>
          <w:lang w:eastAsia="ru-RU"/>
        </w:rPr>
        <w:t>может</w:t>
      </w:r>
      <w:r w:rsidRPr="00DD0D26">
        <w:rPr>
          <w:rFonts w:ascii="Times New Roman" w:hAnsi="Times New Roman"/>
          <w:sz w:val="24"/>
          <w:szCs w:val="24"/>
          <w:lang w:eastAsia="ru-RU"/>
        </w:rPr>
        <w:t xml:space="preserve"> содержать разъяснение о порядке его заполнения.</w:t>
      </w:r>
    </w:p>
    <w:p w:rsidR="00BF5152" w:rsidRDefault="00BF5152" w:rsidP="0021591D">
      <w:pPr>
        <w:pStyle w:val="ConsPlusNormal"/>
        <w:ind w:firstLine="709"/>
        <w:jc w:val="both"/>
      </w:pPr>
      <w:r>
        <w:t>5.7. Все опросные листы направляются в комиссию по проведению опроса.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DE5FAD">
      <w:pPr>
        <w:pStyle w:val="ConsPlusNormal"/>
        <w:jc w:val="center"/>
        <w:outlineLvl w:val="0"/>
      </w:pPr>
      <w:r>
        <w:t>6. Установление результатов опроса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21591D">
      <w:pPr>
        <w:pStyle w:val="ConsPlusNormal"/>
        <w:ind w:firstLine="709"/>
        <w:jc w:val="both"/>
      </w:pPr>
      <w:r>
        <w:t>6.1. На основании поступивших опросных листов комиссия устанавливает результаты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6.2. Результаты опроса заносятся в протокол.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BF5152" w:rsidRDefault="00BF5152" w:rsidP="0021591D">
      <w:pPr>
        <w:pStyle w:val="ConsPlusNormal"/>
        <w:ind w:firstLine="709"/>
        <w:jc w:val="both"/>
      </w:pPr>
      <w:r>
        <w:t>6.3. В протоколе указывается:</w:t>
      </w:r>
    </w:p>
    <w:p w:rsidR="00BF5152" w:rsidRDefault="00BF5152" w:rsidP="0021591D">
      <w:pPr>
        <w:pStyle w:val="ConsPlusNormal"/>
        <w:ind w:firstLine="709"/>
        <w:jc w:val="both"/>
      </w:pPr>
      <w:r>
        <w:t>6.3.1. Общее число граждан, имеющих право на участие в опросе.</w:t>
      </w:r>
    </w:p>
    <w:p w:rsidR="00BF5152" w:rsidRDefault="00BF5152" w:rsidP="0021591D">
      <w:pPr>
        <w:pStyle w:val="ConsPlusNormal"/>
        <w:ind w:firstLine="709"/>
        <w:jc w:val="both"/>
      </w:pPr>
      <w:r>
        <w:t>6.3.2. Число граждан, принявших участие в опросе.</w:t>
      </w:r>
    </w:p>
    <w:p w:rsidR="00BF5152" w:rsidRDefault="00BF5152" w:rsidP="0021591D">
      <w:pPr>
        <w:pStyle w:val="ConsPlusNormal"/>
        <w:ind w:firstLine="709"/>
        <w:jc w:val="both"/>
      </w:pPr>
      <w:r>
        <w:t>6.3.3. Число опросных листов, признанных недействительными.</w:t>
      </w:r>
    </w:p>
    <w:p w:rsidR="00BF5152" w:rsidRDefault="00BF5152" w:rsidP="0021591D">
      <w:pPr>
        <w:pStyle w:val="ConsPlusNormal"/>
        <w:ind w:firstLine="709"/>
        <w:jc w:val="both"/>
      </w:pPr>
      <w:r>
        <w:t>6.3.4. Количество голосов, поданных «ЗА» вопрос, вынесенный на опрос.</w:t>
      </w:r>
    </w:p>
    <w:p w:rsidR="00BF5152" w:rsidRDefault="00BF5152" w:rsidP="0021591D">
      <w:pPr>
        <w:pStyle w:val="ConsPlusNormal"/>
        <w:ind w:firstLine="709"/>
        <w:jc w:val="both"/>
      </w:pPr>
      <w:r>
        <w:t>6.3.5. Количество голосов, поданных «ПРОТИВ» вопроса, вынесенного на опрос.</w:t>
      </w:r>
    </w:p>
    <w:p w:rsidR="00BF5152" w:rsidRDefault="00BF5152" w:rsidP="0021591D">
      <w:pPr>
        <w:pStyle w:val="ConsPlusNormal"/>
        <w:ind w:firstLine="709"/>
        <w:jc w:val="both"/>
      </w:pPr>
      <w:r>
        <w:t>6.3.6. Результаты опроса.</w:t>
      </w:r>
    </w:p>
    <w:p w:rsidR="00BF5152" w:rsidRDefault="00BF5152" w:rsidP="0021591D">
      <w:pPr>
        <w:pStyle w:val="ConsPlusNormal"/>
        <w:ind w:firstLine="709"/>
        <w:jc w:val="both"/>
      </w:pPr>
      <w:r>
        <w:t>6.4. По результатам опроса комиссия принимает одно из следующих решений:</w:t>
      </w:r>
    </w:p>
    <w:p w:rsidR="00BF5152" w:rsidRPr="00FF6308" w:rsidRDefault="00BF5152" w:rsidP="0021591D">
      <w:pPr>
        <w:pStyle w:val="ConsPlusNormal"/>
        <w:ind w:firstLine="709"/>
        <w:jc w:val="both"/>
      </w:pPr>
      <w:r>
        <w:t>6.4.1. Признание опроса состоявшимся.</w:t>
      </w:r>
    </w:p>
    <w:p w:rsidR="00BF5152" w:rsidRDefault="00BF5152" w:rsidP="0021591D">
      <w:pPr>
        <w:pStyle w:val="ConsPlusNormal"/>
        <w:ind w:firstLine="709"/>
        <w:jc w:val="both"/>
      </w:pPr>
      <w:r>
        <w:t>6.4.2. Признание опроса несостоявшимся.</w:t>
      </w:r>
    </w:p>
    <w:p w:rsidR="00BF5152" w:rsidRDefault="00BF5152" w:rsidP="0021591D">
      <w:pPr>
        <w:pStyle w:val="ConsPlusNormal"/>
        <w:ind w:firstLine="709"/>
        <w:jc w:val="both"/>
      </w:pPr>
      <w:r>
        <w:t>6.4.3. Признание опроса недействительным.</w:t>
      </w:r>
    </w:p>
    <w:p w:rsidR="00BF5152" w:rsidRPr="00DD0D26" w:rsidRDefault="00BF5152" w:rsidP="0021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</w:t>
      </w:r>
      <w:r w:rsidRPr="00DD0D26">
        <w:rPr>
          <w:rFonts w:ascii="Times New Roman" w:hAnsi="Times New Roman"/>
          <w:sz w:val="24"/>
          <w:szCs w:val="24"/>
          <w:lang w:eastAsia="ru-RU"/>
        </w:rPr>
        <w:t>. При определении результатов опроса недействительными признаются опросные листы, которые не заверены подписями членов Комиссии (в правом верхнем углу); в которых не содержатся отметки о голосовании или отметки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одному вопросу</w:t>
      </w:r>
      <w:r w:rsidRPr="00DD0D26">
        <w:rPr>
          <w:rFonts w:ascii="Times New Roman" w:hAnsi="Times New Roman"/>
          <w:sz w:val="24"/>
          <w:szCs w:val="24"/>
          <w:lang w:eastAsia="ru-RU"/>
        </w:rPr>
        <w:t xml:space="preserve"> проставлены более чем в одном квадрате; в случае, когда невозможно установить волеизъявление участника опроса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F5152" w:rsidRPr="00DD0D26" w:rsidRDefault="00BF5152" w:rsidP="0021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</w:t>
      </w:r>
      <w:r w:rsidRPr="00DD0D26">
        <w:rPr>
          <w:rFonts w:ascii="Times New Roman" w:hAnsi="Times New Roman"/>
          <w:sz w:val="24"/>
          <w:szCs w:val="24"/>
          <w:lang w:eastAsia="ru-RU"/>
        </w:rPr>
        <w:t xml:space="preserve"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Думы </w:t>
      </w:r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Pr="00DD0D26">
        <w:rPr>
          <w:rFonts w:ascii="Times New Roman" w:hAnsi="Times New Roman"/>
          <w:sz w:val="24"/>
          <w:szCs w:val="24"/>
          <w:lang w:eastAsia="ru-RU"/>
        </w:rPr>
        <w:t xml:space="preserve"> района о назначении опроса граждан.</w:t>
      </w:r>
    </w:p>
    <w:p w:rsidR="00BF5152" w:rsidRPr="00DD0D26" w:rsidRDefault="00BF5152" w:rsidP="0021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6.7</w:t>
      </w:r>
      <w:r w:rsidRPr="00DD0D26">
        <w:rPr>
          <w:rFonts w:ascii="Times New Roman" w:hAnsi="Times New Roman"/>
          <w:sz w:val="24"/>
          <w:szCs w:val="24"/>
          <w:lang w:eastAsia="ru-RU"/>
        </w:rPr>
        <w:t>. Опрос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BF5152" w:rsidRDefault="00BF5152" w:rsidP="0021591D">
      <w:pPr>
        <w:pStyle w:val="ConsPlusNormal"/>
        <w:ind w:firstLine="709"/>
        <w:jc w:val="both"/>
      </w:pPr>
      <w:r>
        <w:t>6.8. Протокол о результатах опроса составляется в двух экземплярах и подписывается членами комиссии.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BF5152" w:rsidRDefault="00BF5152" w:rsidP="0021591D">
      <w:pPr>
        <w:pStyle w:val="ConsPlusNormal"/>
        <w:ind w:firstLine="709"/>
        <w:jc w:val="both"/>
      </w:pPr>
      <w:r>
        <w:t>6.9. Первый экземпляр протокола остается в комиссии. К первому экземпляру протокола прилагаются поступившие в комиссию письменные жалобы, заявления и принятые по ним решения.</w:t>
      </w:r>
    </w:p>
    <w:p w:rsidR="00BF5152" w:rsidRDefault="00BF5152" w:rsidP="0021591D">
      <w:pPr>
        <w:pStyle w:val="ConsPlusNormal"/>
        <w:ind w:firstLine="709"/>
        <w:jc w:val="both"/>
      </w:pPr>
      <w:r>
        <w:t>6.10. Второй экземпляр протокола вместе с опросными листами, копиями поступивших в комиссию письменных жалоб, заявлений и принятых по ним решений направляется в Думу Октябрьского района.</w:t>
      </w:r>
    </w:p>
    <w:p w:rsidR="00BF5152" w:rsidRDefault="00BF5152" w:rsidP="0021591D">
      <w:pPr>
        <w:pStyle w:val="ConsPlusNormal"/>
        <w:ind w:firstLine="709"/>
        <w:jc w:val="both"/>
      </w:pPr>
      <w:r>
        <w:t>6.11. Р</w:t>
      </w:r>
      <w:r w:rsidRPr="00DD0D26">
        <w:t xml:space="preserve">езультаты опроса </w:t>
      </w:r>
      <w:r>
        <w:t>подлежат официальному опубликованию и размещению на официальном сайте Октябрьского района</w:t>
      </w:r>
      <w:r w:rsidRPr="00DD0D26">
        <w:t xml:space="preserve"> </w:t>
      </w:r>
      <w:r>
        <w:t>не позднее 10 дней со дня окончания проведения опроса.</w:t>
      </w:r>
    </w:p>
    <w:p w:rsidR="00BF5152" w:rsidRPr="00152113" w:rsidRDefault="00BF5152" w:rsidP="0021591D">
      <w:pPr>
        <w:pStyle w:val="ConsPlusNormal"/>
        <w:ind w:firstLine="709"/>
        <w:jc w:val="both"/>
      </w:pPr>
      <w:r>
        <w:t>6</w:t>
      </w:r>
      <w:r w:rsidRPr="00152113">
        <w:t>.</w:t>
      </w:r>
      <w:r>
        <w:t>12</w:t>
      </w:r>
      <w:r w:rsidRPr="00152113">
        <w:t xml:space="preserve">. В случае принятия </w:t>
      </w:r>
      <w:r>
        <w:t>органами местного самоуправления</w:t>
      </w:r>
      <w:r w:rsidRPr="00152113">
        <w:t xml:space="preserve"> Октябрьского района решения, не совпадающего с результатами опроса, указанные органы обязаны в течение </w:t>
      </w:r>
      <w:r>
        <w:t xml:space="preserve">             </w:t>
      </w:r>
      <w:r w:rsidRPr="00152113">
        <w:t xml:space="preserve">10 дней после </w:t>
      </w:r>
      <w:r>
        <w:t xml:space="preserve">принятия решения опубликовать </w:t>
      </w:r>
      <w:r w:rsidRPr="00152113">
        <w:t>информацию о причинах принятия такого решения.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DE5FAD">
      <w:pPr>
        <w:pStyle w:val="ConsPlusNormal"/>
        <w:jc w:val="center"/>
        <w:outlineLvl w:val="0"/>
      </w:pPr>
      <w:r>
        <w:t>7. Финансирование опроса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21591D">
      <w:pPr>
        <w:pStyle w:val="ConsPlusNormal"/>
        <w:ind w:firstLine="709"/>
        <w:jc w:val="both"/>
      </w:pPr>
      <w:r>
        <w:t>Финансирование мероприятий, связанных с подготовкой и проведением опроса, осуществляется:</w:t>
      </w:r>
    </w:p>
    <w:p w:rsidR="00BF5152" w:rsidRDefault="00BF5152" w:rsidP="0021591D">
      <w:pPr>
        <w:pStyle w:val="ConsPlusNormal"/>
        <w:ind w:firstLine="709"/>
        <w:jc w:val="both"/>
      </w:pPr>
      <w:r>
        <w:t>- за счет средств бюджета Октябрьского района – при проведении опроса по инициативе Думы Октябрьского района или главы Октябрьского района;</w:t>
      </w:r>
    </w:p>
    <w:p w:rsidR="00BF5152" w:rsidRDefault="00BF5152" w:rsidP="0021591D">
      <w:pPr>
        <w:pStyle w:val="ConsPlusNormal"/>
        <w:ind w:firstLine="709"/>
        <w:jc w:val="both"/>
      </w:pPr>
      <w:r>
        <w:t>- за счет средств бюджета автономного округа – при проведении опроса по инициативе органов государственной власти автономного округа.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DE5FAD">
      <w:pPr>
        <w:pStyle w:val="ConsPlusNormal"/>
        <w:jc w:val="center"/>
        <w:outlineLvl w:val="0"/>
      </w:pPr>
      <w:r>
        <w:t>8. Ответственность за нарушение прав граждан</w:t>
      </w:r>
    </w:p>
    <w:p w:rsidR="00BF5152" w:rsidRDefault="00BF5152" w:rsidP="00DE5FAD">
      <w:pPr>
        <w:pStyle w:val="ConsPlusNormal"/>
        <w:jc w:val="center"/>
      </w:pPr>
      <w:r>
        <w:t>на участие в опросе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DE5FAD">
      <w:pPr>
        <w:pStyle w:val="ConsPlusNormal"/>
        <w:ind w:firstLine="540"/>
        <w:jc w:val="both"/>
      </w:pPr>
      <w:r>
        <w:t>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 w:rsidP="00DE5FAD">
      <w:pPr>
        <w:pStyle w:val="ConsPlusNormal"/>
        <w:ind w:firstLine="540"/>
        <w:jc w:val="both"/>
      </w:pPr>
    </w:p>
    <w:p w:rsidR="00BF5152" w:rsidRDefault="00BF5152"/>
    <w:p w:rsidR="00BF5152" w:rsidRDefault="00BF5152"/>
    <w:p w:rsidR="00BF5152" w:rsidRDefault="00BF5152"/>
    <w:p w:rsidR="00BF5152" w:rsidRDefault="00BF5152"/>
    <w:p w:rsidR="00BF5152" w:rsidRDefault="00BF5152"/>
    <w:p w:rsidR="00BF5152" w:rsidRDefault="00BF5152"/>
    <w:sectPr w:rsidR="00BF5152" w:rsidSect="00CE719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969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4A7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2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FA3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6D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101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6E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8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8E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ECE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193"/>
    <w:rsid w:val="00003A97"/>
    <w:rsid w:val="00004EBE"/>
    <w:rsid w:val="00022952"/>
    <w:rsid w:val="00032621"/>
    <w:rsid w:val="00034517"/>
    <w:rsid w:val="0007150E"/>
    <w:rsid w:val="00092A7D"/>
    <w:rsid w:val="000C12C4"/>
    <w:rsid w:val="000F501B"/>
    <w:rsid w:val="00152113"/>
    <w:rsid w:val="0021591D"/>
    <w:rsid w:val="002344CB"/>
    <w:rsid w:val="00256447"/>
    <w:rsid w:val="002946CA"/>
    <w:rsid w:val="002A1A98"/>
    <w:rsid w:val="002B5050"/>
    <w:rsid w:val="002D502C"/>
    <w:rsid w:val="00326978"/>
    <w:rsid w:val="0033716A"/>
    <w:rsid w:val="003D466B"/>
    <w:rsid w:val="00405DEF"/>
    <w:rsid w:val="00427E14"/>
    <w:rsid w:val="00443D3E"/>
    <w:rsid w:val="00525DEB"/>
    <w:rsid w:val="005768DB"/>
    <w:rsid w:val="005A7007"/>
    <w:rsid w:val="00640B8E"/>
    <w:rsid w:val="00652081"/>
    <w:rsid w:val="00664318"/>
    <w:rsid w:val="006B4291"/>
    <w:rsid w:val="00726E56"/>
    <w:rsid w:val="0075303A"/>
    <w:rsid w:val="00767A1C"/>
    <w:rsid w:val="00790AFF"/>
    <w:rsid w:val="00824433"/>
    <w:rsid w:val="00841762"/>
    <w:rsid w:val="008B513F"/>
    <w:rsid w:val="00950D16"/>
    <w:rsid w:val="009C5A5C"/>
    <w:rsid w:val="00A422CF"/>
    <w:rsid w:val="00A674C1"/>
    <w:rsid w:val="00AC7724"/>
    <w:rsid w:val="00AE3CA2"/>
    <w:rsid w:val="00B176DF"/>
    <w:rsid w:val="00B2099B"/>
    <w:rsid w:val="00B63D81"/>
    <w:rsid w:val="00BF5152"/>
    <w:rsid w:val="00CC175E"/>
    <w:rsid w:val="00CE7193"/>
    <w:rsid w:val="00D07915"/>
    <w:rsid w:val="00D33F29"/>
    <w:rsid w:val="00D37FC3"/>
    <w:rsid w:val="00D52AA0"/>
    <w:rsid w:val="00D8131C"/>
    <w:rsid w:val="00DC32A8"/>
    <w:rsid w:val="00DD0D26"/>
    <w:rsid w:val="00DD4843"/>
    <w:rsid w:val="00DE5FAD"/>
    <w:rsid w:val="00E04CC0"/>
    <w:rsid w:val="00E5274E"/>
    <w:rsid w:val="00E74D7B"/>
    <w:rsid w:val="00E815AD"/>
    <w:rsid w:val="00EC3137"/>
    <w:rsid w:val="00F6366C"/>
    <w:rsid w:val="00FA0DC6"/>
    <w:rsid w:val="00FB40C2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19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uiPriority w:val="99"/>
    <w:rsid w:val="00CE7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CC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rsid w:val="00D07915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D07915"/>
  </w:style>
  <w:style w:type="character" w:customStyle="1" w:styleId="DateChar">
    <w:name w:val="Date Char"/>
    <w:basedOn w:val="DefaultParagraphFont"/>
    <w:link w:val="Date"/>
    <w:uiPriority w:val="99"/>
    <w:semiHidden/>
    <w:rsid w:val="002275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AB7F017820587A22951E5C50BC2F281B7D231F64F3A81B2438530610F1D106C7A1A8FB0B5162846FAB63s2f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AB7F017820587A2295005146D078271C7F791264FEA14C7F67085B47F8DB5180EEF1B94F5C6081s6f8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1838</Words>
  <Characters>10478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Дума</cp:lastModifiedBy>
  <cp:revision>11</cp:revision>
  <cp:lastPrinted>2016-05-06T07:55:00Z</cp:lastPrinted>
  <dcterms:created xsi:type="dcterms:W3CDTF">2016-05-05T13:50:00Z</dcterms:created>
  <dcterms:modified xsi:type="dcterms:W3CDTF">2016-06-01T04:30:00Z</dcterms:modified>
</cp:coreProperties>
</file>