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79C" w:rsidRDefault="00A1579C" w:rsidP="00A1579C">
      <w:pPr>
        <w:pStyle w:val="ConsPlusNormal"/>
      </w:pPr>
      <w:r w:rsidRPr="008242D2">
        <w:rPr>
          <w:noProof/>
        </w:rPr>
        <w:drawing>
          <wp:anchor distT="0" distB="0" distL="114300" distR="114300" simplePos="0" relativeHeight="251659776" behindDoc="0" locked="0" layoutInCell="1" allowOverlap="1" wp14:anchorId="15412911" wp14:editId="7FD13C53">
            <wp:simplePos x="0" y="0"/>
            <wp:positionH relativeFrom="column">
              <wp:posOffset>2625090</wp:posOffset>
            </wp:positionH>
            <wp:positionV relativeFrom="paragraph">
              <wp:posOffset>67310</wp:posOffset>
            </wp:positionV>
            <wp:extent cx="495300" cy="609600"/>
            <wp:effectExtent l="19050" t="0" r="0" b="0"/>
            <wp:wrapNone/>
            <wp:docPr id="77" name="Рисунок 77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579C" w:rsidRDefault="00A1579C" w:rsidP="00A1579C">
      <w:pPr>
        <w:pStyle w:val="ConsPlusNormal"/>
      </w:pPr>
    </w:p>
    <w:p w:rsidR="00C6477E" w:rsidRPr="008242D2" w:rsidRDefault="00C6477E" w:rsidP="00A1579C">
      <w:pPr>
        <w:pStyle w:val="ConsPlusNormal"/>
      </w:pPr>
    </w:p>
    <w:p w:rsidR="00C6477E" w:rsidRPr="008242D2" w:rsidRDefault="00C6477E" w:rsidP="00C6477E"/>
    <w:p w:rsidR="00C6477E" w:rsidRPr="008242D2" w:rsidRDefault="00C6477E" w:rsidP="00C6477E"/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493"/>
        <w:gridCol w:w="348"/>
        <w:gridCol w:w="268"/>
        <w:gridCol w:w="257"/>
        <w:gridCol w:w="3904"/>
        <w:gridCol w:w="446"/>
        <w:gridCol w:w="1723"/>
      </w:tblGrid>
      <w:tr w:rsidR="00C6477E" w:rsidRPr="008242D2" w:rsidTr="00ED3FAD">
        <w:trPr>
          <w:trHeight w:hRule="exact" w:val="1134"/>
        </w:trPr>
        <w:tc>
          <w:tcPr>
            <w:tcW w:w="9498" w:type="dxa"/>
            <w:gridSpan w:val="10"/>
          </w:tcPr>
          <w:p w:rsidR="00C6477E" w:rsidRPr="006239B9" w:rsidRDefault="00C6477E" w:rsidP="00C6477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6239B9">
              <w:rPr>
                <w:rFonts w:ascii="Georgia" w:hAnsi="Georgia"/>
                <w:b/>
                <w:sz w:val="24"/>
                <w:szCs w:val="24"/>
              </w:rPr>
              <w:t>Муниципальное образование Октябрьский район</w:t>
            </w:r>
          </w:p>
          <w:p w:rsidR="00C6477E" w:rsidRPr="009D1996" w:rsidRDefault="00C6477E" w:rsidP="00C6477E">
            <w:pPr>
              <w:jc w:val="center"/>
              <w:rPr>
                <w:sz w:val="12"/>
                <w:szCs w:val="12"/>
              </w:rPr>
            </w:pPr>
          </w:p>
          <w:p w:rsidR="00C6477E" w:rsidRPr="009D1996" w:rsidRDefault="00C6477E" w:rsidP="00C6477E">
            <w:pPr>
              <w:jc w:val="center"/>
              <w:rPr>
                <w:b/>
                <w:sz w:val="26"/>
                <w:szCs w:val="26"/>
              </w:rPr>
            </w:pPr>
            <w:r w:rsidRPr="009D1996"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C6477E" w:rsidRPr="009D1996" w:rsidRDefault="00C6477E" w:rsidP="00C6477E">
            <w:pPr>
              <w:jc w:val="center"/>
              <w:rPr>
                <w:sz w:val="12"/>
                <w:szCs w:val="12"/>
              </w:rPr>
            </w:pPr>
          </w:p>
          <w:p w:rsidR="00C6477E" w:rsidRPr="008242D2" w:rsidRDefault="00C6477E" w:rsidP="00C6477E">
            <w:pPr>
              <w:jc w:val="center"/>
              <w:rPr>
                <w:b/>
                <w:sz w:val="26"/>
                <w:szCs w:val="26"/>
              </w:rPr>
            </w:pPr>
            <w:r w:rsidRPr="009D1996"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C6477E" w:rsidRPr="009245FD" w:rsidTr="00ED3FAD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C6477E" w:rsidRPr="009245FD" w:rsidRDefault="00C6477E" w:rsidP="00C6477E">
            <w:pPr>
              <w:jc w:val="right"/>
              <w:rPr>
                <w:sz w:val="24"/>
                <w:szCs w:val="24"/>
              </w:rPr>
            </w:pPr>
            <w:r w:rsidRPr="009245FD">
              <w:rPr>
                <w:sz w:val="24"/>
                <w:szCs w:val="24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6477E" w:rsidRPr="009245FD" w:rsidRDefault="00C6477E" w:rsidP="00C647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C6477E" w:rsidRPr="009245FD" w:rsidRDefault="00C6477E" w:rsidP="00C6477E">
            <w:pPr>
              <w:rPr>
                <w:sz w:val="24"/>
                <w:szCs w:val="24"/>
              </w:rPr>
            </w:pPr>
            <w:r w:rsidRPr="009245FD">
              <w:rPr>
                <w:sz w:val="24"/>
                <w:szCs w:val="24"/>
              </w:rPr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6477E" w:rsidRPr="009245FD" w:rsidRDefault="00C6477E" w:rsidP="00C647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C6477E" w:rsidRPr="009245FD" w:rsidRDefault="00C6477E" w:rsidP="00C6477E">
            <w:pPr>
              <w:ind w:right="-108"/>
              <w:jc w:val="right"/>
              <w:rPr>
                <w:sz w:val="24"/>
                <w:szCs w:val="24"/>
              </w:rPr>
            </w:pPr>
            <w:r w:rsidRPr="009245FD">
              <w:rPr>
                <w:sz w:val="24"/>
                <w:szCs w:val="24"/>
              </w:rPr>
              <w:t>20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477E" w:rsidRPr="009245FD" w:rsidRDefault="00C6477E" w:rsidP="00F73A24">
            <w:pPr>
              <w:rPr>
                <w:sz w:val="24"/>
                <w:szCs w:val="24"/>
                <w:lang w:val="en-US"/>
              </w:rPr>
            </w:pPr>
            <w:r w:rsidRPr="009245FD">
              <w:rPr>
                <w:sz w:val="24"/>
                <w:szCs w:val="24"/>
              </w:rPr>
              <w:t>2</w:t>
            </w:r>
            <w:r w:rsidR="00F73A24">
              <w:rPr>
                <w:sz w:val="24"/>
                <w:szCs w:val="24"/>
              </w:rPr>
              <w:t>6</w:t>
            </w: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C6477E" w:rsidRPr="009245FD" w:rsidRDefault="00C6477E" w:rsidP="00C6477E">
            <w:pPr>
              <w:rPr>
                <w:sz w:val="24"/>
                <w:szCs w:val="24"/>
              </w:rPr>
            </w:pPr>
            <w:proofErr w:type="gramStart"/>
            <w:r w:rsidRPr="009245FD">
              <w:rPr>
                <w:sz w:val="24"/>
                <w:szCs w:val="24"/>
              </w:rPr>
              <w:t>г</w:t>
            </w:r>
            <w:proofErr w:type="gramEnd"/>
            <w:r w:rsidRPr="009245FD">
              <w:rPr>
                <w:sz w:val="24"/>
                <w:szCs w:val="24"/>
              </w:rPr>
              <w:t>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C6477E" w:rsidRPr="009245FD" w:rsidRDefault="00C6477E" w:rsidP="00C6477E">
            <w:pPr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C6477E" w:rsidRPr="009245FD" w:rsidRDefault="00C6477E" w:rsidP="00C6477E">
            <w:pPr>
              <w:jc w:val="center"/>
              <w:rPr>
                <w:sz w:val="24"/>
                <w:szCs w:val="24"/>
              </w:rPr>
            </w:pPr>
            <w:r w:rsidRPr="009245FD">
              <w:rPr>
                <w:sz w:val="24"/>
                <w:szCs w:val="24"/>
              </w:rPr>
              <w:t>№</w:t>
            </w:r>
          </w:p>
        </w:tc>
        <w:tc>
          <w:tcPr>
            <w:tcW w:w="172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6477E" w:rsidRPr="009245FD" w:rsidRDefault="00C6477E" w:rsidP="00C6477E">
            <w:pPr>
              <w:jc w:val="center"/>
              <w:rPr>
                <w:sz w:val="24"/>
                <w:szCs w:val="24"/>
              </w:rPr>
            </w:pPr>
          </w:p>
        </w:tc>
      </w:tr>
      <w:tr w:rsidR="00C6477E" w:rsidRPr="009245FD" w:rsidTr="00ED3FAD">
        <w:trPr>
          <w:trHeight w:hRule="exact" w:val="567"/>
        </w:trPr>
        <w:tc>
          <w:tcPr>
            <w:tcW w:w="9498" w:type="dxa"/>
            <w:gridSpan w:val="10"/>
            <w:tcMar>
              <w:top w:w="227" w:type="dxa"/>
            </w:tcMar>
          </w:tcPr>
          <w:p w:rsidR="00C6477E" w:rsidRPr="009245FD" w:rsidRDefault="00C6477E" w:rsidP="00C6477E">
            <w:pPr>
              <w:rPr>
                <w:sz w:val="24"/>
                <w:szCs w:val="24"/>
              </w:rPr>
            </w:pPr>
            <w:r w:rsidRPr="009245FD">
              <w:rPr>
                <w:sz w:val="24"/>
                <w:szCs w:val="24"/>
              </w:rPr>
              <w:t>пгт. Октябрьское</w:t>
            </w:r>
          </w:p>
        </w:tc>
      </w:tr>
    </w:tbl>
    <w:p w:rsidR="0001693F" w:rsidRPr="009245FD" w:rsidRDefault="0001693F" w:rsidP="00C6477E">
      <w:pPr>
        <w:rPr>
          <w:sz w:val="24"/>
          <w:szCs w:val="24"/>
          <w:lang w:val="en-US"/>
        </w:rPr>
      </w:pPr>
    </w:p>
    <w:p w:rsidR="00C6477E" w:rsidRPr="009245FD" w:rsidRDefault="00EC5A89" w:rsidP="00C6477E">
      <w:pPr>
        <w:rPr>
          <w:sz w:val="24"/>
          <w:szCs w:val="24"/>
        </w:rPr>
      </w:pPr>
      <w:r>
        <w:rPr>
          <w:sz w:val="24"/>
          <w:szCs w:val="24"/>
        </w:rPr>
        <w:t>О внесении изменения</w:t>
      </w:r>
      <w:r w:rsidR="00C6477E" w:rsidRPr="009245FD">
        <w:rPr>
          <w:sz w:val="24"/>
          <w:szCs w:val="24"/>
        </w:rPr>
        <w:t xml:space="preserve"> в постановление администрации</w:t>
      </w:r>
    </w:p>
    <w:p w:rsidR="00C6477E" w:rsidRPr="009245FD" w:rsidRDefault="00C6477E" w:rsidP="00C6477E">
      <w:pPr>
        <w:rPr>
          <w:sz w:val="24"/>
          <w:szCs w:val="24"/>
        </w:rPr>
      </w:pPr>
      <w:r w:rsidRPr="009245FD">
        <w:rPr>
          <w:sz w:val="24"/>
          <w:szCs w:val="24"/>
        </w:rPr>
        <w:t xml:space="preserve">Октябрьского района от </w:t>
      </w:r>
      <w:r w:rsidR="00972A3A">
        <w:rPr>
          <w:sz w:val="24"/>
          <w:szCs w:val="24"/>
        </w:rPr>
        <w:t>06.12.2024</w:t>
      </w:r>
      <w:r w:rsidRPr="009245FD">
        <w:rPr>
          <w:sz w:val="24"/>
          <w:szCs w:val="24"/>
        </w:rPr>
        <w:t xml:space="preserve"> № </w:t>
      </w:r>
      <w:r w:rsidR="00972A3A">
        <w:rPr>
          <w:sz w:val="24"/>
          <w:szCs w:val="24"/>
        </w:rPr>
        <w:t>1913</w:t>
      </w:r>
    </w:p>
    <w:p w:rsidR="00C6477E" w:rsidRPr="009245FD" w:rsidRDefault="00C6477E" w:rsidP="00C6477E">
      <w:pPr>
        <w:ind w:firstLine="708"/>
        <w:jc w:val="both"/>
        <w:rPr>
          <w:sz w:val="24"/>
          <w:szCs w:val="24"/>
        </w:rPr>
      </w:pPr>
    </w:p>
    <w:p w:rsidR="001E64E5" w:rsidRDefault="001E64E5" w:rsidP="00C6477E">
      <w:pPr>
        <w:ind w:firstLine="708"/>
        <w:jc w:val="both"/>
        <w:rPr>
          <w:sz w:val="24"/>
          <w:szCs w:val="24"/>
        </w:rPr>
      </w:pPr>
    </w:p>
    <w:p w:rsidR="00E60FD2" w:rsidRPr="00E60FD2" w:rsidRDefault="00E60FD2" w:rsidP="00E60FD2">
      <w:pPr>
        <w:adjustRightInd w:val="0"/>
        <w:ind w:right="-1" w:firstLine="709"/>
        <w:jc w:val="both"/>
        <w:rPr>
          <w:sz w:val="24"/>
          <w:szCs w:val="24"/>
        </w:rPr>
      </w:pPr>
      <w:r w:rsidRPr="00E60FD2">
        <w:rPr>
          <w:sz w:val="24"/>
          <w:szCs w:val="24"/>
        </w:rPr>
        <w:t>1. Внести изменение в приложение к постановлению администрации Октябрьского района от 06.12.2024 № 191</w:t>
      </w:r>
      <w:r>
        <w:rPr>
          <w:sz w:val="24"/>
          <w:szCs w:val="24"/>
        </w:rPr>
        <w:t>3</w:t>
      </w:r>
      <w:r w:rsidRPr="00E60FD2">
        <w:rPr>
          <w:sz w:val="24"/>
          <w:szCs w:val="24"/>
        </w:rPr>
        <w:t xml:space="preserve"> «Об утверждении муниципальной программы «</w:t>
      </w:r>
      <w:r>
        <w:rPr>
          <w:sz w:val="24"/>
          <w:szCs w:val="24"/>
        </w:rPr>
        <w:t>Пространственное развитие и формирование комфортной городской среды</w:t>
      </w:r>
      <w:r w:rsidRPr="00E60FD2">
        <w:rPr>
          <w:sz w:val="24"/>
          <w:szCs w:val="24"/>
        </w:rPr>
        <w:t xml:space="preserve"> в муниципальном образовании Октябрьский район» (далее – муниципальная программа), изложив раздел</w:t>
      </w:r>
      <w:r>
        <w:rPr>
          <w:sz w:val="24"/>
          <w:szCs w:val="24"/>
        </w:rPr>
        <w:t>ы 1-</w:t>
      </w:r>
      <w:r w:rsidRPr="00E60FD2">
        <w:rPr>
          <w:sz w:val="24"/>
          <w:szCs w:val="24"/>
        </w:rPr>
        <w:t>4 паспорта муниципальной программы в новой редакции согласно приложению.</w:t>
      </w:r>
    </w:p>
    <w:p w:rsidR="00972A3A" w:rsidRPr="00972A3A" w:rsidRDefault="00972A3A" w:rsidP="00B215C2">
      <w:pPr>
        <w:pStyle w:val="ConsPlusTitle"/>
        <w:widowControl/>
        <w:ind w:right="-1" w:firstLine="709"/>
        <w:jc w:val="both"/>
        <w:rPr>
          <w:b w:val="0"/>
          <w:bCs w:val="0"/>
        </w:rPr>
      </w:pPr>
      <w:r w:rsidRPr="00972A3A">
        <w:rPr>
          <w:b w:val="0"/>
        </w:rPr>
        <w:t xml:space="preserve">2. Опубликовать постановление в официальном сетевом издании </w:t>
      </w:r>
      <w:r w:rsidRPr="00972A3A">
        <w:rPr>
          <w:b w:val="0"/>
          <w:color w:val="000000"/>
        </w:rPr>
        <w:t>«Официальный сайт Октябрьского района»</w:t>
      </w:r>
      <w:r w:rsidRPr="00972A3A">
        <w:rPr>
          <w:b w:val="0"/>
        </w:rPr>
        <w:t>.</w:t>
      </w:r>
    </w:p>
    <w:p w:rsidR="00972A3A" w:rsidRPr="00972A3A" w:rsidRDefault="00972A3A" w:rsidP="00B215C2">
      <w:pPr>
        <w:pStyle w:val="ConsPlusTitle"/>
        <w:widowControl/>
        <w:ind w:right="-1" w:firstLine="709"/>
        <w:jc w:val="both"/>
        <w:rPr>
          <w:b w:val="0"/>
        </w:rPr>
      </w:pPr>
      <w:r w:rsidRPr="00972A3A">
        <w:rPr>
          <w:b w:val="0"/>
        </w:rPr>
        <w:t xml:space="preserve">3. </w:t>
      </w:r>
      <w:proofErr w:type="gramStart"/>
      <w:r w:rsidRPr="00972A3A">
        <w:rPr>
          <w:b w:val="0"/>
        </w:rPr>
        <w:t>Контроль за</w:t>
      </w:r>
      <w:proofErr w:type="gramEnd"/>
      <w:r w:rsidRPr="00972A3A">
        <w:rPr>
          <w:b w:val="0"/>
        </w:rPr>
        <w:t xml:space="preserve"> выполнением постановления возложить на первого заместителя главы Октябрьского района по жизнеобеспечению Тимофеева В.Г.</w:t>
      </w:r>
    </w:p>
    <w:p w:rsidR="00972A3A" w:rsidRPr="00972A3A" w:rsidRDefault="00972A3A" w:rsidP="00972A3A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sz w:val="24"/>
          <w:szCs w:val="24"/>
        </w:rPr>
      </w:pPr>
    </w:p>
    <w:p w:rsidR="00135863" w:rsidRPr="00972A3A" w:rsidRDefault="00135863" w:rsidP="00972A3A">
      <w:pPr>
        <w:adjustRightInd w:val="0"/>
        <w:ind w:right="-281" w:firstLine="709"/>
        <w:jc w:val="both"/>
        <w:rPr>
          <w:sz w:val="24"/>
          <w:szCs w:val="24"/>
        </w:rPr>
      </w:pPr>
    </w:p>
    <w:p w:rsidR="00290C7E" w:rsidRPr="00060671" w:rsidRDefault="00290C7E" w:rsidP="00290C7E">
      <w:pPr>
        <w:tabs>
          <w:tab w:val="left" w:pos="851"/>
        </w:tabs>
        <w:jc w:val="both"/>
        <w:rPr>
          <w:sz w:val="24"/>
          <w:szCs w:val="24"/>
        </w:rPr>
      </w:pPr>
      <w:r w:rsidRPr="00060671">
        <w:rPr>
          <w:sz w:val="24"/>
          <w:szCs w:val="24"/>
        </w:rPr>
        <w:t xml:space="preserve">Глава Октябрьского района                                                                                </w:t>
      </w:r>
      <w:r w:rsidR="00060671">
        <w:rPr>
          <w:sz w:val="24"/>
          <w:szCs w:val="24"/>
        </w:rPr>
        <w:t xml:space="preserve">   </w:t>
      </w:r>
      <w:r w:rsidR="001223A0">
        <w:rPr>
          <w:sz w:val="24"/>
          <w:szCs w:val="24"/>
        </w:rPr>
        <w:t xml:space="preserve">   </w:t>
      </w:r>
      <w:r w:rsidR="00B215C2">
        <w:rPr>
          <w:sz w:val="24"/>
          <w:szCs w:val="24"/>
        </w:rPr>
        <w:t xml:space="preserve">  </w:t>
      </w:r>
      <w:r w:rsidRPr="00060671">
        <w:rPr>
          <w:sz w:val="24"/>
          <w:szCs w:val="24"/>
        </w:rPr>
        <w:t xml:space="preserve"> С.В. </w:t>
      </w:r>
      <w:proofErr w:type="spellStart"/>
      <w:r w:rsidRPr="00060671">
        <w:rPr>
          <w:sz w:val="24"/>
          <w:szCs w:val="24"/>
        </w:rPr>
        <w:t>Заплатин</w:t>
      </w:r>
      <w:proofErr w:type="spellEnd"/>
    </w:p>
    <w:p w:rsidR="00290C7E" w:rsidRDefault="00290C7E" w:rsidP="00290C7E">
      <w:pPr>
        <w:tabs>
          <w:tab w:val="left" w:pos="851"/>
        </w:tabs>
        <w:jc w:val="both"/>
      </w:pPr>
    </w:p>
    <w:p w:rsidR="00290C7E" w:rsidRDefault="00290C7E" w:rsidP="00290C7E"/>
    <w:p w:rsidR="00290C7E" w:rsidRDefault="00290C7E" w:rsidP="00290C7E"/>
    <w:p w:rsidR="009D1996" w:rsidRDefault="009D1996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135863" w:rsidRDefault="00135863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E60FD2" w:rsidRDefault="00E60FD2" w:rsidP="006D119E">
      <w:pPr>
        <w:pStyle w:val="TableParagraph"/>
        <w:ind w:right="-281"/>
        <w:jc w:val="both"/>
        <w:rPr>
          <w:sz w:val="24"/>
          <w:szCs w:val="24"/>
        </w:rPr>
      </w:pPr>
    </w:p>
    <w:p w:rsidR="00E60FD2" w:rsidRDefault="00E60FD2" w:rsidP="006D119E">
      <w:pPr>
        <w:pStyle w:val="TableParagraph"/>
        <w:ind w:right="-281"/>
        <w:jc w:val="both"/>
        <w:rPr>
          <w:sz w:val="24"/>
          <w:szCs w:val="24"/>
        </w:rPr>
      </w:pPr>
    </w:p>
    <w:p w:rsidR="00E60FD2" w:rsidRDefault="00E60FD2" w:rsidP="006D119E">
      <w:pPr>
        <w:pStyle w:val="TableParagraph"/>
        <w:ind w:right="-281"/>
        <w:jc w:val="both"/>
        <w:rPr>
          <w:sz w:val="24"/>
          <w:szCs w:val="24"/>
        </w:rPr>
      </w:pPr>
    </w:p>
    <w:p w:rsidR="00E60FD2" w:rsidRDefault="00E60FD2" w:rsidP="006D119E">
      <w:pPr>
        <w:pStyle w:val="TableParagraph"/>
        <w:ind w:right="-281"/>
        <w:jc w:val="both"/>
        <w:rPr>
          <w:sz w:val="24"/>
          <w:szCs w:val="24"/>
        </w:rPr>
      </w:pPr>
    </w:p>
    <w:p w:rsidR="0074275C" w:rsidRDefault="0074275C" w:rsidP="006D119E">
      <w:pPr>
        <w:pStyle w:val="TableParagraph"/>
        <w:ind w:right="-281"/>
        <w:jc w:val="both"/>
        <w:rPr>
          <w:sz w:val="24"/>
          <w:szCs w:val="24"/>
        </w:rPr>
      </w:pPr>
    </w:p>
    <w:p w:rsidR="0074275C" w:rsidRDefault="0074275C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972A3A" w:rsidRDefault="00972A3A" w:rsidP="006D119E">
      <w:pPr>
        <w:pStyle w:val="TableParagraph"/>
        <w:ind w:right="-281"/>
        <w:jc w:val="both"/>
        <w:rPr>
          <w:sz w:val="24"/>
          <w:szCs w:val="24"/>
        </w:rPr>
      </w:pPr>
    </w:p>
    <w:p w:rsidR="00096836" w:rsidRPr="00096836" w:rsidRDefault="00096836" w:rsidP="00096836">
      <w:pPr>
        <w:pStyle w:val="TableParagraph"/>
        <w:jc w:val="both"/>
        <w:rPr>
          <w:sz w:val="24"/>
          <w:szCs w:val="24"/>
        </w:rPr>
      </w:pPr>
      <w:r w:rsidRPr="00096836">
        <w:rPr>
          <w:sz w:val="24"/>
          <w:szCs w:val="24"/>
        </w:rPr>
        <w:lastRenderedPageBreak/>
        <w:t>Исполнитель:</w:t>
      </w:r>
    </w:p>
    <w:p w:rsidR="00096836" w:rsidRPr="00096836" w:rsidRDefault="00096836" w:rsidP="00096836">
      <w:pPr>
        <w:rPr>
          <w:sz w:val="24"/>
          <w:szCs w:val="24"/>
        </w:rPr>
      </w:pPr>
      <w:proofErr w:type="gramStart"/>
      <w:r w:rsidRPr="00096836">
        <w:rPr>
          <w:sz w:val="24"/>
          <w:szCs w:val="24"/>
        </w:rPr>
        <w:t>главный</w:t>
      </w:r>
      <w:proofErr w:type="gramEnd"/>
      <w:r w:rsidRPr="00096836">
        <w:rPr>
          <w:sz w:val="24"/>
          <w:szCs w:val="24"/>
        </w:rPr>
        <w:t xml:space="preserve"> специалист отдела закупок, экономики и финансов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 xml:space="preserve">Комитета САЖ администрации Октябрьского района 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Храброва Наталья Сергеевна, тел.: 502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Согласовано: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Первый заместитель главы Октябрьского района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 xml:space="preserve">по жизнеобеспечению </w:t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</w:t>
      </w:r>
      <w:r w:rsidRPr="00096836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096836">
        <w:rPr>
          <w:sz w:val="24"/>
          <w:szCs w:val="24"/>
        </w:rPr>
        <w:t>В.Г. Тимофеев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 xml:space="preserve">Заместитель главы Октябрьского района 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по экономике, финансам, председатель Комитета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 xml:space="preserve">по управлению муниципальными финансами 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администрации Октябрьского района</w:t>
      </w:r>
      <w:r w:rsidRPr="00096836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Pr="00096836"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 xml:space="preserve">   </w:t>
      </w:r>
      <w:r w:rsidRPr="00096836">
        <w:rPr>
          <w:sz w:val="24"/>
          <w:szCs w:val="24"/>
        </w:rPr>
        <w:t xml:space="preserve">Н.Г. Куклина 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proofErr w:type="gramStart"/>
      <w:r w:rsidRPr="00096836">
        <w:rPr>
          <w:sz w:val="24"/>
          <w:szCs w:val="24"/>
        </w:rPr>
        <w:t>Исполняющий</w:t>
      </w:r>
      <w:proofErr w:type="gramEnd"/>
      <w:r w:rsidRPr="00096836">
        <w:rPr>
          <w:sz w:val="24"/>
          <w:szCs w:val="24"/>
        </w:rPr>
        <w:t xml:space="preserve"> обязанности заместителя главы 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Октябрьского района по внутренней политике</w:t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  <w:t xml:space="preserve">   </w:t>
      </w:r>
      <w:r w:rsidRPr="00096836">
        <w:rPr>
          <w:sz w:val="24"/>
          <w:szCs w:val="24"/>
        </w:rPr>
        <w:tab/>
        <w:t xml:space="preserve">       А.А. </w:t>
      </w:r>
      <w:proofErr w:type="spellStart"/>
      <w:r w:rsidRPr="00096836">
        <w:rPr>
          <w:sz w:val="24"/>
          <w:szCs w:val="24"/>
        </w:rPr>
        <w:t>Габдулисманов</w:t>
      </w:r>
      <w:proofErr w:type="spellEnd"/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Председатель Контрольно-счетной палаты</w:t>
      </w:r>
    </w:p>
    <w:p w:rsidR="00096836" w:rsidRPr="00096836" w:rsidRDefault="00096836" w:rsidP="00096836">
      <w:pPr>
        <w:tabs>
          <w:tab w:val="left" w:pos="7995"/>
        </w:tabs>
        <w:rPr>
          <w:sz w:val="24"/>
          <w:szCs w:val="24"/>
        </w:rPr>
      </w:pPr>
      <w:r w:rsidRPr="00096836">
        <w:rPr>
          <w:sz w:val="24"/>
          <w:szCs w:val="24"/>
        </w:rPr>
        <w:t>Октябрьского района                                                                              О.М. Бачурина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Начальник Управления экономического развития</w:t>
      </w: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администрации Октябрьского района</w:t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</w:r>
      <w:r w:rsidRPr="00096836">
        <w:rPr>
          <w:sz w:val="24"/>
          <w:szCs w:val="24"/>
        </w:rPr>
        <w:tab/>
        <w:t xml:space="preserve">      Е.Н. Стародубцева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proofErr w:type="gramStart"/>
      <w:r w:rsidRPr="00096836">
        <w:rPr>
          <w:sz w:val="24"/>
          <w:szCs w:val="24"/>
        </w:rPr>
        <w:t>Юридический</w:t>
      </w:r>
      <w:proofErr w:type="gramEnd"/>
      <w:r w:rsidRPr="00096836">
        <w:rPr>
          <w:sz w:val="24"/>
          <w:szCs w:val="24"/>
        </w:rPr>
        <w:t xml:space="preserve"> отдел администрации Октябрьского района</w:t>
      </w:r>
    </w:p>
    <w:p w:rsidR="00096836" w:rsidRPr="00096836" w:rsidRDefault="00096836" w:rsidP="00096836">
      <w:pPr>
        <w:rPr>
          <w:sz w:val="24"/>
          <w:szCs w:val="24"/>
        </w:rPr>
      </w:pPr>
    </w:p>
    <w:p w:rsid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Степень публичности – 1  МНПА</w:t>
      </w:r>
    </w:p>
    <w:p w:rsid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</w:p>
    <w:p w:rsidR="00096836" w:rsidRPr="00096836" w:rsidRDefault="00096836" w:rsidP="00096836">
      <w:pPr>
        <w:rPr>
          <w:sz w:val="24"/>
          <w:szCs w:val="24"/>
        </w:rPr>
      </w:pPr>
      <w:r w:rsidRPr="00096836">
        <w:rPr>
          <w:sz w:val="24"/>
          <w:szCs w:val="24"/>
        </w:rPr>
        <w:t>Разослать:</w:t>
      </w:r>
    </w:p>
    <w:p w:rsidR="00096836" w:rsidRDefault="00096836" w:rsidP="00096836">
      <w:pPr>
        <w:rPr>
          <w:i/>
          <w:sz w:val="24"/>
          <w:szCs w:val="24"/>
          <w:u w:val="single"/>
        </w:rPr>
      </w:pPr>
    </w:p>
    <w:p w:rsidR="00096836" w:rsidRPr="00096836" w:rsidRDefault="00096836" w:rsidP="00096836">
      <w:pPr>
        <w:rPr>
          <w:i/>
          <w:sz w:val="24"/>
          <w:szCs w:val="24"/>
          <w:u w:val="single"/>
        </w:rPr>
      </w:pPr>
    </w:p>
    <w:p w:rsidR="00096836" w:rsidRPr="00096836" w:rsidRDefault="00096836" w:rsidP="004D1E68">
      <w:pPr>
        <w:widowControl/>
        <w:numPr>
          <w:ilvl w:val="0"/>
          <w:numId w:val="1"/>
        </w:numPr>
        <w:autoSpaceDE/>
        <w:autoSpaceDN/>
        <w:ind w:left="0" w:firstLine="0"/>
        <w:jc w:val="both"/>
        <w:rPr>
          <w:sz w:val="24"/>
          <w:szCs w:val="24"/>
        </w:rPr>
      </w:pPr>
      <w:r w:rsidRPr="00096836">
        <w:rPr>
          <w:sz w:val="24"/>
          <w:szCs w:val="24"/>
        </w:rPr>
        <w:t>Куклиной Н.Г. 1 экз. (по эл. почте);</w:t>
      </w:r>
    </w:p>
    <w:p w:rsidR="00096836" w:rsidRPr="00096836" w:rsidRDefault="00096836" w:rsidP="004D1E68">
      <w:pPr>
        <w:widowControl/>
        <w:numPr>
          <w:ilvl w:val="0"/>
          <w:numId w:val="1"/>
        </w:numPr>
        <w:autoSpaceDE/>
        <w:autoSpaceDN/>
        <w:ind w:left="0" w:firstLine="0"/>
        <w:jc w:val="both"/>
        <w:rPr>
          <w:sz w:val="24"/>
          <w:szCs w:val="24"/>
        </w:rPr>
      </w:pPr>
      <w:r w:rsidRPr="00096836">
        <w:rPr>
          <w:sz w:val="24"/>
          <w:szCs w:val="24"/>
        </w:rPr>
        <w:t>КСП Октябрьского района – 1 экз. (по эл. почте);</w:t>
      </w:r>
    </w:p>
    <w:p w:rsidR="00096836" w:rsidRPr="00096836" w:rsidRDefault="00096836" w:rsidP="004D1E68">
      <w:pPr>
        <w:widowControl/>
        <w:numPr>
          <w:ilvl w:val="0"/>
          <w:numId w:val="1"/>
        </w:numPr>
        <w:autoSpaceDE/>
        <w:autoSpaceDN/>
        <w:ind w:left="0" w:firstLine="0"/>
        <w:jc w:val="both"/>
        <w:rPr>
          <w:sz w:val="24"/>
          <w:szCs w:val="24"/>
        </w:rPr>
      </w:pPr>
      <w:r w:rsidRPr="00096836">
        <w:rPr>
          <w:sz w:val="24"/>
          <w:szCs w:val="24"/>
        </w:rPr>
        <w:t>УЭР – 1 экз. (по эл. почте)</w:t>
      </w:r>
    </w:p>
    <w:p w:rsidR="00096836" w:rsidRPr="00096836" w:rsidRDefault="00096836" w:rsidP="004D1E68">
      <w:pPr>
        <w:widowControl/>
        <w:numPr>
          <w:ilvl w:val="0"/>
          <w:numId w:val="1"/>
        </w:numPr>
        <w:autoSpaceDE/>
        <w:autoSpaceDN/>
        <w:ind w:left="0" w:firstLine="0"/>
        <w:jc w:val="both"/>
        <w:rPr>
          <w:sz w:val="24"/>
          <w:szCs w:val="24"/>
        </w:rPr>
      </w:pPr>
      <w:r w:rsidRPr="00096836">
        <w:rPr>
          <w:sz w:val="24"/>
          <w:szCs w:val="24"/>
        </w:rPr>
        <w:t>Главам городских и сельских поселений –  11 экз. (по электронной почте)</w:t>
      </w:r>
    </w:p>
    <w:p w:rsidR="00096836" w:rsidRPr="00096836" w:rsidRDefault="00096836" w:rsidP="004D1E68">
      <w:pPr>
        <w:widowControl/>
        <w:numPr>
          <w:ilvl w:val="0"/>
          <w:numId w:val="1"/>
        </w:numPr>
        <w:autoSpaceDE/>
        <w:autoSpaceDN/>
        <w:ind w:left="0" w:firstLine="0"/>
        <w:jc w:val="both"/>
        <w:rPr>
          <w:sz w:val="24"/>
          <w:szCs w:val="24"/>
        </w:rPr>
      </w:pPr>
      <w:r w:rsidRPr="00096836">
        <w:rPr>
          <w:sz w:val="24"/>
          <w:szCs w:val="24"/>
        </w:rPr>
        <w:t>Комитет по САЖ администрации Октябрьского района – 1 экз.;</w:t>
      </w:r>
    </w:p>
    <w:p w:rsidR="00096836" w:rsidRPr="00096836" w:rsidRDefault="00096836" w:rsidP="00096836">
      <w:pPr>
        <w:jc w:val="both"/>
        <w:rPr>
          <w:sz w:val="24"/>
          <w:szCs w:val="24"/>
        </w:rPr>
      </w:pPr>
    </w:p>
    <w:p w:rsidR="00096836" w:rsidRDefault="00096836" w:rsidP="00096836">
      <w:pPr>
        <w:rPr>
          <w:b/>
          <w:sz w:val="24"/>
          <w:szCs w:val="24"/>
        </w:rPr>
      </w:pPr>
    </w:p>
    <w:p w:rsidR="00096836" w:rsidRPr="00096836" w:rsidRDefault="00096836" w:rsidP="00096836">
      <w:pPr>
        <w:rPr>
          <w:b/>
          <w:sz w:val="24"/>
          <w:szCs w:val="24"/>
        </w:rPr>
      </w:pPr>
    </w:p>
    <w:p w:rsidR="00096836" w:rsidRPr="00096836" w:rsidRDefault="00096836" w:rsidP="00096836">
      <w:pPr>
        <w:tabs>
          <w:tab w:val="left" w:pos="9355"/>
        </w:tabs>
        <w:spacing w:line="240" w:lineRule="exact"/>
        <w:ind w:right="-5"/>
        <w:rPr>
          <w:sz w:val="24"/>
          <w:szCs w:val="24"/>
        </w:rPr>
      </w:pPr>
      <w:r w:rsidRPr="00096836">
        <w:rPr>
          <w:sz w:val="24"/>
          <w:szCs w:val="24"/>
        </w:rPr>
        <w:t>Итого:15 экз.</w:t>
      </w:r>
    </w:p>
    <w:p w:rsidR="003C4F37" w:rsidRPr="009245FD" w:rsidRDefault="00C6477E" w:rsidP="00C6477E">
      <w:pPr>
        <w:adjustRightInd w:val="0"/>
        <w:jc w:val="both"/>
        <w:rPr>
          <w:sz w:val="24"/>
          <w:szCs w:val="24"/>
        </w:rPr>
        <w:sectPr w:rsidR="003C4F37" w:rsidRPr="009245FD" w:rsidSect="00B215C2">
          <w:pgSz w:w="11910" w:h="16840"/>
          <w:pgMar w:top="851" w:right="570" w:bottom="851" w:left="1701" w:header="720" w:footer="720" w:gutter="0"/>
          <w:cols w:space="720"/>
        </w:sectPr>
      </w:pPr>
      <w:r w:rsidRPr="009245FD">
        <w:rPr>
          <w:sz w:val="24"/>
          <w:szCs w:val="24"/>
        </w:rPr>
        <w:t xml:space="preserve"> </w:t>
      </w:r>
    </w:p>
    <w:p w:rsidR="008C6F3A" w:rsidRPr="00972A3A" w:rsidRDefault="008C6F3A" w:rsidP="008C6F3A">
      <w:pPr>
        <w:tabs>
          <w:tab w:val="left" w:pos="14459"/>
        </w:tabs>
        <w:ind w:right="142"/>
        <w:jc w:val="right"/>
        <w:rPr>
          <w:sz w:val="24"/>
          <w:szCs w:val="24"/>
        </w:rPr>
      </w:pPr>
      <w:r w:rsidRPr="00972A3A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</w:p>
    <w:p w:rsidR="008C6F3A" w:rsidRPr="00972A3A" w:rsidRDefault="008C6F3A" w:rsidP="008C6F3A">
      <w:pPr>
        <w:tabs>
          <w:tab w:val="left" w:pos="14459"/>
        </w:tabs>
        <w:ind w:right="142"/>
        <w:jc w:val="right"/>
        <w:rPr>
          <w:sz w:val="24"/>
          <w:szCs w:val="24"/>
        </w:rPr>
      </w:pPr>
      <w:r w:rsidRPr="00972A3A">
        <w:rPr>
          <w:sz w:val="24"/>
          <w:szCs w:val="24"/>
        </w:rPr>
        <w:t xml:space="preserve"> к постановлению администрации Октябрьского района</w:t>
      </w:r>
    </w:p>
    <w:p w:rsidR="008C6F3A" w:rsidRDefault="008C6F3A" w:rsidP="008C6F3A">
      <w:pPr>
        <w:tabs>
          <w:tab w:val="left" w:pos="14459"/>
        </w:tabs>
        <w:ind w:right="142"/>
        <w:jc w:val="right"/>
        <w:rPr>
          <w:sz w:val="24"/>
          <w:szCs w:val="24"/>
        </w:rPr>
      </w:pPr>
      <w:r w:rsidRPr="00972A3A">
        <w:rPr>
          <w:sz w:val="24"/>
          <w:szCs w:val="24"/>
        </w:rPr>
        <w:t>от «____» _______________ 202</w:t>
      </w:r>
      <w:r>
        <w:rPr>
          <w:sz w:val="24"/>
          <w:szCs w:val="24"/>
        </w:rPr>
        <w:t>6</w:t>
      </w:r>
      <w:r w:rsidRPr="00972A3A">
        <w:rPr>
          <w:sz w:val="24"/>
          <w:szCs w:val="24"/>
        </w:rPr>
        <w:t xml:space="preserve"> г. № ________</w:t>
      </w:r>
    </w:p>
    <w:p w:rsidR="002602E8" w:rsidRPr="00C00702" w:rsidRDefault="0074275C" w:rsidP="002602E8">
      <w:pPr>
        <w:jc w:val="center"/>
        <w:rPr>
          <w:sz w:val="20"/>
          <w:szCs w:val="20"/>
        </w:rPr>
      </w:pPr>
      <w:r>
        <w:rPr>
          <w:sz w:val="20"/>
          <w:szCs w:val="20"/>
        </w:rPr>
        <w:t>«</w:t>
      </w:r>
      <w:r w:rsidR="002602E8" w:rsidRPr="00C00702">
        <w:rPr>
          <w:sz w:val="20"/>
          <w:szCs w:val="20"/>
        </w:rPr>
        <w:t>1. Основные положения</w:t>
      </w:r>
    </w:p>
    <w:p w:rsidR="002602E8" w:rsidRDefault="002602E8" w:rsidP="002602E8">
      <w:pPr>
        <w:jc w:val="center"/>
        <w:rPr>
          <w:b/>
        </w:rPr>
      </w:pPr>
    </w:p>
    <w:tbl>
      <w:tblPr>
        <w:tblW w:w="155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8505"/>
      </w:tblGrid>
      <w:tr w:rsidR="002602E8" w:rsidRPr="001B49A3" w:rsidTr="002602E8">
        <w:trPr>
          <w:trHeight w:val="317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8505" w:type="dxa"/>
            <w:vAlign w:val="center"/>
          </w:tcPr>
          <w:p w:rsidR="002602E8" w:rsidRPr="001B49A3" w:rsidRDefault="002602E8" w:rsidP="008C6F3A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Первый заместитель главы Октябрьского района по жизнеобеспечению</w:t>
            </w:r>
          </w:p>
        </w:tc>
      </w:tr>
      <w:tr w:rsidR="002602E8" w:rsidRPr="001B49A3" w:rsidTr="002602E8">
        <w:trPr>
          <w:trHeight w:val="567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8505" w:type="dxa"/>
            <w:vAlign w:val="center"/>
          </w:tcPr>
          <w:p w:rsidR="002602E8" w:rsidRPr="001B49A3" w:rsidRDefault="002602E8" w:rsidP="008C6F3A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Комитет по строительству, архитектуре и жизнеобеспечению администрации Октябрьского района (далее – Комитет по САЖ)</w:t>
            </w:r>
          </w:p>
        </w:tc>
      </w:tr>
      <w:tr w:rsidR="002602E8" w:rsidRPr="001B49A3" w:rsidTr="002602E8">
        <w:trPr>
          <w:trHeight w:val="389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8505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202</w:t>
            </w:r>
            <w:r>
              <w:rPr>
                <w:rFonts w:eastAsiaTheme="minorEastAsia"/>
                <w:sz w:val="20"/>
                <w:szCs w:val="20"/>
              </w:rPr>
              <w:t>5</w:t>
            </w:r>
            <w:r w:rsidRPr="001B49A3">
              <w:rPr>
                <w:rFonts w:eastAsiaTheme="minorEastAsia"/>
                <w:sz w:val="20"/>
                <w:szCs w:val="20"/>
              </w:rPr>
              <w:t>-2030 гг.</w:t>
            </w:r>
          </w:p>
        </w:tc>
      </w:tr>
      <w:tr w:rsidR="002602E8" w:rsidRPr="001B49A3" w:rsidTr="002602E8">
        <w:trPr>
          <w:trHeight w:val="577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8505" w:type="dxa"/>
            <w:vAlign w:val="center"/>
          </w:tcPr>
          <w:p w:rsidR="002602E8" w:rsidRDefault="002A152A" w:rsidP="002A152A">
            <w:pPr>
              <w:pStyle w:val="a5"/>
              <w:numPr>
                <w:ilvl w:val="0"/>
                <w:numId w:val="24"/>
              </w:numPr>
              <w:adjustRightInd w:val="0"/>
              <w:ind w:left="34" w:hanging="34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Ф</w:t>
            </w:r>
            <w:r w:rsidR="002602E8" w:rsidRPr="002A152A">
              <w:rPr>
                <w:rFonts w:eastAsiaTheme="minorHAnsi"/>
                <w:sz w:val="20"/>
                <w:szCs w:val="20"/>
              </w:rPr>
              <w:t>ормирование комфортной городской среды и повышение качества жизни населения</w:t>
            </w:r>
            <w:r>
              <w:rPr>
                <w:rFonts w:eastAsiaTheme="minorHAnsi"/>
                <w:sz w:val="20"/>
                <w:szCs w:val="20"/>
              </w:rPr>
              <w:t>.</w:t>
            </w:r>
          </w:p>
          <w:p w:rsidR="002A152A" w:rsidRPr="002A152A" w:rsidRDefault="002A152A" w:rsidP="002A152A">
            <w:pPr>
              <w:pStyle w:val="a5"/>
              <w:numPr>
                <w:ilvl w:val="0"/>
                <w:numId w:val="24"/>
              </w:numPr>
              <w:adjustRightInd w:val="0"/>
              <w:ind w:left="34" w:hanging="34"/>
              <w:rPr>
                <w:rFonts w:eastAsiaTheme="minorHAnsi"/>
                <w:sz w:val="20"/>
                <w:szCs w:val="20"/>
              </w:rPr>
            </w:pPr>
            <w:r w:rsidRPr="002A152A">
              <w:rPr>
                <w:rFonts w:eastAsiaTheme="minorHAnsi"/>
                <w:sz w:val="20"/>
                <w:szCs w:val="20"/>
              </w:rPr>
              <w:t>Обеспечение устойчивого пространственног</w:t>
            </w:r>
            <w:r>
              <w:rPr>
                <w:rFonts w:eastAsiaTheme="minorHAnsi"/>
                <w:sz w:val="20"/>
                <w:szCs w:val="20"/>
              </w:rPr>
              <w:t>о развития в Октябрьском районе</w:t>
            </w:r>
          </w:p>
        </w:tc>
      </w:tr>
      <w:tr w:rsidR="002602E8" w:rsidRPr="001B49A3" w:rsidTr="002602E8">
        <w:trPr>
          <w:trHeight w:val="567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8505" w:type="dxa"/>
          </w:tcPr>
          <w:p w:rsidR="002A152A" w:rsidRDefault="002A152A" w:rsidP="008C6F3A">
            <w:pPr>
              <w:pStyle w:val="TableParagraph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 </w:t>
            </w:r>
            <w:r w:rsidRPr="00A93D92">
              <w:rPr>
                <w:sz w:val="20"/>
                <w:szCs w:val="20"/>
                <w:lang w:eastAsia="en-US"/>
              </w:rPr>
              <w:t>«Формирова</w:t>
            </w:r>
            <w:r>
              <w:rPr>
                <w:sz w:val="20"/>
                <w:szCs w:val="20"/>
                <w:lang w:eastAsia="en-US"/>
              </w:rPr>
              <w:t>ние комфортной го</w:t>
            </w:r>
            <w:bookmarkStart w:id="0" w:name="_GoBack"/>
            <w:bookmarkEnd w:id="0"/>
            <w:r>
              <w:rPr>
                <w:sz w:val="20"/>
                <w:szCs w:val="20"/>
                <w:lang w:eastAsia="en-US"/>
              </w:rPr>
              <w:t>родской среды»</w:t>
            </w:r>
          </w:p>
          <w:p w:rsidR="002602E8" w:rsidRPr="00A93D92" w:rsidRDefault="002A152A" w:rsidP="002602E8">
            <w:pPr>
              <w:pStyle w:val="TableParagraph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2602E8" w:rsidRPr="00A93D92">
              <w:rPr>
                <w:sz w:val="20"/>
                <w:szCs w:val="20"/>
                <w:lang w:eastAsia="en-US"/>
              </w:rPr>
              <w:t>. «Градостроительное обеспечение и комплексное развитие территории Октябрьского района»</w:t>
            </w:r>
          </w:p>
        </w:tc>
      </w:tr>
      <w:tr w:rsidR="002602E8" w:rsidRPr="001B49A3" w:rsidTr="002602E8">
        <w:trPr>
          <w:trHeight w:val="412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8505" w:type="dxa"/>
            <w:vAlign w:val="center"/>
          </w:tcPr>
          <w:p w:rsidR="002602E8" w:rsidRPr="00191F3E" w:rsidRDefault="00135208" w:rsidP="008C6F3A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64 535,4</w:t>
            </w:r>
            <w:r w:rsidR="002602E8" w:rsidRPr="00191F3E">
              <w:rPr>
                <w:rFonts w:eastAsiaTheme="minorEastAsia"/>
                <w:sz w:val="20"/>
                <w:szCs w:val="20"/>
              </w:rPr>
              <w:t xml:space="preserve"> тысяч рублей</w:t>
            </w:r>
          </w:p>
        </w:tc>
      </w:tr>
      <w:tr w:rsidR="002602E8" w:rsidRPr="001B49A3" w:rsidTr="002602E8">
        <w:trPr>
          <w:trHeight w:val="276"/>
        </w:trPr>
        <w:tc>
          <w:tcPr>
            <w:tcW w:w="7088" w:type="dxa"/>
            <w:vAlign w:val="center"/>
          </w:tcPr>
          <w:p w:rsidR="002602E8" w:rsidRPr="001B49A3" w:rsidRDefault="002602E8" w:rsidP="008C6F3A">
            <w:pPr>
              <w:rPr>
                <w:rFonts w:eastAsiaTheme="minorEastAsia"/>
                <w:sz w:val="20"/>
                <w:szCs w:val="20"/>
              </w:rPr>
            </w:pPr>
            <w:r w:rsidRPr="001B49A3">
              <w:rPr>
                <w:rFonts w:eastAsiaTheme="minorEastAsia"/>
                <w:sz w:val="20"/>
                <w:szCs w:val="20"/>
              </w:rPr>
              <w:t>Связь с национальными целями развития Российской Федерации/ государственной программой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 w:rsidRPr="001B49A3">
              <w:rPr>
                <w:rFonts w:eastAsiaTheme="minorEastAsia"/>
                <w:sz w:val="20"/>
                <w:szCs w:val="20"/>
              </w:rPr>
              <w:t xml:space="preserve"> Ханты-Мансийского автономного округа </w:t>
            </w:r>
            <w:r w:rsidR="002A152A">
              <w:rPr>
                <w:rFonts w:eastAsiaTheme="minorEastAsia"/>
                <w:sz w:val="20"/>
                <w:szCs w:val="20"/>
              </w:rPr>
              <w:t>–</w:t>
            </w:r>
            <w:r w:rsidRPr="001B49A3">
              <w:rPr>
                <w:rFonts w:eastAsiaTheme="minorEastAsia"/>
                <w:sz w:val="20"/>
                <w:szCs w:val="20"/>
              </w:rPr>
              <w:t xml:space="preserve"> Югры</w:t>
            </w:r>
          </w:p>
        </w:tc>
        <w:tc>
          <w:tcPr>
            <w:tcW w:w="8505" w:type="dxa"/>
            <w:vAlign w:val="center"/>
          </w:tcPr>
          <w:p w:rsidR="002602E8" w:rsidRDefault="00243787" w:rsidP="00A9530A">
            <w:pPr>
              <w:pStyle w:val="a5"/>
              <w:widowControl/>
              <w:numPr>
                <w:ilvl w:val="0"/>
                <w:numId w:val="22"/>
              </w:numPr>
              <w:tabs>
                <w:tab w:val="left" w:pos="318"/>
              </w:tabs>
              <w:adjustRightInd w:val="0"/>
              <w:ind w:left="5" w:firstLine="0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</w:t>
            </w:r>
            <w:r w:rsidR="002602E8" w:rsidRPr="005C3442">
              <w:rPr>
                <w:rFonts w:eastAsiaTheme="minorHAnsi"/>
                <w:sz w:val="20"/>
                <w:szCs w:val="20"/>
              </w:rPr>
              <w:t>Национальная цель: Комфортная и безопасная среда для жизни</w:t>
            </w:r>
          </w:p>
          <w:p w:rsidR="00A9530A" w:rsidRDefault="00243787" w:rsidP="00243787">
            <w:pPr>
              <w:pStyle w:val="a5"/>
              <w:widowControl/>
              <w:numPr>
                <w:ilvl w:val="1"/>
                <w:numId w:val="23"/>
              </w:numPr>
              <w:tabs>
                <w:tab w:val="left" w:pos="318"/>
              </w:tabs>
              <w:adjustRightInd w:val="0"/>
              <w:ind w:left="0" w:firstLine="0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 xml:space="preserve"> </w:t>
            </w:r>
            <w:r w:rsidR="0049372D">
              <w:rPr>
                <w:rFonts w:eastAsiaTheme="minorHAnsi"/>
                <w:sz w:val="20"/>
                <w:szCs w:val="20"/>
                <w:lang w:eastAsia="en-US" w:bidi="ar-SA"/>
              </w:rPr>
              <w:t xml:space="preserve"> </w:t>
            </w:r>
            <w:r w:rsidR="00A9530A" w:rsidRPr="00A9530A">
              <w:rPr>
                <w:rFonts w:eastAsiaTheme="minorHAnsi"/>
                <w:sz w:val="20"/>
                <w:szCs w:val="20"/>
                <w:lang w:eastAsia="en-US" w:bidi="ar-SA"/>
              </w:rPr>
              <w:t>Показатель «Благоустройство не менее чем 30 тыс. общественных территорий к 2030 году».</w:t>
            </w:r>
          </w:p>
          <w:p w:rsidR="0049372D" w:rsidRPr="00A9530A" w:rsidRDefault="00B02228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1.2.  Показатель «</w:t>
            </w:r>
            <w:r w:rsidR="0049372D">
              <w:rPr>
                <w:rFonts w:eastAsiaTheme="minorHAnsi"/>
                <w:sz w:val="20"/>
                <w:szCs w:val="20"/>
                <w:lang w:eastAsia="en-US" w:bidi="ar-SA"/>
              </w:rPr>
              <w:t>Обновление к 2030 году жилищного фонда не менее чем на 20 процентов по сравнению с показателем 2019 года</w:t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t>»</w:t>
            </w:r>
            <w:r w:rsidR="0049372D">
              <w:rPr>
                <w:rFonts w:eastAsiaTheme="minorHAnsi"/>
                <w:sz w:val="20"/>
                <w:szCs w:val="20"/>
                <w:lang w:eastAsia="en-US" w:bidi="ar-SA"/>
              </w:rPr>
              <w:t>.</w:t>
            </w:r>
          </w:p>
          <w:p w:rsidR="002602E8" w:rsidRPr="00243787" w:rsidRDefault="00243787" w:rsidP="00243787">
            <w:pPr>
              <w:pStyle w:val="a5"/>
              <w:widowControl/>
              <w:numPr>
                <w:ilvl w:val="0"/>
                <w:numId w:val="22"/>
              </w:numPr>
              <w:tabs>
                <w:tab w:val="left" w:pos="459"/>
              </w:tabs>
              <w:adjustRightInd w:val="0"/>
              <w:ind w:left="34" w:firstLine="0"/>
              <w:rPr>
                <w:rFonts w:eastAsiaTheme="minorHAnsi"/>
                <w:sz w:val="20"/>
                <w:szCs w:val="20"/>
              </w:rPr>
            </w:pPr>
            <w:r w:rsidRPr="00243787">
              <w:rPr>
                <w:rFonts w:eastAsiaTheme="minorHAnsi"/>
                <w:sz w:val="20"/>
                <w:szCs w:val="20"/>
                <w:lang w:eastAsia="en-US" w:bidi="ar-SA"/>
              </w:rPr>
              <w:t xml:space="preserve">Государственная программа Ханты-Мансийского автономного округа </w:t>
            </w:r>
            <w:r w:rsidR="002A152A">
              <w:rPr>
                <w:rFonts w:eastAsiaTheme="minorHAnsi"/>
                <w:sz w:val="20"/>
                <w:szCs w:val="20"/>
                <w:lang w:eastAsia="en-US" w:bidi="ar-SA"/>
              </w:rPr>
              <w:t>–</w:t>
            </w:r>
            <w:r w:rsidRPr="00243787">
              <w:rPr>
                <w:rFonts w:eastAsiaTheme="minorHAnsi"/>
                <w:sz w:val="20"/>
                <w:szCs w:val="20"/>
                <w:lang w:eastAsia="en-US" w:bidi="ar-SA"/>
              </w:rPr>
              <w:t xml:space="preserve"> Югры </w:t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t>«</w:t>
            </w:r>
            <w:r w:rsidRPr="00243787">
              <w:rPr>
                <w:rFonts w:eastAsiaTheme="minorHAnsi"/>
                <w:sz w:val="20"/>
                <w:szCs w:val="20"/>
                <w:lang w:eastAsia="en-US" w:bidi="ar-SA"/>
              </w:rPr>
              <w:t>Пространственное развитие и формирование комфортной городской среды</w:t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t>»</w:t>
            </w:r>
            <w:r w:rsidRPr="00243787">
              <w:rPr>
                <w:rFonts w:eastAsiaTheme="minorHAnsi"/>
                <w:sz w:val="20"/>
                <w:szCs w:val="20"/>
                <w:lang w:eastAsia="en-US" w:bidi="ar-SA"/>
              </w:rPr>
              <w:t>.</w:t>
            </w:r>
          </w:p>
        </w:tc>
      </w:tr>
    </w:tbl>
    <w:p w:rsidR="002602E8" w:rsidRDefault="002602E8" w:rsidP="00D310B3">
      <w:pPr>
        <w:jc w:val="center"/>
        <w:rPr>
          <w:sz w:val="20"/>
          <w:szCs w:val="20"/>
        </w:rPr>
      </w:pPr>
    </w:p>
    <w:p w:rsidR="00D310B3" w:rsidRPr="00E60FD2" w:rsidRDefault="00E60FD2" w:rsidP="00E60FD2">
      <w:pPr>
        <w:pStyle w:val="a5"/>
        <w:tabs>
          <w:tab w:val="left" w:pos="6379"/>
        </w:tabs>
        <w:ind w:left="720" w:firstLine="0"/>
        <w:jc w:val="center"/>
        <w:rPr>
          <w:sz w:val="20"/>
          <w:szCs w:val="20"/>
        </w:rPr>
      </w:pPr>
      <w:r>
        <w:rPr>
          <w:sz w:val="20"/>
          <w:szCs w:val="20"/>
        </w:rPr>
        <w:t>2.</w:t>
      </w:r>
      <w:r w:rsidR="00D310B3" w:rsidRPr="00E60FD2">
        <w:rPr>
          <w:sz w:val="20"/>
          <w:szCs w:val="20"/>
        </w:rPr>
        <w:t>Показатели муниципальной программы</w:t>
      </w:r>
    </w:p>
    <w:tbl>
      <w:tblPr>
        <w:tblpPr w:leftFromText="180" w:rightFromText="180" w:vertAnchor="text" w:horzAnchor="margin" w:tblpX="-743" w:tblpY="568"/>
        <w:tblW w:w="15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529"/>
        <w:gridCol w:w="1132"/>
        <w:gridCol w:w="992"/>
        <w:gridCol w:w="709"/>
        <w:gridCol w:w="709"/>
        <w:gridCol w:w="851"/>
        <w:gridCol w:w="709"/>
        <w:gridCol w:w="708"/>
        <w:gridCol w:w="993"/>
        <w:gridCol w:w="709"/>
        <w:gridCol w:w="850"/>
        <w:gridCol w:w="1418"/>
        <w:gridCol w:w="1560"/>
        <w:gridCol w:w="1700"/>
      </w:tblGrid>
      <w:tr w:rsidR="00D310B3" w:rsidTr="00C96036">
        <w:trPr>
          <w:trHeight w:val="563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eastAsiaTheme="minorEastAsia"/>
                <w:sz w:val="20"/>
                <w:szCs w:val="20"/>
              </w:rPr>
              <w:t>п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>/п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Базовое значение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Документ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proofErr w:type="gramStart"/>
            <w:r>
              <w:rPr>
                <w:rFonts w:eastAsiaTheme="minorEastAsia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D310B3" w:rsidTr="00C96036">
        <w:trPr>
          <w:cantSplit/>
          <w:trHeight w:val="558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310B3" w:rsidTr="00C96036">
        <w:trPr>
          <w:trHeight w:val="33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ind w:right="-21"/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ind w:left="27"/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ind w:left="-2"/>
              <w:contextualSpacing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</w:p>
        </w:tc>
      </w:tr>
      <w:tr w:rsidR="00D310B3" w:rsidTr="00C96036">
        <w:trPr>
          <w:trHeight w:val="355"/>
        </w:trPr>
        <w:tc>
          <w:tcPr>
            <w:tcW w:w="154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B3" w:rsidRPr="00EC5A89" w:rsidRDefault="00D310B3" w:rsidP="00EC5A89">
            <w:pPr>
              <w:pStyle w:val="a5"/>
              <w:numPr>
                <w:ilvl w:val="0"/>
                <w:numId w:val="27"/>
              </w:numPr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EC5A89">
              <w:rPr>
                <w:rFonts w:eastAsiaTheme="minorEastAsia"/>
                <w:i/>
                <w:sz w:val="20"/>
                <w:szCs w:val="20"/>
              </w:rPr>
              <w:t>Цель муниципальной программы «</w:t>
            </w:r>
            <w:r w:rsidR="002A152A" w:rsidRPr="00EC5A89">
              <w:rPr>
                <w:rFonts w:eastAsiaTheme="minorEastAsia"/>
                <w:i/>
                <w:sz w:val="20"/>
                <w:szCs w:val="20"/>
              </w:rPr>
              <w:t>Ф</w:t>
            </w:r>
            <w:r w:rsidRPr="00EC5A89">
              <w:rPr>
                <w:rFonts w:eastAsiaTheme="minorHAnsi"/>
                <w:i/>
                <w:sz w:val="20"/>
                <w:szCs w:val="20"/>
              </w:rPr>
              <w:t>ормирование комфортной городской среды и повышение качества жизни населения</w:t>
            </w:r>
            <w:r w:rsidRPr="00EC5A89">
              <w:rPr>
                <w:rFonts w:eastAsiaTheme="minorEastAsia"/>
                <w:i/>
                <w:sz w:val="20"/>
                <w:szCs w:val="20"/>
              </w:rPr>
              <w:t>»</w:t>
            </w:r>
          </w:p>
        </w:tc>
      </w:tr>
      <w:tr w:rsidR="00D310B3" w:rsidTr="00C96036">
        <w:trPr>
          <w:trHeight w:val="41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2A152A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  <w:r w:rsidR="00D310B3">
              <w:rPr>
                <w:rFonts w:eastAsiaTheme="minorEastAsia"/>
                <w:sz w:val="20"/>
                <w:szCs w:val="20"/>
              </w:rPr>
              <w:t>.</w:t>
            </w:r>
            <w:r w:rsidR="00EC5A89"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D" w:rsidRPr="005854F4" w:rsidRDefault="00D310B3" w:rsidP="00BD6CA0">
            <w:pPr>
              <w:pStyle w:val="a5"/>
              <w:ind w:left="0" w:firstLine="0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</w:rPr>
              <w:t xml:space="preserve">Количество благоустроенных общественных территорий </w:t>
            </w:r>
            <w:r w:rsidR="00C66C18">
              <w:rPr>
                <w:color w:val="000000"/>
                <w:spacing w:val="-2"/>
                <w:sz w:val="20"/>
              </w:rPr>
              <w:t>Октябрьского района</w:t>
            </w:r>
            <w:r w:rsidR="00885B4D">
              <w:rPr>
                <w:color w:val="000000"/>
                <w:spacing w:val="-2"/>
                <w:sz w:val="20"/>
              </w:rPr>
              <w:t xml:space="preserve">  </w:t>
            </w:r>
            <w:r w:rsidR="00885B4D">
              <w:rPr>
                <w:color w:val="000000"/>
                <w:spacing w:val="-2"/>
                <w:sz w:val="20"/>
              </w:rPr>
              <w:lastRenderedPageBreak/>
              <w:t>(нарастающим итогом с 2025 г.).</w:t>
            </w:r>
          </w:p>
          <w:p w:rsidR="00D310B3" w:rsidRDefault="00D310B3" w:rsidP="0049372D">
            <w:pPr>
              <w:rPr>
                <w:rFonts w:eastAsiaTheme="minorEastAsia"/>
                <w:i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C66C18" w:rsidP="0049372D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ГП РФ *</w:t>
            </w:r>
          </w:p>
          <w:p w:rsidR="00D310B3" w:rsidRDefault="00412FA0" w:rsidP="0049372D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ГП**</w:t>
            </w:r>
          </w:p>
          <w:p w:rsidR="00D310B3" w:rsidRDefault="00412FA0" w:rsidP="0049372D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МП***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единица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E965DA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E965DA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  <w:p w:rsidR="00412FA0" w:rsidRDefault="00412FA0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E965DA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  <w:p w:rsidR="00C66C18" w:rsidRDefault="00412FA0" w:rsidP="00B77A59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(*)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C66C18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8C6F3A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D310B3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89" w:rsidRDefault="00D310B3" w:rsidP="00EC5A89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sz w:val="20"/>
                <w:szCs w:val="20"/>
                <w:lang w:eastAsia="en-US"/>
              </w:rPr>
              <w:t>Региональный проект «Формирование комфортной городской среды»</w:t>
            </w:r>
            <w:r w:rsidR="0090273D">
              <w:rPr>
                <w:sz w:val="20"/>
                <w:szCs w:val="20"/>
                <w:lang w:eastAsia="en-US"/>
              </w:rPr>
              <w:t xml:space="preserve">; </w:t>
            </w:r>
            <w:hyperlink r:id="rId8" w:history="1">
              <w:r w:rsidR="0090273D" w:rsidRPr="0090273D">
                <w:rPr>
                  <w:rFonts w:eastAsiaTheme="minorHAnsi"/>
                  <w:sz w:val="20"/>
                  <w:szCs w:val="20"/>
                  <w:lang w:eastAsia="en-US" w:bidi="ar-SA"/>
                </w:rPr>
                <w:t>постановление</w:t>
              </w:r>
            </w:hyperlink>
            <w:r w:rsidR="0090273D" w:rsidRPr="0090273D">
              <w:rPr>
                <w:rFonts w:eastAsiaTheme="minorHAnsi"/>
                <w:sz w:val="20"/>
                <w:szCs w:val="20"/>
                <w:lang w:eastAsia="en-US" w:bidi="ar-SA"/>
              </w:rPr>
              <w:t xml:space="preserve"> </w:t>
            </w:r>
            <w:r w:rsidR="0090273D">
              <w:rPr>
                <w:rFonts w:eastAsiaTheme="minorHAnsi"/>
                <w:sz w:val="20"/>
                <w:szCs w:val="20"/>
                <w:lang w:eastAsia="en-US" w:bidi="ar-SA"/>
              </w:rPr>
              <w:t xml:space="preserve">Правительства Российской Федерации от </w:t>
            </w:r>
            <w:r w:rsidR="00EC5A89">
              <w:rPr>
                <w:rFonts w:eastAsiaTheme="minorHAnsi"/>
                <w:sz w:val="20"/>
                <w:szCs w:val="20"/>
                <w:lang w:eastAsia="en-US" w:bidi="ar-SA"/>
              </w:rPr>
              <w:t>30.12.2017</w:t>
            </w:r>
          </w:p>
          <w:p w:rsidR="00D310B3" w:rsidRDefault="002A152A" w:rsidP="00EC5A89">
            <w:pPr>
              <w:widowControl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№</w:t>
            </w:r>
            <w:r w:rsidR="0090273D">
              <w:rPr>
                <w:rFonts w:eastAsiaTheme="minorHAnsi"/>
                <w:sz w:val="20"/>
                <w:szCs w:val="20"/>
                <w:lang w:eastAsia="en-US" w:bidi="ar-SA"/>
              </w:rPr>
              <w:t xml:space="preserve"> 1710 </w:t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t>«</w:t>
            </w:r>
            <w:r w:rsidR="0090273D">
              <w:rPr>
                <w:rFonts w:eastAsiaTheme="minorHAnsi"/>
                <w:sz w:val="20"/>
                <w:szCs w:val="20"/>
                <w:lang w:eastAsia="en-US" w:bidi="ar-SA"/>
              </w:rPr>
              <w:t>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r w:rsidR="00412FA0">
              <w:rPr>
                <w:rFonts w:eastAsiaTheme="minorHAnsi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B3" w:rsidRDefault="00D310B3" w:rsidP="0049372D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администрации городских и сельских поселений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3D" w:rsidRDefault="00C66C18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Б</w:t>
            </w:r>
            <w:r w:rsidR="0090273D">
              <w:rPr>
                <w:rFonts w:eastAsiaTheme="minorHAnsi"/>
                <w:sz w:val="20"/>
                <w:szCs w:val="20"/>
                <w:lang w:eastAsia="en-US" w:bidi="ar-SA"/>
              </w:rPr>
              <w:t>лагоустройство не менее чем 30 тыс. общественных территорий к 2030 году</w:t>
            </w:r>
          </w:p>
          <w:p w:rsidR="00D310B3" w:rsidRDefault="00D310B3" w:rsidP="0049372D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2A152A" w:rsidTr="00C96036">
        <w:trPr>
          <w:trHeight w:val="321"/>
        </w:trPr>
        <w:tc>
          <w:tcPr>
            <w:tcW w:w="154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2A" w:rsidRPr="00EC5A89" w:rsidRDefault="002A152A" w:rsidP="00EC5A89">
            <w:pPr>
              <w:pStyle w:val="a5"/>
              <w:widowControl/>
              <w:numPr>
                <w:ilvl w:val="0"/>
                <w:numId w:val="25"/>
              </w:numPr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 w:bidi="ar-SA"/>
              </w:rPr>
            </w:pPr>
            <w:r w:rsidRPr="00EC5A89">
              <w:rPr>
                <w:rFonts w:eastAsiaTheme="minorHAnsi"/>
                <w:i/>
                <w:sz w:val="20"/>
                <w:szCs w:val="20"/>
                <w:lang w:eastAsia="en-US" w:bidi="ar-SA"/>
              </w:rPr>
              <w:lastRenderedPageBreak/>
              <w:t>Цель муниципальной программы «</w:t>
            </w:r>
            <w:r w:rsidRPr="00EC5A89">
              <w:rPr>
                <w:rFonts w:eastAsiaTheme="minorHAnsi"/>
                <w:i/>
                <w:sz w:val="20"/>
                <w:szCs w:val="20"/>
              </w:rPr>
              <w:t>Обеспечение устойчивого пространственного развития в Октябрьском районе»</w:t>
            </w:r>
          </w:p>
        </w:tc>
      </w:tr>
      <w:tr w:rsidR="0049372D" w:rsidTr="00C96036">
        <w:trPr>
          <w:trHeight w:val="41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Pr="00EC5A89" w:rsidRDefault="00EC5A89" w:rsidP="00EC5A89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2.1.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59" w:rsidRPr="00B77A59" w:rsidRDefault="00B77A59" w:rsidP="00B77A59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B77A59">
              <w:rPr>
                <w:rFonts w:eastAsiaTheme="minorHAnsi"/>
                <w:sz w:val="20"/>
                <w:szCs w:val="20"/>
                <w:lang w:eastAsia="en-US" w:bidi="ar-SA"/>
              </w:rPr>
              <w:t>Градостроительный потенциал земельных участков, вовлеченных в оборот в целях жилищного строительства</w:t>
            </w:r>
          </w:p>
          <w:p w:rsidR="0049372D" w:rsidRPr="00B77A59" w:rsidRDefault="0049372D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ГП</w:t>
            </w:r>
          </w:p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Тысяч квадратных метров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791D64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791D64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1,07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1,01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A89" w:rsidRDefault="00CA7E16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  <w:hyperlink r:id="rId9" w:history="1">
              <w:r w:rsidR="0049372D">
                <w:rPr>
                  <w:rFonts w:eastAsiaTheme="minorHAnsi"/>
                  <w:sz w:val="20"/>
                  <w:szCs w:val="20"/>
                  <w:lang w:eastAsia="en-US" w:bidi="ar-SA"/>
                </w:rPr>
                <w:t>Р</w:t>
              </w:r>
              <w:r w:rsidR="0049372D" w:rsidRPr="00412FA0">
                <w:rPr>
                  <w:rFonts w:eastAsiaTheme="minorHAnsi"/>
                  <w:sz w:val="20"/>
                  <w:szCs w:val="20"/>
                  <w:lang w:eastAsia="en-US" w:bidi="ar-SA"/>
                </w:rPr>
                <w:t>аспоряжение</w:t>
              </w:r>
            </w:hyperlink>
            <w:r w:rsidR="0049372D" w:rsidRPr="00412FA0">
              <w:rPr>
                <w:rFonts w:eastAsiaTheme="minorHAnsi"/>
                <w:sz w:val="20"/>
                <w:szCs w:val="20"/>
                <w:lang w:eastAsia="en-US" w:bidi="ar-SA"/>
              </w:rPr>
              <w:t xml:space="preserve"> Правительства </w:t>
            </w:r>
            <w:r w:rsidR="00EC5A89">
              <w:rPr>
                <w:rFonts w:eastAsiaTheme="minorHAnsi"/>
                <w:sz w:val="20"/>
                <w:szCs w:val="20"/>
                <w:lang w:eastAsia="en-US" w:bidi="ar-SA"/>
              </w:rPr>
              <w:t>Ханты-М</w:t>
            </w:r>
            <w:r w:rsidR="00B02228">
              <w:rPr>
                <w:rFonts w:eastAsiaTheme="minorHAnsi"/>
                <w:sz w:val="20"/>
                <w:szCs w:val="20"/>
                <w:lang w:eastAsia="en-US" w:bidi="ar-SA"/>
              </w:rPr>
              <w:t xml:space="preserve">ансийского </w:t>
            </w:r>
            <w:r w:rsidR="0049372D" w:rsidRPr="00412FA0">
              <w:rPr>
                <w:rFonts w:eastAsiaTheme="minorHAnsi"/>
                <w:sz w:val="20"/>
                <w:szCs w:val="20"/>
                <w:lang w:eastAsia="en-US" w:bidi="ar-SA"/>
              </w:rPr>
              <w:t>автономно</w:t>
            </w:r>
            <w:r w:rsidR="00070E6C">
              <w:rPr>
                <w:rFonts w:eastAsiaTheme="minorHAnsi"/>
                <w:sz w:val="20"/>
                <w:szCs w:val="20"/>
                <w:lang w:eastAsia="en-US" w:bidi="ar-SA"/>
              </w:rPr>
              <w:t xml:space="preserve">го округа </w:t>
            </w:r>
            <w:r w:rsidR="00B02228">
              <w:rPr>
                <w:rFonts w:eastAsiaTheme="minorHAnsi"/>
                <w:sz w:val="20"/>
                <w:szCs w:val="20"/>
                <w:lang w:eastAsia="en-US" w:bidi="ar-SA"/>
              </w:rPr>
              <w:t xml:space="preserve">– Югры </w:t>
            </w:r>
            <w:r w:rsidR="00070E6C">
              <w:rPr>
                <w:rFonts w:eastAsiaTheme="minorHAnsi"/>
                <w:sz w:val="20"/>
                <w:szCs w:val="20"/>
                <w:lang w:eastAsia="en-US" w:bidi="ar-SA"/>
              </w:rPr>
              <w:t>от 17</w:t>
            </w:r>
            <w:r w:rsidR="00EC5A89">
              <w:rPr>
                <w:rFonts w:eastAsiaTheme="minorHAnsi"/>
                <w:sz w:val="20"/>
                <w:szCs w:val="20"/>
                <w:lang w:eastAsia="en-US" w:bidi="ar-SA"/>
              </w:rPr>
              <w:t>.07.2023</w:t>
            </w:r>
          </w:p>
          <w:p w:rsidR="0049372D" w:rsidRPr="00412FA0" w:rsidRDefault="00070E6C" w:rsidP="0049372D">
            <w:pPr>
              <w:widowControl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№</w:t>
            </w:r>
            <w:r w:rsidR="0049372D" w:rsidRPr="00412FA0">
              <w:rPr>
                <w:rFonts w:eastAsiaTheme="minorHAnsi"/>
                <w:sz w:val="20"/>
                <w:szCs w:val="20"/>
                <w:lang w:eastAsia="en-US" w:bidi="ar-SA"/>
              </w:rPr>
              <w:t xml:space="preserve"> 470-рп </w:t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t>«</w:t>
            </w:r>
            <w:r w:rsidR="0049372D" w:rsidRPr="00412FA0">
              <w:rPr>
                <w:rFonts w:eastAsiaTheme="minorHAnsi"/>
                <w:sz w:val="20"/>
                <w:szCs w:val="20"/>
                <w:lang w:eastAsia="en-US" w:bidi="ar-SA"/>
              </w:rPr>
              <w:t>О Меморандум</w:t>
            </w:r>
          </w:p>
          <w:p w:rsidR="0049372D" w:rsidRPr="00412FA0" w:rsidRDefault="0049372D" w:rsidP="00070E6C">
            <w:pPr>
              <w:widowControl/>
              <w:adjustRightInd w:val="0"/>
              <w:rPr>
                <w:sz w:val="20"/>
                <w:szCs w:val="20"/>
                <w:lang w:eastAsia="en-US"/>
              </w:rPr>
            </w:pPr>
            <w:r w:rsidRPr="00412FA0">
              <w:rPr>
                <w:rFonts w:eastAsiaTheme="minorHAnsi"/>
                <w:sz w:val="20"/>
                <w:szCs w:val="20"/>
                <w:lang w:eastAsia="en-US" w:bidi="ar-SA"/>
              </w:rPr>
              <w:t>е между Министерством строительства и жилищно-коммунального хозяйства Российской Федерации и Правительств</w:t>
            </w:r>
            <w:r w:rsidRPr="00412FA0">
              <w:rPr>
                <w:rFonts w:eastAsiaTheme="minorHAnsi"/>
                <w:sz w:val="20"/>
                <w:szCs w:val="20"/>
                <w:lang w:eastAsia="en-US" w:bidi="ar-SA"/>
              </w:rPr>
              <w:lastRenderedPageBreak/>
              <w:t>ом Ханты-Мансийского автономного округа - Югры о мерах по увеличени</w:t>
            </w:r>
            <w:r w:rsidR="00070E6C">
              <w:rPr>
                <w:rFonts w:eastAsiaTheme="minorHAnsi"/>
                <w:sz w:val="20"/>
                <w:szCs w:val="20"/>
                <w:lang w:eastAsia="en-US" w:bidi="ar-SA"/>
              </w:rPr>
              <w:t>ю градостроительного потенциала»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Комитет по САЖ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Обновление к 2030 году жилищного фонда не менее чем на 20 процентов по сравнению с показателем 2019 года</w:t>
            </w:r>
          </w:p>
          <w:p w:rsidR="0049372D" w:rsidRDefault="0049372D" w:rsidP="0049372D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</w:tr>
      <w:tr w:rsidR="0049372D" w:rsidTr="00C96036">
        <w:trPr>
          <w:trHeight w:val="41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Pr="00EC5A89" w:rsidRDefault="00EC5A89" w:rsidP="00EC5A89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2.2.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 xml:space="preserve">Разработка, корректировка документов территориального планирования и градостроительного зонирования, документации </w:t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lastRenderedPageBreak/>
              <w:t>по планировке и межеванию территории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ГП</w:t>
            </w:r>
          </w:p>
          <w:p w:rsidR="00791D64" w:rsidRDefault="00791D64" w:rsidP="00791D6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МП</w:t>
            </w:r>
          </w:p>
          <w:p w:rsidR="00791D64" w:rsidRDefault="00791D64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Единица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EC1BCB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Pr="00412FA0" w:rsidRDefault="0049372D" w:rsidP="0049372D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Default="0049372D" w:rsidP="0049372D">
            <w:pPr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2D" w:rsidRPr="00243787" w:rsidRDefault="0049372D" w:rsidP="0049372D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-</w:t>
            </w:r>
          </w:p>
        </w:tc>
      </w:tr>
    </w:tbl>
    <w:p w:rsidR="00D310B3" w:rsidRPr="008C6F3A" w:rsidRDefault="00D310B3" w:rsidP="008C6F3A">
      <w:pPr>
        <w:rPr>
          <w:sz w:val="20"/>
          <w:szCs w:val="20"/>
        </w:rPr>
      </w:pPr>
      <w:r w:rsidRPr="008C6F3A">
        <w:rPr>
          <w:sz w:val="20"/>
          <w:szCs w:val="20"/>
        </w:rPr>
        <w:lastRenderedPageBreak/>
        <w:t>* ГП РФ  - государственная программа Российской Федерации</w:t>
      </w:r>
    </w:p>
    <w:p w:rsidR="00D310B3" w:rsidRPr="008C6F3A" w:rsidRDefault="00D310B3" w:rsidP="008C6F3A">
      <w:pPr>
        <w:rPr>
          <w:sz w:val="20"/>
          <w:szCs w:val="20"/>
        </w:rPr>
      </w:pPr>
      <w:r w:rsidRPr="008C6F3A">
        <w:rPr>
          <w:sz w:val="20"/>
          <w:szCs w:val="20"/>
        </w:rPr>
        <w:t>*</w:t>
      </w:r>
      <w:r w:rsidR="009A44DD" w:rsidRPr="008C6F3A">
        <w:rPr>
          <w:sz w:val="20"/>
          <w:szCs w:val="20"/>
        </w:rPr>
        <w:t>*</w:t>
      </w:r>
      <w:r w:rsidRPr="008C6F3A">
        <w:rPr>
          <w:sz w:val="20"/>
          <w:szCs w:val="20"/>
        </w:rPr>
        <w:t xml:space="preserve"> ГП  - государственная программа</w:t>
      </w:r>
    </w:p>
    <w:p w:rsidR="00D310B3" w:rsidRDefault="00D310B3" w:rsidP="008C6F3A">
      <w:pPr>
        <w:rPr>
          <w:sz w:val="20"/>
          <w:szCs w:val="20"/>
        </w:rPr>
      </w:pPr>
      <w:r w:rsidRPr="008C6F3A">
        <w:rPr>
          <w:sz w:val="20"/>
          <w:szCs w:val="20"/>
        </w:rPr>
        <w:t>**</w:t>
      </w:r>
      <w:r w:rsidR="009A44DD" w:rsidRPr="008C6F3A">
        <w:rPr>
          <w:sz w:val="20"/>
          <w:szCs w:val="20"/>
        </w:rPr>
        <w:t>*</w:t>
      </w:r>
      <w:r w:rsidRPr="008C6F3A">
        <w:rPr>
          <w:sz w:val="20"/>
          <w:szCs w:val="20"/>
        </w:rPr>
        <w:t xml:space="preserve"> МП – муниципальная программа </w:t>
      </w:r>
    </w:p>
    <w:p w:rsidR="00412FA0" w:rsidRDefault="00412FA0" w:rsidP="008C6F3A">
      <w:pPr>
        <w:rPr>
          <w:sz w:val="20"/>
          <w:szCs w:val="20"/>
        </w:rPr>
      </w:pPr>
      <w:r w:rsidRPr="0053321F">
        <w:rPr>
          <w:sz w:val="20"/>
          <w:szCs w:val="20"/>
        </w:rPr>
        <w:t xml:space="preserve">(*) – </w:t>
      </w:r>
      <w:r w:rsidR="00B77A59">
        <w:rPr>
          <w:sz w:val="20"/>
          <w:szCs w:val="20"/>
        </w:rPr>
        <w:t xml:space="preserve">учитывается  завершенный объект, в полном объеме включающий все </w:t>
      </w:r>
      <w:r w:rsidR="00E965DA">
        <w:rPr>
          <w:sz w:val="20"/>
          <w:szCs w:val="20"/>
        </w:rPr>
        <w:t>мероприяти</w:t>
      </w:r>
      <w:r w:rsidR="00B77A59">
        <w:rPr>
          <w:sz w:val="20"/>
          <w:szCs w:val="20"/>
        </w:rPr>
        <w:t>я</w:t>
      </w:r>
      <w:r w:rsidR="00E965DA">
        <w:rPr>
          <w:sz w:val="20"/>
          <w:szCs w:val="20"/>
        </w:rPr>
        <w:t xml:space="preserve"> </w:t>
      </w:r>
      <w:r w:rsidR="00B77A59">
        <w:rPr>
          <w:sz w:val="20"/>
          <w:szCs w:val="20"/>
        </w:rPr>
        <w:t>(этапы</w:t>
      </w:r>
      <w:r w:rsidR="00C96036">
        <w:rPr>
          <w:sz w:val="20"/>
          <w:szCs w:val="20"/>
        </w:rPr>
        <w:t>)</w:t>
      </w:r>
      <w:r w:rsidR="00B77A59">
        <w:rPr>
          <w:sz w:val="20"/>
          <w:szCs w:val="20"/>
        </w:rPr>
        <w:t xml:space="preserve"> по реализации проекта благоустройства.</w:t>
      </w:r>
    </w:p>
    <w:p w:rsidR="00B77A59" w:rsidRDefault="00B77A59" w:rsidP="008C6F3A">
      <w:pPr>
        <w:rPr>
          <w:sz w:val="20"/>
          <w:szCs w:val="20"/>
        </w:rPr>
      </w:pPr>
    </w:p>
    <w:p w:rsidR="0090273D" w:rsidRDefault="0090273D" w:rsidP="0090273D">
      <w:pPr>
        <w:jc w:val="center"/>
        <w:rPr>
          <w:sz w:val="20"/>
          <w:szCs w:val="20"/>
        </w:rPr>
      </w:pPr>
      <w:r>
        <w:rPr>
          <w:sz w:val="20"/>
          <w:szCs w:val="20"/>
        </w:rPr>
        <w:t>2.1. Прокси-показатели муниципальной программы в 2026 году</w:t>
      </w:r>
    </w:p>
    <w:p w:rsidR="0090273D" w:rsidRDefault="0090273D" w:rsidP="0090273D">
      <w:pPr>
        <w:adjustRightInd w:val="0"/>
        <w:ind w:firstLine="720"/>
        <w:jc w:val="center"/>
      </w:pPr>
    </w:p>
    <w:tbl>
      <w:tblPr>
        <w:tblW w:w="154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70"/>
        <w:gridCol w:w="1559"/>
        <w:gridCol w:w="1134"/>
        <w:gridCol w:w="1135"/>
        <w:gridCol w:w="850"/>
        <w:gridCol w:w="850"/>
        <w:gridCol w:w="851"/>
        <w:gridCol w:w="850"/>
        <w:gridCol w:w="3403"/>
      </w:tblGrid>
      <w:tr w:rsidR="0090273D" w:rsidTr="00C96036">
        <w:trPr>
          <w:trHeight w:val="40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eastAsiaTheme="minorEastAsia"/>
                <w:sz w:val="20"/>
                <w:szCs w:val="20"/>
              </w:rPr>
              <w:t>п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>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Базовое значение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Значение показателя по кварталам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proofErr w:type="gramStart"/>
            <w:r>
              <w:rPr>
                <w:rFonts w:eastAsiaTheme="minorEastAsia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90273D" w:rsidTr="00C96036">
        <w:trPr>
          <w:trHeight w:val="27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значение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en-US"/>
              </w:rPr>
              <w:t>IV</w:t>
            </w: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273D" w:rsidTr="00C96036">
        <w:trPr>
          <w:trHeight w:val="3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</w:rPr>
              <w:t>10</w:t>
            </w:r>
          </w:p>
        </w:tc>
      </w:tr>
      <w:tr w:rsidR="0090273D" w:rsidTr="00C96036">
        <w:trPr>
          <w:trHeight w:val="1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Pr="00BD6CA0" w:rsidRDefault="0090273D" w:rsidP="00BD6CA0">
            <w:pPr>
              <w:pStyle w:val="a5"/>
              <w:ind w:left="0" w:firstLine="0"/>
              <w:rPr>
                <w:sz w:val="20"/>
                <w:szCs w:val="20"/>
              </w:rPr>
            </w:pPr>
            <w:r>
              <w:rPr>
                <w:rFonts w:eastAsiaTheme="minorEastAsia"/>
                <w:i/>
                <w:sz w:val="20"/>
                <w:szCs w:val="20"/>
              </w:rPr>
              <w:t xml:space="preserve">Показатель муниципальной программы </w:t>
            </w:r>
            <w:r w:rsidRPr="00BD6CA0">
              <w:rPr>
                <w:rFonts w:eastAsiaTheme="minorEastAsia"/>
                <w:i/>
                <w:sz w:val="20"/>
                <w:szCs w:val="20"/>
              </w:rPr>
              <w:t>«</w:t>
            </w:r>
            <w:r w:rsidR="00BD6CA0" w:rsidRPr="00BD6CA0">
              <w:rPr>
                <w:i/>
                <w:color w:val="000000"/>
                <w:spacing w:val="-2"/>
                <w:sz w:val="20"/>
              </w:rPr>
              <w:t>Количество благоустроенных общественных территорий Октябрьского района  (нарастающим итогом с 2025 г.).</w:t>
            </w:r>
          </w:p>
        </w:tc>
      </w:tr>
      <w:tr w:rsidR="0090273D" w:rsidTr="00C96036">
        <w:trPr>
          <w:trHeight w:val="39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</w:t>
            </w:r>
            <w:r w:rsidR="008C6F3A">
              <w:rPr>
                <w:rFonts w:eastAsiaTheme="minorEastAsia"/>
                <w:sz w:val="20"/>
                <w:szCs w:val="20"/>
              </w:rPr>
              <w:t>1</w:t>
            </w:r>
            <w:r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18" w:rsidRPr="005854F4" w:rsidRDefault="00C66C18" w:rsidP="00C66C18">
            <w:pPr>
              <w:adjustRightInd w:val="0"/>
              <w:jc w:val="both"/>
              <w:rPr>
                <w:sz w:val="20"/>
                <w:szCs w:val="20"/>
              </w:rPr>
            </w:pPr>
            <w:r w:rsidRPr="005854F4">
              <w:rPr>
                <w:sz w:val="20"/>
                <w:szCs w:val="20"/>
              </w:rPr>
              <w:t>Мероприятия</w:t>
            </w:r>
            <w:r w:rsidR="00E965DA">
              <w:rPr>
                <w:sz w:val="20"/>
                <w:szCs w:val="20"/>
              </w:rPr>
              <w:t xml:space="preserve"> (этапы)</w:t>
            </w:r>
            <w:r w:rsidRPr="005854F4">
              <w:rPr>
                <w:sz w:val="20"/>
                <w:szCs w:val="20"/>
              </w:rPr>
              <w:t xml:space="preserve"> по благоустройству </w:t>
            </w:r>
          </w:p>
          <w:p w:rsidR="0090273D" w:rsidRDefault="00C66C18" w:rsidP="00C66C18">
            <w:pPr>
              <w:adjustRightInd w:val="0"/>
              <w:jc w:val="both"/>
              <w:rPr>
                <w:sz w:val="20"/>
                <w:szCs w:val="20"/>
              </w:rPr>
            </w:pPr>
            <w:r w:rsidRPr="005854F4">
              <w:rPr>
                <w:rStyle w:val="fontstyle01"/>
                <w:rFonts w:eastAsiaTheme="majorEastAsia"/>
                <w:sz w:val="20"/>
                <w:szCs w:val="20"/>
              </w:rPr>
              <w:t>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05A" w:rsidRDefault="00A7105A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  <w:r w:rsidR="00C96036">
              <w:rPr>
                <w:rFonts w:eastAsiaTheme="minorEastAsia"/>
                <w:sz w:val="20"/>
                <w:szCs w:val="20"/>
              </w:rPr>
              <w:t>*</w:t>
            </w:r>
          </w:p>
          <w:p w:rsidR="00E965DA" w:rsidRDefault="00E965DA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0A62D1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90273D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90273D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3D" w:rsidRDefault="0090273D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90273D" w:rsidRDefault="00C66C18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  <w:r w:rsidR="00E965DA">
              <w:rPr>
                <w:rFonts w:eastAsiaTheme="minorEastAsia"/>
                <w:sz w:val="20"/>
                <w:szCs w:val="20"/>
              </w:rPr>
              <w:t xml:space="preserve"> </w:t>
            </w:r>
            <w:r w:rsidR="00C96036">
              <w:rPr>
                <w:rFonts w:eastAsiaTheme="minorEastAsia"/>
                <w:sz w:val="20"/>
                <w:szCs w:val="20"/>
              </w:rPr>
              <w:t>**</w:t>
            </w:r>
          </w:p>
          <w:p w:rsidR="00E965DA" w:rsidRDefault="00E965DA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494" w:rsidRDefault="00412FA0" w:rsidP="00C96036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Администрация сельского поселения Шеркалы</w:t>
            </w:r>
            <w:r w:rsidR="00C96036">
              <w:rPr>
                <w:rFonts w:eastAsiaTheme="minorEastAsia"/>
                <w:sz w:val="20"/>
                <w:szCs w:val="20"/>
              </w:rPr>
              <w:t xml:space="preserve"> </w:t>
            </w:r>
            <w:r w:rsidR="00BD2494">
              <w:rPr>
                <w:rFonts w:eastAsiaTheme="minorEastAsia"/>
                <w:sz w:val="20"/>
                <w:szCs w:val="20"/>
              </w:rPr>
              <w:t>(по согласованию)</w:t>
            </w:r>
          </w:p>
        </w:tc>
      </w:tr>
      <w:tr w:rsidR="000A62D1" w:rsidTr="00C96036">
        <w:trPr>
          <w:trHeight w:val="1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D1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Pr="000A62D1" w:rsidRDefault="000A62D1" w:rsidP="00775EDC">
            <w:pPr>
              <w:jc w:val="both"/>
              <w:rPr>
                <w:rFonts w:eastAsiaTheme="minorEastAsia"/>
                <w:i/>
                <w:sz w:val="20"/>
                <w:szCs w:val="20"/>
              </w:rPr>
            </w:pPr>
            <w:r w:rsidRPr="000A62D1">
              <w:rPr>
                <w:rFonts w:eastAsiaTheme="minorHAnsi"/>
                <w:i/>
                <w:sz w:val="20"/>
                <w:szCs w:val="20"/>
                <w:lang w:eastAsia="en-US" w:bidi="ar-SA"/>
              </w:rPr>
              <w:t>Показатель муниципальной программы «Разработка, корректировка документов территориального планирования и градостроительного зонирования, документации по планировке и межеванию территории»</w:t>
            </w:r>
          </w:p>
        </w:tc>
      </w:tr>
      <w:tr w:rsidR="000A62D1" w:rsidTr="00C96036">
        <w:trPr>
          <w:trHeight w:val="39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D1" w:rsidRDefault="000A62D1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Pr="00837A40" w:rsidRDefault="00837A40" w:rsidP="008C6F3A">
            <w:pPr>
              <w:adjustRightInd w:val="0"/>
              <w:jc w:val="both"/>
              <w:rPr>
                <w:sz w:val="20"/>
                <w:szCs w:val="20"/>
              </w:rPr>
            </w:pPr>
            <w:r w:rsidRPr="00837A40">
              <w:rPr>
                <w:sz w:val="20"/>
                <w:szCs w:val="20"/>
              </w:rPr>
              <w:t>Мероприятия градостроительного развития Октябрьского района путем актуализации нормативной базы и внедрения современн</w:t>
            </w:r>
            <w:r w:rsidRPr="00837A40">
              <w:rPr>
                <w:sz w:val="20"/>
                <w:szCs w:val="20"/>
              </w:rPr>
              <w:t>ых цифровых инструментов ГИСОГД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C96036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837A40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837A40" w:rsidP="00775EDC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  <w:r w:rsidR="00C96036">
              <w:rPr>
                <w:rFonts w:eastAsiaTheme="minorEastAsia"/>
                <w:sz w:val="20"/>
                <w:szCs w:val="20"/>
              </w:rPr>
              <w:t>***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D1" w:rsidRDefault="000A62D1" w:rsidP="000A62D1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Комитет по САЖ</w:t>
            </w:r>
          </w:p>
        </w:tc>
      </w:tr>
    </w:tbl>
    <w:p w:rsidR="00EC5A89" w:rsidRDefault="00EC5A89" w:rsidP="00E60FD2">
      <w:pPr>
        <w:widowControl/>
        <w:adjustRightInd w:val="0"/>
        <w:jc w:val="center"/>
        <w:outlineLvl w:val="0"/>
        <w:rPr>
          <w:rFonts w:eastAsiaTheme="minorHAnsi"/>
          <w:bCs/>
          <w:sz w:val="20"/>
          <w:szCs w:val="20"/>
          <w:lang w:eastAsia="en-US" w:bidi="ar-SA"/>
        </w:rPr>
      </w:pPr>
    </w:p>
    <w:p w:rsidR="00EC5A89" w:rsidRDefault="00B77A59" w:rsidP="00B77A59">
      <w:pPr>
        <w:widowControl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 w:bidi="ar-SA"/>
        </w:rPr>
      </w:pPr>
      <w:r>
        <w:rPr>
          <w:rFonts w:eastAsiaTheme="minorHAnsi"/>
          <w:bCs/>
          <w:sz w:val="20"/>
          <w:szCs w:val="20"/>
          <w:lang w:eastAsia="en-US" w:bidi="ar-SA"/>
        </w:rPr>
        <w:t xml:space="preserve">(*) - </w:t>
      </w:r>
      <w:r w:rsidR="00C96036">
        <w:rPr>
          <w:rFonts w:eastAsiaTheme="minorHAnsi"/>
          <w:bCs/>
          <w:sz w:val="20"/>
          <w:szCs w:val="20"/>
          <w:lang w:eastAsia="en-US" w:bidi="ar-SA"/>
        </w:rPr>
        <w:t xml:space="preserve"> Проект благоустройства </w:t>
      </w:r>
      <w:r w:rsidR="00C96036" w:rsidRPr="00C96036">
        <w:rPr>
          <w:rFonts w:eastAsiaTheme="minorHAnsi"/>
          <w:bCs/>
          <w:sz w:val="20"/>
          <w:szCs w:val="20"/>
          <w:lang w:eastAsia="en-US" w:bidi="ar-SA"/>
        </w:rPr>
        <w:t>«Сквер защитникам отечества», пгт. Талинка, ул. Нефтяников, 18Б (2 этап)</w:t>
      </w:r>
    </w:p>
    <w:p w:rsidR="00C96036" w:rsidRDefault="00C96036" w:rsidP="00B77A59">
      <w:pPr>
        <w:widowControl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 w:bidi="ar-SA"/>
        </w:rPr>
      </w:pPr>
      <w:r>
        <w:rPr>
          <w:rFonts w:eastAsiaTheme="minorHAnsi"/>
          <w:bCs/>
          <w:sz w:val="20"/>
          <w:szCs w:val="20"/>
          <w:lang w:eastAsia="en-US" w:bidi="ar-SA"/>
        </w:rPr>
        <w:t xml:space="preserve">(**) </w:t>
      </w:r>
      <w:r w:rsidR="00EC1BCB">
        <w:rPr>
          <w:rFonts w:eastAsiaTheme="minorHAnsi"/>
          <w:bCs/>
          <w:sz w:val="20"/>
          <w:szCs w:val="20"/>
          <w:lang w:eastAsia="en-US" w:bidi="ar-SA"/>
        </w:rPr>
        <w:t>–</w:t>
      </w:r>
      <w:r>
        <w:rPr>
          <w:rFonts w:eastAsiaTheme="minorHAnsi"/>
          <w:bCs/>
          <w:sz w:val="20"/>
          <w:szCs w:val="20"/>
          <w:lang w:eastAsia="en-US" w:bidi="ar-SA"/>
        </w:rPr>
        <w:t xml:space="preserve"> </w:t>
      </w:r>
      <w:r w:rsidR="00EC1BCB">
        <w:rPr>
          <w:rFonts w:eastAsiaTheme="minorHAnsi"/>
          <w:bCs/>
          <w:sz w:val="20"/>
          <w:szCs w:val="20"/>
          <w:lang w:eastAsia="en-US" w:bidi="ar-SA"/>
        </w:rPr>
        <w:t xml:space="preserve">Проект благоустройства </w:t>
      </w:r>
      <w:r w:rsidRPr="00C96036">
        <w:rPr>
          <w:rFonts w:eastAsiaTheme="minorHAnsi"/>
          <w:bCs/>
          <w:sz w:val="20"/>
          <w:szCs w:val="20"/>
          <w:lang w:eastAsia="en-US" w:bidi="ar-SA"/>
        </w:rPr>
        <w:t xml:space="preserve">«Благоустройство зоны отдыха </w:t>
      </w:r>
      <w:proofErr w:type="gramStart"/>
      <w:r w:rsidRPr="00C96036">
        <w:rPr>
          <w:rFonts w:eastAsiaTheme="minorHAnsi"/>
          <w:bCs/>
          <w:sz w:val="20"/>
          <w:szCs w:val="20"/>
          <w:lang w:eastAsia="en-US" w:bidi="ar-SA"/>
        </w:rPr>
        <w:t>в</w:t>
      </w:r>
      <w:proofErr w:type="gramEnd"/>
      <w:r w:rsidRPr="00C96036">
        <w:rPr>
          <w:rFonts w:eastAsiaTheme="minorHAnsi"/>
          <w:bCs/>
          <w:sz w:val="20"/>
          <w:szCs w:val="20"/>
          <w:lang w:eastAsia="en-US" w:bidi="ar-SA"/>
        </w:rPr>
        <w:t xml:space="preserve"> с. Шеркалы, находящейся по адресу: Ханты-Мансийский автономный окру</w:t>
      </w:r>
      <w:proofErr w:type="gramStart"/>
      <w:r w:rsidRPr="00C96036">
        <w:rPr>
          <w:rFonts w:eastAsiaTheme="minorHAnsi"/>
          <w:bCs/>
          <w:sz w:val="20"/>
          <w:szCs w:val="20"/>
          <w:lang w:eastAsia="en-US" w:bidi="ar-SA"/>
        </w:rPr>
        <w:t>г-</w:t>
      </w:r>
      <w:proofErr w:type="gramEnd"/>
      <w:r w:rsidRPr="00C96036">
        <w:rPr>
          <w:rFonts w:eastAsiaTheme="minorHAnsi"/>
          <w:bCs/>
          <w:sz w:val="20"/>
          <w:szCs w:val="20"/>
          <w:lang w:eastAsia="en-US" w:bidi="ar-SA"/>
        </w:rPr>
        <w:t xml:space="preserve"> ЮГРА, Октябрьский район, с. Шеркалы, ул. Мира,35Б - II ЭТАП»</w:t>
      </w:r>
      <w:r>
        <w:rPr>
          <w:rFonts w:eastAsiaTheme="minorHAnsi"/>
          <w:bCs/>
          <w:sz w:val="20"/>
          <w:szCs w:val="20"/>
          <w:lang w:eastAsia="en-US" w:bidi="ar-SA"/>
        </w:rPr>
        <w:t xml:space="preserve">; </w:t>
      </w:r>
      <w:r w:rsidRPr="00C96036">
        <w:rPr>
          <w:rFonts w:eastAsiaTheme="minorHAnsi"/>
          <w:bCs/>
          <w:sz w:val="20"/>
          <w:szCs w:val="20"/>
          <w:lang w:eastAsia="en-US" w:bidi="ar-SA"/>
        </w:rPr>
        <w:t>«Благоустройство зоны отдыха в с. Шеркалы, находящейся по адресу: Ханты-Мансийский автономный окру</w:t>
      </w:r>
      <w:proofErr w:type="gramStart"/>
      <w:r w:rsidRPr="00C96036">
        <w:rPr>
          <w:rFonts w:eastAsiaTheme="minorHAnsi"/>
          <w:bCs/>
          <w:sz w:val="20"/>
          <w:szCs w:val="20"/>
          <w:lang w:eastAsia="en-US" w:bidi="ar-SA"/>
        </w:rPr>
        <w:t>г-</w:t>
      </w:r>
      <w:proofErr w:type="gramEnd"/>
      <w:r w:rsidRPr="00C96036">
        <w:rPr>
          <w:rFonts w:eastAsiaTheme="minorHAnsi"/>
          <w:bCs/>
          <w:sz w:val="20"/>
          <w:szCs w:val="20"/>
          <w:lang w:eastAsia="en-US" w:bidi="ar-SA"/>
        </w:rPr>
        <w:t xml:space="preserve"> ЮГРА, Октябрьский район, с. Шеркалы, ул. Мира,35Б - III ЭТАП»</w:t>
      </w:r>
      <w:r>
        <w:rPr>
          <w:rFonts w:eastAsiaTheme="minorHAnsi"/>
          <w:bCs/>
          <w:sz w:val="20"/>
          <w:szCs w:val="20"/>
          <w:lang w:eastAsia="en-US" w:bidi="ar-SA"/>
        </w:rPr>
        <w:t>.</w:t>
      </w:r>
    </w:p>
    <w:p w:rsidR="00C96036" w:rsidRDefault="00C96036" w:rsidP="00B77A59">
      <w:pPr>
        <w:widowControl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 w:bidi="ar-SA"/>
        </w:rPr>
      </w:pPr>
      <w:r>
        <w:rPr>
          <w:rFonts w:eastAsiaTheme="minorHAnsi"/>
          <w:bCs/>
          <w:sz w:val="20"/>
          <w:szCs w:val="20"/>
          <w:lang w:eastAsia="en-US" w:bidi="ar-SA"/>
        </w:rPr>
        <w:t>(***) – Количество заключенных муниципальных контрактов</w:t>
      </w:r>
      <w:r w:rsidR="00837A40">
        <w:rPr>
          <w:rFonts w:eastAsiaTheme="minorHAnsi"/>
          <w:bCs/>
          <w:sz w:val="20"/>
          <w:szCs w:val="20"/>
          <w:lang w:eastAsia="en-US" w:bidi="ar-SA"/>
        </w:rPr>
        <w:t>.</w:t>
      </w:r>
    </w:p>
    <w:p w:rsidR="00837A40" w:rsidRDefault="00837A40" w:rsidP="00B77A59">
      <w:pPr>
        <w:widowControl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 w:bidi="ar-SA"/>
        </w:rPr>
      </w:pPr>
    </w:p>
    <w:p w:rsidR="00C96036" w:rsidRDefault="00C96036" w:rsidP="00B77A59">
      <w:pPr>
        <w:widowControl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 w:bidi="ar-SA"/>
        </w:rPr>
      </w:pPr>
    </w:p>
    <w:p w:rsidR="00E60FD2" w:rsidRPr="00E8576D" w:rsidRDefault="00E60FD2" w:rsidP="00E60FD2">
      <w:pPr>
        <w:widowControl/>
        <w:adjustRightInd w:val="0"/>
        <w:jc w:val="center"/>
        <w:outlineLvl w:val="0"/>
        <w:rPr>
          <w:rFonts w:eastAsiaTheme="minorHAnsi"/>
          <w:bCs/>
          <w:sz w:val="20"/>
          <w:szCs w:val="20"/>
          <w:lang w:eastAsia="en-US" w:bidi="ar-SA"/>
        </w:rPr>
      </w:pPr>
      <w:r w:rsidRPr="00E8576D">
        <w:rPr>
          <w:rFonts w:eastAsiaTheme="minorHAnsi"/>
          <w:bCs/>
          <w:sz w:val="20"/>
          <w:szCs w:val="20"/>
          <w:lang w:eastAsia="en-US" w:bidi="ar-SA"/>
        </w:rPr>
        <w:lastRenderedPageBreak/>
        <w:t xml:space="preserve">3. Помесячный план достижения показателей </w:t>
      </w:r>
      <w:proofErr w:type="gramStart"/>
      <w:r w:rsidRPr="00E8576D">
        <w:rPr>
          <w:rFonts w:eastAsiaTheme="minorHAnsi"/>
          <w:bCs/>
          <w:sz w:val="20"/>
          <w:szCs w:val="20"/>
          <w:lang w:eastAsia="en-US" w:bidi="ar-SA"/>
        </w:rPr>
        <w:t>муниципальной</w:t>
      </w:r>
      <w:proofErr w:type="gramEnd"/>
    </w:p>
    <w:p w:rsidR="00E60FD2" w:rsidRDefault="00E8576D" w:rsidP="00E60FD2">
      <w:pPr>
        <w:widowControl/>
        <w:adjustRightInd w:val="0"/>
        <w:jc w:val="center"/>
        <w:rPr>
          <w:rFonts w:eastAsiaTheme="minorHAnsi"/>
          <w:b/>
          <w:bCs/>
          <w:sz w:val="20"/>
          <w:szCs w:val="20"/>
          <w:lang w:eastAsia="en-US" w:bidi="ar-SA"/>
        </w:rPr>
      </w:pPr>
      <w:r w:rsidRPr="00E8576D">
        <w:rPr>
          <w:rFonts w:eastAsiaTheme="minorHAnsi"/>
          <w:bCs/>
          <w:sz w:val="20"/>
          <w:szCs w:val="20"/>
          <w:lang w:eastAsia="en-US" w:bidi="ar-SA"/>
        </w:rPr>
        <w:t xml:space="preserve">программы в 2026 году </w:t>
      </w:r>
      <w:r w:rsidR="00791D64">
        <w:rPr>
          <w:rFonts w:eastAsiaTheme="minorHAnsi"/>
          <w:bCs/>
          <w:sz w:val="20"/>
          <w:szCs w:val="20"/>
          <w:lang w:eastAsia="en-US" w:bidi="ar-SA"/>
        </w:rPr>
        <w:t>*</w:t>
      </w:r>
    </w:p>
    <w:p w:rsidR="00E60FD2" w:rsidRDefault="00E60FD2" w:rsidP="00E60FD2">
      <w:pPr>
        <w:widowControl/>
        <w:adjustRightInd w:val="0"/>
        <w:jc w:val="center"/>
        <w:rPr>
          <w:rFonts w:eastAsiaTheme="minorHAnsi"/>
          <w:sz w:val="20"/>
          <w:szCs w:val="20"/>
          <w:lang w:eastAsia="en-US" w:bidi="ar-SA"/>
        </w:rPr>
      </w:pPr>
    </w:p>
    <w:tbl>
      <w:tblPr>
        <w:tblW w:w="5272" w:type="pct"/>
        <w:tblInd w:w="-7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828"/>
        <w:gridCol w:w="1843"/>
        <w:gridCol w:w="1526"/>
        <w:gridCol w:w="690"/>
        <w:gridCol w:w="690"/>
        <w:gridCol w:w="766"/>
        <w:gridCol w:w="690"/>
        <w:gridCol w:w="652"/>
        <w:gridCol w:w="861"/>
        <w:gridCol w:w="842"/>
        <w:gridCol w:w="633"/>
        <w:gridCol w:w="671"/>
        <w:gridCol w:w="652"/>
        <w:gridCol w:w="690"/>
        <w:gridCol w:w="918"/>
      </w:tblGrid>
      <w:tr w:rsidR="00E60FD2" w:rsidTr="00B02228">
        <w:trPr>
          <w:trHeight w:val="282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C5A89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№</w:t>
            </w:r>
            <w:r w:rsidR="00E60FD2">
              <w:rPr>
                <w:rFonts w:eastAsiaTheme="minorHAnsi"/>
                <w:sz w:val="20"/>
                <w:szCs w:val="20"/>
                <w:lang w:eastAsia="en-US" w:bidi="ar-SA"/>
              </w:rPr>
              <w:t xml:space="preserve"> </w:t>
            </w:r>
            <w:proofErr w:type="gramStart"/>
            <w:r w:rsidR="00E60FD2">
              <w:rPr>
                <w:rFonts w:eastAsiaTheme="minorHAnsi"/>
                <w:sz w:val="20"/>
                <w:szCs w:val="20"/>
                <w:lang w:eastAsia="en-US" w:bidi="ar-SA"/>
              </w:rPr>
              <w:t>п</w:t>
            </w:r>
            <w:proofErr w:type="gramEnd"/>
            <w:r w:rsidR="00E60FD2">
              <w:rPr>
                <w:rFonts w:eastAsiaTheme="minorHAnsi"/>
                <w:sz w:val="20"/>
                <w:szCs w:val="20"/>
                <w:lang w:eastAsia="en-US" w:bidi="ar-SA"/>
              </w:rPr>
              <w:t>/п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Цели/показатели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Уровень показателя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P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E60FD2">
              <w:rPr>
                <w:rFonts w:eastAsiaTheme="minorHAnsi"/>
                <w:sz w:val="20"/>
                <w:szCs w:val="20"/>
                <w:lang w:eastAsia="en-US" w:bidi="ar-SA"/>
              </w:rPr>
              <w:t>Единица измерения</w:t>
            </w:r>
          </w:p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E60FD2">
              <w:rPr>
                <w:rFonts w:eastAsiaTheme="minorHAnsi"/>
                <w:sz w:val="20"/>
                <w:szCs w:val="20"/>
                <w:lang w:eastAsia="en-US" w:bidi="ar-SA"/>
              </w:rPr>
              <w:t xml:space="preserve">(по </w:t>
            </w:r>
            <w:hyperlink r:id="rId10" w:history="1">
              <w:r w:rsidRPr="00E60FD2">
                <w:rPr>
                  <w:rFonts w:eastAsiaTheme="minorHAnsi"/>
                  <w:sz w:val="20"/>
                  <w:szCs w:val="20"/>
                  <w:lang w:eastAsia="en-US" w:bidi="ar-SA"/>
                </w:rPr>
                <w:t>ОКЕИ</w:t>
              </w:r>
            </w:hyperlink>
            <w:r>
              <w:rPr>
                <w:rFonts w:eastAsiaTheme="minorHAnsi"/>
                <w:sz w:val="20"/>
                <w:szCs w:val="20"/>
                <w:lang w:eastAsia="en-US" w:bidi="ar-SA"/>
              </w:rPr>
              <w:t>)</w:t>
            </w:r>
          </w:p>
        </w:tc>
        <w:tc>
          <w:tcPr>
            <w:tcW w:w="78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Плановые значения по кварталам/месяцам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 w:bidi="ar-SA"/>
              </w:rPr>
              <w:t>На конец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 w:bidi="ar-SA"/>
              </w:rPr>
              <w:t xml:space="preserve"> 2026 года</w:t>
            </w:r>
          </w:p>
        </w:tc>
      </w:tr>
      <w:tr w:rsidR="00E60FD2" w:rsidTr="00E60FD2"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янв.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фев.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март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апр.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май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июнь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июль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авг.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сен.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окт.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ноя.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jc w:val="center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</w:tr>
      <w:tr w:rsidR="00E60FD2" w:rsidTr="00B02228">
        <w:trPr>
          <w:trHeight w:val="28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FD2" w:rsidRDefault="00E60FD2">
            <w:pPr>
              <w:widowControl/>
              <w:adjustRightInd w:val="0"/>
              <w:rPr>
                <w:rFonts w:eastAsiaTheme="minorHAnsi"/>
                <w:sz w:val="20"/>
                <w:szCs w:val="20"/>
                <w:lang w:eastAsia="en-US" w:bidi="ar-SA"/>
              </w:rPr>
            </w:pPr>
          </w:p>
        </w:tc>
      </w:tr>
    </w:tbl>
    <w:p w:rsidR="00E60FD2" w:rsidRDefault="00791D64" w:rsidP="00E60FD2">
      <w:pPr>
        <w:widowControl/>
        <w:adjustRightInd w:val="0"/>
        <w:spacing w:before="200"/>
        <w:ind w:firstLine="540"/>
        <w:jc w:val="both"/>
        <w:rPr>
          <w:rFonts w:eastAsiaTheme="minorHAnsi"/>
          <w:sz w:val="20"/>
          <w:szCs w:val="20"/>
          <w:lang w:eastAsia="en-US" w:bidi="ar-SA"/>
        </w:rPr>
      </w:pPr>
      <w:r>
        <w:rPr>
          <w:rFonts w:eastAsiaTheme="minorHAnsi"/>
          <w:sz w:val="20"/>
          <w:szCs w:val="20"/>
          <w:lang w:eastAsia="en-US" w:bidi="ar-SA"/>
        </w:rPr>
        <w:t>*</w:t>
      </w:r>
      <w:r w:rsidR="00E60FD2">
        <w:rPr>
          <w:rFonts w:eastAsiaTheme="minorHAnsi"/>
          <w:sz w:val="20"/>
          <w:szCs w:val="20"/>
          <w:lang w:eastAsia="en-US" w:bidi="ar-SA"/>
        </w:rPr>
        <w:t xml:space="preserve"> - отсутствуют в текущем году</w:t>
      </w:r>
    </w:p>
    <w:p w:rsidR="005854F4" w:rsidRDefault="005854F4" w:rsidP="005854F4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4. Структура муниципальной программы</w:t>
      </w:r>
    </w:p>
    <w:p w:rsidR="0074275C" w:rsidRDefault="0074275C" w:rsidP="005854F4">
      <w:pPr>
        <w:adjustRightInd w:val="0"/>
        <w:ind w:firstLine="720"/>
        <w:jc w:val="center"/>
        <w:rPr>
          <w:sz w:val="20"/>
          <w:szCs w:val="20"/>
        </w:rPr>
      </w:pPr>
    </w:p>
    <w:tbl>
      <w:tblPr>
        <w:tblW w:w="15593" w:type="dxa"/>
        <w:tblInd w:w="-743" w:type="dxa"/>
        <w:tblLook w:val="01E0" w:firstRow="1" w:lastRow="1" w:firstColumn="1" w:lastColumn="1" w:noHBand="0" w:noVBand="0"/>
      </w:tblPr>
      <w:tblGrid>
        <w:gridCol w:w="876"/>
        <w:gridCol w:w="4795"/>
        <w:gridCol w:w="5386"/>
        <w:gridCol w:w="4536"/>
      </w:tblGrid>
      <w:tr w:rsidR="005854F4" w:rsidTr="00A47E2D">
        <w:trPr>
          <w:trHeight w:val="49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eastAsiaTheme="minorEastAsia"/>
                <w:sz w:val="20"/>
                <w:szCs w:val="20"/>
              </w:rPr>
              <w:t>п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>/п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Связь с показателями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b/>
                <w:i/>
                <w:sz w:val="20"/>
                <w:szCs w:val="20"/>
              </w:rPr>
              <w:t>Направление (подпрограмма) «</w:t>
            </w:r>
            <w:r>
              <w:rPr>
                <w:b/>
                <w:i/>
                <w:sz w:val="20"/>
                <w:szCs w:val="20"/>
              </w:rPr>
              <w:t>Формирование комфортной городской среды</w:t>
            </w:r>
            <w:r>
              <w:rPr>
                <w:rFonts w:eastAsiaTheme="minorEastAsia"/>
                <w:b/>
                <w:i/>
                <w:sz w:val="20"/>
                <w:szCs w:val="20"/>
              </w:rPr>
              <w:t>»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1.1.</w:t>
            </w:r>
          </w:p>
        </w:tc>
        <w:tc>
          <w:tcPr>
            <w:tcW w:w="14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i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 xml:space="preserve"> Региональный проект «Формирование комфортной городской среды»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both"/>
              <w:rPr>
                <w:rFonts w:eastAsiaTheme="minorEastAsia"/>
                <w:sz w:val="20"/>
                <w:szCs w:val="20"/>
              </w:rPr>
            </w:pPr>
            <w:proofErr w:type="gramStart"/>
            <w:r>
              <w:rPr>
                <w:rFonts w:eastAsiaTheme="minorEastAsia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 xml:space="preserve"> за реализацию: Комитет по САЖ/ администрации городских и сельских поселений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5854F4" w:rsidTr="00A47E2D">
        <w:trPr>
          <w:trHeight w:val="5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1.1.1.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комфортной городской среды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6F10D3" w:rsidP="002602E8">
            <w:pPr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</w:t>
            </w:r>
            <w:r w:rsidR="00A47E2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 </w:t>
            </w:r>
            <w:r w:rsidR="002602E8">
              <w:rPr>
                <w:sz w:val="20"/>
                <w:szCs w:val="20"/>
              </w:rPr>
              <w:t xml:space="preserve">благоустройству общественных территорий в поселениях Октябрьского района </w:t>
            </w:r>
            <w:r w:rsidR="005854F4">
              <w:rPr>
                <w:rFonts w:eastAsiaTheme="minorHAnsi"/>
                <w:sz w:val="20"/>
                <w:szCs w:val="20"/>
              </w:rPr>
              <w:t>(набережные, цен</w:t>
            </w:r>
            <w:r w:rsidR="00A47E2D">
              <w:rPr>
                <w:rFonts w:eastAsiaTheme="minorHAnsi"/>
                <w:sz w:val="20"/>
                <w:szCs w:val="20"/>
              </w:rPr>
              <w:t>т</w:t>
            </w:r>
            <w:r w:rsidR="002602E8">
              <w:rPr>
                <w:rFonts w:eastAsiaTheme="minorHAnsi"/>
                <w:sz w:val="20"/>
                <w:szCs w:val="20"/>
              </w:rPr>
              <w:t>ральные площади, парки и др.))</w:t>
            </w:r>
            <w:r w:rsidR="0053321F">
              <w:rPr>
                <w:rFonts w:eastAsiaTheme="minorHAnsi"/>
                <w:sz w:val="20"/>
                <w:szCs w:val="20"/>
              </w:rPr>
              <w:t xml:space="preserve"> (Объекты</w:t>
            </w:r>
            <w:r w:rsidR="00E8576D">
              <w:rPr>
                <w:rFonts w:eastAsiaTheme="minorHAnsi"/>
                <w:sz w:val="20"/>
                <w:szCs w:val="20"/>
              </w:rPr>
              <w:t xml:space="preserve"> благоустройства в</w:t>
            </w:r>
            <w:r w:rsidR="0053321F">
              <w:rPr>
                <w:rFonts w:eastAsiaTheme="minorHAnsi"/>
                <w:sz w:val="20"/>
                <w:szCs w:val="20"/>
              </w:rPr>
              <w:t xml:space="preserve"> </w:t>
            </w:r>
            <w:proofErr w:type="spellStart"/>
            <w:r w:rsidR="0053321F">
              <w:rPr>
                <w:rFonts w:eastAsiaTheme="minorHAnsi"/>
                <w:sz w:val="20"/>
                <w:szCs w:val="20"/>
              </w:rPr>
              <w:t>гп</w:t>
            </w:r>
            <w:proofErr w:type="spellEnd"/>
            <w:r w:rsidR="0053321F">
              <w:rPr>
                <w:rFonts w:eastAsiaTheme="minorHAnsi"/>
                <w:sz w:val="20"/>
                <w:szCs w:val="20"/>
              </w:rPr>
              <w:t>. Талинка, сп. Шеркалы)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Pr="005854F4" w:rsidRDefault="005854F4" w:rsidP="005854F4">
            <w:pPr>
              <w:pStyle w:val="a5"/>
              <w:numPr>
                <w:ilvl w:val="0"/>
                <w:numId w:val="21"/>
              </w:numPr>
              <w:ind w:left="0" w:firstLine="0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</w:rPr>
              <w:t>Количество благоустроенных общественных территорий</w:t>
            </w:r>
            <w:r w:rsidR="00EC5A89">
              <w:rPr>
                <w:color w:val="000000"/>
                <w:spacing w:val="-2"/>
                <w:sz w:val="20"/>
              </w:rPr>
              <w:t xml:space="preserve"> Октябрьского района</w:t>
            </w:r>
            <w:r>
              <w:rPr>
                <w:color w:val="000000"/>
                <w:spacing w:val="-2"/>
                <w:sz w:val="20"/>
              </w:rPr>
              <w:t xml:space="preserve">  (нарастающим итогом с 2025 г.);</w:t>
            </w:r>
          </w:p>
          <w:p w:rsidR="005854F4" w:rsidRPr="008C6F3A" w:rsidRDefault="00A47E2D" w:rsidP="008C6F3A">
            <w:pPr>
              <w:pStyle w:val="a5"/>
              <w:numPr>
                <w:ilvl w:val="0"/>
                <w:numId w:val="21"/>
              </w:numPr>
              <w:adjustRightInd w:val="0"/>
              <w:ind w:left="0" w:firstLine="0"/>
              <w:rPr>
                <w:sz w:val="20"/>
                <w:szCs w:val="20"/>
              </w:rPr>
            </w:pPr>
            <w:r w:rsidRPr="008C6F3A">
              <w:rPr>
                <w:sz w:val="20"/>
                <w:szCs w:val="20"/>
              </w:rPr>
              <w:t xml:space="preserve">Мероприятия по благоустройству </w:t>
            </w:r>
            <w:r w:rsidRPr="008C6F3A">
              <w:rPr>
                <w:rStyle w:val="fontstyle01"/>
                <w:rFonts w:eastAsiaTheme="majorEastAsia"/>
                <w:sz w:val="20"/>
                <w:szCs w:val="20"/>
              </w:rPr>
              <w:t>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</w:t>
            </w:r>
          </w:p>
        </w:tc>
        <w:tc>
          <w:tcPr>
            <w:tcW w:w="14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pStyle w:val="a5"/>
              <w:ind w:left="-79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Комплекс процессных мероприятий «Реализация мероприятий по благоустройству»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both"/>
              <w:rPr>
                <w:rFonts w:eastAsiaTheme="minorEastAsia"/>
                <w:sz w:val="20"/>
                <w:szCs w:val="20"/>
              </w:rPr>
            </w:pPr>
            <w:proofErr w:type="gramStart"/>
            <w:r>
              <w:rPr>
                <w:rFonts w:eastAsiaTheme="minorEastAsia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 xml:space="preserve"> за реализацию: Комитет по САЖ/ администрации городских и сельских поселений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Default="005854F4" w:rsidP="00A47E2D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1.2.</w:t>
            </w:r>
            <w:r w:rsidR="00A47E2D">
              <w:rPr>
                <w:rFonts w:eastAsiaTheme="minorEastAsia"/>
                <w:sz w:val="20"/>
                <w:szCs w:val="20"/>
              </w:rPr>
              <w:t>1</w:t>
            </w:r>
            <w:r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Default="005854F4" w:rsidP="008C6F3A">
            <w:pPr>
              <w:jc w:val="both"/>
              <w:rPr>
                <w:sz w:val="20"/>
                <w:szCs w:val="20"/>
              </w:rPr>
            </w:pPr>
            <w:r w:rsidRPr="00F73A24">
              <w:rPr>
                <w:sz w:val="20"/>
                <w:szCs w:val="20"/>
                <w:shd w:val="clear" w:color="auto" w:fill="FFFFFF"/>
              </w:rPr>
              <w:t xml:space="preserve">Обустройство площадки временного накопления отходов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Pr="00F73A24" w:rsidRDefault="005854F4" w:rsidP="008C6F3A">
            <w:pPr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Ограждение территории </w:t>
            </w:r>
            <w:r w:rsidRPr="00F73A24">
              <w:rPr>
                <w:sz w:val="20"/>
                <w:szCs w:val="20"/>
                <w:shd w:val="clear" w:color="auto" w:fill="FFFFFF"/>
              </w:rPr>
              <w:t>площадки временного накопления отходов</w:t>
            </w:r>
            <w:r>
              <w:rPr>
                <w:sz w:val="20"/>
                <w:szCs w:val="20"/>
                <w:shd w:val="clear" w:color="auto" w:fill="FFFFFF"/>
              </w:rPr>
              <w:t xml:space="preserve"> в сп. Малый Атлым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Default="005854F4" w:rsidP="00A47E2D">
            <w:pPr>
              <w:pStyle w:val="a5"/>
              <w:ind w:left="-79" w:firstLine="0"/>
              <w:contextualSpacing/>
              <w:rPr>
                <w:sz w:val="20"/>
                <w:szCs w:val="20"/>
              </w:rPr>
            </w:pP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14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Направление (подпрограмма) «Градостроительное обеспечение и комплексное развитие территории Октябрьского района»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2.1.</w:t>
            </w:r>
          </w:p>
        </w:tc>
        <w:tc>
          <w:tcPr>
            <w:tcW w:w="14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Комплекс процессных мероприятий «Разработка и актуализация градостроительной документации»</w:t>
            </w:r>
          </w:p>
        </w:tc>
      </w:tr>
      <w:tr w:rsidR="005854F4" w:rsidTr="00A47E2D">
        <w:trPr>
          <w:trHeight w:val="27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both"/>
              <w:rPr>
                <w:rFonts w:eastAsiaTheme="minorEastAsia"/>
                <w:sz w:val="20"/>
                <w:szCs w:val="20"/>
              </w:rPr>
            </w:pPr>
            <w:proofErr w:type="gramStart"/>
            <w:r>
              <w:rPr>
                <w:rFonts w:eastAsiaTheme="minorEastAsia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 xml:space="preserve"> за реализацию: Комитет по САЖ 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5854F4" w:rsidTr="00E8576D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2.1.1.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для реализации полномочий в области градостроительной деятельности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4F4" w:rsidRDefault="005854F4" w:rsidP="008C6F3A">
            <w:pPr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Приведение в соответствие с федеральным законодательством документов территориального планирования и градостроительного зонирования для дальнейшего развития территорий; увеличение градостроительного потенциала и комплексного развития </w:t>
            </w:r>
            <w:r>
              <w:rPr>
                <w:rFonts w:eastAsiaTheme="minorHAnsi"/>
                <w:sz w:val="20"/>
                <w:szCs w:val="20"/>
              </w:rPr>
              <w:lastRenderedPageBreak/>
              <w:t>территорий автономного округа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BCB" w:rsidRPr="00EC1BCB" w:rsidRDefault="00EC1BCB" w:rsidP="00EC1BCB">
            <w:pPr>
              <w:pStyle w:val="a5"/>
              <w:widowControl/>
              <w:numPr>
                <w:ilvl w:val="0"/>
                <w:numId w:val="26"/>
              </w:numPr>
              <w:tabs>
                <w:tab w:val="left" w:pos="176"/>
              </w:tabs>
              <w:adjustRightInd w:val="0"/>
              <w:ind w:left="-108" w:firstLine="0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EC1BCB">
              <w:rPr>
                <w:rFonts w:eastAsiaTheme="minorHAnsi"/>
                <w:sz w:val="20"/>
                <w:szCs w:val="20"/>
                <w:lang w:eastAsia="en-US" w:bidi="ar-SA"/>
              </w:rPr>
              <w:lastRenderedPageBreak/>
              <w:t>Градостроительный потенциал земельных участков, вовлеченных в оборот в целях жилищного строительства</w:t>
            </w:r>
          </w:p>
          <w:p w:rsidR="005854F4" w:rsidRPr="00E8576D" w:rsidRDefault="00E8576D" w:rsidP="00EC1BCB">
            <w:pPr>
              <w:pStyle w:val="a5"/>
              <w:numPr>
                <w:ilvl w:val="0"/>
                <w:numId w:val="26"/>
              </w:numPr>
              <w:tabs>
                <w:tab w:val="left" w:pos="176"/>
              </w:tabs>
              <w:adjustRightInd w:val="0"/>
              <w:ind w:left="0" w:hanging="79"/>
              <w:rPr>
                <w:rFonts w:eastAsiaTheme="minorEastAsia"/>
                <w:sz w:val="20"/>
                <w:szCs w:val="20"/>
              </w:rPr>
            </w:pPr>
            <w:r w:rsidRPr="00E8576D">
              <w:rPr>
                <w:rFonts w:eastAsiaTheme="minorHAnsi"/>
                <w:sz w:val="20"/>
                <w:szCs w:val="20"/>
                <w:lang w:eastAsia="en-US" w:bidi="ar-SA"/>
              </w:rPr>
              <w:t xml:space="preserve">Разработка, корректировка документов территориального планирования и </w:t>
            </w:r>
            <w:r w:rsidRPr="00E8576D">
              <w:rPr>
                <w:rFonts w:eastAsiaTheme="minorHAnsi"/>
                <w:sz w:val="20"/>
                <w:szCs w:val="20"/>
                <w:lang w:eastAsia="en-US" w:bidi="ar-SA"/>
              </w:rPr>
              <w:lastRenderedPageBreak/>
              <w:t>градостроительного зонирования, документации по планировке и межеванию территории</w:t>
            </w:r>
          </w:p>
        </w:tc>
      </w:tr>
    </w:tbl>
    <w:p w:rsidR="008C6F3A" w:rsidRDefault="00070E6C" w:rsidP="008314A0">
      <w:pPr>
        <w:tabs>
          <w:tab w:val="left" w:pos="14459"/>
        </w:tabs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».</w:t>
      </w:r>
    </w:p>
    <w:p w:rsidR="00B44D4E" w:rsidRPr="00906252" w:rsidRDefault="00B44D4E" w:rsidP="00A1579C">
      <w:pPr>
        <w:pStyle w:val="a3"/>
        <w:spacing w:before="72"/>
        <w:ind w:left="0" w:right="113"/>
        <w:jc w:val="right"/>
      </w:pPr>
    </w:p>
    <w:sectPr w:rsidR="00B44D4E" w:rsidRPr="00906252" w:rsidSect="00A1579C">
      <w:pgSz w:w="16840" w:h="11910" w:orient="landscape"/>
      <w:pgMar w:top="709" w:right="538" w:bottom="709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16F"/>
    <w:multiLevelType w:val="multilevel"/>
    <w:tmpl w:val="CB843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3870F41"/>
    <w:multiLevelType w:val="multilevel"/>
    <w:tmpl w:val="D0D2B0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7A57EF4"/>
    <w:multiLevelType w:val="hybridMultilevel"/>
    <w:tmpl w:val="024200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54ED5"/>
    <w:multiLevelType w:val="multilevel"/>
    <w:tmpl w:val="BA1AE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0983055A"/>
    <w:multiLevelType w:val="hybridMultilevel"/>
    <w:tmpl w:val="929E2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604A80"/>
    <w:multiLevelType w:val="hybridMultilevel"/>
    <w:tmpl w:val="CEB0E9A8"/>
    <w:lvl w:ilvl="0" w:tplc="ADFE890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0509FE"/>
    <w:multiLevelType w:val="multilevel"/>
    <w:tmpl w:val="10C6E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0F46152F"/>
    <w:multiLevelType w:val="multilevel"/>
    <w:tmpl w:val="A0D23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179F6147"/>
    <w:multiLevelType w:val="multilevel"/>
    <w:tmpl w:val="568CB5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19987EFE"/>
    <w:multiLevelType w:val="multilevel"/>
    <w:tmpl w:val="62048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199F10E5"/>
    <w:multiLevelType w:val="hybridMultilevel"/>
    <w:tmpl w:val="3CA05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4D017F"/>
    <w:multiLevelType w:val="hybridMultilevel"/>
    <w:tmpl w:val="401855B4"/>
    <w:lvl w:ilvl="0" w:tplc="4FA04222">
      <w:start w:val="1"/>
      <w:numFmt w:val="decimal"/>
      <w:lvlText w:val="%1."/>
      <w:lvlJc w:val="left"/>
      <w:pPr>
        <w:ind w:left="28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01" w:hanging="360"/>
      </w:pPr>
    </w:lvl>
    <w:lvl w:ilvl="2" w:tplc="0419001B" w:tentative="1">
      <w:start w:val="1"/>
      <w:numFmt w:val="lowerRoman"/>
      <w:lvlText w:val="%3."/>
      <w:lvlJc w:val="right"/>
      <w:pPr>
        <w:ind w:left="1721" w:hanging="180"/>
      </w:pPr>
    </w:lvl>
    <w:lvl w:ilvl="3" w:tplc="0419000F" w:tentative="1">
      <w:start w:val="1"/>
      <w:numFmt w:val="decimal"/>
      <w:lvlText w:val="%4."/>
      <w:lvlJc w:val="left"/>
      <w:pPr>
        <w:ind w:left="2441" w:hanging="360"/>
      </w:pPr>
    </w:lvl>
    <w:lvl w:ilvl="4" w:tplc="04190019" w:tentative="1">
      <w:start w:val="1"/>
      <w:numFmt w:val="lowerLetter"/>
      <w:lvlText w:val="%5."/>
      <w:lvlJc w:val="left"/>
      <w:pPr>
        <w:ind w:left="3161" w:hanging="360"/>
      </w:pPr>
    </w:lvl>
    <w:lvl w:ilvl="5" w:tplc="0419001B" w:tentative="1">
      <w:start w:val="1"/>
      <w:numFmt w:val="lowerRoman"/>
      <w:lvlText w:val="%6."/>
      <w:lvlJc w:val="right"/>
      <w:pPr>
        <w:ind w:left="3881" w:hanging="180"/>
      </w:pPr>
    </w:lvl>
    <w:lvl w:ilvl="6" w:tplc="0419000F" w:tentative="1">
      <w:start w:val="1"/>
      <w:numFmt w:val="decimal"/>
      <w:lvlText w:val="%7."/>
      <w:lvlJc w:val="left"/>
      <w:pPr>
        <w:ind w:left="4601" w:hanging="360"/>
      </w:pPr>
    </w:lvl>
    <w:lvl w:ilvl="7" w:tplc="04190019" w:tentative="1">
      <w:start w:val="1"/>
      <w:numFmt w:val="lowerLetter"/>
      <w:lvlText w:val="%8."/>
      <w:lvlJc w:val="left"/>
      <w:pPr>
        <w:ind w:left="5321" w:hanging="360"/>
      </w:pPr>
    </w:lvl>
    <w:lvl w:ilvl="8" w:tplc="0419001B" w:tentative="1">
      <w:start w:val="1"/>
      <w:numFmt w:val="lowerRoman"/>
      <w:lvlText w:val="%9."/>
      <w:lvlJc w:val="right"/>
      <w:pPr>
        <w:ind w:left="6041" w:hanging="180"/>
      </w:pPr>
    </w:lvl>
  </w:abstractNum>
  <w:abstractNum w:abstractNumId="12">
    <w:nsid w:val="1E886D99"/>
    <w:multiLevelType w:val="multilevel"/>
    <w:tmpl w:val="A5AC5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7D961E4"/>
    <w:multiLevelType w:val="hybridMultilevel"/>
    <w:tmpl w:val="E4564F50"/>
    <w:lvl w:ilvl="0" w:tplc="5756F66A">
      <w:start w:val="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C354BD"/>
    <w:multiLevelType w:val="hybridMultilevel"/>
    <w:tmpl w:val="4934C302"/>
    <w:lvl w:ilvl="0" w:tplc="7A1AD6A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0E0B98"/>
    <w:multiLevelType w:val="multilevel"/>
    <w:tmpl w:val="FF88A0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307487B"/>
    <w:multiLevelType w:val="multilevel"/>
    <w:tmpl w:val="D2EA08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35AF4937"/>
    <w:multiLevelType w:val="multilevel"/>
    <w:tmpl w:val="2C202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>
    <w:nsid w:val="39CC7B88"/>
    <w:multiLevelType w:val="hybridMultilevel"/>
    <w:tmpl w:val="6A50EBF6"/>
    <w:lvl w:ilvl="0" w:tplc="7CC06B0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335400"/>
    <w:multiLevelType w:val="hybridMultilevel"/>
    <w:tmpl w:val="1682D228"/>
    <w:lvl w:ilvl="0" w:tplc="1FA0C85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3E0856"/>
    <w:multiLevelType w:val="hybridMultilevel"/>
    <w:tmpl w:val="95E4E82A"/>
    <w:lvl w:ilvl="0" w:tplc="E204523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AC486E"/>
    <w:multiLevelType w:val="hybridMultilevel"/>
    <w:tmpl w:val="191A435A"/>
    <w:lvl w:ilvl="0" w:tplc="655005AC">
      <w:start w:val="1"/>
      <w:numFmt w:val="decimal"/>
      <w:lvlText w:val="%1."/>
      <w:lvlJc w:val="left"/>
      <w:pPr>
        <w:ind w:left="2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01" w:hanging="360"/>
      </w:pPr>
    </w:lvl>
    <w:lvl w:ilvl="2" w:tplc="0419001B" w:tentative="1">
      <w:start w:val="1"/>
      <w:numFmt w:val="lowerRoman"/>
      <w:lvlText w:val="%3."/>
      <w:lvlJc w:val="right"/>
      <w:pPr>
        <w:ind w:left="1721" w:hanging="180"/>
      </w:pPr>
    </w:lvl>
    <w:lvl w:ilvl="3" w:tplc="0419000F" w:tentative="1">
      <w:start w:val="1"/>
      <w:numFmt w:val="decimal"/>
      <w:lvlText w:val="%4."/>
      <w:lvlJc w:val="left"/>
      <w:pPr>
        <w:ind w:left="2441" w:hanging="360"/>
      </w:pPr>
    </w:lvl>
    <w:lvl w:ilvl="4" w:tplc="04190019" w:tentative="1">
      <w:start w:val="1"/>
      <w:numFmt w:val="lowerLetter"/>
      <w:lvlText w:val="%5."/>
      <w:lvlJc w:val="left"/>
      <w:pPr>
        <w:ind w:left="3161" w:hanging="360"/>
      </w:pPr>
    </w:lvl>
    <w:lvl w:ilvl="5" w:tplc="0419001B" w:tentative="1">
      <w:start w:val="1"/>
      <w:numFmt w:val="lowerRoman"/>
      <w:lvlText w:val="%6."/>
      <w:lvlJc w:val="right"/>
      <w:pPr>
        <w:ind w:left="3881" w:hanging="180"/>
      </w:pPr>
    </w:lvl>
    <w:lvl w:ilvl="6" w:tplc="0419000F" w:tentative="1">
      <w:start w:val="1"/>
      <w:numFmt w:val="decimal"/>
      <w:lvlText w:val="%7."/>
      <w:lvlJc w:val="left"/>
      <w:pPr>
        <w:ind w:left="4601" w:hanging="360"/>
      </w:pPr>
    </w:lvl>
    <w:lvl w:ilvl="7" w:tplc="04190019" w:tentative="1">
      <w:start w:val="1"/>
      <w:numFmt w:val="lowerLetter"/>
      <w:lvlText w:val="%8."/>
      <w:lvlJc w:val="left"/>
      <w:pPr>
        <w:ind w:left="5321" w:hanging="360"/>
      </w:pPr>
    </w:lvl>
    <w:lvl w:ilvl="8" w:tplc="0419001B" w:tentative="1">
      <w:start w:val="1"/>
      <w:numFmt w:val="lowerRoman"/>
      <w:lvlText w:val="%9."/>
      <w:lvlJc w:val="right"/>
      <w:pPr>
        <w:ind w:left="6041" w:hanging="180"/>
      </w:pPr>
    </w:lvl>
  </w:abstractNum>
  <w:abstractNum w:abstractNumId="23">
    <w:nsid w:val="49561D04"/>
    <w:multiLevelType w:val="multilevel"/>
    <w:tmpl w:val="B76A0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4D701785"/>
    <w:multiLevelType w:val="hybridMultilevel"/>
    <w:tmpl w:val="E7BE0952"/>
    <w:lvl w:ilvl="0" w:tplc="CBA638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>
    <w:nsid w:val="528466B0"/>
    <w:multiLevelType w:val="multilevel"/>
    <w:tmpl w:val="53C28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60712A5B"/>
    <w:multiLevelType w:val="multilevel"/>
    <w:tmpl w:val="60F2A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2"/>
  </w:num>
  <w:num w:numId="4">
    <w:abstractNumId w:val="6"/>
  </w:num>
  <w:num w:numId="5">
    <w:abstractNumId w:val="2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0"/>
  </w:num>
  <w:num w:numId="10">
    <w:abstractNumId w:val="20"/>
  </w:num>
  <w:num w:numId="11">
    <w:abstractNumId w:val="9"/>
  </w:num>
  <w:num w:numId="12">
    <w:abstractNumId w:val="26"/>
  </w:num>
  <w:num w:numId="13">
    <w:abstractNumId w:val="18"/>
  </w:num>
  <w:num w:numId="14">
    <w:abstractNumId w:val="14"/>
  </w:num>
  <w:num w:numId="15">
    <w:abstractNumId w:val="21"/>
  </w:num>
  <w:num w:numId="16">
    <w:abstractNumId w:val="15"/>
  </w:num>
  <w:num w:numId="17">
    <w:abstractNumId w:val="19"/>
  </w:num>
  <w:num w:numId="18">
    <w:abstractNumId w:val="5"/>
  </w:num>
  <w:num w:numId="19">
    <w:abstractNumId w:val="17"/>
  </w:num>
  <w:num w:numId="20">
    <w:abstractNumId w:val="1"/>
  </w:num>
  <w:num w:numId="21">
    <w:abstractNumId w:val="22"/>
  </w:num>
  <w:num w:numId="22">
    <w:abstractNumId w:val="3"/>
  </w:num>
  <w:num w:numId="23">
    <w:abstractNumId w:val="23"/>
  </w:num>
  <w:num w:numId="24">
    <w:abstractNumId w:val="10"/>
  </w:num>
  <w:num w:numId="25">
    <w:abstractNumId w:val="2"/>
  </w:num>
  <w:num w:numId="26">
    <w:abstractNumId w:val="11"/>
  </w:num>
  <w:num w:numId="27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92"/>
    <w:rsid w:val="00000F33"/>
    <w:rsid w:val="0000422F"/>
    <w:rsid w:val="0000425C"/>
    <w:rsid w:val="00004B7D"/>
    <w:rsid w:val="00004BEE"/>
    <w:rsid w:val="00006A6F"/>
    <w:rsid w:val="00011118"/>
    <w:rsid w:val="00013F07"/>
    <w:rsid w:val="0001693F"/>
    <w:rsid w:val="00023FD9"/>
    <w:rsid w:val="00030241"/>
    <w:rsid w:val="0003210E"/>
    <w:rsid w:val="00032720"/>
    <w:rsid w:val="00032A23"/>
    <w:rsid w:val="0003327E"/>
    <w:rsid w:val="00034386"/>
    <w:rsid w:val="00036FC6"/>
    <w:rsid w:val="000379EA"/>
    <w:rsid w:val="000400EB"/>
    <w:rsid w:val="00040672"/>
    <w:rsid w:val="00044D36"/>
    <w:rsid w:val="00046EC4"/>
    <w:rsid w:val="000538A5"/>
    <w:rsid w:val="00053B10"/>
    <w:rsid w:val="000542D0"/>
    <w:rsid w:val="00060671"/>
    <w:rsid w:val="000628E1"/>
    <w:rsid w:val="00063828"/>
    <w:rsid w:val="00064E51"/>
    <w:rsid w:val="00066DB2"/>
    <w:rsid w:val="00067BC2"/>
    <w:rsid w:val="000703FD"/>
    <w:rsid w:val="00070E6C"/>
    <w:rsid w:val="00077058"/>
    <w:rsid w:val="00077A3E"/>
    <w:rsid w:val="0008111D"/>
    <w:rsid w:val="0009165D"/>
    <w:rsid w:val="00092240"/>
    <w:rsid w:val="00093B56"/>
    <w:rsid w:val="00096836"/>
    <w:rsid w:val="000A037C"/>
    <w:rsid w:val="000A5A17"/>
    <w:rsid w:val="000A62D1"/>
    <w:rsid w:val="000A6385"/>
    <w:rsid w:val="000A6CAE"/>
    <w:rsid w:val="000A77F4"/>
    <w:rsid w:val="000B1897"/>
    <w:rsid w:val="000B7B68"/>
    <w:rsid w:val="000C4CF3"/>
    <w:rsid w:val="000C7F25"/>
    <w:rsid w:val="000D528E"/>
    <w:rsid w:val="000D57D6"/>
    <w:rsid w:val="000F1EBC"/>
    <w:rsid w:val="000F2443"/>
    <w:rsid w:val="000F48F4"/>
    <w:rsid w:val="001003A3"/>
    <w:rsid w:val="00100A47"/>
    <w:rsid w:val="00106543"/>
    <w:rsid w:val="0011455B"/>
    <w:rsid w:val="00114D30"/>
    <w:rsid w:val="00115792"/>
    <w:rsid w:val="001223A0"/>
    <w:rsid w:val="00135208"/>
    <w:rsid w:val="00135863"/>
    <w:rsid w:val="00141CAD"/>
    <w:rsid w:val="0014339E"/>
    <w:rsid w:val="0014538A"/>
    <w:rsid w:val="0015320C"/>
    <w:rsid w:val="00155BC4"/>
    <w:rsid w:val="001609A7"/>
    <w:rsid w:val="00161997"/>
    <w:rsid w:val="00166E8D"/>
    <w:rsid w:val="0017173C"/>
    <w:rsid w:val="00174F93"/>
    <w:rsid w:val="001755FC"/>
    <w:rsid w:val="00177144"/>
    <w:rsid w:val="0018387B"/>
    <w:rsid w:val="00191D7D"/>
    <w:rsid w:val="001A0D33"/>
    <w:rsid w:val="001A3538"/>
    <w:rsid w:val="001A4593"/>
    <w:rsid w:val="001C285C"/>
    <w:rsid w:val="001E3B9B"/>
    <w:rsid w:val="001E64E5"/>
    <w:rsid w:val="001F04AF"/>
    <w:rsid w:val="001F2658"/>
    <w:rsid w:val="001F627D"/>
    <w:rsid w:val="001F6FBE"/>
    <w:rsid w:val="00200DA5"/>
    <w:rsid w:val="00207648"/>
    <w:rsid w:val="00210962"/>
    <w:rsid w:val="002227EA"/>
    <w:rsid w:val="00223C6C"/>
    <w:rsid w:val="00227CF0"/>
    <w:rsid w:val="002315C1"/>
    <w:rsid w:val="0023244E"/>
    <w:rsid w:val="00232910"/>
    <w:rsid w:val="00232F7B"/>
    <w:rsid w:val="00233AA3"/>
    <w:rsid w:val="00243787"/>
    <w:rsid w:val="00245C62"/>
    <w:rsid w:val="00250471"/>
    <w:rsid w:val="00253734"/>
    <w:rsid w:val="002569F5"/>
    <w:rsid w:val="00256C6D"/>
    <w:rsid w:val="002602E8"/>
    <w:rsid w:val="00262A6E"/>
    <w:rsid w:val="00262F64"/>
    <w:rsid w:val="00266ABE"/>
    <w:rsid w:val="002671CE"/>
    <w:rsid w:val="00271CC3"/>
    <w:rsid w:val="002722A8"/>
    <w:rsid w:val="00274D03"/>
    <w:rsid w:val="002759E9"/>
    <w:rsid w:val="00276B10"/>
    <w:rsid w:val="00284DD2"/>
    <w:rsid w:val="002870DC"/>
    <w:rsid w:val="00290739"/>
    <w:rsid w:val="00290C7E"/>
    <w:rsid w:val="00293990"/>
    <w:rsid w:val="0029439C"/>
    <w:rsid w:val="00294B0F"/>
    <w:rsid w:val="00294EA2"/>
    <w:rsid w:val="002A152A"/>
    <w:rsid w:val="002A4E82"/>
    <w:rsid w:val="002A7091"/>
    <w:rsid w:val="002B3A66"/>
    <w:rsid w:val="002B5EF5"/>
    <w:rsid w:val="002B6EEE"/>
    <w:rsid w:val="002C061D"/>
    <w:rsid w:val="002C13AA"/>
    <w:rsid w:val="002C2142"/>
    <w:rsid w:val="002C32C0"/>
    <w:rsid w:val="002C4188"/>
    <w:rsid w:val="002C4A57"/>
    <w:rsid w:val="002C6E70"/>
    <w:rsid w:val="002C7A68"/>
    <w:rsid w:val="002D127A"/>
    <w:rsid w:val="002D4F73"/>
    <w:rsid w:val="002D7D78"/>
    <w:rsid w:val="002E16A6"/>
    <w:rsid w:val="002E22EC"/>
    <w:rsid w:val="002E386F"/>
    <w:rsid w:val="002F1CE8"/>
    <w:rsid w:val="002F2188"/>
    <w:rsid w:val="002F2266"/>
    <w:rsid w:val="002F55A7"/>
    <w:rsid w:val="002F67CF"/>
    <w:rsid w:val="00300152"/>
    <w:rsid w:val="00301807"/>
    <w:rsid w:val="00307DE0"/>
    <w:rsid w:val="003115A8"/>
    <w:rsid w:val="00315511"/>
    <w:rsid w:val="0032007E"/>
    <w:rsid w:val="00320BDE"/>
    <w:rsid w:val="00321392"/>
    <w:rsid w:val="00324F11"/>
    <w:rsid w:val="00327A22"/>
    <w:rsid w:val="00327F0B"/>
    <w:rsid w:val="00334E7A"/>
    <w:rsid w:val="00335022"/>
    <w:rsid w:val="00336903"/>
    <w:rsid w:val="003416C7"/>
    <w:rsid w:val="00344366"/>
    <w:rsid w:val="003514A2"/>
    <w:rsid w:val="00357E16"/>
    <w:rsid w:val="0036046B"/>
    <w:rsid w:val="00364365"/>
    <w:rsid w:val="00365CE5"/>
    <w:rsid w:val="003703AE"/>
    <w:rsid w:val="00370D53"/>
    <w:rsid w:val="00371BA2"/>
    <w:rsid w:val="00373A2D"/>
    <w:rsid w:val="00374238"/>
    <w:rsid w:val="0037494C"/>
    <w:rsid w:val="00381E3F"/>
    <w:rsid w:val="00383083"/>
    <w:rsid w:val="003837EB"/>
    <w:rsid w:val="0038558A"/>
    <w:rsid w:val="00392FE5"/>
    <w:rsid w:val="00394F90"/>
    <w:rsid w:val="00396316"/>
    <w:rsid w:val="003977EF"/>
    <w:rsid w:val="003A2964"/>
    <w:rsid w:val="003A5A8B"/>
    <w:rsid w:val="003A6715"/>
    <w:rsid w:val="003A70DB"/>
    <w:rsid w:val="003B27AB"/>
    <w:rsid w:val="003B394F"/>
    <w:rsid w:val="003C3424"/>
    <w:rsid w:val="003C4F37"/>
    <w:rsid w:val="003C5B4D"/>
    <w:rsid w:val="003C7B1E"/>
    <w:rsid w:val="003D5572"/>
    <w:rsid w:val="003D58F1"/>
    <w:rsid w:val="003E1EA8"/>
    <w:rsid w:val="003E75B6"/>
    <w:rsid w:val="003F28A6"/>
    <w:rsid w:val="003F4171"/>
    <w:rsid w:val="003F7E39"/>
    <w:rsid w:val="00404062"/>
    <w:rsid w:val="00407661"/>
    <w:rsid w:val="00410955"/>
    <w:rsid w:val="00412FA0"/>
    <w:rsid w:val="00414C44"/>
    <w:rsid w:val="0042362F"/>
    <w:rsid w:val="00424BEC"/>
    <w:rsid w:val="00427E74"/>
    <w:rsid w:val="00435E77"/>
    <w:rsid w:val="004360A3"/>
    <w:rsid w:val="00436D76"/>
    <w:rsid w:val="0044117D"/>
    <w:rsid w:val="00442734"/>
    <w:rsid w:val="00461417"/>
    <w:rsid w:val="00461E6B"/>
    <w:rsid w:val="00462DF2"/>
    <w:rsid w:val="00471BBB"/>
    <w:rsid w:val="00473455"/>
    <w:rsid w:val="00474A12"/>
    <w:rsid w:val="00474C7B"/>
    <w:rsid w:val="004772C8"/>
    <w:rsid w:val="00480810"/>
    <w:rsid w:val="004820F6"/>
    <w:rsid w:val="00486179"/>
    <w:rsid w:val="0049016D"/>
    <w:rsid w:val="00492D29"/>
    <w:rsid w:val="0049372D"/>
    <w:rsid w:val="004A0535"/>
    <w:rsid w:val="004A0EDF"/>
    <w:rsid w:val="004A2409"/>
    <w:rsid w:val="004A2975"/>
    <w:rsid w:val="004A3FF2"/>
    <w:rsid w:val="004B0E33"/>
    <w:rsid w:val="004C3906"/>
    <w:rsid w:val="004C591C"/>
    <w:rsid w:val="004C6017"/>
    <w:rsid w:val="004C769E"/>
    <w:rsid w:val="004D1E68"/>
    <w:rsid w:val="004D3D12"/>
    <w:rsid w:val="004D5C26"/>
    <w:rsid w:val="004E7CEB"/>
    <w:rsid w:val="004F4FFA"/>
    <w:rsid w:val="004F5238"/>
    <w:rsid w:val="004F7AD3"/>
    <w:rsid w:val="004F7F0A"/>
    <w:rsid w:val="0051345D"/>
    <w:rsid w:val="00520B3B"/>
    <w:rsid w:val="0053187B"/>
    <w:rsid w:val="0053321F"/>
    <w:rsid w:val="0054661F"/>
    <w:rsid w:val="0055223B"/>
    <w:rsid w:val="00553BD1"/>
    <w:rsid w:val="005561C2"/>
    <w:rsid w:val="00565246"/>
    <w:rsid w:val="005668C9"/>
    <w:rsid w:val="00570C68"/>
    <w:rsid w:val="0057405C"/>
    <w:rsid w:val="005757CF"/>
    <w:rsid w:val="0058085C"/>
    <w:rsid w:val="005854F4"/>
    <w:rsid w:val="005901D2"/>
    <w:rsid w:val="00590668"/>
    <w:rsid w:val="0059119C"/>
    <w:rsid w:val="00591E78"/>
    <w:rsid w:val="00592FBD"/>
    <w:rsid w:val="00593A5B"/>
    <w:rsid w:val="00593C2D"/>
    <w:rsid w:val="00595CEF"/>
    <w:rsid w:val="00596C6C"/>
    <w:rsid w:val="005A0E68"/>
    <w:rsid w:val="005A1060"/>
    <w:rsid w:val="005A13B7"/>
    <w:rsid w:val="005A2E33"/>
    <w:rsid w:val="005A64A4"/>
    <w:rsid w:val="005B0611"/>
    <w:rsid w:val="005B3406"/>
    <w:rsid w:val="005B7306"/>
    <w:rsid w:val="005D09BC"/>
    <w:rsid w:val="005D1D81"/>
    <w:rsid w:val="005D1E56"/>
    <w:rsid w:val="005D542B"/>
    <w:rsid w:val="005D5B5D"/>
    <w:rsid w:val="005D6D31"/>
    <w:rsid w:val="005E0DA6"/>
    <w:rsid w:val="005E1028"/>
    <w:rsid w:val="005E6605"/>
    <w:rsid w:val="005F2610"/>
    <w:rsid w:val="005F2D5C"/>
    <w:rsid w:val="005F3981"/>
    <w:rsid w:val="005F4182"/>
    <w:rsid w:val="00601807"/>
    <w:rsid w:val="00601BB1"/>
    <w:rsid w:val="00607DD8"/>
    <w:rsid w:val="00613100"/>
    <w:rsid w:val="006173E4"/>
    <w:rsid w:val="006204FF"/>
    <w:rsid w:val="006239B9"/>
    <w:rsid w:val="0062450B"/>
    <w:rsid w:val="00626098"/>
    <w:rsid w:val="0062644C"/>
    <w:rsid w:val="006329B4"/>
    <w:rsid w:val="00633DFE"/>
    <w:rsid w:val="00633F7B"/>
    <w:rsid w:val="00640D21"/>
    <w:rsid w:val="00647863"/>
    <w:rsid w:val="00652724"/>
    <w:rsid w:val="00655F29"/>
    <w:rsid w:val="00657D41"/>
    <w:rsid w:val="006632D0"/>
    <w:rsid w:val="0066548C"/>
    <w:rsid w:val="00670CD4"/>
    <w:rsid w:val="006720BD"/>
    <w:rsid w:val="006835FF"/>
    <w:rsid w:val="0069088D"/>
    <w:rsid w:val="00693482"/>
    <w:rsid w:val="0069455F"/>
    <w:rsid w:val="00697D3D"/>
    <w:rsid w:val="006A34F3"/>
    <w:rsid w:val="006A483C"/>
    <w:rsid w:val="006A596E"/>
    <w:rsid w:val="006A5AEA"/>
    <w:rsid w:val="006A7125"/>
    <w:rsid w:val="006A7F66"/>
    <w:rsid w:val="006B176B"/>
    <w:rsid w:val="006C7863"/>
    <w:rsid w:val="006D119E"/>
    <w:rsid w:val="006D3ADE"/>
    <w:rsid w:val="006D3C6C"/>
    <w:rsid w:val="006D4967"/>
    <w:rsid w:val="006E5E84"/>
    <w:rsid w:val="006E650C"/>
    <w:rsid w:val="006F10D3"/>
    <w:rsid w:val="006F26FE"/>
    <w:rsid w:val="006F2A14"/>
    <w:rsid w:val="006F4608"/>
    <w:rsid w:val="007017D8"/>
    <w:rsid w:val="00702648"/>
    <w:rsid w:val="007042DF"/>
    <w:rsid w:val="00705421"/>
    <w:rsid w:val="00707196"/>
    <w:rsid w:val="00711409"/>
    <w:rsid w:val="007149A9"/>
    <w:rsid w:val="0071510A"/>
    <w:rsid w:val="00720476"/>
    <w:rsid w:val="00721856"/>
    <w:rsid w:val="00725F5F"/>
    <w:rsid w:val="0072703D"/>
    <w:rsid w:val="007303DE"/>
    <w:rsid w:val="00731586"/>
    <w:rsid w:val="0073193A"/>
    <w:rsid w:val="00731BE3"/>
    <w:rsid w:val="007345F4"/>
    <w:rsid w:val="007346B5"/>
    <w:rsid w:val="0073484D"/>
    <w:rsid w:val="0074275C"/>
    <w:rsid w:val="0074703C"/>
    <w:rsid w:val="007477CB"/>
    <w:rsid w:val="00750CE5"/>
    <w:rsid w:val="007519BE"/>
    <w:rsid w:val="00753AD7"/>
    <w:rsid w:val="00757E4A"/>
    <w:rsid w:val="00766D3B"/>
    <w:rsid w:val="00771644"/>
    <w:rsid w:val="0077273A"/>
    <w:rsid w:val="00772952"/>
    <w:rsid w:val="00772D40"/>
    <w:rsid w:val="0077430E"/>
    <w:rsid w:val="0077464F"/>
    <w:rsid w:val="0078106A"/>
    <w:rsid w:val="00781FAF"/>
    <w:rsid w:val="0078475A"/>
    <w:rsid w:val="00784B83"/>
    <w:rsid w:val="00791B91"/>
    <w:rsid w:val="00791D64"/>
    <w:rsid w:val="00792E33"/>
    <w:rsid w:val="00793FFE"/>
    <w:rsid w:val="00795E4D"/>
    <w:rsid w:val="007A33D1"/>
    <w:rsid w:val="007A48F4"/>
    <w:rsid w:val="007B00D7"/>
    <w:rsid w:val="007B11EA"/>
    <w:rsid w:val="007C1534"/>
    <w:rsid w:val="007C229B"/>
    <w:rsid w:val="007C28F8"/>
    <w:rsid w:val="007C44F2"/>
    <w:rsid w:val="007C45D5"/>
    <w:rsid w:val="007D0ABE"/>
    <w:rsid w:val="007D1EBD"/>
    <w:rsid w:val="007D6322"/>
    <w:rsid w:val="007E00D1"/>
    <w:rsid w:val="007E34B3"/>
    <w:rsid w:val="007E4B3A"/>
    <w:rsid w:val="007E513D"/>
    <w:rsid w:val="007E6818"/>
    <w:rsid w:val="007E738D"/>
    <w:rsid w:val="007F45C6"/>
    <w:rsid w:val="0080201F"/>
    <w:rsid w:val="008027D3"/>
    <w:rsid w:val="00805642"/>
    <w:rsid w:val="00806940"/>
    <w:rsid w:val="00807E4C"/>
    <w:rsid w:val="00813F60"/>
    <w:rsid w:val="00816AD4"/>
    <w:rsid w:val="00816D50"/>
    <w:rsid w:val="00816D75"/>
    <w:rsid w:val="008217AF"/>
    <w:rsid w:val="008239B8"/>
    <w:rsid w:val="008242D2"/>
    <w:rsid w:val="0082611C"/>
    <w:rsid w:val="0082666B"/>
    <w:rsid w:val="008314A0"/>
    <w:rsid w:val="00836FD0"/>
    <w:rsid w:val="00837A40"/>
    <w:rsid w:val="00850BAF"/>
    <w:rsid w:val="00851B99"/>
    <w:rsid w:val="0085447C"/>
    <w:rsid w:val="008573E2"/>
    <w:rsid w:val="00861A70"/>
    <w:rsid w:val="00864C5C"/>
    <w:rsid w:val="00864F55"/>
    <w:rsid w:val="008676BA"/>
    <w:rsid w:val="00873AA6"/>
    <w:rsid w:val="0087646F"/>
    <w:rsid w:val="008771A5"/>
    <w:rsid w:val="00877ED8"/>
    <w:rsid w:val="00885B4D"/>
    <w:rsid w:val="00886840"/>
    <w:rsid w:val="0088761B"/>
    <w:rsid w:val="00891430"/>
    <w:rsid w:val="00891714"/>
    <w:rsid w:val="00891A87"/>
    <w:rsid w:val="008934BE"/>
    <w:rsid w:val="00893D60"/>
    <w:rsid w:val="00895AC4"/>
    <w:rsid w:val="00896E30"/>
    <w:rsid w:val="008A0CF5"/>
    <w:rsid w:val="008B7053"/>
    <w:rsid w:val="008C0F93"/>
    <w:rsid w:val="008C236D"/>
    <w:rsid w:val="008C63C5"/>
    <w:rsid w:val="008C6F3A"/>
    <w:rsid w:val="008C717E"/>
    <w:rsid w:val="008D2009"/>
    <w:rsid w:val="008D2C5B"/>
    <w:rsid w:val="008D2EE2"/>
    <w:rsid w:val="008D71F2"/>
    <w:rsid w:val="008D7CC9"/>
    <w:rsid w:val="008E779F"/>
    <w:rsid w:val="008F0A13"/>
    <w:rsid w:val="008F4D63"/>
    <w:rsid w:val="008F61F7"/>
    <w:rsid w:val="008F7840"/>
    <w:rsid w:val="0090100D"/>
    <w:rsid w:val="0090273D"/>
    <w:rsid w:val="00906252"/>
    <w:rsid w:val="009109B1"/>
    <w:rsid w:val="0091281C"/>
    <w:rsid w:val="0091304F"/>
    <w:rsid w:val="0091363E"/>
    <w:rsid w:val="00917343"/>
    <w:rsid w:val="00920DE5"/>
    <w:rsid w:val="00922488"/>
    <w:rsid w:val="00923EA9"/>
    <w:rsid w:val="009245FD"/>
    <w:rsid w:val="00932AB9"/>
    <w:rsid w:val="00942849"/>
    <w:rsid w:val="00943017"/>
    <w:rsid w:val="0094490C"/>
    <w:rsid w:val="0094634E"/>
    <w:rsid w:val="00954CA0"/>
    <w:rsid w:val="00957389"/>
    <w:rsid w:val="009617F3"/>
    <w:rsid w:val="00966557"/>
    <w:rsid w:val="00972A3A"/>
    <w:rsid w:val="00973FE6"/>
    <w:rsid w:val="009744F6"/>
    <w:rsid w:val="0097793B"/>
    <w:rsid w:val="00991D55"/>
    <w:rsid w:val="00992C0F"/>
    <w:rsid w:val="0099408C"/>
    <w:rsid w:val="00995954"/>
    <w:rsid w:val="009A0669"/>
    <w:rsid w:val="009A44DD"/>
    <w:rsid w:val="009A79F9"/>
    <w:rsid w:val="009A7BA2"/>
    <w:rsid w:val="009B5FE7"/>
    <w:rsid w:val="009C28AC"/>
    <w:rsid w:val="009C63AA"/>
    <w:rsid w:val="009D1996"/>
    <w:rsid w:val="009D3E5E"/>
    <w:rsid w:val="009D47D1"/>
    <w:rsid w:val="009D5AF4"/>
    <w:rsid w:val="009D5FB8"/>
    <w:rsid w:val="009D69A5"/>
    <w:rsid w:val="009E1F35"/>
    <w:rsid w:val="009E4145"/>
    <w:rsid w:val="009E4234"/>
    <w:rsid w:val="009E726E"/>
    <w:rsid w:val="009F014E"/>
    <w:rsid w:val="009F0861"/>
    <w:rsid w:val="009F57F8"/>
    <w:rsid w:val="009F768E"/>
    <w:rsid w:val="00A035AD"/>
    <w:rsid w:val="00A03F61"/>
    <w:rsid w:val="00A03FEF"/>
    <w:rsid w:val="00A04420"/>
    <w:rsid w:val="00A0463D"/>
    <w:rsid w:val="00A07CAD"/>
    <w:rsid w:val="00A12EFD"/>
    <w:rsid w:val="00A13E32"/>
    <w:rsid w:val="00A145A0"/>
    <w:rsid w:val="00A1579C"/>
    <w:rsid w:val="00A214DD"/>
    <w:rsid w:val="00A25289"/>
    <w:rsid w:val="00A30286"/>
    <w:rsid w:val="00A31705"/>
    <w:rsid w:val="00A36EB7"/>
    <w:rsid w:val="00A405BD"/>
    <w:rsid w:val="00A41241"/>
    <w:rsid w:val="00A4291D"/>
    <w:rsid w:val="00A4548C"/>
    <w:rsid w:val="00A466D3"/>
    <w:rsid w:val="00A46F64"/>
    <w:rsid w:val="00A47E2D"/>
    <w:rsid w:val="00A51858"/>
    <w:rsid w:val="00A527E2"/>
    <w:rsid w:val="00A53DB8"/>
    <w:rsid w:val="00A55279"/>
    <w:rsid w:val="00A55489"/>
    <w:rsid w:val="00A55592"/>
    <w:rsid w:val="00A56F17"/>
    <w:rsid w:val="00A6004B"/>
    <w:rsid w:val="00A64BA0"/>
    <w:rsid w:val="00A65B69"/>
    <w:rsid w:val="00A66F43"/>
    <w:rsid w:val="00A67877"/>
    <w:rsid w:val="00A67C12"/>
    <w:rsid w:val="00A70C12"/>
    <w:rsid w:val="00A7105A"/>
    <w:rsid w:val="00A71396"/>
    <w:rsid w:val="00A80817"/>
    <w:rsid w:val="00A80E46"/>
    <w:rsid w:val="00A85732"/>
    <w:rsid w:val="00A85B9D"/>
    <w:rsid w:val="00A85ED5"/>
    <w:rsid w:val="00A87546"/>
    <w:rsid w:val="00A87929"/>
    <w:rsid w:val="00A90D86"/>
    <w:rsid w:val="00A9530A"/>
    <w:rsid w:val="00A95AD4"/>
    <w:rsid w:val="00A975A8"/>
    <w:rsid w:val="00AA1774"/>
    <w:rsid w:val="00AA641E"/>
    <w:rsid w:val="00AA6729"/>
    <w:rsid w:val="00AB09E1"/>
    <w:rsid w:val="00AB2A42"/>
    <w:rsid w:val="00AB367D"/>
    <w:rsid w:val="00AB3C41"/>
    <w:rsid w:val="00AB536F"/>
    <w:rsid w:val="00AC0FA6"/>
    <w:rsid w:val="00AC2104"/>
    <w:rsid w:val="00AC3D04"/>
    <w:rsid w:val="00AD10B8"/>
    <w:rsid w:val="00AD25D9"/>
    <w:rsid w:val="00AD353E"/>
    <w:rsid w:val="00AD3A84"/>
    <w:rsid w:val="00AD3FD3"/>
    <w:rsid w:val="00AD6000"/>
    <w:rsid w:val="00AD6071"/>
    <w:rsid w:val="00AE44CE"/>
    <w:rsid w:val="00AE77F9"/>
    <w:rsid w:val="00AF01E6"/>
    <w:rsid w:val="00AF29BD"/>
    <w:rsid w:val="00AF4B39"/>
    <w:rsid w:val="00B000A5"/>
    <w:rsid w:val="00B02228"/>
    <w:rsid w:val="00B02490"/>
    <w:rsid w:val="00B02D59"/>
    <w:rsid w:val="00B032EF"/>
    <w:rsid w:val="00B038A1"/>
    <w:rsid w:val="00B06465"/>
    <w:rsid w:val="00B10EE5"/>
    <w:rsid w:val="00B13B7A"/>
    <w:rsid w:val="00B14B15"/>
    <w:rsid w:val="00B2146D"/>
    <w:rsid w:val="00B215C2"/>
    <w:rsid w:val="00B247B3"/>
    <w:rsid w:val="00B270B9"/>
    <w:rsid w:val="00B305B3"/>
    <w:rsid w:val="00B33B40"/>
    <w:rsid w:val="00B367FD"/>
    <w:rsid w:val="00B36E2D"/>
    <w:rsid w:val="00B40D4B"/>
    <w:rsid w:val="00B41757"/>
    <w:rsid w:val="00B418DA"/>
    <w:rsid w:val="00B42015"/>
    <w:rsid w:val="00B44D4E"/>
    <w:rsid w:val="00B47210"/>
    <w:rsid w:val="00B5167B"/>
    <w:rsid w:val="00B51B6F"/>
    <w:rsid w:val="00B608D4"/>
    <w:rsid w:val="00B64378"/>
    <w:rsid w:val="00B67182"/>
    <w:rsid w:val="00B708A2"/>
    <w:rsid w:val="00B73939"/>
    <w:rsid w:val="00B7529E"/>
    <w:rsid w:val="00B77A59"/>
    <w:rsid w:val="00B808CE"/>
    <w:rsid w:val="00B84DE7"/>
    <w:rsid w:val="00BA16BF"/>
    <w:rsid w:val="00BA68B6"/>
    <w:rsid w:val="00BB7ED0"/>
    <w:rsid w:val="00BC14AD"/>
    <w:rsid w:val="00BC4DE8"/>
    <w:rsid w:val="00BC6608"/>
    <w:rsid w:val="00BC6D5F"/>
    <w:rsid w:val="00BD2494"/>
    <w:rsid w:val="00BD6CA0"/>
    <w:rsid w:val="00BE155A"/>
    <w:rsid w:val="00BE1DD4"/>
    <w:rsid w:val="00BE55E8"/>
    <w:rsid w:val="00BE63BF"/>
    <w:rsid w:val="00BF1400"/>
    <w:rsid w:val="00BF23EF"/>
    <w:rsid w:val="00BF28A8"/>
    <w:rsid w:val="00C10B3D"/>
    <w:rsid w:val="00C11F53"/>
    <w:rsid w:val="00C14E3E"/>
    <w:rsid w:val="00C150BE"/>
    <w:rsid w:val="00C17336"/>
    <w:rsid w:val="00C20F46"/>
    <w:rsid w:val="00C2176F"/>
    <w:rsid w:val="00C22E44"/>
    <w:rsid w:val="00C26136"/>
    <w:rsid w:val="00C264FB"/>
    <w:rsid w:val="00C27B92"/>
    <w:rsid w:val="00C329E4"/>
    <w:rsid w:val="00C32F32"/>
    <w:rsid w:val="00C33679"/>
    <w:rsid w:val="00C37EE0"/>
    <w:rsid w:val="00C402DA"/>
    <w:rsid w:val="00C4363D"/>
    <w:rsid w:val="00C443A6"/>
    <w:rsid w:val="00C51A87"/>
    <w:rsid w:val="00C54E71"/>
    <w:rsid w:val="00C564C6"/>
    <w:rsid w:val="00C57A1F"/>
    <w:rsid w:val="00C62622"/>
    <w:rsid w:val="00C62BA6"/>
    <w:rsid w:val="00C6477E"/>
    <w:rsid w:val="00C64DED"/>
    <w:rsid w:val="00C66C18"/>
    <w:rsid w:val="00C67312"/>
    <w:rsid w:val="00C7046B"/>
    <w:rsid w:val="00C71DEA"/>
    <w:rsid w:val="00C7223B"/>
    <w:rsid w:val="00C75226"/>
    <w:rsid w:val="00C8144C"/>
    <w:rsid w:val="00C81B6E"/>
    <w:rsid w:val="00C87D74"/>
    <w:rsid w:val="00C90197"/>
    <w:rsid w:val="00C9165C"/>
    <w:rsid w:val="00C91845"/>
    <w:rsid w:val="00C91C0E"/>
    <w:rsid w:val="00C92B92"/>
    <w:rsid w:val="00C94EB6"/>
    <w:rsid w:val="00C96036"/>
    <w:rsid w:val="00C963C5"/>
    <w:rsid w:val="00C966D6"/>
    <w:rsid w:val="00C97352"/>
    <w:rsid w:val="00CA075E"/>
    <w:rsid w:val="00CA4CE9"/>
    <w:rsid w:val="00CA6198"/>
    <w:rsid w:val="00CA70FD"/>
    <w:rsid w:val="00CA72A3"/>
    <w:rsid w:val="00CA7E16"/>
    <w:rsid w:val="00CB07AC"/>
    <w:rsid w:val="00CB227A"/>
    <w:rsid w:val="00CB39AE"/>
    <w:rsid w:val="00CC0DD7"/>
    <w:rsid w:val="00CC1057"/>
    <w:rsid w:val="00CC3E62"/>
    <w:rsid w:val="00CC6C8C"/>
    <w:rsid w:val="00CD4A09"/>
    <w:rsid w:val="00CD5DD8"/>
    <w:rsid w:val="00CD7A3A"/>
    <w:rsid w:val="00CE5D25"/>
    <w:rsid w:val="00CE66E8"/>
    <w:rsid w:val="00CF0981"/>
    <w:rsid w:val="00CF1009"/>
    <w:rsid w:val="00CF18BF"/>
    <w:rsid w:val="00CF7376"/>
    <w:rsid w:val="00D035BD"/>
    <w:rsid w:val="00D03FB9"/>
    <w:rsid w:val="00D06388"/>
    <w:rsid w:val="00D11C0F"/>
    <w:rsid w:val="00D14CB1"/>
    <w:rsid w:val="00D15882"/>
    <w:rsid w:val="00D16056"/>
    <w:rsid w:val="00D16F17"/>
    <w:rsid w:val="00D22F84"/>
    <w:rsid w:val="00D3053A"/>
    <w:rsid w:val="00D310B3"/>
    <w:rsid w:val="00D331E2"/>
    <w:rsid w:val="00D42A89"/>
    <w:rsid w:val="00D43E4D"/>
    <w:rsid w:val="00D53BD1"/>
    <w:rsid w:val="00D56D4D"/>
    <w:rsid w:val="00D61F20"/>
    <w:rsid w:val="00D629C6"/>
    <w:rsid w:val="00D64F79"/>
    <w:rsid w:val="00D65956"/>
    <w:rsid w:val="00D65F51"/>
    <w:rsid w:val="00D74C69"/>
    <w:rsid w:val="00D75E80"/>
    <w:rsid w:val="00D8287B"/>
    <w:rsid w:val="00D86E6B"/>
    <w:rsid w:val="00D87BAA"/>
    <w:rsid w:val="00D92D62"/>
    <w:rsid w:val="00D943AC"/>
    <w:rsid w:val="00D94841"/>
    <w:rsid w:val="00D95529"/>
    <w:rsid w:val="00D97CDB"/>
    <w:rsid w:val="00DA15EE"/>
    <w:rsid w:val="00DA1E9A"/>
    <w:rsid w:val="00DA3563"/>
    <w:rsid w:val="00DC0633"/>
    <w:rsid w:val="00DC1F64"/>
    <w:rsid w:val="00DC42E3"/>
    <w:rsid w:val="00DC64BA"/>
    <w:rsid w:val="00DD41F6"/>
    <w:rsid w:val="00DD5C3F"/>
    <w:rsid w:val="00DD708C"/>
    <w:rsid w:val="00DE2059"/>
    <w:rsid w:val="00DE5095"/>
    <w:rsid w:val="00DF3F19"/>
    <w:rsid w:val="00DF4CF3"/>
    <w:rsid w:val="00DF6495"/>
    <w:rsid w:val="00DF7B94"/>
    <w:rsid w:val="00E02B5E"/>
    <w:rsid w:val="00E0405A"/>
    <w:rsid w:val="00E04F4B"/>
    <w:rsid w:val="00E107B7"/>
    <w:rsid w:val="00E16C65"/>
    <w:rsid w:val="00E241D1"/>
    <w:rsid w:val="00E271A2"/>
    <w:rsid w:val="00E27A83"/>
    <w:rsid w:val="00E27BC1"/>
    <w:rsid w:val="00E27FD9"/>
    <w:rsid w:val="00E3327C"/>
    <w:rsid w:val="00E33D40"/>
    <w:rsid w:val="00E40EBF"/>
    <w:rsid w:val="00E43EAF"/>
    <w:rsid w:val="00E45691"/>
    <w:rsid w:val="00E53E61"/>
    <w:rsid w:val="00E57A78"/>
    <w:rsid w:val="00E60FD2"/>
    <w:rsid w:val="00E660BD"/>
    <w:rsid w:val="00E73591"/>
    <w:rsid w:val="00E76163"/>
    <w:rsid w:val="00E813F2"/>
    <w:rsid w:val="00E84534"/>
    <w:rsid w:val="00E8576D"/>
    <w:rsid w:val="00E8616B"/>
    <w:rsid w:val="00E8734A"/>
    <w:rsid w:val="00E911D2"/>
    <w:rsid w:val="00E921A0"/>
    <w:rsid w:val="00E93F66"/>
    <w:rsid w:val="00E965DA"/>
    <w:rsid w:val="00E9679E"/>
    <w:rsid w:val="00EA2FAF"/>
    <w:rsid w:val="00EA5A52"/>
    <w:rsid w:val="00EA763D"/>
    <w:rsid w:val="00EB06FA"/>
    <w:rsid w:val="00EB137D"/>
    <w:rsid w:val="00EB1A8C"/>
    <w:rsid w:val="00EB5038"/>
    <w:rsid w:val="00EC1BCB"/>
    <w:rsid w:val="00EC33D6"/>
    <w:rsid w:val="00EC3AD8"/>
    <w:rsid w:val="00EC5A89"/>
    <w:rsid w:val="00ED080A"/>
    <w:rsid w:val="00ED3FAD"/>
    <w:rsid w:val="00ED50E4"/>
    <w:rsid w:val="00EE3F34"/>
    <w:rsid w:val="00EE4E25"/>
    <w:rsid w:val="00F02395"/>
    <w:rsid w:val="00F054A2"/>
    <w:rsid w:val="00F06609"/>
    <w:rsid w:val="00F12D18"/>
    <w:rsid w:val="00F15BE9"/>
    <w:rsid w:val="00F16D57"/>
    <w:rsid w:val="00F17201"/>
    <w:rsid w:val="00F2017D"/>
    <w:rsid w:val="00F223E8"/>
    <w:rsid w:val="00F22A16"/>
    <w:rsid w:val="00F2458A"/>
    <w:rsid w:val="00F247AA"/>
    <w:rsid w:val="00F24A1B"/>
    <w:rsid w:val="00F254BA"/>
    <w:rsid w:val="00F25ABB"/>
    <w:rsid w:val="00F5074B"/>
    <w:rsid w:val="00F50DC1"/>
    <w:rsid w:val="00F52F2C"/>
    <w:rsid w:val="00F55F4F"/>
    <w:rsid w:val="00F60A4D"/>
    <w:rsid w:val="00F60A73"/>
    <w:rsid w:val="00F60F15"/>
    <w:rsid w:val="00F6515E"/>
    <w:rsid w:val="00F70ACD"/>
    <w:rsid w:val="00F73A24"/>
    <w:rsid w:val="00F752C2"/>
    <w:rsid w:val="00F7792A"/>
    <w:rsid w:val="00F80D1A"/>
    <w:rsid w:val="00F8116E"/>
    <w:rsid w:val="00F82860"/>
    <w:rsid w:val="00F83342"/>
    <w:rsid w:val="00F85F2C"/>
    <w:rsid w:val="00F9538E"/>
    <w:rsid w:val="00FA0AC0"/>
    <w:rsid w:val="00FA0BA7"/>
    <w:rsid w:val="00FA1560"/>
    <w:rsid w:val="00FA60D5"/>
    <w:rsid w:val="00FB17F8"/>
    <w:rsid w:val="00FB6AC8"/>
    <w:rsid w:val="00FB6F6E"/>
    <w:rsid w:val="00FC011E"/>
    <w:rsid w:val="00FC128E"/>
    <w:rsid w:val="00FC2CC7"/>
    <w:rsid w:val="00FC3B89"/>
    <w:rsid w:val="00FC4D09"/>
    <w:rsid w:val="00FD1EED"/>
    <w:rsid w:val="00FD3692"/>
    <w:rsid w:val="00FD59A9"/>
    <w:rsid w:val="00FE077C"/>
    <w:rsid w:val="00FE387C"/>
    <w:rsid w:val="00FE420B"/>
    <w:rsid w:val="00FE5F13"/>
    <w:rsid w:val="00FF0901"/>
    <w:rsid w:val="00FF4550"/>
    <w:rsid w:val="00FF5805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34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9408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qFormat/>
    <w:rsid w:val="0099408C"/>
    <w:pPr>
      <w:ind w:left="169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A075E"/>
    <w:pPr>
      <w:keepNext/>
      <w:widowControl/>
      <w:autoSpaceDE/>
      <w:autoSpaceDN/>
      <w:jc w:val="center"/>
      <w:outlineLvl w:val="1"/>
    </w:pPr>
    <w:rPr>
      <w:b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CA075E"/>
    <w:pPr>
      <w:keepNext/>
      <w:widowControl/>
      <w:autoSpaceDE/>
      <w:autoSpaceDN/>
      <w:jc w:val="center"/>
      <w:outlineLvl w:val="2"/>
    </w:pPr>
    <w:rPr>
      <w:rFonts w:eastAsia="Calibri"/>
      <w:sz w:val="36"/>
      <w:szCs w:val="20"/>
      <w:lang w:bidi="ar-SA"/>
    </w:rPr>
  </w:style>
  <w:style w:type="paragraph" w:styleId="4">
    <w:name w:val="heading 4"/>
    <w:basedOn w:val="a"/>
    <w:next w:val="a"/>
    <w:link w:val="40"/>
    <w:unhideWhenUsed/>
    <w:qFormat/>
    <w:rsid w:val="00CA07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A075E"/>
    <w:rPr>
      <w:rFonts w:ascii="Times New Roman" w:eastAsia="Times New Roman" w:hAnsi="Times New Roman" w:cs="Times New Roman"/>
      <w:b/>
      <w:bCs/>
      <w:sz w:val="24"/>
      <w:szCs w:val="24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CA075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CA075E"/>
    <w:rPr>
      <w:rFonts w:ascii="Times New Roman" w:eastAsia="Calibri" w:hAnsi="Times New Roman" w:cs="Times New Roman"/>
      <w:sz w:val="36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CA075E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9940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99408C"/>
    <w:pPr>
      <w:ind w:left="1242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rsid w:val="00CA075E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paragraph" w:styleId="a5">
    <w:name w:val="List Paragraph"/>
    <w:basedOn w:val="a"/>
    <w:link w:val="a6"/>
    <w:uiPriority w:val="34"/>
    <w:qFormat/>
    <w:rsid w:val="0099408C"/>
    <w:pPr>
      <w:ind w:left="1242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99408C"/>
  </w:style>
  <w:style w:type="paragraph" w:customStyle="1" w:styleId="ConsPlusTitle">
    <w:name w:val="ConsPlusTitle"/>
    <w:uiPriority w:val="99"/>
    <w:qFormat/>
    <w:rsid w:val="00CA075E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7">
    <w:name w:val="Hyperlink"/>
    <w:uiPriority w:val="99"/>
    <w:rsid w:val="00CA075E"/>
    <w:rPr>
      <w:color w:val="0000FF"/>
      <w:u w:val="single"/>
    </w:rPr>
  </w:style>
  <w:style w:type="paragraph" w:styleId="a8">
    <w:name w:val="footer"/>
    <w:basedOn w:val="a"/>
    <w:link w:val="11"/>
    <w:rsid w:val="00CA075E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bidi="ar-SA"/>
    </w:rPr>
  </w:style>
  <w:style w:type="character" w:customStyle="1" w:styleId="11">
    <w:name w:val="Нижний колонтитул Знак1"/>
    <w:link w:val="a8"/>
    <w:locked/>
    <w:rsid w:val="00CA075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9">
    <w:name w:val="Нижний колонтитул Знак"/>
    <w:basedOn w:val="a0"/>
    <w:uiPriority w:val="99"/>
    <w:semiHidden/>
    <w:rsid w:val="00CA075E"/>
    <w:rPr>
      <w:rFonts w:ascii="Times New Roman" w:eastAsia="Times New Roman" w:hAnsi="Times New Roman" w:cs="Times New Roman"/>
      <w:lang w:val="ru-RU" w:eastAsia="ru-RU" w:bidi="ru-RU"/>
    </w:rPr>
  </w:style>
  <w:style w:type="character" w:styleId="aa">
    <w:name w:val="page number"/>
    <w:basedOn w:val="a0"/>
    <w:rsid w:val="00CA075E"/>
  </w:style>
  <w:style w:type="paragraph" w:styleId="ab">
    <w:name w:val="header"/>
    <w:basedOn w:val="a"/>
    <w:link w:val="ac"/>
    <w:rsid w:val="00CA075E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bidi="ar-SA"/>
    </w:rPr>
  </w:style>
  <w:style w:type="character" w:customStyle="1" w:styleId="ac">
    <w:name w:val="Верхний колонтитул Знак"/>
    <w:basedOn w:val="a0"/>
    <w:link w:val="ab"/>
    <w:rsid w:val="00CA075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CA075E"/>
    <w:pPr>
      <w:widowControl/>
      <w:autoSpaceDE/>
      <w:autoSpaceDN/>
      <w:spacing w:line="192" w:lineRule="auto"/>
      <w:jc w:val="center"/>
    </w:pPr>
    <w:rPr>
      <w:sz w:val="18"/>
      <w:szCs w:val="20"/>
      <w:lang w:bidi="ar-SA"/>
    </w:rPr>
  </w:style>
  <w:style w:type="character" w:customStyle="1" w:styleId="22">
    <w:name w:val="Основной текст 2 Знак"/>
    <w:basedOn w:val="a0"/>
    <w:link w:val="21"/>
    <w:rsid w:val="00CA075E"/>
    <w:rPr>
      <w:rFonts w:ascii="Times New Roman" w:eastAsia="Times New Roman" w:hAnsi="Times New Roman" w:cs="Times New Roman"/>
      <w:sz w:val="18"/>
      <w:szCs w:val="20"/>
    </w:rPr>
  </w:style>
  <w:style w:type="paragraph" w:customStyle="1" w:styleId="ConsNonformat">
    <w:name w:val="ConsNonformat"/>
    <w:uiPriority w:val="99"/>
    <w:qFormat/>
    <w:rsid w:val="00CA075E"/>
    <w:pPr>
      <w:adjustRightInd w:val="0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qFormat/>
    <w:rsid w:val="00CA075E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A075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CA075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Normal">
    <w:name w:val="ConsNormal"/>
    <w:uiPriority w:val="99"/>
    <w:qFormat/>
    <w:rsid w:val="00CA075E"/>
    <w:pPr>
      <w:adjustRightInd w:val="0"/>
      <w:ind w:right="19772" w:firstLine="720"/>
    </w:pPr>
    <w:rPr>
      <w:rFonts w:ascii="Arial" w:eastAsia="Times New Roman" w:hAnsi="Arial" w:cs="Arial"/>
      <w:sz w:val="16"/>
      <w:szCs w:val="16"/>
      <w:lang w:val="ru-RU" w:eastAsia="ru-RU"/>
    </w:rPr>
  </w:style>
  <w:style w:type="paragraph" w:customStyle="1" w:styleId="ad">
    <w:name w:val="Знак"/>
    <w:basedOn w:val="a"/>
    <w:uiPriority w:val="99"/>
    <w:qFormat/>
    <w:rsid w:val="00CA075E"/>
    <w:pPr>
      <w:widowControl/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 w:bidi="ar-SA"/>
    </w:rPr>
  </w:style>
  <w:style w:type="paragraph" w:customStyle="1" w:styleId="ConsPlusNonformat">
    <w:name w:val="ConsPlusNonformat"/>
    <w:uiPriority w:val="99"/>
    <w:qFormat/>
    <w:rsid w:val="00CA075E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e">
    <w:name w:val="No Spacing"/>
    <w:uiPriority w:val="1"/>
    <w:qFormat/>
    <w:rsid w:val="00CA075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23">
    <w:name w:val="Body Text Indent 2"/>
    <w:basedOn w:val="a"/>
    <w:link w:val="24"/>
    <w:rsid w:val="00CA075E"/>
    <w:pPr>
      <w:autoSpaceDE/>
      <w:autoSpaceDN/>
      <w:spacing w:after="120" w:line="480" w:lineRule="auto"/>
      <w:ind w:left="283"/>
      <w:jc w:val="both"/>
    </w:pPr>
    <w:rPr>
      <w:sz w:val="24"/>
      <w:szCs w:val="20"/>
      <w:lang w:bidi="ar-SA"/>
    </w:rPr>
  </w:style>
  <w:style w:type="character" w:customStyle="1" w:styleId="24">
    <w:name w:val="Основной текст с отступом 2 Знак"/>
    <w:basedOn w:val="a0"/>
    <w:link w:val="23"/>
    <w:rsid w:val="00CA075E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">
    <w:name w:val="Normal (Web)"/>
    <w:aliases w:val="Обычный (Web)1,Обычный (веб)1,Обычный (веб)11"/>
    <w:basedOn w:val="a"/>
    <w:uiPriority w:val="34"/>
    <w:qFormat/>
    <w:rsid w:val="00CA075E"/>
    <w:pPr>
      <w:widowControl/>
      <w:suppressAutoHyphens/>
      <w:autoSpaceDE/>
      <w:autoSpaceDN/>
      <w:spacing w:before="280" w:after="119"/>
    </w:pPr>
    <w:rPr>
      <w:sz w:val="24"/>
      <w:szCs w:val="24"/>
      <w:lang w:eastAsia="ar-SA" w:bidi="ar-SA"/>
    </w:rPr>
  </w:style>
  <w:style w:type="paragraph" w:customStyle="1" w:styleId="10pt">
    <w:name w:val="Обычный+10pt"/>
    <w:basedOn w:val="ConsNormal"/>
    <w:uiPriority w:val="99"/>
    <w:qFormat/>
    <w:rsid w:val="00CA075E"/>
    <w:pPr>
      <w:ind w:right="0" w:firstLine="0"/>
      <w:jc w:val="both"/>
    </w:pPr>
    <w:rPr>
      <w:rFonts w:ascii="Times New Roman" w:hAnsi="Times New Roman"/>
      <w:sz w:val="20"/>
      <w:szCs w:val="24"/>
      <w:vertAlign w:val="superscript"/>
    </w:rPr>
  </w:style>
  <w:style w:type="character" w:customStyle="1" w:styleId="apple-style-span">
    <w:name w:val="apple-style-span"/>
    <w:rsid w:val="00CA075E"/>
  </w:style>
  <w:style w:type="paragraph" w:styleId="25">
    <w:name w:val="toc 2"/>
    <w:basedOn w:val="a"/>
    <w:next w:val="a"/>
    <w:rsid w:val="00CA075E"/>
    <w:pPr>
      <w:tabs>
        <w:tab w:val="right" w:leader="dot" w:pos="9923"/>
      </w:tabs>
      <w:autoSpaceDN/>
      <w:ind w:left="567" w:hanging="141"/>
    </w:pPr>
    <w:rPr>
      <w:rFonts w:ascii="Arial" w:hAnsi="Arial" w:cs="Arial"/>
      <w:b/>
      <w:bCs/>
      <w:sz w:val="20"/>
      <w:szCs w:val="18"/>
      <w:lang w:eastAsia="ar-SA" w:bidi="ar-SA"/>
    </w:rPr>
  </w:style>
  <w:style w:type="character" w:customStyle="1" w:styleId="7">
    <w:name w:val="Знак Знак7"/>
    <w:locked/>
    <w:rsid w:val="00CA075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f0">
    <w:name w:val="caption"/>
    <w:basedOn w:val="a"/>
    <w:next w:val="a"/>
    <w:qFormat/>
    <w:rsid w:val="00CA075E"/>
    <w:pPr>
      <w:widowControl/>
      <w:autoSpaceDE/>
      <w:autoSpaceDN/>
      <w:jc w:val="center"/>
    </w:pPr>
    <w:rPr>
      <w:rFonts w:eastAsia="Calibri"/>
      <w:b/>
      <w:sz w:val="28"/>
      <w:szCs w:val="20"/>
      <w:lang w:bidi="ar-SA"/>
    </w:rPr>
  </w:style>
  <w:style w:type="paragraph" w:styleId="af1">
    <w:name w:val="Body Text Indent"/>
    <w:basedOn w:val="a"/>
    <w:link w:val="af2"/>
    <w:rsid w:val="00CA075E"/>
    <w:pPr>
      <w:widowControl/>
      <w:autoSpaceDE/>
      <w:autoSpaceDN/>
      <w:ind w:firstLine="720"/>
      <w:jc w:val="both"/>
    </w:pPr>
    <w:rPr>
      <w:rFonts w:eastAsia="Calibri"/>
      <w:sz w:val="28"/>
      <w:szCs w:val="20"/>
      <w:lang w:bidi="ar-SA"/>
    </w:rPr>
  </w:style>
  <w:style w:type="character" w:customStyle="1" w:styleId="af2">
    <w:name w:val="Основной текст с отступом Знак"/>
    <w:basedOn w:val="a0"/>
    <w:link w:val="af1"/>
    <w:rsid w:val="00CA075E"/>
    <w:rPr>
      <w:rFonts w:ascii="Times New Roman" w:eastAsia="Calibri" w:hAnsi="Times New Roman" w:cs="Times New Roman"/>
      <w:sz w:val="28"/>
      <w:szCs w:val="20"/>
      <w:lang w:val="ru-RU" w:eastAsia="ru-RU"/>
    </w:rPr>
  </w:style>
  <w:style w:type="paragraph" w:customStyle="1" w:styleId="af3">
    <w:name w:val="Знак Знак Знак Знак Знак Знак Знак"/>
    <w:basedOn w:val="a"/>
    <w:uiPriority w:val="99"/>
    <w:qFormat/>
    <w:rsid w:val="00CA075E"/>
    <w:pPr>
      <w:widowControl/>
      <w:autoSpaceDE/>
      <w:autoSpaceDN/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 w:bidi="ar-SA"/>
    </w:rPr>
  </w:style>
  <w:style w:type="paragraph" w:styleId="af4">
    <w:name w:val="Balloon Text"/>
    <w:basedOn w:val="a"/>
    <w:link w:val="af5"/>
    <w:rsid w:val="00CA075E"/>
    <w:pPr>
      <w:widowControl/>
      <w:autoSpaceDE/>
      <w:autoSpaceDN/>
    </w:pPr>
    <w:rPr>
      <w:rFonts w:ascii="Tahoma" w:eastAsia="Calibri" w:hAnsi="Tahoma" w:cs="Tahoma"/>
      <w:sz w:val="16"/>
      <w:szCs w:val="16"/>
      <w:lang w:bidi="ar-SA"/>
    </w:rPr>
  </w:style>
  <w:style w:type="character" w:customStyle="1" w:styleId="af5">
    <w:name w:val="Текст выноски Знак"/>
    <w:basedOn w:val="a0"/>
    <w:link w:val="af4"/>
    <w:rsid w:val="00CA075E"/>
    <w:rPr>
      <w:rFonts w:ascii="Tahoma" w:eastAsia="Calibri" w:hAnsi="Tahoma" w:cs="Tahoma"/>
      <w:sz w:val="16"/>
      <w:szCs w:val="16"/>
      <w:lang w:val="ru-RU" w:eastAsia="ru-RU"/>
    </w:rPr>
  </w:style>
  <w:style w:type="character" w:customStyle="1" w:styleId="ConsPlusNormal1">
    <w:name w:val="ConsPlusNormal Знак Знак"/>
    <w:locked/>
    <w:rsid w:val="00CA075E"/>
    <w:rPr>
      <w:rFonts w:ascii="Arial" w:hAnsi="Arial"/>
      <w:lang w:val="ru-RU" w:eastAsia="ru-RU"/>
    </w:rPr>
  </w:style>
  <w:style w:type="paragraph" w:customStyle="1" w:styleId="12">
    <w:name w:val="Без интервала1"/>
    <w:uiPriority w:val="99"/>
    <w:qFormat/>
    <w:rsid w:val="00CA075E"/>
    <w:pPr>
      <w:widowControl/>
      <w:autoSpaceDE/>
      <w:autoSpaceDN/>
    </w:pPr>
    <w:rPr>
      <w:rFonts w:ascii="Calibri" w:eastAsia="Times New Roman" w:hAnsi="Calibri" w:cs="Times New Roman"/>
      <w:lang w:val="ru-RU"/>
    </w:rPr>
  </w:style>
  <w:style w:type="character" w:customStyle="1" w:styleId="highlight">
    <w:name w:val="highlight"/>
    <w:rsid w:val="00CA075E"/>
    <w:rPr>
      <w:rFonts w:cs="Times New Roman"/>
    </w:rPr>
  </w:style>
  <w:style w:type="paragraph" w:customStyle="1" w:styleId="af6">
    <w:name w:val="Знак Знак"/>
    <w:basedOn w:val="a"/>
    <w:uiPriority w:val="99"/>
    <w:qFormat/>
    <w:rsid w:val="00CA075E"/>
    <w:pPr>
      <w:widowControl/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 w:bidi="ar-SA"/>
    </w:rPr>
  </w:style>
  <w:style w:type="character" w:customStyle="1" w:styleId="13">
    <w:name w:val="Знак Знак1"/>
    <w:rsid w:val="00CA075E"/>
    <w:rPr>
      <w:rFonts w:ascii="Cambria" w:hAnsi="Cambria"/>
      <w:b/>
      <w:kern w:val="32"/>
      <w:sz w:val="32"/>
    </w:rPr>
  </w:style>
  <w:style w:type="paragraph" w:styleId="31">
    <w:name w:val="Body Text Indent 3"/>
    <w:basedOn w:val="a"/>
    <w:link w:val="32"/>
    <w:rsid w:val="00CA075E"/>
    <w:pPr>
      <w:widowControl/>
      <w:autoSpaceDE/>
      <w:autoSpaceDN/>
      <w:ind w:firstLine="540"/>
      <w:jc w:val="both"/>
    </w:pPr>
    <w:rPr>
      <w:sz w:val="24"/>
      <w:szCs w:val="24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CA075E"/>
    <w:rPr>
      <w:rFonts w:ascii="Times New Roman" w:eastAsia="Times New Roman" w:hAnsi="Times New Roman" w:cs="Times New Roman"/>
      <w:sz w:val="24"/>
      <w:szCs w:val="24"/>
    </w:rPr>
  </w:style>
  <w:style w:type="paragraph" w:customStyle="1" w:styleId="220">
    <w:name w:val="Основной текст с отступом 22"/>
    <w:basedOn w:val="a"/>
    <w:uiPriority w:val="99"/>
    <w:qFormat/>
    <w:rsid w:val="00CA075E"/>
    <w:pPr>
      <w:widowControl/>
      <w:autoSpaceDE/>
      <w:autoSpaceDN/>
      <w:spacing w:line="360" w:lineRule="auto"/>
      <w:ind w:firstLine="709"/>
    </w:pPr>
    <w:rPr>
      <w:i/>
      <w:iCs/>
      <w:color w:val="FF0000"/>
      <w:sz w:val="24"/>
      <w:szCs w:val="24"/>
      <w:lang w:eastAsia="ar-SA" w:bidi="ar-SA"/>
    </w:rPr>
  </w:style>
  <w:style w:type="character" w:styleId="af7">
    <w:name w:val="Strong"/>
    <w:uiPriority w:val="22"/>
    <w:qFormat/>
    <w:rsid w:val="00CA075E"/>
    <w:rPr>
      <w:rFonts w:cs="Times New Roman"/>
      <w:b/>
      <w:bCs/>
    </w:rPr>
  </w:style>
  <w:style w:type="character" w:styleId="af8">
    <w:name w:val="Emphasis"/>
    <w:qFormat/>
    <w:rsid w:val="00CA075E"/>
    <w:rPr>
      <w:i/>
      <w:iCs/>
    </w:rPr>
  </w:style>
  <w:style w:type="paragraph" w:customStyle="1" w:styleId="14">
    <w:name w:val="Абзац списка1"/>
    <w:basedOn w:val="a"/>
    <w:uiPriority w:val="99"/>
    <w:qFormat/>
    <w:rsid w:val="00CA075E"/>
    <w:pPr>
      <w:widowControl/>
      <w:autoSpaceDE/>
      <w:autoSpaceDN/>
      <w:ind w:left="720" w:firstLine="851"/>
      <w:jc w:val="both"/>
    </w:pPr>
    <w:rPr>
      <w:sz w:val="28"/>
      <w:szCs w:val="28"/>
      <w:lang w:bidi="ar-SA"/>
    </w:rPr>
  </w:style>
  <w:style w:type="paragraph" w:customStyle="1" w:styleId="rvps698610">
    <w:name w:val="rvps698610"/>
    <w:basedOn w:val="a"/>
    <w:uiPriority w:val="99"/>
    <w:qFormat/>
    <w:rsid w:val="00CA075E"/>
    <w:pPr>
      <w:widowControl/>
      <w:autoSpaceDE/>
      <w:autoSpaceDN/>
      <w:spacing w:after="120"/>
      <w:ind w:right="240"/>
    </w:pPr>
    <w:rPr>
      <w:rFonts w:ascii="Arial Unicode MS" w:hAnsi="Arial Unicode MS" w:cs="Arial Unicode MS"/>
      <w:sz w:val="24"/>
      <w:szCs w:val="24"/>
      <w:lang w:bidi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CA075E"/>
    <w:pPr>
      <w:adjustRightInd w:val="0"/>
      <w:jc w:val="both"/>
    </w:pPr>
    <w:rPr>
      <w:rFonts w:ascii="Courier New" w:hAnsi="Courier New" w:cs="Courier New"/>
      <w:lang w:bidi="ar-SA"/>
    </w:rPr>
  </w:style>
  <w:style w:type="paragraph" w:customStyle="1" w:styleId="26">
    <w:name w:val="Абзац списка2"/>
    <w:aliases w:val="ПАРАГРАФ,Абзац списка11"/>
    <w:basedOn w:val="a"/>
    <w:uiPriority w:val="99"/>
    <w:qFormat/>
    <w:rsid w:val="00CA075E"/>
    <w:pPr>
      <w:widowControl/>
      <w:autoSpaceDE/>
      <w:autoSpaceDN/>
      <w:spacing w:after="200" w:line="276" w:lineRule="auto"/>
      <w:ind w:left="720"/>
    </w:pPr>
    <w:rPr>
      <w:rFonts w:ascii="Calibri" w:hAnsi="Calibri" w:cs="Calibri"/>
      <w:lang w:bidi="ar-SA"/>
    </w:rPr>
  </w:style>
  <w:style w:type="character" w:styleId="afa">
    <w:name w:val="FollowedHyperlink"/>
    <w:uiPriority w:val="99"/>
    <w:unhideWhenUsed/>
    <w:rsid w:val="00CA075E"/>
    <w:rPr>
      <w:color w:val="800080"/>
      <w:u w:val="single"/>
    </w:rPr>
  </w:style>
  <w:style w:type="paragraph" w:customStyle="1" w:styleId="xl65">
    <w:name w:val="xl65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66">
    <w:name w:val="xl66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67">
    <w:name w:val="xl6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68">
    <w:name w:val="xl6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69">
    <w:name w:val="xl69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70">
    <w:name w:val="xl7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71">
    <w:name w:val="xl71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72">
    <w:name w:val="xl72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73">
    <w:name w:val="xl73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74">
    <w:name w:val="xl74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6">
    <w:name w:val="xl76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77">
    <w:name w:val="xl7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78">
    <w:name w:val="xl78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9">
    <w:name w:val="xl79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80">
    <w:name w:val="xl80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81">
    <w:name w:val="xl81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82">
    <w:name w:val="xl82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83">
    <w:name w:val="xl83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84">
    <w:name w:val="xl8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85">
    <w:name w:val="xl85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86">
    <w:name w:val="xl86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87">
    <w:name w:val="xl8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bidi="ar-SA"/>
    </w:rPr>
  </w:style>
  <w:style w:type="paragraph" w:customStyle="1" w:styleId="xl88">
    <w:name w:val="xl8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89">
    <w:name w:val="xl89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0">
    <w:name w:val="xl90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91">
    <w:name w:val="xl91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92">
    <w:name w:val="xl92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bidi="ar-SA"/>
    </w:rPr>
  </w:style>
  <w:style w:type="paragraph" w:customStyle="1" w:styleId="xl93">
    <w:name w:val="xl93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94">
    <w:name w:val="xl94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95">
    <w:name w:val="xl95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96">
    <w:name w:val="xl96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97">
    <w:name w:val="xl97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98">
    <w:name w:val="xl98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99">
    <w:name w:val="xl99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00">
    <w:name w:val="xl100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01">
    <w:name w:val="xl101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02">
    <w:name w:val="xl102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03">
    <w:name w:val="xl103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4">
    <w:name w:val="xl104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5">
    <w:name w:val="xl105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6">
    <w:name w:val="xl106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07">
    <w:name w:val="xl107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08">
    <w:name w:val="xl108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09">
    <w:name w:val="xl109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10">
    <w:name w:val="xl11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11">
    <w:name w:val="xl11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12">
    <w:name w:val="xl112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13">
    <w:name w:val="xl113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14">
    <w:name w:val="xl114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15">
    <w:name w:val="xl11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16">
    <w:name w:val="xl11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17">
    <w:name w:val="xl117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18">
    <w:name w:val="xl11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19">
    <w:name w:val="xl11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0">
    <w:name w:val="xl12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1">
    <w:name w:val="xl12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22">
    <w:name w:val="xl122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23">
    <w:name w:val="xl12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24">
    <w:name w:val="xl12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25">
    <w:name w:val="xl12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26">
    <w:name w:val="xl12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27">
    <w:name w:val="xl12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8">
    <w:name w:val="xl12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29">
    <w:name w:val="xl129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0">
    <w:name w:val="xl130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31">
    <w:name w:val="xl131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32">
    <w:name w:val="xl132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33">
    <w:name w:val="xl13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34">
    <w:name w:val="xl13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35">
    <w:name w:val="xl13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36">
    <w:name w:val="xl13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37">
    <w:name w:val="xl137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38">
    <w:name w:val="xl13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139">
    <w:name w:val="xl13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140">
    <w:name w:val="xl14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41">
    <w:name w:val="xl14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42">
    <w:name w:val="xl142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43">
    <w:name w:val="xl14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44">
    <w:name w:val="xl14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45">
    <w:name w:val="xl14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bidi="ar-SA"/>
    </w:rPr>
  </w:style>
  <w:style w:type="paragraph" w:customStyle="1" w:styleId="xl146">
    <w:name w:val="xl14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bidi="ar-SA"/>
    </w:rPr>
  </w:style>
  <w:style w:type="paragraph" w:customStyle="1" w:styleId="xl147">
    <w:name w:val="xl147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bidi="ar-SA"/>
    </w:rPr>
  </w:style>
  <w:style w:type="paragraph" w:customStyle="1" w:styleId="xl148">
    <w:name w:val="xl14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49">
    <w:name w:val="xl14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50">
    <w:name w:val="xl15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51">
    <w:name w:val="xl15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52">
    <w:name w:val="xl152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53">
    <w:name w:val="xl153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4">
    <w:name w:val="xl15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55">
    <w:name w:val="xl155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6">
    <w:name w:val="xl156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57">
    <w:name w:val="xl15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8">
    <w:name w:val="xl15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9">
    <w:name w:val="xl159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60">
    <w:name w:val="xl16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raditional Arabic" w:hAnsi="Traditional Arabic" w:cs="Traditional Arabic"/>
      <w:sz w:val="24"/>
      <w:szCs w:val="24"/>
      <w:lang w:bidi="ar-SA"/>
    </w:rPr>
  </w:style>
  <w:style w:type="paragraph" w:customStyle="1" w:styleId="xl161">
    <w:name w:val="xl16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62">
    <w:name w:val="xl162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63">
    <w:name w:val="xl16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64">
    <w:name w:val="xl16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65">
    <w:name w:val="xl165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66">
    <w:name w:val="xl166"/>
    <w:basedOn w:val="a"/>
    <w:qFormat/>
    <w:rsid w:val="00CA075E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67">
    <w:name w:val="xl167"/>
    <w:basedOn w:val="a"/>
    <w:qFormat/>
    <w:rsid w:val="00CA075E"/>
    <w:pPr>
      <w:widowControl/>
      <w:pBdr>
        <w:top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68">
    <w:name w:val="xl16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69">
    <w:name w:val="xl16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0">
    <w:name w:val="xl17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1">
    <w:name w:val="xl17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72">
    <w:name w:val="xl172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73">
    <w:name w:val="xl173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74">
    <w:name w:val="xl174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bidi="ar-SA"/>
    </w:rPr>
  </w:style>
  <w:style w:type="paragraph" w:customStyle="1" w:styleId="xl175">
    <w:name w:val="xl175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4"/>
      <w:szCs w:val="24"/>
      <w:lang w:bidi="ar-SA"/>
    </w:rPr>
  </w:style>
  <w:style w:type="paragraph" w:customStyle="1" w:styleId="xl176">
    <w:name w:val="xl176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4"/>
      <w:szCs w:val="24"/>
      <w:lang w:bidi="ar-SA"/>
    </w:rPr>
  </w:style>
  <w:style w:type="paragraph" w:customStyle="1" w:styleId="xl177">
    <w:name w:val="xl177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8">
    <w:name w:val="xl178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9">
    <w:name w:val="xl179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80">
    <w:name w:val="xl18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81">
    <w:name w:val="xl181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bidi="ar-SA"/>
    </w:rPr>
  </w:style>
  <w:style w:type="paragraph" w:customStyle="1" w:styleId="xl182">
    <w:name w:val="xl182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bidi="ar-SA"/>
    </w:rPr>
  </w:style>
  <w:style w:type="paragraph" w:customStyle="1" w:styleId="xl183">
    <w:name w:val="xl183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bidi="ar-SA"/>
    </w:rPr>
  </w:style>
  <w:style w:type="paragraph" w:customStyle="1" w:styleId="xl184">
    <w:name w:val="xl184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85">
    <w:name w:val="xl185"/>
    <w:basedOn w:val="a"/>
    <w:uiPriority w:val="99"/>
    <w:qFormat/>
    <w:rsid w:val="00CA075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86">
    <w:name w:val="xl186"/>
    <w:basedOn w:val="a"/>
    <w:uiPriority w:val="99"/>
    <w:qFormat/>
    <w:rsid w:val="00CA07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87">
    <w:name w:val="xl187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88">
    <w:name w:val="xl188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89">
    <w:name w:val="xl189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0">
    <w:name w:val="xl190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1">
    <w:name w:val="xl191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2">
    <w:name w:val="xl192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93">
    <w:name w:val="xl193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94">
    <w:name w:val="xl194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95">
    <w:name w:val="xl195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6">
    <w:name w:val="xl196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36"/>
      <w:szCs w:val="36"/>
      <w:lang w:bidi="ar-SA"/>
    </w:rPr>
  </w:style>
  <w:style w:type="paragraph" w:customStyle="1" w:styleId="xl197">
    <w:name w:val="xl197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36"/>
      <w:szCs w:val="36"/>
      <w:lang w:bidi="ar-SA"/>
    </w:rPr>
  </w:style>
  <w:style w:type="paragraph" w:customStyle="1" w:styleId="xl198">
    <w:name w:val="xl198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36"/>
      <w:szCs w:val="36"/>
      <w:lang w:bidi="ar-SA"/>
    </w:rPr>
  </w:style>
  <w:style w:type="paragraph" w:customStyle="1" w:styleId="xl199">
    <w:name w:val="xl199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200">
    <w:name w:val="xl200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201">
    <w:name w:val="xl201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S">
    <w:name w:val="S_Обычный"/>
    <w:basedOn w:val="a"/>
    <w:link w:val="S0"/>
    <w:uiPriority w:val="99"/>
    <w:qFormat/>
    <w:rsid w:val="00CA075E"/>
    <w:pPr>
      <w:widowControl/>
      <w:autoSpaceDE/>
      <w:autoSpaceDN/>
      <w:spacing w:line="360" w:lineRule="auto"/>
      <w:ind w:firstLine="709"/>
      <w:jc w:val="both"/>
    </w:pPr>
    <w:rPr>
      <w:sz w:val="24"/>
      <w:szCs w:val="24"/>
      <w:lang w:bidi="ar-SA"/>
    </w:rPr>
  </w:style>
  <w:style w:type="character" w:customStyle="1" w:styleId="S0">
    <w:name w:val="S_Обычный Знак"/>
    <w:link w:val="S"/>
    <w:uiPriority w:val="99"/>
    <w:locked/>
    <w:rsid w:val="00CA075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CA075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Plain Text"/>
    <w:basedOn w:val="a"/>
    <w:link w:val="afc"/>
    <w:uiPriority w:val="99"/>
    <w:unhideWhenUsed/>
    <w:rsid w:val="00CA075E"/>
    <w:pPr>
      <w:widowControl/>
      <w:autoSpaceDE/>
      <w:autoSpaceDN/>
    </w:pPr>
    <w:rPr>
      <w:rFonts w:ascii="Calibri" w:eastAsiaTheme="minorHAnsi" w:hAnsi="Calibri" w:cstheme="minorBidi"/>
      <w:szCs w:val="21"/>
      <w:lang w:eastAsia="en-US" w:bidi="ar-SA"/>
    </w:rPr>
  </w:style>
  <w:style w:type="character" w:customStyle="1" w:styleId="afc">
    <w:name w:val="Текст Знак"/>
    <w:basedOn w:val="a0"/>
    <w:link w:val="afb"/>
    <w:uiPriority w:val="99"/>
    <w:rsid w:val="00CA075E"/>
    <w:rPr>
      <w:rFonts w:ascii="Calibri" w:hAnsi="Calibri"/>
      <w:szCs w:val="21"/>
      <w:lang w:val="ru-RU"/>
    </w:rPr>
  </w:style>
  <w:style w:type="paragraph" w:customStyle="1" w:styleId="afd">
    <w:name w:val="Нормальный (таблица)"/>
    <w:basedOn w:val="a"/>
    <w:next w:val="a"/>
    <w:uiPriority w:val="99"/>
    <w:qFormat/>
    <w:rsid w:val="00CA075E"/>
    <w:pPr>
      <w:adjustRightInd w:val="0"/>
      <w:jc w:val="both"/>
    </w:pPr>
    <w:rPr>
      <w:rFonts w:ascii="Arial" w:hAnsi="Arial" w:cs="Arial"/>
      <w:sz w:val="24"/>
      <w:szCs w:val="24"/>
      <w:lang w:bidi="ar-SA"/>
    </w:rPr>
  </w:style>
  <w:style w:type="paragraph" w:customStyle="1" w:styleId="210">
    <w:name w:val="Основной текст 21"/>
    <w:basedOn w:val="a"/>
    <w:uiPriority w:val="99"/>
    <w:qFormat/>
    <w:rsid w:val="00CA075E"/>
    <w:pPr>
      <w:widowControl/>
      <w:autoSpaceDE/>
      <w:autoSpaceDN/>
    </w:pPr>
    <w:rPr>
      <w:sz w:val="28"/>
      <w:szCs w:val="20"/>
      <w:lang w:bidi="ar-SA"/>
    </w:rPr>
  </w:style>
  <w:style w:type="table" w:styleId="afe">
    <w:name w:val="Table Grid"/>
    <w:basedOn w:val="a1"/>
    <w:uiPriority w:val="59"/>
    <w:rsid w:val="004B0E33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Revision"/>
    <w:hidden/>
    <w:uiPriority w:val="99"/>
    <w:semiHidden/>
    <w:rsid w:val="004B0E3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0">
    <w:name w:val="Пункт"/>
    <w:basedOn w:val="a"/>
    <w:uiPriority w:val="99"/>
    <w:qFormat/>
    <w:rsid w:val="00CD5DD8"/>
    <w:pPr>
      <w:widowControl/>
      <w:tabs>
        <w:tab w:val="num" w:pos="1980"/>
      </w:tabs>
      <w:autoSpaceDE/>
      <w:autoSpaceDN/>
      <w:ind w:left="1404" w:hanging="504"/>
      <w:jc w:val="both"/>
    </w:pPr>
    <w:rPr>
      <w:sz w:val="24"/>
      <w:szCs w:val="28"/>
      <w:lang w:bidi="ar-SA"/>
    </w:rPr>
  </w:style>
  <w:style w:type="paragraph" w:customStyle="1" w:styleId="aff1">
    <w:name w:val="Базовый"/>
    <w:uiPriority w:val="99"/>
    <w:qFormat/>
    <w:rsid w:val="00C91845"/>
    <w:pPr>
      <w:widowControl/>
      <w:suppressAutoHyphens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annotation reference"/>
    <w:basedOn w:val="a0"/>
    <w:uiPriority w:val="99"/>
    <w:semiHidden/>
    <w:unhideWhenUsed/>
    <w:rsid w:val="00F25ABB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F25ABB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F25ABB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F25AB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F25ABB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customStyle="1" w:styleId="125">
    <w:name w:val="Стиль По ширине Первая строка:  125 см"/>
    <w:basedOn w:val="a"/>
    <w:uiPriority w:val="99"/>
    <w:qFormat/>
    <w:rsid w:val="00DC1F64"/>
    <w:pPr>
      <w:widowControl/>
      <w:autoSpaceDE/>
      <w:autoSpaceDN/>
      <w:ind w:firstLine="708"/>
      <w:jc w:val="both"/>
    </w:pPr>
    <w:rPr>
      <w:rFonts w:eastAsiaTheme="minorHAnsi"/>
      <w:sz w:val="24"/>
      <w:szCs w:val="24"/>
      <w:lang w:bidi="ar-SA"/>
    </w:rPr>
  </w:style>
  <w:style w:type="character" w:customStyle="1" w:styleId="27">
    <w:name w:val="Нижний колонтитул Знак2"/>
    <w:basedOn w:val="a0"/>
    <w:semiHidden/>
    <w:rsid w:val="00864F55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xl75">
    <w:name w:val="xl75"/>
    <w:basedOn w:val="a"/>
    <w:rsid w:val="00C9019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lang w:bidi="ar-SA"/>
    </w:rPr>
  </w:style>
  <w:style w:type="paragraph" w:customStyle="1" w:styleId="font5">
    <w:name w:val="font5"/>
    <w:basedOn w:val="a"/>
    <w:rsid w:val="00227CF0"/>
    <w:pPr>
      <w:widowControl/>
      <w:autoSpaceDE/>
      <w:autoSpaceDN/>
      <w:spacing w:before="100" w:beforeAutospacing="1" w:after="100" w:afterAutospacing="1"/>
    </w:pPr>
    <w:rPr>
      <w:lang w:bidi="ar-SA"/>
    </w:rPr>
  </w:style>
  <w:style w:type="paragraph" w:customStyle="1" w:styleId="font6">
    <w:name w:val="font6"/>
    <w:basedOn w:val="a"/>
    <w:rsid w:val="00227CF0"/>
    <w:pPr>
      <w:widowControl/>
      <w:autoSpaceDE/>
      <w:autoSpaceDN/>
      <w:spacing w:before="100" w:beforeAutospacing="1" w:after="100" w:afterAutospacing="1"/>
    </w:pPr>
    <w:rPr>
      <w:b/>
      <w:bCs/>
      <w:lang w:bidi="ar-SA"/>
    </w:rPr>
  </w:style>
  <w:style w:type="character" w:customStyle="1" w:styleId="a6">
    <w:name w:val="Абзац списка Знак"/>
    <w:link w:val="a5"/>
    <w:uiPriority w:val="34"/>
    <w:rsid w:val="00972A3A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highlightcolor">
    <w:name w:val="highlightcolor"/>
    <w:basedOn w:val="a0"/>
    <w:rsid w:val="00F73A24"/>
  </w:style>
  <w:style w:type="character" w:customStyle="1" w:styleId="fontstyle01">
    <w:name w:val="fontstyle01"/>
    <w:basedOn w:val="a0"/>
    <w:rsid w:val="005854F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34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9408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qFormat/>
    <w:rsid w:val="0099408C"/>
    <w:pPr>
      <w:ind w:left="169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A075E"/>
    <w:pPr>
      <w:keepNext/>
      <w:widowControl/>
      <w:autoSpaceDE/>
      <w:autoSpaceDN/>
      <w:jc w:val="center"/>
      <w:outlineLvl w:val="1"/>
    </w:pPr>
    <w:rPr>
      <w:b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CA075E"/>
    <w:pPr>
      <w:keepNext/>
      <w:widowControl/>
      <w:autoSpaceDE/>
      <w:autoSpaceDN/>
      <w:jc w:val="center"/>
      <w:outlineLvl w:val="2"/>
    </w:pPr>
    <w:rPr>
      <w:rFonts w:eastAsia="Calibri"/>
      <w:sz w:val="36"/>
      <w:szCs w:val="20"/>
      <w:lang w:bidi="ar-SA"/>
    </w:rPr>
  </w:style>
  <w:style w:type="paragraph" w:styleId="4">
    <w:name w:val="heading 4"/>
    <w:basedOn w:val="a"/>
    <w:next w:val="a"/>
    <w:link w:val="40"/>
    <w:unhideWhenUsed/>
    <w:qFormat/>
    <w:rsid w:val="00CA07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A075E"/>
    <w:rPr>
      <w:rFonts w:ascii="Times New Roman" w:eastAsia="Times New Roman" w:hAnsi="Times New Roman" w:cs="Times New Roman"/>
      <w:b/>
      <w:bCs/>
      <w:sz w:val="24"/>
      <w:szCs w:val="24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CA075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CA075E"/>
    <w:rPr>
      <w:rFonts w:ascii="Times New Roman" w:eastAsia="Calibri" w:hAnsi="Times New Roman" w:cs="Times New Roman"/>
      <w:sz w:val="36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CA075E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9940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99408C"/>
    <w:pPr>
      <w:ind w:left="1242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rsid w:val="00CA075E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paragraph" w:styleId="a5">
    <w:name w:val="List Paragraph"/>
    <w:basedOn w:val="a"/>
    <w:link w:val="a6"/>
    <w:uiPriority w:val="34"/>
    <w:qFormat/>
    <w:rsid w:val="0099408C"/>
    <w:pPr>
      <w:ind w:left="1242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99408C"/>
  </w:style>
  <w:style w:type="paragraph" w:customStyle="1" w:styleId="ConsPlusTitle">
    <w:name w:val="ConsPlusTitle"/>
    <w:uiPriority w:val="99"/>
    <w:qFormat/>
    <w:rsid w:val="00CA075E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7">
    <w:name w:val="Hyperlink"/>
    <w:uiPriority w:val="99"/>
    <w:rsid w:val="00CA075E"/>
    <w:rPr>
      <w:color w:val="0000FF"/>
      <w:u w:val="single"/>
    </w:rPr>
  </w:style>
  <w:style w:type="paragraph" w:styleId="a8">
    <w:name w:val="footer"/>
    <w:basedOn w:val="a"/>
    <w:link w:val="11"/>
    <w:rsid w:val="00CA075E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bidi="ar-SA"/>
    </w:rPr>
  </w:style>
  <w:style w:type="character" w:customStyle="1" w:styleId="11">
    <w:name w:val="Нижний колонтитул Знак1"/>
    <w:link w:val="a8"/>
    <w:locked/>
    <w:rsid w:val="00CA075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9">
    <w:name w:val="Нижний колонтитул Знак"/>
    <w:basedOn w:val="a0"/>
    <w:uiPriority w:val="99"/>
    <w:semiHidden/>
    <w:rsid w:val="00CA075E"/>
    <w:rPr>
      <w:rFonts w:ascii="Times New Roman" w:eastAsia="Times New Roman" w:hAnsi="Times New Roman" w:cs="Times New Roman"/>
      <w:lang w:val="ru-RU" w:eastAsia="ru-RU" w:bidi="ru-RU"/>
    </w:rPr>
  </w:style>
  <w:style w:type="character" w:styleId="aa">
    <w:name w:val="page number"/>
    <w:basedOn w:val="a0"/>
    <w:rsid w:val="00CA075E"/>
  </w:style>
  <w:style w:type="paragraph" w:styleId="ab">
    <w:name w:val="header"/>
    <w:basedOn w:val="a"/>
    <w:link w:val="ac"/>
    <w:rsid w:val="00CA075E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bidi="ar-SA"/>
    </w:rPr>
  </w:style>
  <w:style w:type="character" w:customStyle="1" w:styleId="ac">
    <w:name w:val="Верхний колонтитул Знак"/>
    <w:basedOn w:val="a0"/>
    <w:link w:val="ab"/>
    <w:rsid w:val="00CA075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CA075E"/>
    <w:pPr>
      <w:widowControl/>
      <w:autoSpaceDE/>
      <w:autoSpaceDN/>
      <w:spacing w:line="192" w:lineRule="auto"/>
      <w:jc w:val="center"/>
    </w:pPr>
    <w:rPr>
      <w:sz w:val="18"/>
      <w:szCs w:val="20"/>
      <w:lang w:bidi="ar-SA"/>
    </w:rPr>
  </w:style>
  <w:style w:type="character" w:customStyle="1" w:styleId="22">
    <w:name w:val="Основной текст 2 Знак"/>
    <w:basedOn w:val="a0"/>
    <w:link w:val="21"/>
    <w:rsid w:val="00CA075E"/>
    <w:rPr>
      <w:rFonts w:ascii="Times New Roman" w:eastAsia="Times New Roman" w:hAnsi="Times New Roman" w:cs="Times New Roman"/>
      <w:sz w:val="18"/>
      <w:szCs w:val="20"/>
    </w:rPr>
  </w:style>
  <w:style w:type="paragraph" w:customStyle="1" w:styleId="ConsNonformat">
    <w:name w:val="ConsNonformat"/>
    <w:uiPriority w:val="99"/>
    <w:qFormat/>
    <w:rsid w:val="00CA075E"/>
    <w:pPr>
      <w:adjustRightInd w:val="0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qFormat/>
    <w:rsid w:val="00CA075E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A075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CA075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Normal">
    <w:name w:val="ConsNormal"/>
    <w:uiPriority w:val="99"/>
    <w:qFormat/>
    <w:rsid w:val="00CA075E"/>
    <w:pPr>
      <w:adjustRightInd w:val="0"/>
      <w:ind w:right="19772" w:firstLine="720"/>
    </w:pPr>
    <w:rPr>
      <w:rFonts w:ascii="Arial" w:eastAsia="Times New Roman" w:hAnsi="Arial" w:cs="Arial"/>
      <w:sz w:val="16"/>
      <w:szCs w:val="16"/>
      <w:lang w:val="ru-RU" w:eastAsia="ru-RU"/>
    </w:rPr>
  </w:style>
  <w:style w:type="paragraph" w:customStyle="1" w:styleId="ad">
    <w:name w:val="Знак"/>
    <w:basedOn w:val="a"/>
    <w:uiPriority w:val="99"/>
    <w:qFormat/>
    <w:rsid w:val="00CA075E"/>
    <w:pPr>
      <w:widowControl/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 w:bidi="ar-SA"/>
    </w:rPr>
  </w:style>
  <w:style w:type="paragraph" w:customStyle="1" w:styleId="ConsPlusNonformat">
    <w:name w:val="ConsPlusNonformat"/>
    <w:uiPriority w:val="99"/>
    <w:qFormat/>
    <w:rsid w:val="00CA075E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e">
    <w:name w:val="No Spacing"/>
    <w:uiPriority w:val="1"/>
    <w:qFormat/>
    <w:rsid w:val="00CA075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23">
    <w:name w:val="Body Text Indent 2"/>
    <w:basedOn w:val="a"/>
    <w:link w:val="24"/>
    <w:rsid w:val="00CA075E"/>
    <w:pPr>
      <w:autoSpaceDE/>
      <w:autoSpaceDN/>
      <w:spacing w:after="120" w:line="480" w:lineRule="auto"/>
      <w:ind w:left="283"/>
      <w:jc w:val="both"/>
    </w:pPr>
    <w:rPr>
      <w:sz w:val="24"/>
      <w:szCs w:val="20"/>
      <w:lang w:bidi="ar-SA"/>
    </w:rPr>
  </w:style>
  <w:style w:type="character" w:customStyle="1" w:styleId="24">
    <w:name w:val="Основной текст с отступом 2 Знак"/>
    <w:basedOn w:val="a0"/>
    <w:link w:val="23"/>
    <w:rsid w:val="00CA075E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">
    <w:name w:val="Normal (Web)"/>
    <w:aliases w:val="Обычный (Web)1,Обычный (веб)1,Обычный (веб)11"/>
    <w:basedOn w:val="a"/>
    <w:uiPriority w:val="34"/>
    <w:qFormat/>
    <w:rsid w:val="00CA075E"/>
    <w:pPr>
      <w:widowControl/>
      <w:suppressAutoHyphens/>
      <w:autoSpaceDE/>
      <w:autoSpaceDN/>
      <w:spacing w:before="280" w:after="119"/>
    </w:pPr>
    <w:rPr>
      <w:sz w:val="24"/>
      <w:szCs w:val="24"/>
      <w:lang w:eastAsia="ar-SA" w:bidi="ar-SA"/>
    </w:rPr>
  </w:style>
  <w:style w:type="paragraph" w:customStyle="1" w:styleId="10pt">
    <w:name w:val="Обычный+10pt"/>
    <w:basedOn w:val="ConsNormal"/>
    <w:uiPriority w:val="99"/>
    <w:qFormat/>
    <w:rsid w:val="00CA075E"/>
    <w:pPr>
      <w:ind w:right="0" w:firstLine="0"/>
      <w:jc w:val="both"/>
    </w:pPr>
    <w:rPr>
      <w:rFonts w:ascii="Times New Roman" w:hAnsi="Times New Roman"/>
      <w:sz w:val="20"/>
      <w:szCs w:val="24"/>
      <w:vertAlign w:val="superscript"/>
    </w:rPr>
  </w:style>
  <w:style w:type="character" w:customStyle="1" w:styleId="apple-style-span">
    <w:name w:val="apple-style-span"/>
    <w:rsid w:val="00CA075E"/>
  </w:style>
  <w:style w:type="paragraph" w:styleId="25">
    <w:name w:val="toc 2"/>
    <w:basedOn w:val="a"/>
    <w:next w:val="a"/>
    <w:rsid w:val="00CA075E"/>
    <w:pPr>
      <w:tabs>
        <w:tab w:val="right" w:leader="dot" w:pos="9923"/>
      </w:tabs>
      <w:autoSpaceDN/>
      <w:ind w:left="567" w:hanging="141"/>
    </w:pPr>
    <w:rPr>
      <w:rFonts w:ascii="Arial" w:hAnsi="Arial" w:cs="Arial"/>
      <w:b/>
      <w:bCs/>
      <w:sz w:val="20"/>
      <w:szCs w:val="18"/>
      <w:lang w:eastAsia="ar-SA" w:bidi="ar-SA"/>
    </w:rPr>
  </w:style>
  <w:style w:type="character" w:customStyle="1" w:styleId="7">
    <w:name w:val="Знак Знак7"/>
    <w:locked/>
    <w:rsid w:val="00CA075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f0">
    <w:name w:val="caption"/>
    <w:basedOn w:val="a"/>
    <w:next w:val="a"/>
    <w:qFormat/>
    <w:rsid w:val="00CA075E"/>
    <w:pPr>
      <w:widowControl/>
      <w:autoSpaceDE/>
      <w:autoSpaceDN/>
      <w:jc w:val="center"/>
    </w:pPr>
    <w:rPr>
      <w:rFonts w:eastAsia="Calibri"/>
      <w:b/>
      <w:sz w:val="28"/>
      <w:szCs w:val="20"/>
      <w:lang w:bidi="ar-SA"/>
    </w:rPr>
  </w:style>
  <w:style w:type="paragraph" w:styleId="af1">
    <w:name w:val="Body Text Indent"/>
    <w:basedOn w:val="a"/>
    <w:link w:val="af2"/>
    <w:rsid w:val="00CA075E"/>
    <w:pPr>
      <w:widowControl/>
      <w:autoSpaceDE/>
      <w:autoSpaceDN/>
      <w:ind w:firstLine="720"/>
      <w:jc w:val="both"/>
    </w:pPr>
    <w:rPr>
      <w:rFonts w:eastAsia="Calibri"/>
      <w:sz w:val="28"/>
      <w:szCs w:val="20"/>
      <w:lang w:bidi="ar-SA"/>
    </w:rPr>
  </w:style>
  <w:style w:type="character" w:customStyle="1" w:styleId="af2">
    <w:name w:val="Основной текст с отступом Знак"/>
    <w:basedOn w:val="a0"/>
    <w:link w:val="af1"/>
    <w:rsid w:val="00CA075E"/>
    <w:rPr>
      <w:rFonts w:ascii="Times New Roman" w:eastAsia="Calibri" w:hAnsi="Times New Roman" w:cs="Times New Roman"/>
      <w:sz w:val="28"/>
      <w:szCs w:val="20"/>
      <w:lang w:val="ru-RU" w:eastAsia="ru-RU"/>
    </w:rPr>
  </w:style>
  <w:style w:type="paragraph" w:customStyle="1" w:styleId="af3">
    <w:name w:val="Знак Знак Знак Знак Знак Знак Знак"/>
    <w:basedOn w:val="a"/>
    <w:uiPriority w:val="99"/>
    <w:qFormat/>
    <w:rsid w:val="00CA075E"/>
    <w:pPr>
      <w:widowControl/>
      <w:autoSpaceDE/>
      <w:autoSpaceDN/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 w:bidi="ar-SA"/>
    </w:rPr>
  </w:style>
  <w:style w:type="paragraph" w:styleId="af4">
    <w:name w:val="Balloon Text"/>
    <w:basedOn w:val="a"/>
    <w:link w:val="af5"/>
    <w:rsid w:val="00CA075E"/>
    <w:pPr>
      <w:widowControl/>
      <w:autoSpaceDE/>
      <w:autoSpaceDN/>
    </w:pPr>
    <w:rPr>
      <w:rFonts w:ascii="Tahoma" w:eastAsia="Calibri" w:hAnsi="Tahoma" w:cs="Tahoma"/>
      <w:sz w:val="16"/>
      <w:szCs w:val="16"/>
      <w:lang w:bidi="ar-SA"/>
    </w:rPr>
  </w:style>
  <w:style w:type="character" w:customStyle="1" w:styleId="af5">
    <w:name w:val="Текст выноски Знак"/>
    <w:basedOn w:val="a0"/>
    <w:link w:val="af4"/>
    <w:rsid w:val="00CA075E"/>
    <w:rPr>
      <w:rFonts w:ascii="Tahoma" w:eastAsia="Calibri" w:hAnsi="Tahoma" w:cs="Tahoma"/>
      <w:sz w:val="16"/>
      <w:szCs w:val="16"/>
      <w:lang w:val="ru-RU" w:eastAsia="ru-RU"/>
    </w:rPr>
  </w:style>
  <w:style w:type="character" w:customStyle="1" w:styleId="ConsPlusNormal1">
    <w:name w:val="ConsPlusNormal Знак Знак"/>
    <w:locked/>
    <w:rsid w:val="00CA075E"/>
    <w:rPr>
      <w:rFonts w:ascii="Arial" w:hAnsi="Arial"/>
      <w:lang w:val="ru-RU" w:eastAsia="ru-RU"/>
    </w:rPr>
  </w:style>
  <w:style w:type="paragraph" w:customStyle="1" w:styleId="12">
    <w:name w:val="Без интервала1"/>
    <w:uiPriority w:val="99"/>
    <w:qFormat/>
    <w:rsid w:val="00CA075E"/>
    <w:pPr>
      <w:widowControl/>
      <w:autoSpaceDE/>
      <w:autoSpaceDN/>
    </w:pPr>
    <w:rPr>
      <w:rFonts w:ascii="Calibri" w:eastAsia="Times New Roman" w:hAnsi="Calibri" w:cs="Times New Roman"/>
      <w:lang w:val="ru-RU"/>
    </w:rPr>
  </w:style>
  <w:style w:type="character" w:customStyle="1" w:styleId="highlight">
    <w:name w:val="highlight"/>
    <w:rsid w:val="00CA075E"/>
    <w:rPr>
      <w:rFonts w:cs="Times New Roman"/>
    </w:rPr>
  </w:style>
  <w:style w:type="paragraph" w:customStyle="1" w:styleId="af6">
    <w:name w:val="Знак Знак"/>
    <w:basedOn w:val="a"/>
    <w:uiPriority w:val="99"/>
    <w:qFormat/>
    <w:rsid w:val="00CA075E"/>
    <w:pPr>
      <w:widowControl/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 w:bidi="ar-SA"/>
    </w:rPr>
  </w:style>
  <w:style w:type="character" w:customStyle="1" w:styleId="13">
    <w:name w:val="Знак Знак1"/>
    <w:rsid w:val="00CA075E"/>
    <w:rPr>
      <w:rFonts w:ascii="Cambria" w:hAnsi="Cambria"/>
      <w:b/>
      <w:kern w:val="32"/>
      <w:sz w:val="32"/>
    </w:rPr>
  </w:style>
  <w:style w:type="paragraph" w:styleId="31">
    <w:name w:val="Body Text Indent 3"/>
    <w:basedOn w:val="a"/>
    <w:link w:val="32"/>
    <w:rsid w:val="00CA075E"/>
    <w:pPr>
      <w:widowControl/>
      <w:autoSpaceDE/>
      <w:autoSpaceDN/>
      <w:ind w:firstLine="540"/>
      <w:jc w:val="both"/>
    </w:pPr>
    <w:rPr>
      <w:sz w:val="24"/>
      <w:szCs w:val="24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CA075E"/>
    <w:rPr>
      <w:rFonts w:ascii="Times New Roman" w:eastAsia="Times New Roman" w:hAnsi="Times New Roman" w:cs="Times New Roman"/>
      <w:sz w:val="24"/>
      <w:szCs w:val="24"/>
    </w:rPr>
  </w:style>
  <w:style w:type="paragraph" w:customStyle="1" w:styleId="220">
    <w:name w:val="Основной текст с отступом 22"/>
    <w:basedOn w:val="a"/>
    <w:uiPriority w:val="99"/>
    <w:qFormat/>
    <w:rsid w:val="00CA075E"/>
    <w:pPr>
      <w:widowControl/>
      <w:autoSpaceDE/>
      <w:autoSpaceDN/>
      <w:spacing w:line="360" w:lineRule="auto"/>
      <w:ind w:firstLine="709"/>
    </w:pPr>
    <w:rPr>
      <w:i/>
      <w:iCs/>
      <w:color w:val="FF0000"/>
      <w:sz w:val="24"/>
      <w:szCs w:val="24"/>
      <w:lang w:eastAsia="ar-SA" w:bidi="ar-SA"/>
    </w:rPr>
  </w:style>
  <w:style w:type="character" w:styleId="af7">
    <w:name w:val="Strong"/>
    <w:uiPriority w:val="22"/>
    <w:qFormat/>
    <w:rsid w:val="00CA075E"/>
    <w:rPr>
      <w:rFonts w:cs="Times New Roman"/>
      <w:b/>
      <w:bCs/>
    </w:rPr>
  </w:style>
  <w:style w:type="character" w:styleId="af8">
    <w:name w:val="Emphasis"/>
    <w:qFormat/>
    <w:rsid w:val="00CA075E"/>
    <w:rPr>
      <w:i/>
      <w:iCs/>
    </w:rPr>
  </w:style>
  <w:style w:type="paragraph" w:customStyle="1" w:styleId="14">
    <w:name w:val="Абзац списка1"/>
    <w:basedOn w:val="a"/>
    <w:uiPriority w:val="99"/>
    <w:qFormat/>
    <w:rsid w:val="00CA075E"/>
    <w:pPr>
      <w:widowControl/>
      <w:autoSpaceDE/>
      <w:autoSpaceDN/>
      <w:ind w:left="720" w:firstLine="851"/>
      <w:jc w:val="both"/>
    </w:pPr>
    <w:rPr>
      <w:sz w:val="28"/>
      <w:szCs w:val="28"/>
      <w:lang w:bidi="ar-SA"/>
    </w:rPr>
  </w:style>
  <w:style w:type="paragraph" w:customStyle="1" w:styleId="rvps698610">
    <w:name w:val="rvps698610"/>
    <w:basedOn w:val="a"/>
    <w:uiPriority w:val="99"/>
    <w:qFormat/>
    <w:rsid w:val="00CA075E"/>
    <w:pPr>
      <w:widowControl/>
      <w:autoSpaceDE/>
      <w:autoSpaceDN/>
      <w:spacing w:after="120"/>
      <w:ind w:right="240"/>
    </w:pPr>
    <w:rPr>
      <w:rFonts w:ascii="Arial Unicode MS" w:hAnsi="Arial Unicode MS" w:cs="Arial Unicode MS"/>
      <w:sz w:val="24"/>
      <w:szCs w:val="24"/>
      <w:lang w:bidi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CA075E"/>
    <w:pPr>
      <w:adjustRightInd w:val="0"/>
      <w:jc w:val="both"/>
    </w:pPr>
    <w:rPr>
      <w:rFonts w:ascii="Courier New" w:hAnsi="Courier New" w:cs="Courier New"/>
      <w:lang w:bidi="ar-SA"/>
    </w:rPr>
  </w:style>
  <w:style w:type="paragraph" w:customStyle="1" w:styleId="26">
    <w:name w:val="Абзац списка2"/>
    <w:aliases w:val="ПАРАГРАФ,Абзац списка11"/>
    <w:basedOn w:val="a"/>
    <w:uiPriority w:val="99"/>
    <w:qFormat/>
    <w:rsid w:val="00CA075E"/>
    <w:pPr>
      <w:widowControl/>
      <w:autoSpaceDE/>
      <w:autoSpaceDN/>
      <w:spacing w:after="200" w:line="276" w:lineRule="auto"/>
      <w:ind w:left="720"/>
    </w:pPr>
    <w:rPr>
      <w:rFonts w:ascii="Calibri" w:hAnsi="Calibri" w:cs="Calibri"/>
      <w:lang w:bidi="ar-SA"/>
    </w:rPr>
  </w:style>
  <w:style w:type="character" w:styleId="afa">
    <w:name w:val="FollowedHyperlink"/>
    <w:uiPriority w:val="99"/>
    <w:unhideWhenUsed/>
    <w:rsid w:val="00CA075E"/>
    <w:rPr>
      <w:color w:val="800080"/>
      <w:u w:val="single"/>
    </w:rPr>
  </w:style>
  <w:style w:type="paragraph" w:customStyle="1" w:styleId="xl65">
    <w:name w:val="xl65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66">
    <w:name w:val="xl66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67">
    <w:name w:val="xl6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68">
    <w:name w:val="xl6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69">
    <w:name w:val="xl69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70">
    <w:name w:val="xl7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71">
    <w:name w:val="xl71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72">
    <w:name w:val="xl72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73">
    <w:name w:val="xl73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74">
    <w:name w:val="xl74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6">
    <w:name w:val="xl76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77">
    <w:name w:val="xl7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78">
    <w:name w:val="xl78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9">
    <w:name w:val="xl79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80">
    <w:name w:val="xl80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81">
    <w:name w:val="xl81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82">
    <w:name w:val="xl82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83">
    <w:name w:val="xl83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84">
    <w:name w:val="xl8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85">
    <w:name w:val="xl85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86">
    <w:name w:val="xl86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87">
    <w:name w:val="xl8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bidi="ar-SA"/>
    </w:rPr>
  </w:style>
  <w:style w:type="paragraph" w:customStyle="1" w:styleId="xl88">
    <w:name w:val="xl8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89">
    <w:name w:val="xl89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0">
    <w:name w:val="xl90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91">
    <w:name w:val="xl91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92">
    <w:name w:val="xl92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bidi="ar-SA"/>
    </w:rPr>
  </w:style>
  <w:style w:type="paragraph" w:customStyle="1" w:styleId="xl93">
    <w:name w:val="xl93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94">
    <w:name w:val="xl94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95">
    <w:name w:val="xl95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bidi="ar-SA"/>
    </w:rPr>
  </w:style>
  <w:style w:type="paragraph" w:customStyle="1" w:styleId="xl96">
    <w:name w:val="xl96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97">
    <w:name w:val="xl97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98">
    <w:name w:val="xl98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99">
    <w:name w:val="xl99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00">
    <w:name w:val="xl100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01">
    <w:name w:val="xl101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02">
    <w:name w:val="xl102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03">
    <w:name w:val="xl103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4">
    <w:name w:val="xl104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5">
    <w:name w:val="xl105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6">
    <w:name w:val="xl106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07">
    <w:name w:val="xl107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08">
    <w:name w:val="xl108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09">
    <w:name w:val="xl109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10">
    <w:name w:val="xl11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11">
    <w:name w:val="xl11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12">
    <w:name w:val="xl112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13">
    <w:name w:val="xl113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14">
    <w:name w:val="xl114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15">
    <w:name w:val="xl11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16">
    <w:name w:val="xl11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17">
    <w:name w:val="xl117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18">
    <w:name w:val="xl11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19">
    <w:name w:val="xl11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0">
    <w:name w:val="xl12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1">
    <w:name w:val="xl12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22">
    <w:name w:val="xl122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23">
    <w:name w:val="xl12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24">
    <w:name w:val="xl12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  <w:lang w:bidi="ar-SA"/>
    </w:rPr>
  </w:style>
  <w:style w:type="paragraph" w:customStyle="1" w:styleId="xl125">
    <w:name w:val="xl12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26">
    <w:name w:val="xl12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27">
    <w:name w:val="xl12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8">
    <w:name w:val="xl12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29">
    <w:name w:val="xl129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0">
    <w:name w:val="xl130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31">
    <w:name w:val="xl131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32">
    <w:name w:val="xl132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33">
    <w:name w:val="xl13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34">
    <w:name w:val="xl13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35">
    <w:name w:val="xl13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36">
    <w:name w:val="xl13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37">
    <w:name w:val="xl137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38">
    <w:name w:val="xl13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139">
    <w:name w:val="xl13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bidi="ar-SA"/>
    </w:rPr>
  </w:style>
  <w:style w:type="paragraph" w:customStyle="1" w:styleId="xl140">
    <w:name w:val="xl14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41">
    <w:name w:val="xl14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42">
    <w:name w:val="xl142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43">
    <w:name w:val="xl14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44">
    <w:name w:val="xl14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45">
    <w:name w:val="xl145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bidi="ar-SA"/>
    </w:rPr>
  </w:style>
  <w:style w:type="paragraph" w:customStyle="1" w:styleId="xl146">
    <w:name w:val="xl146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bidi="ar-SA"/>
    </w:rPr>
  </w:style>
  <w:style w:type="paragraph" w:customStyle="1" w:styleId="xl147">
    <w:name w:val="xl147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bidi="ar-SA"/>
    </w:rPr>
  </w:style>
  <w:style w:type="paragraph" w:customStyle="1" w:styleId="xl148">
    <w:name w:val="xl14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49">
    <w:name w:val="xl14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50">
    <w:name w:val="xl15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51">
    <w:name w:val="xl15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52">
    <w:name w:val="xl152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53">
    <w:name w:val="xl153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4">
    <w:name w:val="xl15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bidi="ar-SA"/>
    </w:rPr>
  </w:style>
  <w:style w:type="paragraph" w:customStyle="1" w:styleId="xl155">
    <w:name w:val="xl155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6">
    <w:name w:val="xl156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57">
    <w:name w:val="xl157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8">
    <w:name w:val="xl158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59">
    <w:name w:val="xl159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60">
    <w:name w:val="xl16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Traditional Arabic" w:hAnsi="Traditional Arabic" w:cs="Traditional Arabic"/>
      <w:sz w:val="24"/>
      <w:szCs w:val="24"/>
      <w:lang w:bidi="ar-SA"/>
    </w:rPr>
  </w:style>
  <w:style w:type="paragraph" w:customStyle="1" w:styleId="xl161">
    <w:name w:val="xl16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62">
    <w:name w:val="xl162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63">
    <w:name w:val="xl163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64">
    <w:name w:val="xl164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  <w:lang w:bidi="ar-SA"/>
    </w:rPr>
  </w:style>
  <w:style w:type="paragraph" w:customStyle="1" w:styleId="xl165">
    <w:name w:val="xl165"/>
    <w:basedOn w:val="a"/>
    <w:qFormat/>
    <w:rsid w:val="00CA075E"/>
    <w:pPr>
      <w:widowControl/>
      <w:shd w:val="clear" w:color="000000" w:fill="FFFFFF"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xl166">
    <w:name w:val="xl166"/>
    <w:basedOn w:val="a"/>
    <w:qFormat/>
    <w:rsid w:val="00CA075E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67">
    <w:name w:val="xl167"/>
    <w:basedOn w:val="a"/>
    <w:qFormat/>
    <w:rsid w:val="00CA075E"/>
    <w:pPr>
      <w:widowControl/>
      <w:pBdr>
        <w:top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68">
    <w:name w:val="xl168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69">
    <w:name w:val="xl169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0">
    <w:name w:val="xl170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1">
    <w:name w:val="xl171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bidi="ar-SA"/>
    </w:rPr>
  </w:style>
  <w:style w:type="paragraph" w:customStyle="1" w:styleId="xl172">
    <w:name w:val="xl172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73">
    <w:name w:val="xl173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74">
    <w:name w:val="xl174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bidi="ar-SA"/>
    </w:rPr>
  </w:style>
  <w:style w:type="paragraph" w:customStyle="1" w:styleId="xl175">
    <w:name w:val="xl175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4"/>
      <w:szCs w:val="24"/>
      <w:lang w:bidi="ar-SA"/>
    </w:rPr>
  </w:style>
  <w:style w:type="paragraph" w:customStyle="1" w:styleId="xl176">
    <w:name w:val="xl176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4"/>
      <w:szCs w:val="24"/>
      <w:lang w:bidi="ar-SA"/>
    </w:rPr>
  </w:style>
  <w:style w:type="paragraph" w:customStyle="1" w:styleId="xl177">
    <w:name w:val="xl177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8">
    <w:name w:val="xl178"/>
    <w:basedOn w:val="a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79">
    <w:name w:val="xl179"/>
    <w:basedOn w:val="a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80">
    <w:name w:val="xl180"/>
    <w:basedOn w:val="a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81">
    <w:name w:val="xl181"/>
    <w:basedOn w:val="a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bidi="ar-SA"/>
    </w:rPr>
  </w:style>
  <w:style w:type="paragraph" w:customStyle="1" w:styleId="xl182">
    <w:name w:val="xl182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bidi="ar-SA"/>
    </w:rPr>
  </w:style>
  <w:style w:type="paragraph" w:customStyle="1" w:styleId="xl183">
    <w:name w:val="xl183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bidi="ar-SA"/>
    </w:rPr>
  </w:style>
  <w:style w:type="paragraph" w:customStyle="1" w:styleId="xl184">
    <w:name w:val="xl184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85">
    <w:name w:val="xl185"/>
    <w:basedOn w:val="a"/>
    <w:uiPriority w:val="99"/>
    <w:qFormat/>
    <w:rsid w:val="00CA075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86">
    <w:name w:val="xl186"/>
    <w:basedOn w:val="a"/>
    <w:uiPriority w:val="99"/>
    <w:qFormat/>
    <w:rsid w:val="00CA07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bidi="ar-SA"/>
    </w:rPr>
  </w:style>
  <w:style w:type="paragraph" w:customStyle="1" w:styleId="xl187">
    <w:name w:val="xl187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88">
    <w:name w:val="xl188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89">
    <w:name w:val="xl189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0">
    <w:name w:val="xl190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1">
    <w:name w:val="xl191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2">
    <w:name w:val="xl192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bidi="ar-SA"/>
    </w:rPr>
  </w:style>
  <w:style w:type="paragraph" w:customStyle="1" w:styleId="xl193">
    <w:name w:val="xl193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94">
    <w:name w:val="xl194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95">
    <w:name w:val="xl195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6">
    <w:name w:val="xl196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36"/>
      <w:szCs w:val="36"/>
      <w:lang w:bidi="ar-SA"/>
    </w:rPr>
  </w:style>
  <w:style w:type="paragraph" w:customStyle="1" w:styleId="xl197">
    <w:name w:val="xl197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36"/>
      <w:szCs w:val="36"/>
      <w:lang w:bidi="ar-SA"/>
    </w:rPr>
  </w:style>
  <w:style w:type="paragraph" w:customStyle="1" w:styleId="xl198">
    <w:name w:val="xl198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hAnsi="Arial" w:cs="Arial"/>
      <w:sz w:val="36"/>
      <w:szCs w:val="36"/>
      <w:lang w:bidi="ar-SA"/>
    </w:rPr>
  </w:style>
  <w:style w:type="paragraph" w:customStyle="1" w:styleId="xl199">
    <w:name w:val="xl199"/>
    <w:basedOn w:val="a"/>
    <w:uiPriority w:val="99"/>
    <w:qFormat/>
    <w:rsid w:val="00CA07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200">
    <w:name w:val="xl200"/>
    <w:basedOn w:val="a"/>
    <w:uiPriority w:val="99"/>
    <w:qFormat/>
    <w:rsid w:val="00CA075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xl201">
    <w:name w:val="xl201"/>
    <w:basedOn w:val="a"/>
    <w:uiPriority w:val="99"/>
    <w:qFormat/>
    <w:rsid w:val="00CA07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  <w:lang w:bidi="ar-SA"/>
    </w:rPr>
  </w:style>
  <w:style w:type="paragraph" w:customStyle="1" w:styleId="S">
    <w:name w:val="S_Обычный"/>
    <w:basedOn w:val="a"/>
    <w:link w:val="S0"/>
    <w:uiPriority w:val="99"/>
    <w:qFormat/>
    <w:rsid w:val="00CA075E"/>
    <w:pPr>
      <w:widowControl/>
      <w:autoSpaceDE/>
      <w:autoSpaceDN/>
      <w:spacing w:line="360" w:lineRule="auto"/>
      <w:ind w:firstLine="709"/>
      <w:jc w:val="both"/>
    </w:pPr>
    <w:rPr>
      <w:sz w:val="24"/>
      <w:szCs w:val="24"/>
      <w:lang w:bidi="ar-SA"/>
    </w:rPr>
  </w:style>
  <w:style w:type="character" w:customStyle="1" w:styleId="S0">
    <w:name w:val="S_Обычный Знак"/>
    <w:link w:val="S"/>
    <w:uiPriority w:val="99"/>
    <w:locked/>
    <w:rsid w:val="00CA075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CA075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Plain Text"/>
    <w:basedOn w:val="a"/>
    <w:link w:val="afc"/>
    <w:uiPriority w:val="99"/>
    <w:unhideWhenUsed/>
    <w:rsid w:val="00CA075E"/>
    <w:pPr>
      <w:widowControl/>
      <w:autoSpaceDE/>
      <w:autoSpaceDN/>
    </w:pPr>
    <w:rPr>
      <w:rFonts w:ascii="Calibri" w:eastAsiaTheme="minorHAnsi" w:hAnsi="Calibri" w:cstheme="minorBidi"/>
      <w:szCs w:val="21"/>
      <w:lang w:eastAsia="en-US" w:bidi="ar-SA"/>
    </w:rPr>
  </w:style>
  <w:style w:type="character" w:customStyle="1" w:styleId="afc">
    <w:name w:val="Текст Знак"/>
    <w:basedOn w:val="a0"/>
    <w:link w:val="afb"/>
    <w:uiPriority w:val="99"/>
    <w:rsid w:val="00CA075E"/>
    <w:rPr>
      <w:rFonts w:ascii="Calibri" w:hAnsi="Calibri"/>
      <w:szCs w:val="21"/>
      <w:lang w:val="ru-RU"/>
    </w:rPr>
  </w:style>
  <w:style w:type="paragraph" w:customStyle="1" w:styleId="afd">
    <w:name w:val="Нормальный (таблица)"/>
    <w:basedOn w:val="a"/>
    <w:next w:val="a"/>
    <w:uiPriority w:val="99"/>
    <w:qFormat/>
    <w:rsid w:val="00CA075E"/>
    <w:pPr>
      <w:adjustRightInd w:val="0"/>
      <w:jc w:val="both"/>
    </w:pPr>
    <w:rPr>
      <w:rFonts w:ascii="Arial" w:hAnsi="Arial" w:cs="Arial"/>
      <w:sz w:val="24"/>
      <w:szCs w:val="24"/>
      <w:lang w:bidi="ar-SA"/>
    </w:rPr>
  </w:style>
  <w:style w:type="paragraph" w:customStyle="1" w:styleId="210">
    <w:name w:val="Основной текст 21"/>
    <w:basedOn w:val="a"/>
    <w:uiPriority w:val="99"/>
    <w:qFormat/>
    <w:rsid w:val="00CA075E"/>
    <w:pPr>
      <w:widowControl/>
      <w:autoSpaceDE/>
      <w:autoSpaceDN/>
    </w:pPr>
    <w:rPr>
      <w:sz w:val="28"/>
      <w:szCs w:val="20"/>
      <w:lang w:bidi="ar-SA"/>
    </w:rPr>
  </w:style>
  <w:style w:type="table" w:styleId="afe">
    <w:name w:val="Table Grid"/>
    <w:basedOn w:val="a1"/>
    <w:uiPriority w:val="59"/>
    <w:rsid w:val="004B0E33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Revision"/>
    <w:hidden/>
    <w:uiPriority w:val="99"/>
    <w:semiHidden/>
    <w:rsid w:val="004B0E3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0">
    <w:name w:val="Пункт"/>
    <w:basedOn w:val="a"/>
    <w:uiPriority w:val="99"/>
    <w:qFormat/>
    <w:rsid w:val="00CD5DD8"/>
    <w:pPr>
      <w:widowControl/>
      <w:tabs>
        <w:tab w:val="num" w:pos="1980"/>
      </w:tabs>
      <w:autoSpaceDE/>
      <w:autoSpaceDN/>
      <w:ind w:left="1404" w:hanging="504"/>
      <w:jc w:val="both"/>
    </w:pPr>
    <w:rPr>
      <w:sz w:val="24"/>
      <w:szCs w:val="28"/>
      <w:lang w:bidi="ar-SA"/>
    </w:rPr>
  </w:style>
  <w:style w:type="paragraph" w:customStyle="1" w:styleId="aff1">
    <w:name w:val="Базовый"/>
    <w:uiPriority w:val="99"/>
    <w:qFormat/>
    <w:rsid w:val="00C91845"/>
    <w:pPr>
      <w:widowControl/>
      <w:suppressAutoHyphens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annotation reference"/>
    <w:basedOn w:val="a0"/>
    <w:uiPriority w:val="99"/>
    <w:semiHidden/>
    <w:unhideWhenUsed/>
    <w:rsid w:val="00F25ABB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F25ABB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F25ABB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F25AB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F25ABB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customStyle="1" w:styleId="125">
    <w:name w:val="Стиль По ширине Первая строка:  125 см"/>
    <w:basedOn w:val="a"/>
    <w:uiPriority w:val="99"/>
    <w:qFormat/>
    <w:rsid w:val="00DC1F64"/>
    <w:pPr>
      <w:widowControl/>
      <w:autoSpaceDE/>
      <w:autoSpaceDN/>
      <w:ind w:firstLine="708"/>
      <w:jc w:val="both"/>
    </w:pPr>
    <w:rPr>
      <w:rFonts w:eastAsiaTheme="minorHAnsi"/>
      <w:sz w:val="24"/>
      <w:szCs w:val="24"/>
      <w:lang w:bidi="ar-SA"/>
    </w:rPr>
  </w:style>
  <w:style w:type="character" w:customStyle="1" w:styleId="27">
    <w:name w:val="Нижний колонтитул Знак2"/>
    <w:basedOn w:val="a0"/>
    <w:semiHidden/>
    <w:rsid w:val="00864F55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xl75">
    <w:name w:val="xl75"/>
    <w:basedOn w:val="a"/>
    <w:rsid w:val="00C9019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lang w:bidi="ar-SA"/>
    </w:rPr>
  </w:style>
  <w:style w:type="paragraph" w:customStyle="1" w:styleId="font5">
    <w:name w:val="font5"/>
    <w:basedOn w:val="a"/>
    <w:rsid w:val="00227CF0"/>
    <w:pPr>
      <w:widowControl/>
      <w:autoSpaceDE/>
      <w:autoSpaceDN/>
      <w:spacing w:before="100" w:beforeAutospacing="1" w:after="100" w:afterAutospacing="1"/>
    </w:pPr>
    <w:rPr>
      <w:lang w:bidi="ar-SA"/>
    </w:rPr>
  </w:style>
  <w:style w:type="paragraph" w:customStyle="1" w:styleId="font6">
    <w:name w:val="font6"/>
    <w:basedOn w:val="a"/>
    <w:rsid w:val="00227CF0"/>
    <w:pPr>
      <w:widowControl/>
      <w:autoSpaceDE/>
      <w:autoSpaceDN/>
      <w:spacing w:before="100" w:beforeAutospacing="1" w:after="100" w:afterAutospacing="1"/>
    </w:pPr>
    <w:rPr>
      <w:b/>
      <w:bCs/>
      <w:lang w:bidi="ar-SA"/>
    </w:rPr>
  </w:style>
  <w:style w:type="character" w:customStyle="1" w:styleId="a6">
    <w:name w:val="Абзац списка Знак"/>
    <w:link w:val="a5"/>
    <w:uiPriority w:val="34"/>
    <w:rsid w:val="00972A3A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highlightcolor">
    <w:name w:val="highlightcolor"/>
    <w:basedOn w:val="a0"/>
    <w:rsid w:val="00F73A24"/>
  </w:style>
  <w:style w:type="character" w:customStyle="1" w:styleId="fontstyle01">
    <w:name w:val="fontstyle01"/>
    <w:basedOn w:val="a0"/>
    <w:rsid w:val="005854F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77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4179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926&amp;n=2834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27DDA-4B50-416C-BA8E-CBABE1CCA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2619</TotalTime>
  <Pages>7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ПК</cp:lastModifiedBy>
  <cp:revision>27</cp:revision>
  <cp:lastPrinted>2026-10-01T07:32:00Z</cp:lastPrinted>
  <dcterms:created xsi:type="dcterms:W3CDTF">2026-02-11T05:50:00Z</dcterms:created>
  <dcterms:modified xsi:type="dcterms:W3CDTF">2026-10-01T07:32:00Z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2020-02-26T00:00:00Z</vt:filetime>
  </property>
</Properties>
</file>