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66" w:rsidRPr="00F0646C" w:rsidRDefault="00121D66" w:rsidP="00D6033A">
      <w:pPr>
        <w:rPr>
          <w:sz w:val="18"/>
          <w:szCs w:val="18"/>
          <w:lang w:val="en-US"/>
        </w:rPr>
      </w:pPr>
    </w:p>
    <w:p w:rsidR="00D6033A" w:rsidRDefault="004F48B4" w:rsidP="00D6033A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D66" w:rsidRPr="00121D66">
        <w:rPr>
          <w:sz w:val="20"/>
          <w:szCs w:val="20"/>
        </w:rPr>
        <w:t>Внесены изменения:</w:t>
      </w:r>
    </w:p>
    <w:p w:rsidR="004453EE" w:rsidRPr="00121D66" w:rsidRDefault="004453EE" w:rsidP="00D6033A">
      <w:pPr>
        <w:rPr>
          <w:sz w:val="20"/>
          <w:szCs w:val="20"/>
        </w:rPr>
      </w:pPr>
      <w:r>
        <w:rPr>
          <w:sz w:val="20"/>
          <w:szCs w:val="20"/>
        </w:rPr>
        <w:t>- от 27.12.2017 № 3324;</w:t>
      </w:r>
    </w:p>
    <w:p w:rsidR="00121D66" w:rsidRDefault="00121D66" w:rsidP="00D6033A">
      <w:pPr>
        <w:rPr>
          <w:sz w:val="20"/>
          <w:szCs w:val="20"/>
        </w:rPr>
      </w:pPr>
      <w:r w:rsidRPr="00121D66">
        <w:rPr>
          <w:sz w:val="20"/>
          <w:szCs w:val="20"/>
        </w:rPr>
        <w:t>-</w:t>
      </w:r>
      <w:r>
        <w:rPr>
          <w:sz w:val="20"/>
          <w:szCs w:val="20"/>
        </w:rPr>
        <w:t xml:space="preserve"> от 07.02.2019 № 224</w:t>
      </w:r>
      <w:r w:rsidR="004F48B4">
        <w:rPr>
          <w:sz w:val="20"/>
          <w:szCs w:val="20"/>
        </w:rPr>
        <w:t>;</w:t>
      </w:r>
    </w:p>
    <w:p w:rsidR="004F48B4" w:rsidRDefault="004F48B4" w:rsidP="00D6033A">
      <w:pPr>
        <w:rPr>
          <w:sz w:val="20"/>
          <w:szCs w:val="20"/>
        </w:rPr>
      </w:pPr>
      <w:r>
        <w:rPr>
          <w:sz w:val="20"/>
          <w:szCs w:val="20"/>
        </w:rPr>
        <w:t>- от 22.12.2020 № 2631</w:t>
      </w:r>
      <w:r w:rsidR="00F0646C">
        <w:rPr>
          <w:sz w:val="20"/>
          <w:szCs w:val="20"/>
        </w:rPr>
        <w:t>;</w:t>
      </w:r>
    </w:p>
    <w:p w:rsidR="00F0646C" w:rsidRDefault="00F0646C" w:rsidP="00D6033A">
      <w:pPr>
        <w:rPr>
          <w:sz w:val="20"/>
          <w:szCs w:val="20"/>
        </w:rPr>
      </w:pPr>
      <w:r>
        <w:rPr>
          <w:sz w:val="20"/>
          <w:szCs w:val="20"/>
        </w:rPr>
        <w:t>- от 07.06.2022 № 1175</w:t>
      </w:r>
      <w:r w:rsidR="00C33547">
        <w:rPr>
          <w:sz w:val="20"/>
          <w:szCs w:val="20"/>
        </w:rPr>
        <w:t>;</w:t>
      </w:r>
    </w:p>
    <w:p w:rsidR="00C33547" w:rsidRDefault="00C33547" w:rsidP="00D6033A">
      <w:pPr>
        <w:rPr>
          <w:sz w:val="20"/>
          <w:szCs w:val="20"/>
        </w:rPr>
      </w:pPr>
      <w:r>
        <w:rPr>
          <w:sz w:val="20"/>
          <w:szCs w:val="20"/>
        </w:rPr>
        <w:t>- от 19.10.2023 № 1782</w:t>
      </w:r>
      <w:r w:rsidR="0089556A">
        <w:rPr>
          <w:sz w:val="20"/>
          <w:szCs w:val="20"/>
        </w:rPr>
        <w:t>;</w:t>
      </w:r>
    </w:p>
    <w:p w:rsidR="0089556A" w:rsidRPr="0089556A" w:rsidRDefault="0089556A" w:rsidP="00D6033A">
      <w:pPr>
        <w:rPr>
          <w:sz w:val="20"/>
          <w:szCs w:val="20"/>
          <w:lang w:val="en-US"/>
        </w:rPr>
      </w:pPr>
      <w:r>
        <w:rPr>
          <w:sz w:val="20"/>
          <w:szCs w:val="20"/>
        </w:rPr>
        <w:t>- от 08.12.2025 № 1830</w:t>
      </w:r>
    </w:p>
    <w:p w:rsidR="00E51D09" w:rsidRDefault="00E51D09" w:rsidP="00D6033A">
      <w:pPr>
        <w:rPr>
          <w:sz w:val="18"/>
          <w:szCs w:val="18"/>
        </w:rPr>
      </w:pPr>
    </w:p>
    <w:p w:rsidR="00E51D09" w:rsidRDefault="00E51D09" w:rsidP="00D6033A">
      <w:pPr>
        <w:rPr>
          <w:sz w:val="18"/>
          <w:szCs w:val="1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981"/>
      </w:tblGrid>
      <w:tr w:rsidR="00D6033A" w:rsidTr="00D6033A">
        <w:trPr>
          <w:trHeight w:hRule="exact" w:val="1134"/>
        </w:trPr>
        <w:tc>
          <w:tcPr>
            <w:tcW w:w="9828" w:type="dxa"/>
            <w:gridSpan w:val="10"/>
          </w:tcPr>
          <w:p w:rsidR="00D6033A" w:rsidRDefault="00121D66" w:rsidP="00D6033A">
            <w:pPr>
              <w:jc w:val="center"/>
              <w:rPr>
                <w:rFonts w:ascii="Georgia" w:hAnsi="Georgia"/>
                <w:b/>
              </w:rPr>
            </w:pPr>
            <w:r>
              <w:rPr>
                <w:sz w:val="18"/>
                <w:szCs w:val="18"/>
              </w:rPr>
              <w:t xml:space="preserve"> </w:t>
            </w:r>
            <w:r w:rsidR="00D6033A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6033A" w:rsidRDefault="00D6033A" w:rsidP="00D6033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6033A" w:rsidRDefault="00D6033A" w:rsidP="00D603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6033A" w:rsidRDefault="00D6033A" w:rsidP="00D6033A">
            <w:pPr>
              <w:jc w:val="center"/>
              <w:rPr>
                <w:sz w:val="12"/>
                <w:szCs w:val="12"/>
              </w:rPr>
            </w:pPr>
          </w:p>
          <w:p w:rsidR="00D6033A" w:rsidRDefault="00CF1B3B" w:rsidP="00D603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6033A" w:rsidTr="00D6033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Pr="006D69D6" w:rsidRDefault="00945FA6" w:rsidP="00D6033A">
            <w:pPr>
              <w:jc w:val="center"/>
            </w:pPr>
            <w:r>
              <w:t>11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033A" w:rsidRDefault="00D6033A" w:rsidP="00D6033A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Default="00945FA6" w:rsidP="00D6033A">
            <w:pPr>
              <w:jc w:val="center"/>
            </w:pPr>
            <w:r>
              <w:t>мая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033A" w:rsidRPr="008D480E" w:rsidRDefault="00E51D09" w:rsidP="00D6033A">
            <w:r>
              <w:t>16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033A" w:rsidRDefault="00D6033A" w:rsidP="00D6033A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Default="00945FA6" w:rsidP="00D6033A">
            <w:pPr>
              <w:jc w:val="center"/>
            </w:pPr>
            <w:r>
              <w:t>939</w:t>
            </w:r>
          </w:p>
        </w:tc>
      </w:tr>
      <w:tr w:rsidR="00D6033A" w:rsidTr="00D6033A">
        <w:trPr>
          <w:trHeight w:hRule="exact" w:val="567"/>
        </w:trPr>
        <w:tc>
          <w:tcPr>
            <w:tcW w:w="9828" w:type="dxa"/>
            <w:gridSpan w:val="10"/>
            <w:tcMar>
              <w:top w:w="227" w:type="dxa"/>
            </w:tcMar>
          </w:tcPr>
          <w:p w:rsidR="00D6033A" w:rsidRDefault="00D6033A" w:rsidP="00D6033A">
            <w:r>
              <w:t>пгт. Октябрьское</w:t>
            </w:r>
          </w:p>
        </w:tc>
      </w:tr>
    </w:tbl>
    <w:p w:rsidR="00D6033A" w:rsidRDefault="00D6033A" w:rsidP="00D6033A">
      <w:pPr>
        <w:rPr>
          <w:lang w:val="en-US"/>
        </w:rPr>
      </w:pPr>
    </w:p>
    <w:p w:rsidR="0002070D" w:rsidRDefault="0002070D" w:rsidP="0002070D">
      <w:r>
        <w:t>Об утверждении реестра наиболее</w:t>
      </w:r>
    </w:p>
    <w:p w:rsidR="0002070D" w:rsidRDefault="0002070D" w:rsidP="0002070D">
      <w:r>
        <w:t>коррупциогенных должностей</w:t>
      </w:r>
      <w:r>
        <w:br/>
        <w:t>администрации Октябрьского района</w:t>
      </w:r>
    </w:p>
    <w:p w:rsidR="0002070D" w:rsidRDefault="0002070D" w:rsidP="0002070D"/>
    <w:p w:rsidR="0002070D" w:rsidRDefault="0002070D" w:rsidP="0002070D"/>
    <w:p w:rsidR="0002070D" w:rsidRDefault="0002070D" w:rsidP="00FF5FFB">
      <w:pPr>
        <w:autoSpaceDE w:val="0"/>
        <w:autoSpaceDN w:val="0"/>
        <w:adjustRightInd w:val="0"/>
        <w:ind w:firstLine="540"/>
        <w:jc w:val="both"/>
      </w:pPr>
      <w:r>
        <w:t xml:space="preserve">    На основании </w:t>
      </w:r>
      <w:r w:rsidR="00FF5FFB">
        <w:t>Указа Президента Российской Федерации от 18.05.20</w:t>
      </w:r>
      <w:r w:rsidR="008B77F7" w:rsidRPr="008B77F7">
        <w:t>0</w:t>
      </w:r>
      <w:r w:rsidR="00FF5FFB">
        <w:t>9 № 557</w:t>
      </w:r>
      <w:r w:rsidR="00C46ABD">
        <w:t xml:space="preserve">                         </w:t>
      </w:r>
      <w:r w:rsidR="00FF5FFB">
        <w:t xml:space="preserve"> </w:t>
      </w:r>
      <w:r w:rsidR="00FF5FFB" w:rsidRPr="00FF5FFB">
        <w:t>«</w:t>
      </w:r>
      <w:r w:rsidR="00FF5FFB">
        <w:t xml:space="preserve">Об утверждении перечня </w:t>
      </w:r>
      <w:r w:rsidR="00FF5FFB" w:rsidRPr="00FF5FFB">
        <w:t>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F5FFB">
        <w:t xml:space="preserve">», </w:t>
      </w:r>
      <w:r>
        <w:t>Федерального закона от 25.12.2008</w:t>
      </w:r>
      <w:r w:rsidR="00F03BD5">
        <w:t xml:space="preserve"> </w:t>
      </w:r>
      <w:r>
        <w:t xml:space="preserve">№ 273-ФЗ </w:t>
      </w:r>
      <w:r w:rsidR="00F03BD5">
        <w:t xml:space="preserve">                                            </w:t>
      </w:r>
      <w:r>
        <w:t>«О противодействии коррупции»</w:t>
      </w:r>
      <w:r w:rsidR="00FF5FFB">
        <w:t>, постановления Губернатора</w:t>
      </w:r>
      <w:r w:rsidR="00F03BD5">
        <w:t xml:space="preserve"> </w:t>
      </w:r>
      <w:r w:rsidR="00FF5FFB">
        <w:t>Х</w:t>
      </w:r>
      <w:r w:rsidR="00C46ABD">
        <w:t>анты-</w:t>
      </w:r>
      <w:r w:rsidR="00FF5FFB">
        <w:t>М</w:t>
      </w:r>
      <w:r w:rsidR="00C46ABD">
        <w:t xml:space="preserve">ансийского автономного округа </w:t>
      </w:r>
      <w:r w:rsidR="00FF5FFB">
        <w:t>-</w:t>
      </w:r>
      <w:r w:rsidR="00C46ABD">
        <w:t xml:space="preserve"> </w:t>
      </w:r>
      <w:r w:rsidR="00FF5FFB">
        <w:t>Югры от 14.08.2009</w:t>
      </w:r>
      <w:r w:rsidR="00C46ABD">
        <w:t xml:space="preserve"> </w:t>
      </w:r>
      <w:r w:rsidR="00FF5FFB">
        <w:t xml:space="preserve">№ 130 «О перечне </w:t>
      </w:r>
      <w:r w:rsidR="00FF5FFB" w:rsidRPr="00FF5FFB">
        <w:t>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F5FFB">
        <w:t>»:</w:t>
      </w:r>
      <w:r>
        <w:t xml:space="preserve"> </w:t>
      </w:r>
    </w:p>
    <w:p w:rsidR="0002070D" w:rsidRDefault="0002070D" w:rsidP="0002070D">
      <w:pPr>
        <w:ind w:firstLine="360"/>
        <w:jc w:val="both"/>
      </w:pPr>
      <w:r>
        <w:t xml:space="preserve">    1. Утвердить реестр наиболее коррупциогенных должностей администрации Октябрьского района согласно приложению.</w:t>
      </w:r>
    </w:p>
    <w:p w:rsidR="0002070D" w:rsidRDefault="0002070D" w:rsidP="0002070D">
      <w:pPr>
        <w:ind w:firstLine="360"/>
        <w:jc w:val="both"/>
      </w:pPr>
      <w:r>
        <w:t xml:space="preserve">    2. Признать утратившими силу постановления администрации Октябрьского района:</w:t>
      </w:r>
    </w:p>
    <w:p w:rsidR="0002070D" w:rsidRDefault="0002070D" w:rsidP="0002070D">
      <w:pPr>
        <w:ind w:firstLine="360"/>
        <w:jc w:val="both"/>
      </w:pPr>
      <w:r>
        <w:t xml:space="preserve">    - от 18.05.2010 № 888 «Об утверждении реестров наиболее коррупци</w:t>
      </w:r>
      <w:r w:rsidR="0089556A">
        <w:t xml:space="preserve">онно опасных сфер деятельности </w:t>
      </w:r>
      <w:r>
        <w:t>и наиболее коррупциогенных должностей администрации Октябрьского района»;</w:t>
      </w:r>
    </w:p>
    <w:p w:rsidR="0002070D" w:rsidRDefault="0002070D" w:rsidP="0002070D">
      <w:pPr>
        <w:ind w:firstLine="360"/>
        <w:jc w:val="both"/>
      </w:pPr>
      <w:r>
        <w:t xml:space="preserve">    - от 25.07.2011 № 2043 «О внесении изменений в постановление администрации Октябрьского района от 18.05.2010 № 888 «Об утверждении реестров наиболее коррупционно опасных сфер деятельности</w:t>
      </w:r>
      <w:r w:rsidR="00FF5FFB">
        <w:t xml:space="preserve"> </w:t>
      </w:r>
      <w:r>
        <w:t>и наиболее коррупциогенных должностей администрации Октябрьского района»;</w:t>
      </w:r>
    </w:p>
    <w:p w:rsidR="0002070D" w:rsidRDefault="0002070D" w:rsidP="0002070D">
      <w:pPr>
        <w:ind w:firstLine="360"/>
        <w:jc w:val="both"/>
      </w:pPr>
      <w:r>
        <w:t xml:space="preserve">    - от </w:t>
      </w:r>
      <w:r w:rsidR="000B2ED4">
        <w:t>18</w:t>
      </w:r>
      <w:r>
        <w:t>.</w:t>
      </w:r>
      <w:r w:rsidR="000B2ED4">
        <w:t>11</w:t>
      </w:r>
      <w:r>
        <w:t xml:space="preserve">.2011 № </w:t>
      </w:r>
      <w:r w:rsidR="000B2ED4">
        <w:t>3505</w:t>
      </w:r>
      <w:r>
        <w:t xml:space="preserve"> «О внесении изменени</w:t>
      </w:r>
      <w:r w:rsidR="000B2ED4">
        <w:t>я</w:t>
      </w:r>
      <w:r>
        <w:t xml:space="preserve"> в постановление администрации Октябрьского района от 18.05.2010 № 888 «Об утверждении реестров наиболее коррупционно опасных сфер деятельности</w:t>
      </w:r>
      <w:r w:rsidR="00FF5FFB">
        <w:t xml:space="preserve"> </w:t>
      </w:r>
      <w:r>
        <w:t>и наиболее коррупциогенных должностей администрации Октябрьского района»</w:t>
      </w:r>
      <w:r w:rsidR="000B2ED4">
        <w:t>.</w:t>
      </w:r>
    </w:p>
    <w:p w:rsidR="00C33547" w:rsidRDefault="0002070D" w:rsidP="00C33547">
      <w:pPr>
        <w:ind w:firstLine="360"/>
        <w:jc w:val="both"/>
      </w:pPr>
      <w:r>
        <w:t xml:space="preserve">    </w:t>
      </w:r>
      <w:r w:rsidR="000B2ED4">
        <w:t>3</w:t>
      </w:r>
      <w:r>
        <w:t xml:space="preserve">. </w:t>
      </w:r>
      <w:r w:rsidR="003060AE">
        <w:t xml:space="preserve">Опубликовать настоящее </w:t>
      </w:r>
      <w:r w:rsidR="00FF5FFB" w:rsidRPr="00F14445">
        <w:rPr>
          <w:lang w:eastAsia="ar-SA"/>
        </w:rPr>
        <w:t>постановлени</w:t>
      </w:r>
      <w:r w:rsidR="003060AE">
        <w:t>е в официальном сетевом издании «октвести.ру».</w:t>
      </w:r>
    </w:p>
    <w:p w:rsidR="00C33547" w:rsidRPr="00C33547" w:rsidRDefault="000B2ED4" w:rsidP="00C33547">
      <w:pPr>
        <w:ind w:firstLine="360"/>
        <w:jc w:val="both"/>
      </w:pPr>
      <w:r>
        <w:t>4</w:t>
      </w:r>
      <w:r w:rsidR="0014015E">
        <w:t xml:space="preserve">. </w:t>
      </w:r>
      <w:r w:rsidR="00C33547">
        <w:t xml:space="preserve">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 w:rsidR="0089556A">
        <w:t>Габдулисманов А.А</w:t>
      </w:r>
      <w:bookmarkStart w:id="0" w:name="_GoBack"/>
      <w:bookmarkEnd w:id="0"/>
      <w:r w:rsidR="00C33547">
        <w:t>.</w:t>
      </w:r>
    </w:p>
    <w:p w:rsidR="00D6033A" w:rsidRDefault="00D6033A" w:rsidP="0002070D">
      <w:pPr>
        <w:tabs>
          <w:tab w:val="left" w:pos="851"/>
        </w:tabs>
        <w:jc w:val="both"/>
        <w:rPr>
          <w:rStyle w:val="a5"/>
          <w:i w:val="0"/>
        </w:rPr>
      </w:pPr>
    </w:p>
    <w:p w:rsidR="00D6033A" w:rsidRDefault="00D6033A" w:rsidP="00D6033A">
      <w:pPr>
        <w:jc w:val="both"/>
        <w:rPr>
          <w:rStyle w:val="a5"/>
          <w:i w:val="0"/>
        </w:rPr>
      </w:pPr>
    </w:p>
    <w:p w:rsidR="00BD7F0D" w:rsidRDefault="00BD7F0D" w:rsidP="00BD7F0D">
      <w:pPr>
        <w:tabs>
          <w:tab w:val="left" w:pos="709"/>
        </w:tabs>
      </w:pPr>
      <w:r>
        <w:t>Исполняющий обязанности</w:t>
      </w:r>
    </w:p>
    <w:p w:rsidR="00BD7F0D" w:rsidRPr="00E17692" w:rsidRDefault="00BD7F0D" w:rsidP="00BD7F0D">
      <w:pPr>
        <w:tabs>
          <w:tab w:val="left" w:pos="709"/>
        </w:tabs>
      </w:pPr>
      <w:r>
        <w:t>г</w:t>
      </w:r>
      <w:r w:rsidRPr="00E17692">
        <w:t>лав</w:t>
      </w:r>
      <w:r>
        <w:t>ы</w:t>
      </w:r>
      <w:r w:rsidRPr="00E17692">
        <w:t xml:space="preserve"> Октябрьского района                                                                                  </w:t>
      </w:r>
      <w:r>
        <w:t xml:space="preserve">   Н</w:t>
      </w:r>
      <w:r w:rsidRPr="00E17692">
        <w:t>.</w:t>
      </w:r>
      <w:r>
        <w:t>Г</w:t>
      </w:r>
      <w:r w:rsidRPr="00E17692">
        <w:t>. Ку</w:t>
      </w:r>
      <w:r>
        <w:t>клина</w:t>
      </w:r>
    </w:p>
    <w:p w:rsidR="00945FA6" w:rsidRDefault="00945FA6"/>
    <w:p w:rsidR="00BD7F0D" w:rsidRDefault="00BD7F0D" w:rsidP="00BD7F0D">
      <w:pPr>
        <w:tabs>
          <w:tab w:val="left" w:pos="709"/>
        </w:tabs>
      </w:pPr>
    </w:p>
    <w:p w:rsidR="00121D66" w:rsidRDefault="00121D66" w:rsidP="00121D66">
      <w:pPr>
        <w:ind w:left="5760"/>
        <w:jc w:val="right"/>
      </w:pPr>
      <w:r>
        <w:t xml:space="preserve">Приложение  </w:t>
      </w:r>
      <w:r>
        <w:br/>
        <w:t>к постановлению администрации</w:t>
      </w:r>
    </w:p>
    <w:p w:rsidR="00121D66" w:rsidRDefault="00121D66" w:rsidP="00121D66">
      <w:pPr>
        <w:ind w:left="5760"/>
        <w:jc w:val="right"/>
      </w:pPr>
      <w:r>
        <w:t xml:space="preserve">Октябрьского района </w:t>
      </w:r>
    </w:p>
    <w:p w:rsidR="00121D66" w:rsidRDefault="00121D66" w:rsidP="00121D66">
      <w:pPr>
        <w:ind w:left="5760"/>
        <w:jc w:val="right"/>
      </w:pPr>
      <w:r>
        <w:t>от «11</w:t>
      </w:r>
      <w:r w:rsidRPr="009D6576">
        <w:t>»</w:t>
      </w:r>
      <w:r>
        <w:t xml:space="preserve"> мая </w:t>
      </w:r>
      <w:r w:rsidRPr="009D6576">
        <w:t>201</w:t>
      </w:r>
      <w:r>
        <w:t>6 г.</w:t>
      </w:r>
      <w:r w:rsidRPr="009D6576">
        <w:t xml:space="preserve"> №</w:t>
      </w:r>
      <w:r>
        <w:t xml:space="preserve"> 939</w:t>
      </w:r>
    </w:p>
    <w:p w:rsidR="00121D66" w:rsidRDefault="00121D66" w:rsidP="00121D66">
      <w:pPr>
        <w:ind w:left="5760"/>
      </w:pPr>
    </w:p>
    <w:p w:rsidR="00121D66" w:rsidRDefault="00121D66" w:rsidP="00121D66">
      <w:pPr>
        <w:ind w:firstLine="360"/>
        <w:jc w:val="both"/>
      </w:pPr>
    </w:p>
    <w:p w:rsidR="00121D66" w:rsidRDefault="00121D66" w:rsidP="0012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121D66" w:rsidRDefault="00121D66" w:rsidP="0012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коррупциогенных должностей </w:t>
      </w:r>
    </w:p>
    <w:p w:rsidR="00121D66" w:rsidRDefault="00121D66" w:rsidP="0012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121D66" w:rsidRDefault="00121D66" w:rsidP="0012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830"/>
      </w:tblGrid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Коррупциогенные должности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Глава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autoSpaceDE w:val="0"/>
              <w:autoSpaceDN w:val="0"/>
              <w:adjustRightInd w:val="0"/>
              <w:jc w:val="both"/>
            </w:pPr>
            <w:r w:rsidRPr="00C33547">
              <w:t>Первый заместитель главы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района, председатель Комитета администрации Октябрьского района</w:t>
            </w:r>
          </w:p>
        </w:tc>
      </w:tr>
      <w:tr w:rsidR="0089556A" w:rsidRPr="00C33547" w:rsidTr="00914B09">
        <w:tc>
          <w:tcPr>
            <w:tcW w:w="806" w:type="dxa"/>
            <w:shd w:val="clear" w:color="auto" w:fill="auto"/>
          </w:tcPr>
          <w:p w:rsidR="0089556A" w:rsidRPr="00C33547" w:rsidRDefault="0089556A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48" w:type="dxa"/>
            <w:shd w:val="clear" w:color="auto" w:fill="auto"/>
          </w:tcPr>
          <w:p w:rsidR="0089556A" w:rsidRPr="00C33547" w:rsidRDefault="0089556A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89556A">
              <w:rPr>
                <w:rFonts w:ascii="Times New Roman" w:hAnsi="Times New Roman" w:cs="Times New Roman"/>
                <w:sz w:val="24"/>
                <w:szCs w:val="24"/>
              </w:rPr>
              <w:t>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Комитета, заведующий отделом в составе Комитета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административной комиссии муниципального образования Октябрьский район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отделом, главный бухгалтер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отделом, главный бухгалтер Управления администрации Октябрьского района   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>Заведующий отделом в составе Комитета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>Заведующий отделом в составе Управления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>Заместитель заведующего отделом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>Заместитель заведующего отделом в составе Комитета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>Заместитель заведующего отделом, заместитель главного бухгалтера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jc w:val="both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 xml:space="preserve">Специалист-эксперт </w:t>
            </w:r>
            <w:r w:rsidRPr="00C33547">
              <w:t>Комитета по управлению муниципальной собственностью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jc w:val="both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 xml:space="preserve">Главный специалист </w:t>
            </w:r>
            <w:r w:rsidRPr="00C33547">
              <w:t>Комитета по управлению муниципальной собственностью администрации Октябрьского района</w:t>
            </w:r>
          </w:p>
        </w:tc>
      </w:tr>
      <w:tr w:rsidR="00C33547" w:rsidRPr="00C33547" w:rsidTr="00914B09">
        <w:tc>
          <w:tcPr>
            <w:tcW w:w="806" w:type="dxa"/>
            <w:shd w:val="clear" w:color="auto" w:fill="auto"/>
          </w:tcPr>
          <w:p w:rsidR="00C33547" w:rsidRPr="00C33547" w:rsidRDefault="00C33547" w:rsidP="00914B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4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48" w:type="dxa"/>
            <w:shd w:val="clear" w:color="auto" w:fill="auto"/>
          </w:tcPr>
          <w:p w:rsidR="00C33547" w:rsidRPr="00C33547" w:rsidRDefault="00C33547" w:rsidP="00914B09">
            <w:pPr>
              <w:pStyle w:val="Style6"/>
              <w:widowControl/>
              <w:spacing w:line="254" w:lineRule="exact"/>
              <w:ind w:right="-82"/>
              <w:jc w:val="both"/>
              <w:rPr>
                <w:rStyle w:val="FontStyle13"/>
                <w:sz w:val="24"/>
                <w:szCs w:val="24"/>
              </w:rPr>
            </w:pPr>
            <w:r w:rsidRPr="00C33547">
              <w:rPr>
                <w:rStyle w:val="FontStyle13"/>
                <w:sz w:val="24"/>
                <w:szCs w:val="24"/>
              </w:rPr>
              <w:t xml:space="preserve">Ведущий специалист </w:t>
            </w:r>
            <w:r w:rsidRPr="00C33547">
              <w:t>Комитета по управлению муниципальной собственностью администрации Октябрьского района</w:t>
            </w:r>
          </w:p>
        </w:tc>
      </w:tr>
    </w:tbl>
    <w:p w:rsidR="004F48B4" w:rsidRDefault="004F48B4" w:rsidP="004F48B4">
      <w:pPr>
        <w:ind w:firstLine="360"/>
        <w:jc w:val="both"/>
      </w:pPr>
    </w:p>
    <w:p w:rsidR="004F48B4" w:rsidRDefault="004F48B4" w:rsidP="004F48B4">
      <w:pPr>
        <w:ind w:firstLine="360"/>
        <w:jc w:val="both"/>
      </w:pPr>
    </w:p>
    <w:p w:rsidR="004F48B4" w:rsidRDefault="004F48B4" w:rsidP="004F48B4">
      <w:pPr>
        <w:ind w:firstLine="360"/>
        <w:jc w:val="both"/>
      </w:pPr>
    </w:p>
    <w:p w:rsidR="004F48B4" w:rsidRDefault="004F48B4" w:rsidP="00121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F48B4" w:rsidSect="004F48B4">
      <w:footerReference w:type="even" r:id="rId7"/>
      <w:pgSz w:w="11906" w:h="16838" w:code="9"/>
      <w:pgMar w:top="426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F3" w:rsidRDefault="00C77CF3">
      <w:r>
        <w:separator/>
      </w:r>
    </w:p>
  </w:endnote>
  <w:endnote w:type="continuationSeparator" w:id="0">
    <w:p w:rsidR="00C77CF3" w:rsidRDefault="00C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3A" w:rsidRDefault="009036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603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033A" w:rsidRDefault="00D603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F3" w:rsidRDefault="00C77CF3">
      <w:r>
        <w:separator/>
      </w:r>
    </w:p>
  </w:footnote>
  <w:footnote w:type="continuationSeparator" w:id="0">
    <w:p w:rsidR="00C77CF3" w:rsidRDefault="00C7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3A"/>
    <w:rsid w:val="00013250"/>
    <w:rsid w:val="0002070D"/>
    <w:rsid w:val="0002753E"/>
    <w:rsid w:val="00071177"/>
    <w:rsid w:val="0007333D"/>
    <w:rsid w:val="0007508F"/>
    <w:rsid w:val="00082E2E"/>
    <w:rsid w:val="000934BC"/>
    <w:rsid w:val="000B2ED4"/>
    <w:rsid w:val="000B69C1"/>
    <w:rsid w:val="000F2098"/>
    <w:rsid w:val="001061E9"/>
    <w:rsid w:val="0010758F"/>
    <w:rsid w:val="001111C8"/>
    <w:rsid w:val="0011500E"/>
    <w:rsid w:val="001168C6"/>
    <w:rsid w:val="00121D66"/>
    <w:rsid w:val="00125A85"/>
    <w:rsid w:val="0014015E"/>
    <w:rsid w:val="001412B8"/>
    <w:rsid w:val="0015292D"/>
    <w:rsid w:val="00157FCB"/>
    <w:rsid w:val="0016780C"/>
    <w:rsid w:val="00171E45"/>
    <w:rsid w:val="001929AB"/>
    <w:rsid w:val="001A6694"/>
    <w:rsid w:val="001C62CE"/>
    <w:rsid w:val="001E2F66"/>
    <w:rsid w:val="002021EA"/>
    <w:rsid w:val="002105E8"/>
    <w:rsid w:val="00222B86"/>
    <w:rsid w:val="00240C2B"/>
    <w:rsid w:val="0024130D"/>
    <w:rsid w:val="00277529"/>
    <w:rsid w:val="002B2744"/>
    <w:rsid w:val="002F5446"/>
    <w:rsid w:val="00301526"/>
    <w:rsid w:val="003060AE"/>
    <w:rsid w:val="00340E1F"/>
    <w:rsid w:val="0034257E"/>
    <w:rsid w:val="00385D77"/>
    <w:rsid w:val="003919E6"/>
    <w:rsid w:val="003A5358"/>
    <w:rsid w:val="003B17AD"/>
    <w:rsid w:val="003C234B"/>
    <w:rsid w:val="003F77EB"/>
    <w:rsid w:val="004072D4"/>
    <w:rsid w:val="00415F63"/>
    <w:rsid w:val="00434895"/>
    <w:rsid w:val="00435487"/>
    <w:rsid w:val="004453EE"/>
    <w:rsid w:val="004458DC"/>
    <w:rsid w:val="00464CFA"/>
    <w:rsid w:val="00493981"/>
    <w:rsid w:val="004954C2"/>
    <w:rsid w:val="004A2080"/>
    <w:rsid w:val="004B00B7"/>
    <w:rsid w:val="004B597F"/>
    <w:rsid w:val="004D449D"/>
    <w:rsid w:val="004E5EE9"/>
    <w:rsid w:val="004F48B4"/>
    <w:rsid w:val="004F5D0C"/>
    <w:rsid w:val="00523EDA"/>
    <w:rsid w:val="005301CF"/>
    <w:rsid w:val="00531B51"/>
    <w:rsid w:val="00533738"/>
    <w:rsid w:val="00544ABA"/>
    <w:rsid w:val="00562C53"/>
    <w:rsid w:val="005A25E2"/>
    <w:rsid w:val="005B3A54"/>
    <w:rsid w:val="005C092B"/>
    <w:rsid w:val="005D5AF6"/>
    <w:rsid w:val="005E3264"/>
    <w:rsid w:val="00613213"/>
    <w:rsid w:val="0062549E"/>
    <w:rsid w:val="006520AF"/>
    <w:rsid w:val="00652E24"/>
    <w:rsid w:val="0066258C"/>
    <w:rsid w:val="00665A30"/>
    <w:rsid w:val="00677713"/>
    <w:rsid w:val="006855F3"/>
    <w:rsid w:val="00690491"/>
    <w:rsid w:val="006A6DA0"/>
    <w:rsid w:val="006B19DF"/>
    <w:rsid w:val="006C2EF6"/>
    <w:rsid w:val="006F14A4"/>
    <w:rsid w:val="00757A3E"/>
    <w:rsid w:val="007716A8"/>
    <w:rsid w:val="00792971"/>
    <w:rsid w:val="00794814"/>
    <w:rsid w:val="00796FD6"/>
    <w:rsid w:val="007D22DE"/>
    <w:rsid w:val="007F6E75"/>
    <w:rsid w:val="008441E7"/>
    <w:rsid w:val="00856EE7"/>
    <w:rsid w:val="00876D7F"/>
    <w:rsid w:val="0089556A"/>
    <w:rsid w:val="008B77F7"/>
    <w:rsid w:val="008C0AFD"/>
    <w:rsid w:val="008D3F32"/>
    <w:rsid w:val="008D7538"/>
    <w:rsid w:val="008D759A"/>
    <w:rsid w:val="008E45FD"/>
    <w:rsid w:val="008F6251"/>
    <w:rsid w:val="0090362C"/>
    <w:rsid w:val="00940A16"/>
    <w:rsid w:val="00945FA6"/>
    <w:rsid w:val="0094600D"/>
    <w:rsid w:val="00947189"/>
    <w:rsid w:val="0095460A"/>
    <w:rsid w:val="009550BA"/>
    <w:rsid w:val="00965897"/>
    <w:rsid w:val="009753FA"/>
    <w:rsid w:val="009876CD"/>
    <w:rsid w:val="009B0370"/>
    <w:rsid w:val="009B67E6"/>
    <w:rsid w:val="009D6555"/>
    <w:rsid w:val="009E67FF"/>
    <w:rsid w:val="00A0688F"/>
    <w:rsid w:val="00A227DC"/>
    <w:rsid w:val="00A22EDA"/>
    <w:rsid w:val="00A26802"/>
    <w:rsid w:val="00A367BA"/>
    <w:rsid w:val="00A50A2E"/>
    <w:rsid w:val="00A632A1"/>
    <w:rsid w:val="00A679F8"/>
    <w:rsid w:val="00A73F09"/>
    <w:rsid w:val="00AA32A7"/>
    <w:rsid w:val="00AB2ED7"/>
    <w:rsid w:val="00AD1C5A"/>
    <w:rsid w:val="00AE7A64"/>
    <w:rsid w:val="00B059DB"/>
    <w:rsid w:val="00B11E47"/>
    <w:rsid w:val="00B25954"/>
    <w:rsid w:val="00B4041E"/>
    <w:rsid w:val="00B40440"/>
    <w:rsid w:val="00B56C2C"/>
    <w:rsid w:val="00BB3146"/>
    <w:rsid w:val="00BC2FAE"/>
    <w:rsid w:val="00BC78A9"/>
    <w:rsid w:val="00BD7F0D"/>
    <w:rsid w:val="00BE6BA6"/>
    <w:rsid w:val="00BF3341"/>
    <w:rsid w:val="00C03F4C"/>
    <w:rsid w:val="00C33547"/>
    <w:rsid w:val="00C46ABD"/>
    <w:rsid w:val="00C56C4E"/>
    <w:rsid w:val="00C73657"/>
    <w:rsid w:val="00C77CF3"/>
    <w:rsid w:val="00CB2885"/>
    <w:rsid w:val="00CD30D9"/>
    <w:rsid w:val="00CF1B3B"/>
    <w:rsid w:val="00D15456"/>
    <w:rsid w:val="00D164C6"/>
    <w:rsid w:val="00D23454"/>
    <w:rsid w:val="00D426E3"/>
    <w:rsid w:val="00D53673"/>
    <w:rsid w:val="00D55E3E"/>
    <w:rsid w:val="00D57749"/>
    <w:rsid w:val="00D6033A"/>
    <w:rsid w:val="00D65DFE"/>
    <w:rsid w:val="00D96AF8"/>
    <w:rsid w:val="00DC34D0"/>
    <w:rsid w:val="00DE2184"/>
    <w:rsid w:val="00DE6C6A"/>
    <w:rsid w:val="00DF317B"/>
    <w:rsid w:val="00DF34FB"/>
    <w:rsid w:val="00E13A70"/>
    <w:rsid w:val="00E17A5F"/>
    <w:rsid w:val="00E23AB2"/>
    <w:rsid w:val="00E30CC1"/>
    <w:rsid w:val="00E41E34"/>
    <w:rsid w:val="00E43939"/>
    <w:rsid w:val="00E51D09"/>
    <w:rsid w:val="00E544AF"/>
    <w:rsid w:val="00E5477E"/>
    <w:rsid w:val="00E6778B"/>
    <w:rsid w:val="00E726D6"/>
    <w:rsid w:val="00E72C64"/>
    <w:rsid w:val="00E77668"/>
    <w:rsid w:val="00E8739E"/>
    <w:rsid w:val="00E94E5A"/>
    <w:rsid w:val="00EB6FA5"/>
    <w:rsid w:val="00EC04AB"/>
    <w:rsid w:val="00EC358B"/>
    <w:rsid w:val="00ED6DB5"/>
    <w:rsid w:val="00F03BD5"/>
    <w:rsid w:val="00F0646C"/>
    <w:rsid w:val="00F12C8D"/>
    <w:rsid w:val="00F13022"/>
    <w:rsid w:val="00F14445"/>
    <w:rsid w:val="00F31D32"/>
    <w:rsid w:val="00F45B30"/>
    <w:rsid w:val="00F82994"/>
    <w:rsid w:val="00FC41C8"/>
    <w:rsid w:val="00FE58C7"/>
    <w:rsid w:val="00FF18CF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E4629"/>
  <w15:chartTrackingRefBased/>
  <w15:docId w15:val="{48792AF1-DF28-4E91-9923-4E4316F2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03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033A"/>
  </w:style>
  <w:style w:type="character" w:styleId="a5">
    <w:name w:val="Emphasis"/>
    <w:qFormat/>
    <w:rsid w:val="00D6033A"/>
    <w:rPr>
      <w:i/>
      <w:iCs/>
    </w:rPr>
  </w:style>
  <w:style w:type="paragraph" w:customStyle="1" w:styleId="ConsPlusNonformat">
    <w:name w:val="ConsPlusNonformat"/>
    <w:rsid w:val="00D603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603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D6033A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rsid w:val="0010758F"/>
    <w:rPr>
      <w:sz w:val="24"/>
      <w:szCs w:val="24"/>
    </w:rPr>
  </w:style>
  <w:style w:type="paragraph" w:styleId="a8">
    <w:name w:val="Balloon Text"/>
    <w:basedOn w:val="a"/>
    <w:link w:val="a9"/>
    <w:rsid w:val="0010758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0758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F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2E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"/>
    <w:rsid w:val="000B2ED4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3">
    <w:name w:val="Font Style13"/>
    <w:rsid w:val="000B2ED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cp:lastModifiedBy>user</cp:lastModifiedBy>
  <cp:revision>2</cp:revision>
  <cp:lastPrinted>2016-05-11T06:20:00Z</cp:lastPrinted>
  <dcterms:created xsi:type="dcterms:W3CDTF">2025-12-09T12:35:00Z</dcterms:created>
  <dcterms:modified xsi:type="dcterms:W3CDTF">2025-12-09T12:35:00Z</dcterms:modified>
</cp:coreProperties>
</file>