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0D" w:rsidRPr="008C0B6A" w:rsidRDefault="00C65266" w:rsidP="0000537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6A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муниципальной собственностью администрации Октябрьского района</w:t>
      </w:r>
      <w:r w:rsidR="001F0A9A" w:rsidRPr="008C0B6A">
        <w:rPr>
          <w:rFonts w:ascii="Times New Roman" w:hAnsi="Times New Roman" w:cs="Times New Roman"/>
          <w:b/>
          <w:sz w:val="24"/>
          <w:szCs w:val="24"/>
        </w:rPr>
        <w:t xml:space="preserve"> разъясняет положения законодательства о моратории на проверки и иные контрольные</w:t>
      </w:r>
      <w:r w:rsidR="005A25FD" w:rsidRPr="008C0B6A">
        <w:rPr>
          <w:rFonts w:ascii="Times New Roman" w:hAnsi="Times New Roman" w:cs="Times New Roman"/>
          <w:b/>
          <w:sz w:val="24"/>
          <w:szCs w:val="24"/>
        </w:rPr>
        <w:t xml:space="preserve"> (надзорные) мероприятия на 2023 - 2030</w:t>
      </w:r>
      <w:r w:rsidR="001F0A9A" w:rsidRPr="008C0B6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3310D" w:rsidRPr="008C0B6A" w:rsidRDefault="0043310D" w:rsidP="0000537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10D" w:rsidRPr="008C0B6A" w:rsidRDefault="001F0A9A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3"/>
          <w:attr w:name="Day" w:val="10"/>
          <w:attr w:name="Year" w:val="2022"/>
        </w:smartTagPr>
        <w:r w:rsidRPr="008C0B6A">
          <w:rPr>
            <w:rFonts w:ascii="Times New Roman" w:hAnsi="Times New Roman" w:cs="Times New Roman"/>
            <w:sz w:val="24"/>
            <w:szCs w:val="24"/>
          </w:rPr>
          <w:t>10 марта 2022 года</w:t>
        </w:r>
      </w:smartTag>
      <w:r w:rsidRPr="008C0B6A">
        <w:rPr>
          <w:rFonts w:ascii="Times New Roman" w:hAnsi="Times New Roman" w:cs="Times New Roman"/>
          <w:sz w:val="24"/>
          <w:szCs w:val="24"/>
        </w:rPr>
        <w:t xml:space="preserve"> вступило в силу Постановление Правительства РФ № 336 «Об особенностях организации и осуществления государственного контроля (надзора), муниципального контроля» (далее – Постановление № 336), которым введен мораторий на проверки и иные контрольные (надзорн</w:t>
      </w:r>
      <w:r w:rsidR="00F540E9" w:rsidRPr="008C0B6A">
        <w:rPr>
          <w:rFonts w:ascii="Times New Roman" w:hAnsi="Times New Roman" w:cs="Times New Roman"/>
          <w:sz w:val="24"/>
          <w:szCs w:val="24"/>
        </w:rPr>
        <w:t>ые) мероприятия до 2030</w:t>
      </w:r>
      <w:r w:rsidRPr="008C0B6A">
        <w:rPr>
          <w:rFonts w:ascii="Times New Roman" w:hAnsi="Times New Roman" w:cs="Times New Roman"/>
          <w:sz w:val="24"/>
          <w:szCs w:val="24"/>
        </w:rPr>
        <w:t xml:space="preserve"> год</w:t>
      </w:r>
      <w:r w:rsidR="00005374">
        <w:rPr>
          <w:rFonts w:ascii="Times New Roman" w:hAnsi="Times New Roman" w:cs="Times New Roman"/>
          <w:sz w:val="24"/>
          <w:szCs w:val="24"/>
        </w:rPr>
        <w:t>а</w:t>
      </w:r>
      <w:r w:rsidRPr="008C0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0D" w:rsidRPr="008C0B6A" w:rsidRDefault="001F0A9A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B6A">
        <w:rPr>
          <w:rFonts w:ascii="Times New Roman" w:hAnsi="Times New Roman" w:cs="Times New Roman"/>
          <w:sz w:val="24"/>
          <w:szCs w:val="24"/>
        </w:rPr>
        <w:t>Сог</w:t>
      </w:r>
      <w:r w:rsidR="00F540E9" w:rsidRPr="008C0B6A">
        <w:rPr>
          <w:rFonts w:ascii="Times New Roman" w:hAnsi="Times New Roman" w:cs="Times New Roman"/>
          <w:sz w:val="24"/>
          <w:szCs w:val="24"/>
        </w:rPr>
        <w:t>ласно Постановлению № 336 в 2023</w:t>
      </w:r>
      <w:r w:rsidRPr="008C0B6A">
        <w:rPr>
          <w:rFonts w:ascii="Times New Roman" w:hAnsi="Times New Roman" w:cs="Times New Roman"/>
          <w:sz w:val="24"/>
          <w:szCs w:val="24"/>
        </w:rPr>
        <w:t xml:space="preserve"> году не будут проводиться плановые контрольные (надзорные) мероприятия, плановые проверки по видам контроля, регулируемым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8C0B6A">
          <w:rPr>
            <w:rFonts w:ascii="Times New Roman" w:hAnsi="Times New Roman" w:cs="Times New Roman"/>
            <w:sz w:val="24"/>
            <w:szCs w:val="24"/>
          </w:rPr>
          <w:t>31.07.2020</w:t>
        </w:r>
      </w:smartTag>
      <w:r w:rsidRPr="008C0B6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8C0B6A">
          <w:rPr>
            <w:rFonts w:ascii="Times New Roman" w:hAnsi="Times New Roman" w:cs="Times New Roman"/>
            <w:sz w:val="24"/>
            <w:szCs w:val="24"/>
          </w:rPr>
          <w:t>26.12.2008</w:t>
        </w:r>
      </w:smartTag>
      <w:r w:rsidRPr="008C0B6A"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объектов, в отношении которых проверочные мероприятия запланированы органами </w:t>
      </w:r>
      <w:proofErr w:type="spellStart"/>
      <w:r w:rsidRPr="008C0B6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C0B6A">
        <w:rPr>
          <w:rFonts w:ascii="Times New Roman" w:hAnsi="Times New Roman" w:cs="Times New Roman"/>
          <w:sz w:val="24"/>
          <w:szCs w:val="24"/>
        </w:rPr>
        <w:t xml:space="preserve">, МЧС, </w:t>
      </w:r>
      <w:proofErr w:type="spellStart"/>
      <w:r w:rsidRPr="008C0B6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C0B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0B6A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8C0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0D" w:rsidRPr="008C0B6A" w:rsidRDefault="006414DA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1. </w:t>
      </w:r>
      <w:r w:rsidR="00157694" w:rsidRPr="008C0B6A">
        <w:rPr>
          <w:rFonts w:ascii="Times New Roman" w:hAnsi="Times New Roman" w:cs="Times New Roman"/>
          <w:sz w:val="24"/>
          <w:szCs w:val="24"/>
        </w:rPr>
        <w:t xml:space="preserve">Установить, что в 2023 году в рамках видов государственного контроля (надзора), муниципального контроля, порядок организации и </w:t>
      </w:r>
      <w:proofErr w:type="gramStart"/>
      <w:r w:rsidR="00157694" w:rsidRPr="008C0B6A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="00157694" w:rsidRPr="008C0B6A">
        <w:rPr>
          <w:rFonts w:ascii="Times New Roman" w:hAnsi="Times New Roman" w:cs="Times New Roman"/>
          <w:sz w:val="24"/>
          <w:szCs w:val="24"/>
        </w:rPr>
        <w:t xml:space="preserve"> которых регулируются Федеральным </w:t>
      </w:r>
      <w:hyperlink r:id="rId6">
        <w:r w:rsidR="00157694" w:rsidRPr="008C0B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57694" w:rsidRPr="008C0B6A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7">
        <w:r w:rsidR="00157694" w:rsidRPr="008C0B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57694" w:rsidRPr="008C0B6A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 w:rsidR="00157694" w:rsidRPr="008C0B6A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 w:rsidR="00157694" w:rsidRPr="008C0B6A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9D1E5B" w:rsidRPr="008C0B6A" w:rsidRDefault="009D1E5B" w:rsidP="000053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B6A">
        <w:rPr>
          <w:rFonts w:ascii="Times New Roman" w:hAnsi="Times New Roman" w:cs="Times New Roman"/>
          <w:sz w:val="24"/>
          <w:szCs w:val="24"/>
          <w:u w:val="single"/>
        </w:rPr>
        <w:t>а) при условии согласования с органами прокуратуры:</w:t>
      </w:r>
    </w:p>
    <w:p w:rsidR="009D1E5B" w:rsidRPr="008C0B6A" w:rsidRDefault="009D1E5B" w:rsidP="000053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D1E5B" w:rsidRPr="008C0B6A" w:rsidRDefault="009D1E5B" w:rsidP="000053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D1E5B" w:rsidRPr="008C0B6A" w:rsidRDefault="009D1E5B" w:rsidP="000053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D1E5B" w:rsidRPr="008C0B6A" w:rsidRDefault="009D1E5B" w:rsidP="000053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при выявлении индикаторов риска нарушения обязательных требований;</w:t>
      </w:r>
    </w:p>
    <w:p w:rsidR="009D1E5B" w:rsidRPr="008C0B6A" w:rsidRDefault="009D1E5B" w:rsidP="000053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B6A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</w:t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2023"/>
        </w:smartTagPr>
        <w:r w:rsidRPr="008C0B6A">
          <w:rPr>
            <w:rFonts w:ascii="Times New Roman" w:hAnsi="Times New Roman" w:cs="Times New Roman"/>
            <w:sz w:val="24"/>
            <w:szCs w:val="24"/>
          </w:rPr>
          <w:t>1 марта 2023 г.</w:t>
        </w:r>
      </w:smartTag>
      <w:r w:rsidRPr="008C0B6A">
        <w:rPr>
          <w:rFonts w:ascii="Times New Roman" w:hAnsi="Times New Roman" w:cs="Times New Roman"/>
          <w:sz w:val="24"/>
          <w:szCs w:val="24"/>
        </w:rPr>
        <w:t>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9D1E5B" w:rsidRPr="008C0B6A" w:rsidRDefault="009D1E5B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B6A">
        <w:rPr>
          <w:rFonts w:ascii="Times New Roman" w:hAnsi="Times New Roman" w:cs="Times New Roman"/>
          <w:sz w:val="24"/>
          <w:szCs w:val="24"/>
        </w:rPr>
        <w:t xml:space="preserve">по решению руководителя, заместителя руководителя Федеральной налоговой службы в </w:t>
      </w:r>
      <w:r w:rsidRPr="008C0B6A">
        <w:rPr>
          <w:rFonts w:ascii="Times New Roman" w:hAnsi="Times New Roman" w:cs="Times New Roman"/>
          <w:sz w:val="24"/>
          <w:szCs w:val="24"/>
        </w:rPr>
        <w:lastRenderedPageBreak/>
        <w:t xml:space="preserve">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8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75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9D1E5B" w:rsidRPr="008C0B6A" w:rsidRDefault="009D1E5B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B6A">
        <w:rPr>
          <w:rFonts w:ascii="Times New Roman" w:hAnsi="Times New Roman" w:cs="Times New Roman"/>
          <w:sz w:val="24"/>
          <w:szCs w:val="24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с полной или частичной невыплатой заработной платы свыше одного месяца;</w:t>
      </w:r>
    </w:p>
    <w:p w:rsidR="009D1E5B" w:rsidRPr="008C0B6A" w:rsidRDefault="009D1E5B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9B3105" w:rsidRPr="008C0B6A" w:rsidRDefault="009B3105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9B3105" w:rsidRPr="008C0B6A" w:rsidRDefault="009B3105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B6A">
        <w:rPr>
          <w:rFonts w:ascii="Times New Roman" w:hAnsi="Times New Roman" w:cs="Times New Roman"/>
          <w:sz w:val="24"/>
          <w:szCs w:val="24"/>
          <w:u w:val="single"/>
        </w:rPr>
        <w:t>б) без согласования с органами прокуратуры:</w:t>
      </w:r>
    </w:p>
    <w:p w:rsidR="009B3105" w:rsidRPr="008C0B6A" w:rsidRDefault="009B3105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9B3105" w:rsidRPr="008C0B6A" w:rsidRDefault="009B3105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9B3105" w:rsidRPr="008C0B6A" w:rsidRDefault="009B3105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9B3105" w:rsidRPr="008C0B6A" w:rsidRDefault="009B3105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B3105" w:rsidRPr="008C0B6A" w:rsidRDefault="009B3105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B6A">
        <w:rPr>
          <w:rFonts w:ascii="Times New Roman" w:hAnsi="Times New Roman" w:cs="Times New Roman"/>
          <w:sz w:val="24"/>
          <w:szCs w:val="24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3C50FA" w:rsidRPr="008C0B6A" w:rsidRDefault="003C50F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3C50FA" w:rsidRPr="008C0B6A" w:rsidRDefault="003C50F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внеплановые проверки,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для проведения которых установлены </w:t>
      </w:r>
      <w:hyperlink r:id="rId9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1.1 части </w:t>
        </w:r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2 статьи 10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C50FA" w:rsidRPr="008C0B6A" w:rsidRDefault="003C50F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в рамках регионального государственного лицензионного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3C50FA" w:rsidRPr="008C0B6A" w:rsidRDefault="003C50F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B6A">
        <w:rPr>
          <w:rFonts w:ascii="Times New Roman" w:hAnsi="Times New Roman" w:cs="Times New Roman"/>
          <w:sz w:val="24"/>
          <w:szCs w:val="24"/>
        </w:rPr>
        <w:t xml:space="preserve"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</w:t>
      </w:r>
      <w:proofErr w:type="spellStart"/>
      <w:r w:rsidRPr="008C0B6A">
        <w:rPr>
          <w:rFonts w:ascii="Times New Roman" w:hAnsi="Times New Roman" w:cs="Times New Roman"/>
          <w:sz w:val="24"/>
          <w:szCs w:val="24"/>
        </w:rPr>
        <w:t>оперативно-разыскную</w:t>
      </w:r>
      <w:proofErr w:type="spellEnd"/>
      <w:r w:rsidRPr="008C0B6A">
        <w:rPr>
          <w:rFonts w:ascii="Times New Roman" w:hAnsi="Times New Roman" w:cs="Times New Roman"/>
          <w:sz w:val="24"/>
          <w:szCs w:val="24"/>
        </w:rPr>
        <w:t xml:space="preserve"> деятельность, материалов о произведенном при проведении проверки сообщения о преступлении или при проведении </w:t>
      </w:r>
      <w:proofErr w:type="spellStart"/>
      <w:r w:rsidRPr="008C0B6A">
        <w:rPr>
          <w:rFonts w:ascii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8C0B6A">
        <w:rPr>
          <w:rFonts w:ascii="Times New Roman" w:hAnsi="Times New Roman" w:cs="Times New Roman"/>
          <w:sz w:val="24"/>
          <w:szCs w:val="24"/>
        </w:rP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вещественными доказательствами по уголовному делу;</w:t>
      </w:r>
    </w:p>
    <w:p w:rsidR="003C50FA" w:rsidRPr="008C0B6A" w:rsidRDefault="003C50F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6 пункта 4.2 статьи 32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4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5 статьи 25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Федерального закона "О свободе совести и о религиозных объединениях".</w:t>
      </w:r>
    </w:p>
    <w:p w:rsidR="00157694" w:rsidRPr="008C0B6A" w:rsidRDefault="006414DA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6414DA" w:rsidRPr="008C0B6A" w:rsidRDefault="006414D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3.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6414DA" w:rsidRPr="008C0B6A" w:rsidRDefault="006414D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6414DA" w:rsidRPr="008C0B6A" w:rsidRDefault="006414D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Издание дополнительных приказов, решений контрольным (надзорным) органом, органом контроля не требуется.</w:t>
      </w:r>
    </w:p>
    <w:p w:rsidR="006414DA" w:rsidRDefault="006414DA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4.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7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8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настоящего постановления).</w:t>
      </w:r>
    </w:p>
    <w:p w:rsidR="002D3416" w:rsidRPr="008C0B6A" w:rsidRDefault="002D3416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4DA" w:rsidRPr="008C0B6A" w:rsidRDefault="00D36924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соответствующих сведений.</w:t>
      </w:r>
    </w:p>
    <w:p w:rsidR="00D36924" w:rsidRPr="008C0B6A" w:rsidRDefault="00D36924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5.1.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1148BF" w:rsidRPr="008C0B6A" w:rsidRDefault="00D36924" w:rsidP="00005374">
      <w:pPr>
        <w:pStyle w:val="ConsPlusNormal"/>
        <w:spacing w:before="2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148BF" w:rsidRPr="008C0B6A">
        <w:rPr>
          <w:rFonts w:ascii="Times New Roman" w:hAnsi="Times New Roman" w:cs="Times New Roman"/>
          <w:sz w:val="24"/>
          <w:szCs w:val="24"/>
        </w:rPr>
        <w:t xml:space="preserve">Срок исполнения предписаний, выданных в соответствии с Федеральным </w:t>
      </w:r>
      <w:hyperlink r:id="rId15">
        <w:r w:rsidR="001148BF" w:rsidRPr="008C0B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148BF" w:rsidRPr="008C0B6A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6">
        <w:r w:rsidR="001148BF" w:rsidRPr="008C0B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148BF" w:rsidRPr="008C0B6A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="001148BF" w:rsidRPr="008C0B6A">
        <w:rPr>
          <w:rFonts w:ascii="Times New Roman" w:hAnsi="Times New Roman" w:cs="Times New Roman"/>
          <w:sz w:val="24"/>
          <w:szCs w:val="24"/>
        </w:rPr>
        <w:t xml:space="preserve"> со дня истечения срока его исполнения без ходатайства (заявления) контролируемого лица.</w:t>
      </w:r>
    </w:p>
    <w:p w:rsidR="001148BF" w:rsidRPr="008C0B6A" w:rsidRDefault="001148BF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2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настоящего пункта, которое рассматривается в течение 5 рабочих дней со дня его регистрации.</w:t>
      </w:r>
    </w:p>
    <w:p w:rsidR="001148BF" w:rsidRPr="008C0B6A" w:rsidRDefault="001148BF" w:rsidP="00005374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30"/>
        </w:smartTagPr>
        <w:r w:rsidRPr="008C0B6A">
          <w:rPr>
            <w:rFonts w:ascii="Times New Roman" w:hAnsi="Times New Roman" w:cs="Times New Roman"/>
            <w:sz w:val="24"/>
            <w:szCs w:val="24"/>
          </w:rPr>
          <w:t>1 января 2030 г.</w:t>
        </w:r>
      </w:smartTag>
      <w:r w:rsidRPr="008C0B6A">
        <w:rPr>
          <w:rFonts w:ascii="Times New Roman" w:hAnsi="Times New Roman" w:cs="Times New Roman"/>
          <w:sz w:val="24"/>
          <w:szCs w:val="24"/>
        </w:rPr>
        <w:t xml:space="preserve">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17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главой 9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1148BF" w:rsidRPr="008C0B6A" w:rsidRDefault="001148BF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1148BF" w:rsidRPr="008C0B6A" w:rsidRDefault="001148BF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1148BF" w:rsidRDefault="001148BF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в) срок рассмотрения заявления не может превышать 5 рабочих дней со дня регистрации.</w:t>
      </w:r>
    </w:p>
    <w:p w:rsidR="002D3416" w:rsidRDefault="002D3416" w:rsidP="002D3416">
      <w:pPr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924" w:rsidRPr="008C0B6A" w:rsidRDefault="001148BF" w:rsidP="002D3416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6.2. До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30"/>
        </w:smartTagPr>
        <w:r w:rsidRPr="008C0B6A">
          <w:rPr>
            <w:rFonts w:ascii="Times New Roman" w:hAnsi="Times New Roman" w:cs="Times New Roman"/>
            <w:sz w:val="24"/>
            <w:szCs w:val="24"/>
          </w:rPr>
          <w:t>1 января 2030 г.</w:t>
        </w:r>
      </w:smartTag>
      <w:r w:rsidRPr="008C0B6A">
        <w:rPr>
          <w:rFonts w:ascii="Times New Roman" w:hAnsi="Times New Roman" w:cs="Times New Roman"/>
          <w:sz w:val="24"/>
          <w:szCs w:val="24"/>
        </w:rPr>
        <w:t xml:space="preserve">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18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системы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2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пунктом 11(2)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2D3416" w:rsidRDefault="002D3416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8BF" w:rsidRPr="008C0B6A" w:rsidRDefault="008C0B6A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19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0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"О защите прав </w:t>
      </w:r>
      <w:r w:rsidRPr="008C0B6A">
        <w:rPr>
          <w:rFonts w:ascii="Times New Roman" w:hAnsi="Times New Roman" w:cs="Times New Roman"/>
          <w:sz w:val="24"/>
          <w:szCs w:val="24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2D3416" w:rsidRDefault="002D3416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B6A" w:rsidRPr="008C0B6A" w:rsidRDefault="008C0B6A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1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2D3416" w:rsidRDefault="002D3416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B6A" w:rsidRPr="008C0B6A" w:rsidRDefault="008C0B6A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от его проведения.</w:t>
      </w:r>
    </w:p>
    <w:p w:rsidR="008C0B6A" w:rsidRPr="008C0B6A" w:rsidRDefault="008C0B6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 xml:space="preserve">10.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 w:rsidRPr="008C0B6A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8C0B6A">
        <w:rPr>
          <w:rFonts w:ascii="Times New Roman" w:hAnsi="Times New Roman" w:cs="Times New Roman"/>
          <w:sz w:val="24"/>
          <w:szCs w:val="24"/>
        </w:rPr>
        <w:t xml:space="preserve"> которых регулируются Федеральным </w:t>
      </w:r>
      <w:hyperlink r:id="rId22">
        <w:r w:rsidRPr="008C0B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C0B6A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8C0B6A" w:rsidRPr="008C0B6A" w:rsidRDefault="008C0B6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8C0B6A" w:rsidRPr="008C0B6A" w:rsidRDefault="008C0B6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Федерации;</w:t>
      </w:r>
    </w:p>
    <w:p w:rsidR="008C0B6A" w:rsidRPr="008C0B6A" w:rsidRDefault="008C0B6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8C0B6A" w:rsidRPr="008C0B6A" w:rsidRDefault="008C0B6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8C0B6A" w:rsidRPr="008C0B6A" w:rsidRDefault="008C0B6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наименование вида контроля, в рамках которого должны быть проведены профилактические визиты;</w:t>
      </w:r>
    </w:p>
    <w:p w:rsidR="008C0B6A" w:rsidRPr="008C0B6A" w:rsidRDefault="008C0B6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перечень контролируемых лиц, в отношении которых должны быть проведены профилактические визиты;</w:t>
      </w:r>
    </w:p>
    <w:p w:rsidR="008C0B6A" w:rsidRPr="008C0B6A" w:rsidRDefault="008C0B6A" w:rsidP="0000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6A">
        <w:rPr>
          <w:rFonts w:ascii="Times New Roman" w:hAnsi="Times New Roman" w:cs="Times New Roman"/>
          <w:sz w:val="24"/>
          <w:szCs w:val="24"/>
        </w:rPr>
        <w:t>период времени, в течение которого должны быть проведены профилактические визиты.</w:t>
      </w:r>
    </w:p>
    <w:p w:rsidR="008C0B6A" w:rsidRPr="008C0B6A" w:rsidRDefault="008C0B6A" w:rsidP="00005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0B6A" w:rsidRPr="008C0B6A" w:rsidSect="00005374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28" w:rsidRDefault="002C0328">
      <w:pPr>
        <w:spacing w:after="0" w:line="240" w:lineRule="auto"/>
      </w:pPr>
      <w:r>
        <w:separator/>
      </w:r>
    </w:p>
  </w:endnote>
  <w:endnote w:type="continuationSeparator" w:id="0">
    <w:p w:rsidR="002C0328" w:rsidRDefault="002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28" w:rsidRDefault="002C0328">
      <w:pPr>
        <w:spacing w:after="0" w:line="240" w:lineRule="auto"/>
      </w:pPr>
      <w:r>
        <w:separator/>
      </w:r>
    </w:p>
  </w:footnote>
  <w:footnote w:type="continuationSeparator" w:id="0">
    <w:p w:rsidR="002C0328" w:rsidRDefault="002C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10D"/>
    <w:rsid w:val="00000E1F"/>
    <w:rsid w:val="00005374"/>
    <w:rsid w:val="000536FE"/>
    <w:rsid w:val="000569F2"/>
    <w:rsid w:val="001148BF"/>
    <w:rsid w:val="00157694"/>
    <w:rsid w:val="001F0A9A"/>
    <w:rsid w:val="002C0328"/>
    <w:rsid w:val="002D3416"/>
    <w:rsid w:val="003C50FA"/>
    <w:rsid w:val="0043310D"/>
    <w:rsid w:val="005A25FD"/>
    <w:rsid w:val="005E5C90"/>
    <w:rsid w:val="006414DA"/>
    <w:rsid w:val="008C0B6A"/>
    <w:rsid w:val="009A714B"/>
    <w:rsid w:val="009B3105"/>
    <w:rsid w:val="009D1E5B"/>
    <w:rsid w:val="00A65E55"/>
    <w:rsid w:val="00A83C15"/>
    <w:rsid w:val="00B62689"/>
    <w:rsid w:val="00C65266"/>
    <w:rsid w:val="00D36924"/>
    <w:rsid w:val="00D40484"/>
    <w:rsid w:val="00D47A9B"/>
    <w:rsid w:val="00F5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3310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3310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3310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3310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3310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3310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3310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3310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3310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3310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3310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3310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3310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3310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3310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3310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331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3310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3310D"/>
    <w:pPr>
      <w:ind w:left="720"/>
      <w:contextualSpacing/>
    </w:pPr>
  </w:style>
  <w:style w:type="paragraph" w:styleId="a4">
    <w:name w:val="No Spacing"/>
    <w:uiPriority w:val="1"/>
    <w:qFormat/>
    <w:rsid w:val="0043310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3310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3310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3310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3310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3310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3310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331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3310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3310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3310D"/>
  </w:style>
  <w:style w:type="paragraph" w:customStyle="1" w:styleId="Footer">
    <w:name w:val="Footer"/>
    <w:basedOn w:val="a"/>
    <w:link w:val="CaptionChar"/>
    <w:uiPriority w:val="99"/>
    <w:unhideWhenUsed/>
    <w:rsid w:val="0043310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3310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3310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3310D"/>
  </w:style>
  <w:style w:type="table" w:styleId="ab">
    <w:name w:val="Table Grid"/>
    <w:basedOn w:val="a1"/>
    <w:uiPriority w:val="59"/>
    <w:rsid w:val="004331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3310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3310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33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331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3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43310D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3310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43310D"/>
    <w:rPr>
      <w:sz w:val="18"/>
    </w:rPr>
  </w:style>
  <w:style w:type="character" w:styleId="af">
    <w:name w:val="footnote reference"/>
    <w:basedOn w:val="a0"/>
    <w:uiPriority w:val="99"/>
    <w:unhideWhenUsed/>
    <w:rsid w:val="0043310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3310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3310D"/>
    <w:rPr>
      <w:sz w:val="20"/>
    </w:rPr>
  </w:style>
  <w:style w:type="character" w:styleId="af2">
    <w:name w:val="endnote reference"/>
    <w:basedOn w:val="a0"/>
    <w:uiPriority w:val="99"/>
    <w:semiHidden/>
    <w:unhideWhenUsed/>
    <w:rsid w:val="0043310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3310D"/>
    <w:pPr>
      <w:spacing w:after="57"/>
    </w:pPr>
  </w:style>
  <w:style w:type="paragraph" w:styleId="21">
    <w:name w:val="toc 2"/>
    <w:basedOn w:val="a"/>
    <w:next w:val="a"/>
    <w:uiPriority w:val="39"/>
    <w:unhideWhenUsed/>
    <w:rsid w:val="0043310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3310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3310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3310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3310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3310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3310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3310D"/>
    <w:pPr>
      <w:spacing w:after="57"/>
      <w:ind w:left="2268"/>
    </w:pPr>
  </w:style>
  <w:style w:type="paragraph" w:styleId="af3">
    <w:name w:val="TOC Heading"/>
    <w:uiPriority w:val="39"/>
    <w:unhideWhenUsed/>
    <w:rsid w:val="0043310D"/>
  </w:style>
  <w:style w:type="paragraph" w:styleId="af4">
    <w:name w:val="table of figures"/>
    <w:basedOn w:val="a"/>
    <w:next w:val="a"/>
    <w:uiPriority w:val="99"/>
    <w:unhideWhenUsed/>
    <w:rsid w:val="0043310D"/>
    <w:pPr>
      <w:spacing w:after="0"/>
    </w:pPr>
  </w:style>
  <w:style w:type="paragraph" w:customStyle="1" w:styleId="ConsPlusNormal">
    <w:name w:val="ConsPlusNormal"/>
    <w:rsid w:val="009D1E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C741F9EFFBEB7FA266C3CEAE16585EA7B56B11B39C98995B6B6F07AB971A5E390D8557CFBCFED9DA306E4C0DAF940DA90092FC86353567d9K" TargetMode="External"/><Relationship Id="rId13" Type="http://schemas.openxmlformats.org/officeDocument/2006/relationships/hyperlink" Target="consultantplus://offline/ref=6A4AC741F9EFFBEB7FA266C3CEAE16585EA6B36010B39C98995B6B6F07AB971A5E390D8052CDB5AF8C953132085BBC940BA90297E068d7K" TargetMode="External"/><Relationship Id="rId18" Type="http://schemas.openxmlformats.org/officeDocument/2006/relationships/hyperlink" Target="consultantplus://offline/ref=6A4AC741F9EFFBEB7FA266C3CEAE16585EA1B56C11BF9C98995B6B6F07AB971A5E390D8557CEBFFCDEDA306E4C0DAF940DA90092FC86353567d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4AC741F9EFFBEB7FA266C3CEAE16585EA7B56B11B39C98995B6B6F07AB971A5E390D8557CFBEFFDCDA306E4C0DAF940DA90092FC86353567d9K" TargetMode="External"/><Relationship Id="rId7" Type="http://schemas.openxmlformats.org/officeDocument/2006/relationships/hyperlink" Target="consultantplus://offline/ref=6A4AC741F9EFFBEB7FA266C3CEAE16585EA6B76E12BC9C98995B6B6F07AB971A5E390D8557CEBFF9D8DA306E4C0DAF940DA90092FC86353567d9K" TargetMode="External"/><Relationship Id="rId12" Type="http://schemas.openxmlformats.org/officeDocument/2006/relationships/hyperlink" Target="consultantplus://offline/ref=6A4AC741F9EFFBEB7FA266C3CEAE16585EA6B36010B39C98995B6B6F07AB971A5E390D8557CEBDF9D4DA306E4C0DAF940DA90092FC86353567d9K" TargetMode="External"/><Relationship Id="rId17" Type="http://schemas.openxmlformats.org/officeDocument/2006/relationships/hyperlink" Target="consultantplus://offline/ref=6A4AC741F9EFFBEB7FA266C3CEAE16585EA7B56B11B39C98995B6B6F07AB971A5E390D8557CEBAF9DFDA306E4C0DAF940DA90092FC86353567d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AC741F9EFFBEB7FA266C3CEAE16585EA6B76E12BC9C98995B6B6F07AB971A5E390D8651CEB5AF8C953132085BBC940BA90297E068d7K" TargetMode="External"/><Relationship Id="rId20" Type="http://schemas.openxmlformats.org/officeDocument/2006/relationships/hyperlink" Target="consultantplus://offline/ref=6A4AC741F9EFFBEB7FA266C3CEAE16585EA6B76E12BC9C98995B6B6F07AB971A5E390D875FCDB5AF8C953132085BBC940BA90297E068d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C741F9EFFBEB7FA266C3CEAE16585EA7B56B11B39C98995B6B6F07AB971A5E390D8557CEB9F9D5DA306E4C0DAF940DA90092FC86353567d9K" TargetMode="External"/><Relationship Id="rId11" Type="http://schemas.openxmlformats.org/officeDocument/2006/relationships/hyperlink" Target="consultantplus://offline/ref=6A4AC741F9EFFBEB7FA266C3CEAE16585EA6B36010B39C98995B6B6F07AB971A5E390D8053CAB5AF8C953132085BBC940BA90297E068d7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A4AC741F9EFFBEB7FA266C3CEAE16585EA7B56B11B39C98995B6B6F07AB971A5E390D8557CEB7F2D4DA306E4C0DAF940DA90092FC86353567d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A4AC741F9EFFBEB7FA266C3CEAE16585EA6B36010B39C98995B6B6F07AB971A5E390D8557CEBDFDD5DA306E4C0DAF940DA90092FC86353567d9K" TargetMode="External"/><Relationship Id="rId19" Type="http://schemas.openxmlformats.org/officeDocument/2006/relationships/hyperlink" Target="consultantplus://offline/ref=6A4AC741F9EFFBEB7FA266C3CEAE16585EA7B56B11B39C98995B6B6F07AB971A5E390D8557CEBAF3DCDA306E4C0DAF940DA90092FC86353567d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4AC741F9EFFBEB7FA266C3CEAE16585EA6B76E12BC9C98995B6B6F07AB971A5E390D8756C9B5AF8C953132085BBC940BA90297E068d7K" TargetMode="External"/><Relationship Id="rId14" Type="http://schemas.openxmlformats.org/officeDocument/2006/relationships/hyperlink" Target="consultantplus://offline/ref=6A4AC741F9EFFBEB7FA266C3CEAE16585EA6B16C10B89C98995B6B6F07AB971A5E390D8353C5EAAA9984693F0B46A29110B500956Ed1K" TargetMode="External"/><Relationship Id="rId22" Type="http://schemas.openxmlformats.org/officeDocument/2006/relationships/hyperlink" Target="consultantplus://offline/ref=6A4AC741F9EFFBEB7FA266C3CEAE16585EA7B56B11B39C98995B6B6F07AB971A4C39558957CDA0FBD8CF663F0A65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2885</Words>
  <Characters>16447</Characters>
  <Application>Microsoft Office Word</Application>
  <DocSecurity>0</DocSecurity>
  <Lines>137</Lines>
  <Paragraphs>38</Paragraphs>
  <ScaleCrop>false</ScaleCrop>
  <Company>Microsoft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 Александр Анатольевич</dc:creator>
  <cp:lastModifiedBy>ShumovskayOV</cp:lastModifiedBy>
  <cp:revision>16</cp:revision>
  <dcterms:created xsi:type="dcterms:W3CDTF">2023-05-03T09:41:00Z</dcterms:created>
  <dcterms:modified xsi:type="dcterms:W3CDTF">2023-05-04T08:15:00Z</dcterms:modified>
</cp:coreProperties>
</file>