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E42" w:rsidRPr="00BB3E6C" w:rsidRDefault="00EE0E42" w:rsidP="00BB3E6C">
      <w:pPr>
        <w:pStyle w:val="ConsPlusTitlePage"/>
        <w:rPr>
          <w:rFonts w:ascii="Times New Roman" w:hAnsi="Times New Roman" w:cs="Times New Roman"/>
          <w:sz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0061"/>
        <w:gridCol w:w="113"/>
      </w:tblGrid>
      <w:tr w:rsidR="00EE0E42" w:rsidRPr="00EE0E4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E42" w:rsidRPr="00EE0E42" w:rsidRDefault="00EE0E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E42" w:rsidRPr="00EE0E42" w:rsidRDefault="00EE0E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0E42" w:rsidRPr="00EE0E42" w:rsidRDefault="00EE0E42" w:rsidP="003358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E42">
              <w:rPr>
                <w:rFonts w:ascii="Times New Roman" w:hAnsi="Times New Roman" w:cs="Times New Roman"/>
                <w:color w:val="392C69"/>
              </w:rPr>
              <w:t xml:space="preserve">| Готовое решение | </w:t>
            </w:r>
            <w:r w:rsidR="00335831">
              <w:rPr>
                <w:rFonts w:ascii="Times New Roman" w:hAnsi="Times New Roman" w:cs="Times New Roman"/>
                <w:b/>
                <w:color w:val="392C69"/>
              </w:rPr>
              <w:t>Актуально до</w:t>
            </w:r>
            <w:r w:rsidRPr="00EE0E42">
              <w:rPr>
                <w:rFonts w:ascii="Times New Roman" w:hAnsi="Times New Roman" w:cs="Times New Roman"/>
                <w:b/>
                <w:color w:val="392C69"/>
              </w:rPr>
              <w:t xml:space="preserve"> 20</w:t>
            </w:r>
            <w:r w:rsidR="00335831">
              <w:rPr>
                <w:rFonts w:ascii="Times New Roman" w:hAnsi="Times New Roman" w:cs="Times New Roman"/>
                <w:b/>
                <w:color w:val="392C69"/>
              </w:rPr>
              <w:t>30 года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E42" w:rsidRPr="00EE0E42" w:rsidRDefault="003358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E0E42" w:rsidRPr="00EE0E42" w:rsidRDefault="00EE0E42" w:rsidP="00EE0E42">
      <w:pPr>
        <w:pStyle w:val="ConsPlusNormal"/>
        <w:spacing w:before="480"/>
        <w:jc w:val="center"/>
        <w:rPr>
          <w:rFonts w:ascii="Times New Roman" w:hAnsi="Times New Roman" w:cs="Times New Roman"/>
        </w:rPr>
      </w:pPr>
      <w:r w:rsidRPr="00EE0E42">
        <w:rPr>
          <w:rFonts w:ascii="Times New Roman" w:hAnsi="Times New Roman" w:cs="Times New Roman"/>
          <w:b/>
        </w:rPr>
        <w:t>Как проводится земельный контроль</w:t>
      </w:r>
    </w:p>
    <w:p w:rsidR="00EE0E42" w:rsidRPr="00EE0E42" w:rsidRDefault="00EE0E4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80"/>
        <w:gridCol w:w="9927"/>
        <w:gridCol w:w="180"/>
      </w:tblGrid>
      <w:tr w:rsidR="00EE0E42" w:rsidRPr="00EE0E4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E42" w:rsidRPr="00EE0E42" w:rsidRDefault="00EE0E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E42" w:rsidRPr="00EE0E42" w:rsidRDefault="00EE0E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EE0E42" w:rsidRPr="00EE0E42" w:rsidRDefault="00EE0E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0E42">
              <w:rPr>
                <w:rFonts w:ascii="Times New Roman" w:hAnsi="Times New Roman" w:cs="Times New Roman"/>
              </w:rPr>
              <w:t>Такой контроль может быть муниципальным и общественным.</w:t>
            </w:r>
          </w:p>
          <w:p w:rsidR="00EE0E42" w:rsidRPr="00EE0E42" w:rsidRDefault="00EE0E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0E42">
              <w:rPr>
                <w:rFonts w:ascii="Times New Roman" w:hAnsi="Times New Roman" w:cs="Times New Roman"/>
              </w:rPr>
              <w:t>Муниципальный земельный контроль в виде профилактических и контрольных (надзорных) мероприятий (далее - контрольные мероприятия) проводят органы местного самоуправления. Профилактические мероприятия являются более приоритетными, чем контрольные. При этом взаимодействовать с контрольным органом необходимо лишь в установленных случаях, только с вашего согласия либо по вашей инициативе. В большинстве контрольных мероприятий вы принимаете непосредственное участие.</w:t>
            </w:r>
          </w:p>
          <w:p w:rsidR="00EE0E42" w:rsidRPr="00EE0E42" w:rsidRDefault="00EE0E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0E42">
              <w:rPr>
                <w:rFonts w:ascii="Times New Roman" w:hAnsi="Times New Roman" w:cs="Times New Roman"/>
              </w:rPr>
              <w:t xml:space="preserve">Общественный контроль осуществляют граждане, общественные объединения, иные негосударственные некоммерческие организации. Задачей этого контроля является наблюдение за деятельностью органов </w:t>
            </w:r>
            <w:proofErr w:type="spellStart"/>
            <w:r w:rsidRPr="00EE0E42">
              <w:rPr>
                <w:rFonts w:ascii="Times New Roman" w:hAnsi="Times New Roman" w:cs="Times New Roman"/>
              </w:rPr>
              <w:t>госвласти</w:t>
            </w:r>
            <w:proofErr w:type="spellEnd"/>
            <w:r w:rsidRPr="00EE0E42">
              <w:rPr>
                <w:rFonts w:ascii="Times New Roman" w:hAnsi="Times New Roman" w:cs="Times New Roman"/>
              </w:rPr>
              <w:t xml:space="preserve"> и органов местного самоуправления по принятию решений, которые затрагивают права и законные интересы граждан и организаций, а также проверка, анализ и оценка их актов и принимаемых решений.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E42" w:rsidRPr="00EE0E42" w:rsidRDefault="00EE0E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E0E42" w:rsidRPr="00EE0E42" w:rsidRDefault="00EE0E42">
      <w:pPr>
        <w:pStyle w:val="ConsPlusNormal"/>
        <w:spacing w:before="400"/>
        <w:jc w:val="both"/>
        <w:rPr>
          <w:rFonts w:ascii="Times New Roman" w:hAnsi="Times New Roman" w:cs="Times New Roman"/>
        </w:rPr>
      </w:pPr>
    </w:p>
    <w:p w:rsidR="00EE0E42" w:rsidRPr="00EE0E42" w:rsidRDefault="00EE0E42">
      <w:pPr>
        <w:pStyle w:val="ConsPlusNormal"/>
        <w:rPr>
          <w:rFonts w:ascii="Times New Roman" w:hAnsi="Times New Roman" w:cs="Times New Roman"/>
        </w:rPr>
      </w:pPr>
      <w:r w:rsidRPr="00EE0E42">
        <w:rPr>
          <w:rFonts w:ascii="Times New Roman" w:hAnsi="Times New Roman" w:cs="Times New Roman"/>
          <w:b/>
        </w:rPr>
        <w:t>Оглавление:</w:t>
      </w:r>
    </w:p>
    <w:p w:rsidR="00EE0E42" w:rsidRPr="00EE0E42" w:rsidRDefault="00EE0E42">
      <w:pPr>
        <w:pStyle w:val="ConsPlusNormal"/>
        <w:spacing w:before="340"/>
        <w:ind w:left="180"/>
        <w:rPr>
          <w:rFonts w:ascii="Times New Roman" w:hAnsi="Times New Roman" w:cs="Times New Roman"/>
        </w:rPr>
      </w:pPr>
      <w:r w:rsidRPr="00EE0E42">
        <w:rPr>
          <w:rFonts w:ascii="Times New Roman" w:hAnsi="Times New Roman" w:cs="Times New Roman"/>
        </w:rPr>
        <w:t xml:space="preserve">1. </w:t>
      </w:r>
      <w:hyperlink w:anchor="P12">
        <w:r w:rsidRPr="00EE0E42">
          <w:rPr>
            <w:rFonts w:ascii="Times New Roman" w:hAnsi="Times New Roman" w:cs="Times New Roman"/>
            <w:color w:val="0000FF"/>
          </w:rPr>
          <w:t>Как проводится муниципальный земельный контроль в отношении организаций</w:t>
        </w:r>
      </w:hyperlink>
    </w:p>
    <w:p w:rsidR="00EE0E42" w:rsidRPr="00EE0E42" w:rsidRDefault="00EE0E42">
      <w:pPr>
        <w:pStyle w:val="ConsPlusNormal"/>
        <w:ind w:left="180"/>
        <w:rPr>
          <w:rFonts w:ascii="Times New Roman" w:hAnsi="Times New Roman" w:cs="Times New Roman"/>
        </w:rPr>
      </w:pPr>
      <w:r w:rsidRPr="00EE0E42">
        <w:rPr>
          <w:rFonts w:ascii="Times New Roman" w:hAnsi="Times New Roman" w:cs="Times New Roman"/>
        </w:rPr>
        <w:t xml:space="preserve">2. </w:t>
      </w:r>
      <w:hyperlink w:anchor="P51">
        <w:r w:rsidRPr="00EE0E42">
          <w:rPr>
            <w:rFonts w:ascii="Times New Roman" w:hAnsi="Times New Roman" w:cs="Times New Roman"/>
            <w:color w:val="0000FF"/>
          </w:rPr>
          <w:t>Как проводится общественный земельный контроль</w:t>
        </w:r>
      </w:hyperlink>
    </w:p>
    <w:p w:rsidR="00EE0E42" w:rsidRPr="00EE0E42" w:rsidRDefault="00EE0E42">
      <w:pPr>
        <w:pStyle w:val="ConsPlusNormal"/>
        <w:spacing w:before="400"/>
        <w:jc w:val="both"/>
        <w:rPr>
          <w:rFonts w:ascii="Times New Roman" w:hAnsi="Times New Roman" w:cs="Times New Roman"/>
        </w:rPr>
      </w:pPr>
    </w:p>
    <w:p w:rsidR="00EE0E42" w:rsidRPr="00EE0E42" w:rsidRDefault="00EE0E42">
      <w:pPr>
        <w:pStyle w:val="ConsPlusNormal"/>
        <w:outlineLvl w:val="0"/>
        <w:rPr>
          <w:rFonts w:ascii="Times New Roman" w:hAnsi="Times New Roman" w:cs="Times New Roman"/>
        </w:rPr>
      </w:pPr>
      <w:bookmarkStart w:id="0" w:name="P12"/>
      <w:bookmarkEnd w:id="0"/>
      <w:r w:rsidRPr="00EE0E42">
        <w:rPr>
          <w:rFonts w:ascii="Times New Roman" w:hAnsi="Times New Roman" w:cs="Times New Roman"/>
          <w:b/>
        </w:rPr>
        <w:t>1. Как проводится муниципальный земельный контроль в отношении организаций</w:t>
      </w:r>
    </w:p>
    <w:p w:rsidR="00EE0E42" w:rsidRPr="00EE0E42" w:rsidRDefault="00EE0E42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EE0E42">
        <w:rPr>
          <w:rFonts w:ascii="Times New Roman" w:hAnsi="Times New Roman" w:cs="Times New Roman"/>
        </w:rPr>
        <w:t>Этот контроль проводят уполномоченные органы местного самоуправления (</w:t>
      </w:r>
      <w:hyperlink r:id="rId5">
        <w:r w:rsidRPr="00EE0E42">
          <w:rPr>
            <w:rFonts w:ascii="Times New Roman" w:hAnsi="Times New Roman" w:cs="Times New Roman"/>
            <w:color w:val="0000FF"/>
          </w:rPr>
          <w:t>п. 1 ст. 72</w:t>
        </w:r>
      </w:hyperlink>
      <w:r w:rsidRPr="00EE0E42">
        <w:rPr>
          <w:rFonts w:ascii="Times New Roman" w:hAnsi="Times New Roman" w:cs="Times New Roman"/>
        </w:rPr>
        <w:t xml:space="preserve"> ЗК РФ, </w:t>
      </w:r>
      <w:hyperlink r:id="rId6">
        <w:r w:rsidRPr="00EE0E42">
          <w:rPr>
            <w:rFonts w:ascii="Times New Roman" w:hAnsi="Times New Roman" w:cs="Times New Roman"/>
            <w:color w:val="0000FF"/>
          </w:rPr>
          <w:t>ч. 6 ст. 1</w:t>
        </w:r>
      </w:hyperlink>
      <w:r w:rsidRPr="00EE0E42">
        <w:rPr>
          <w:rFonts w:ascii="Times New Roman" w:hAnsi="Times New Roman" w:cs="Times New Roman"/>
        </w:rPr>
        <w:t xml:space="preserve"> Закона N 248-ФЗ).</w:t>
      </w:r>
    </w:p>
    <w:p w:rsidR="00EE0E42" w:rsidRPr="00EE0E42" w:rsidRDefault="00EE0E42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EE0E42">
        <w:rPr>
          <w:rFonts w:ascii="Times New Roman" w:hAnsi="Times New Roman" w:cs="Times New Roman"/>
          <w:b/>
        </w:rPr>
        <w:t>Предметом муниципального земельного контроля</w:t>
      </w:r>
      <w:r w:rsidRPr="00EE0E42">
        <w:rPr>
          <w:rFonts w:ascii="Times New Roman" w:hAnsi="Times New Roman" w:cs="Times New Roman"/>
        </w:rPr>
        <w:t xml:space="preserve"> является соблюдение тех требований земельного законодательства, за нарушение которых предусмотрена ответственность (</w:t>
      </w:r>
      <w:hyperlink r:id="rId7">
        <w:r w:rsidRPr="00EE0E42">
          <w:rPr>
            <w:rFonts w:ascii="Times New Roman" w:hAnsi="Times New Roman" w:cs="Times New Roman"/>
            <w:color w:val="0000FF"/>
          </w:rPr>
          <w:t>п. 2 ст. 72</w:t>
        </w:r>
      </w:hyperlink>
      <w:r w:rsidRPr="00EE0E42">
        <w:rPr>
          <w:rFonts w:ascii="Times New Roman" w:hAnsi="Times New Roman" w:cs="Times New Roman"/>
        </w:rPr>
        <w:t xml:space="preserve"> ЗК РФ). Такие требования могут быть указаны в </w:t>
      </w:r>
      <w:proofErr w:type="gramStart"/>
      <w:r w:rsidRPr="00EE0E42">
        <w:rPr>
          <w:rFonts w:ascii="Times New Roman" w:hAnsi="Times New Roman" w:cs="Times New Roman"/>
        </w:rPr>
        <w:t>законодательстве</w:t>
      </w:r>
      <w:proofErr w:type="gramEnd"/>
      <w:r w:rsidRPr="00EE0E42">
        <w:rPr>
          <w:rFonts w:ascii="Times New Roman" w:hAnsi="Times New Roman" w:cs="Times New Roman"/>
        </w:rPr>
        <w:t xml:space="preserve"> как РФ, так и субъекта РФ. Например, на федеральном уровне ответственность установлена за самовольное занятие земельного участка или его части (</w:t>
      </w:r>
      <w:hyperlink r:id="rId8">
        <w:r w:rsidRPr="00EE0E42">
          <w:rPr>
            <w:rFonts w:ascii="Times New Roman" w:hAnsi="Times New Roman" w:cs="Times New Roman"/>
            <w:color w:val="0000FF"/>
          </w:rPr>
          <w:t>ст. 7.1</w:t>
        </w:r>
      </w:hyperlink>
      <w:r w:rsidRPr="00EE0E42">
        <w:rPr>
          <w:rFonts w:ascii="Times New Roman" w:hAnsi="Times New Roman" w:cs="Times New Roman"/>
        </w:rPr>
        <w:t xml:space="preserve"> КоАП РФ), на региональном уровне, в частности, в г. Москве - за захламление земельных участков (</w:t>
      </w:r>
      <w:hyperlink r:id="rId9">
        <w:r w:rsidRPr="00EE0E42">
          <w:rPr>
            <w:rFonts w:ascii="Times New Roman" w:hAnsi="Times New Roman" w:cs="Times New Roman"/>
            <w:color w:val="0000FF"/>
          </w:rPr>
          <w:t>ст. 6.9</w:t>
        </w:r>
      </w:hyperlink>
      <w:r w:rsidRPr="00EE0E42">
        <w:rPr>
          <w:rFonts w:ascii="Times New Roman" w:hAnsi="Times New Roman" w:cs="Times New Roman"/>
        </w:rPr>
        <w:t xml:space="preserve"> Закона г. Москвы от </w:t>
      </w:r>
      <w:smartTag w:uri="urn:schemas-microsoft-com:office:smarttags" w:element="date">
        <w:smartTagPr>
          <w:attr w:name="ls" w:val="trans"/>
          <w:attr w:name="Month" w:val="11"/>
          <w:attr w:name="Day" w:val="21"/>
          <w:attr w:name="Year" w:val="2007"/>
        </w:smartTagPr>
        <w:r w:rsidRPr="00EE0E42">
          <w:rPr>
            <w:rFonts w:ascii="Times New Roman" w:hAnsi="Times New Roman" w:cs="Times New Roman"/>
          </w:rPr>
          <w:t>21.11.2007</w:t>
        </w:r>
      </w:smartTag>
      <w:r w:rsidRPr="00EE0E42">
        <w:rPr>
          <w:rFonts w:ascii="Times New Roman" w:hAnsi="Times New Roman" w:cs="Times New Roman"/>
        </w:rPr>
        <w:t xml:space="preserve"> N 45).</w:t>
      </w:r>
    </w:p>
    <w:p w:rsidR="00EE0E42" w:rsidRPr="00EE0E42" w:rsidRDefault="00EE0E42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EE0E42">
        <w:rPr>
          <w:rFonts w:ascii="Times New Roman" w:hAnsi="Times New Roman" w:cs="Times New Roman"/>
        </w:rPr>
        <w:t>Муниципальный земельный контроль осуществляется на основании положения о виде контроля. Его принимает представительный орган муниципального образования (</w:t>
      </w:r>
      <w:hyperlink r:id="rId10">
        <w:r w:rsidRPr="00EE0E42">
          <w:rPr>
            <w:rFonts w:ascii="Times New Roman" w:hAnsi="Times New Roman" w:cs="Times New Roman"/>
            <w:color w:val="0000FF"/>
          </w:rPr>
          <w:t>п. 4 ч. 2 ст. 3</w:t>
        </w:r>
      </w:hyperlink>
      <w:r w:rsidRPr="00EE0E42">
        <w:rPr>
          <w:rFonts w:ascii="Times New Roman" w:hAnsi="Times New Roman" w:cs="Times New Roman"/>
        </w:rPr>
        <w:t xml:space="preserve"> Закона N 248-ФЗ, </w:t>
      </w:r>
      <w:hyperlink r:id="rId11">
        <w:r w:rsidRPr="00EE0E42">
          <w:rPr>
            <w:rFonts w:ascii="Times New Roman" w:hAnsi="Times New Roman" w:cs="Times New Roman"/>
            <w:color w:val="0000FF"/>
          </w:rPr>
          <w:t>п. 1 ст. 72</w:t>
        </w:r>
      </w:hyperlink>
      <w:r w:rsidRPr="00EE0E42">
        <w:rPr>
          <w:rFonts w:ascii="Times New Roman" w:hAnsi="Times New Roman" w:cs="Times New Roman"/>
        </w:rPr>
        <w:t xml:space="preserve"> ЗК РФ).</w:t>
      </w:r>
    </w:p>
    <w:p w:rsidR="00EE0E42" w:rsidRPr="00EE0E42" w:rsidRDefault="00EE0E42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EE0E42">
        <w:rPr>
          <w:rFonts w:ascii="Times New Roman" w:hAnsi="Times New Roman" w:cs="Times New Roman"/>
        </w:rPr>
        <w:t>Таким образом, при муниципальном земельном контроле проводятся:</w:t>
      </w:r>
    </w:p>
    <w:p w:rsidR="00EE0E42" w:rsidRPr="00EE0E42" w:rsidRDefault="00F77A2E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</w:rPr>
      </w:pPr>
      <w:hyperlink w:anchor="P25">
        <w:r w:rsidR="00EE0E42" w:rsidRPr="00EE0E42">
          <w:rPr>
            <w:rFonts w:ascii="Times New Roman" w:hAnsi="Times New Roman" w:cs="Times New Roman"/>
            <w:color w:val="0000FF"/>
          </w:rPr>
          <w:t>профилактические</w:t>
        </w:r>
      </w:hyperlink>
      <w:r w:rsidR="00EE0E42" w:rsidRPr="00EE0E42">
        <w:rPr>
          <w:rFonts w:ascii="Times New Roman" w:hAnsi="Times New Roman" w:cs="Times New Roman"/>
        </w:rPr>
        <w:t xml:space="preserve"> мероприятия (</w:t>
      </w:r>
      <w:hyperlink r:id="rId12">
        <w:r w:rsidR="00EE0E42" w:rsidRPr="00EE0E42">
          <w:rPr>
            <w:rFonts w:ascii="Times New Roman" w:hAnsi="Times New Roman" w:cs="Times New Roman"/>
            <w:color w:val="0000FF"/>
          </w:rPr>
          <w:t>ст. 45</w:t>
        </w:r>
      </w:hyperlink>
      <w:r w:rsidR="00EE0E42" w:rsidRPr="00EE0E42">
        <w:rPr>
          <w:rFonts w:ascii="Times New Roman" w:hAnsi="Times New Roman" w:cs="Times New Roman"/>
        </w:rPr>
        <w:t xml:space="preserve"> Закона N 248-ФЗ);</w:t>
      </w:r>
    </w:p>
    <w:p w:rsidR="00EE0E42" w:rsidRPr="00EE0E42" w:rsidRDefault="00F77A2E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</w:rPr>
      </w:pPr>
      <w:hyperlink w:anchor="P31">
        <w:r w:rsidR="00EE0E42" w:rsidRPr="00EE0E42">
          <w:rPr>
            <w:rFonts w:ascii="Times New Roman" w:hAnsi="Times New Roman" w:cs="Times New Roman"/>
            <w:color w:val="0000FF"/>
          </w:rPr>
          <w:t>контрольные</w:t>
        </w:r>
      </w:hyperlink>
      <w:r w:rsidR="00EE0E42" w:rsidRPr="00EE0E42">
        <w:rPr>
          <w:rFonts w:ascii="Times New Roman" w:hAnsi="Times New Roman" w:cs="Times New Roman"/>
        </w:rPr>
        <w:t xml:space="preserve"> мероприятия. Большинство из них осуществляется с участием организации. Некоторые мероприятия проводятся </w:t>
      </w:r>
      <w:hyperlink w:anchor="P46">
        <w:r w:rsidR="00EE0E42" w:rsidRPr="00EE0E42">
          <w:rPr>
            <w:rFonts w:ascii="Times New Roman" w:hAnsi="Times New Roman" w:cs="Times New Roman"/>
            <w:color w:val="0000FF"/>
          </w:rPr>
          <w:t>без вашего участия</w:t>
        </w:r>
      </w:hyperlink>
      <w:r w:rsidR="00EE0E42" w:rsidRPr="00EE0E42">
        <w:rPr>
          <w:rFonts w:ascii="Times New Roman" w:hAnsi="Times New Roman" w:cs="Times New Roman"/>
        </w:rPr>
        <w:t xml:space="preserve"> (</w:t>
      </w:r>
      <w:hyperlink r:id="rId13">
        <w:r w:rsidR="00EE0E42" w:rsidRPr="00EE0E42">
          <w:rPr>
            <w:rFonts w:ascii="Times New Roman" w:hAnsi="Times New Roman" w:cs="Times New Roman"/>
            <w:color w:val="0000FF"/>
          </w:rPr>
          <w:t>ст. 56</w:t>
        </w:r>
      </w:hyperlink>
      <w:r w:rsidR="00EE0E42" w:rsidRPr="00EE0E42">
        <w:rPr>
          <w:rFonts w:ascii="Times New Roman" w:hAnsi="Times New Roman" w:cs="Times New Roman"/>
        </w:rPr>
        <w:t xml:space="preserve"> названного Закона).</w:t>
      </w:r>
    </w:p>
    <w:p w:rsidR="00EE0E42" w:rsidRPr="00EE0E42" w:rsidRDefault="00EE0E42">
      <w:pPr>
        <w:pStyle w:val="ConsPlusNormal"/>
        <w:jc w:val="both"/>
        <w:rPr>
          <w:rFonts w:ascii="Times New Roman" w:hAnsi="Times New Roman" w:cs="Times New Roman"/>
        </w:rPr>
      </w:pPr>
    </w:p>
    <w:p w:rsidR="00EE0E42" w:rsidRPr="00EE0E42" w:rsidRDefault="00EE0E42">
      <w:pPr>
        <w:pStyle w:val="ConsPlusNormal"/>
        <w:outlineLvl w:val="1"/>
        <w:rPr>
          <w:rFonts w:ascii="Times New Roman" w:hAnsi="Times New Roman" w:cs="Times New Roman"/>
        </w:rPr>
      </w:pPr>
      <w:r w:rsidRPr="00EE0E42">
        <w:rPr>
          <w:rFonts w:ascii="Times New Roman" w:hAnsi="Times New Roman" w:cs="Times New Roman"/>
          <w:b/>
        </w:rPr>
        <w:t>1.1. Какие органы проводят муниципальный земельный контроль</w:t>
      </w:r>
    </w:p>
    <w:p w:rsidR="00EE0E42" w:rsidRPr="00EE0E42" w:rsidRDefault="00EE0E42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EE0E42">
        <w:rPr>
          <w:rFonts w:ascii="Times New Roman" w:hAnsi="Times New Roman" w:cs="Times New Roman"/>
        </w:rPr>
        <w:t>Муниципальный земельный контроль проводят уполномоченные органы местного самоуправления (</w:t>
      </w:r>
      <w:hyperlink r:id="rId14">
        <w:r w:rsidRPr="00EE0E42">
          <w:rPr>
            <w:rFonts w:ascii="Times New Roman" w:hAnsi="Times New Roman" w:cs="Times New Roman"/>
            <w:color w:val="0000FF"/>
          </w:rPr>
          <w:t>п. 1 ст. 72</w:t>
        </w:r>
      </w:hyperlink>
      <w:r w:rsidRPr="00EE0E42">
        <w:rPr>
          <w:rFonts w:ascii="Times New Roman" w:hAnsi="Times New Roman" w:cs="Times New Roman"/>
        </w:rPr>
        <w:t xml:space="preserve"> ЗК РФ, </w:t>
      </w:r>
      <w:hyperlink r:id="rId15">
        <w:r w:rsidRPr="00EE0E42">
          <w:rPr>
            <w:rFonts w:ascii="Times New Roman" w:hAnsi="Times New Roman" w:cs="Times New Roman"/>
            <w:color w:val="0000FF"/>
          </w:rPr>
          <w:t>ч. 6 ст. 1</w:t>
        </w:r>
      </w:hyperlink>
      <w:r w:rsidRPr="00EE0E42">
        <w:rPr>
          <w:rFonts w:ascii="Times New Roman" w:hAnsi="Times New Roman" w:cs="Times New Roman"/>
        </w:rPr>
        <w:t xml:space="preserve"> Закона N 248-ФЗ).</w:t>
      </w:r>
    </w:p>
    <w:p w:rsidR="00EE0E42" w:rsidRPr="00EE0E42" w:rsidRDefault="00EE0E42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EE0E42">
        <w:rPr>
          <w:rFonts w:ascii="Times New Roman" w:hAnsi="Times New Roman" w:cs="Times New Roman"/>
        </w:rPr>
        <w:t xml:space="preserve">В городах федерального значения Москве, Санкт-Петербурге и Севастополе полномочия по муниципальному земельному контролю осуществляют органы </w:t>
      </w:r>
      <w:proofErr w:type="spellStart"/>
      <w:r w:rsidRPr="00EE0E42">
        <w:rPr>
          <w:rFonts w:ascii="Times New Roman" w:hAnsi="Times New Roman" w:cs="Times New Roman"/>
        </w:rPr>
        <w:t>госвласти</w:t>
      </w:r>
      <w:proofErr w:type="spellEnd"/>
      <w:r w:rsidRPr="00EE0E42">
        <w:rPr>
          <w:rFonts w:ascii="Times New Roman" w:hAnsi="Times New Roman" w:cs="Times New Roman"/>
        </w:rPr>
        <w:t xml:space="preserve"> субъектов РФ. Законами названных субъектов РФ эти полномочия могут быть переданы органам местного самоуправления (</w:t>
      </w:r>
      <w:hyperlink r:id="rId16">
        <w:r w:rsidRPr="00EE0E42">
          <w:rPr>
            <w:rFonts w:ascii="Times New Roman" w:hAnsi="Times New Roman" w:cs="Times New Roman"/>
            <w:color w:val="0000FF"/>
          </w:rPr>
          <w:t>п. 3 ст. 72</w:t>
        </w:r>
      </w:hyperlink>
      <w:r w:rsidRPr="00EE0E42">
        <w:rPr>
          <w:rFonts w:ascii="Times New Roman" w:hAnsi="Times New Roman" w:cs="Times New Roman"/>
        </w:rPr>
        <w:t xml:space="preserve"> ЗК РФ, </w:t>
      </w:r>
      <w:hyperlink r:id="rId17">
        <w:r w:rsidRPr="00EE0E42">
          <w:rPr>
            <w:rFonts w:ascii="Times New Roman" w:hAnsi="Times New Roman" w:cs="Times New Roman"/>
            <w:color w:val="0000FF"/>
          </w:rPr>
          <w:t>ч. 3 ст. 5</w:t>
        </w:r>
      </w:hyperlink>
      <w:r w:rsidRPr="00EE0E42">
        <w:rPr>
          <w:rFonts w:ascii="Times New Roman" w:hAnsi="Times New Roman" w:cs="Times New Roman"/>
        </w:rPr>
        <w:t xml:space="preserve"> Закона N 248-ФЗ).</w:t>
      </w:r>
    </w:p>
    <w:p w:rsidR="00EE0E42" w:rsidRPr="00EE0E42" w:rsidRDefault="00EE0E42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EE0E42">
        <w:rPr>
          <w:rFonts w:ascii="Times New Roman" w:hAnsi="Times New Roman" w:cs="Times New Roman"/>
        </w:rPr>
        <w:t xml:space="preserve">Например, в Москве контроль проводит Государственная инспекция по контролю за использованием объектов недвижимости </w:t>
      </w:r>
      <w:proofErr w:type="gramStart"/>
      <w:r w:rsidRPr="00EE0E42">
        <w:rPr>
          <w:rFonts w:ascii="Times New Roman" w:hAnsi="Times New Roman" w:cs="Times New Roman"/>
        </w:rPr>
        <w:t>г</w:t>
      </w:r>
      <w:proofErr w:type="gramEnd"/>
      <w:r w:rsidRPr="00EE0E42">
        <w:rPr>
          <w:rFonts w:ascii="Times New Roman" w:hAnsi="Times New Roman" w:cs="Times New Roman"/>
        </w:rPr>
        <w:t>. Москвы (</w:t>
      </w:r>
      <w:hyperlink r:id="rId18">
        <w:r w:rsidRPr="00EE0E42">
          <w:rPr>
            <w:rFonts w:ascii="Times New Roman" w:hAnsi="Times New Roman" w:cs="Times New Roman"/>
            <w:color w:val="0000FF"/>
          </w:rPr>
          <w:t>п. 2.1 ст. 1</w:t>
        </w:r>
      </w:hyperlink>
      <w:r w:rsidRPr="00EE0E42">
        <w:rPr>
          <w:rFonts w:ascii="Times New Roman" w:hAnsi="Times New Roman" w:cs="Times New Roman"/>
        </w:rPr>
        <w:t xml:space="preserve"> Закона г. Москвы от </w:t>
      </w:r>
      <w:smartTag w:uri="urn:schemas-microsoft-com:office:smarttags" w:element="date">
        <w:smartTagPr>
          <w:attr w:name="ls" w:val="trans"/>
          <w:attr w:name="Month" w:val="06"/>
          <w:attr w:name="Day" w:val="03"/>
          <w:attr w:name="Year" w:val="2009"/>
        </w:smartTagPr>
        <w:r w:rsidRPr="00EE0E42">
          <w:rPr>
            <w:rFonts w:ascii="Times New Roman" w:hAnsi="Times New Roman" w:cs="Times New Roman"/>
          </w:rPr>
          <w:t>03.06.2009</w:t>
        </w:r>
      </w:smartTag>
      <w:r w:rsidRPr="00EE0E42">
        <w:rPr>
          <w:rFonts w:ascii="Times New Roman" w:hAnsi="Times New Roman" w:cs="Times New Roman"/>
        </w:rPr>
        <w:t xml:space="preserve"> N 17, </w:t>
      </w:r>
      <w:hyperlink r:id="rId19">
        <w:r w:rsidRPr="00EE0E42">
          <w:rPr>
            <w:rFonts w:ascii="Times New Roman" w:hAnsi="Times New Roman" w:cs="Times New Roman"/>
            <w:color w:val="0000FF"/>
          </w:rPr>
          <w:t>п. 1.3</w:t>
        </w:r>
      </w:hyperlink>
      <w:r w:rsidRPr="00EE0E42">
        <w:rPr>
          <w:rFonts w:ascii="Times New Roman" w:hAnsi="Times New Roman" w:cs="Times New Roman"/>
        </w:rPr>
        <w:t xml:space="preserve"> Положения о </w:t>
      </w:r>
      <w:r w:rsidRPr="00EE0E42">
        <w:rPr>
          <w:rFonts w:ascii="Times New Roman" w:hAnsi="Times New Roman" w:cs="Times New Roman"/>
        </w:rPr>
        <w:lastRenderedPageBreak/>
        <w:t xml:space="preserve">муниципальном земельном контроле на территории города Москвы, утвержденного Постановлением Правительства Москвы от </w:t>
      </w:r>
      <w:smartTag w:uri="urn:schemas-microsoft-com:office:smarttags" w:element="date">
        <w:smartTagPr>
          <w:attr w:name="ls" w:val="trans"/>
          <w:attr w:name="Month" w:val="03"/>
          <w:attr w:name="Day" w:val="02"/>
          <w:attr w:name="Year" w:val="2021"/>
        </w:smartTagPr>
        <w:r w:rsidRPr="00EE0E42">
          <w:rPr>
            <w:rFonts w:ascii="Times New Roman" w:hAnsi="Times New Roman" w:cs="Times New Roman"/>
          </w:rPr>
          <w:t>02.03.2021</w:t>
        </w:r>
      </w:smartTag>
      <w:r w:rsidRPr="00EE0E42">
        <w:rPr>
          <w:rFonts w:ascii="Times New Roman" w:hAnsi="Times New Roman" w:cs="Times New Roman"/>
        </w:rPr>
        <w:t xml:space="preserve"> N 262-ПП).</w:t>
      </w:r>
    </w:p>
    <w:p w:rsidR="00EE0E42" w:rsidRPr="00EE0E42" w:rsidRDefault="00EE0E42">
      <w:pPr>
        <w:pStyle w:val="ConsPlusNormal"/>
        <w:jc w:val="both"/>
        <w:rPr>
          <w:rFonts w:ascii="Times New Roman" w:hAnsi="Times New Roman" w:cs="Times New Roman"/>
        </w:rPr>
      </w:pPr>
    </w:p>
    <w:p w:rsidR="00EE0E42" w:rsidRPr="00EE0E42" w:rsidRDefault="00EE0E42">
      <w:pPr>
        <w:pStyle w:val="ConsPlusNormal"/>
        <w:outlineLvl w:val="1"/>
        <w:rPr>
          <w:rFonts w:ascii="Times New Roman" w:hAnsi="Times New Roman" w:cs="Times New Roman"/>
        </w:rPr>
      </w:pPr>
      <w:bookmarkStart w:id="1" w:name="P25"/>
      <w:bookmarkEnd w:id="1"/>
      <w:r w:rsidRPr="00EE0E42">
        <w:rPr>
          <w:rFonts w:ascii="Times New Roman" w:hAnsi="Times New Roman" w:cs="Times New Roman"/>
          <w:b/>
        </w:rPr>
        <w:t>1.2. Как проводятся профилактические мероприятия</w:t>
      </w:r>
    </w:p>
    <w:p w:rsidR="00EE0E42" w:rsidRPr="00EE0E42" w:rsidRDefault="00EE0E42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EE0E42">
        <w:rPr>
          <w:rFonts w:ascii="Times New Roman" w:hAnsi="Times New Roman" w:cs="Times New Roman"/>
        </w:rPr>
        <w:t>Профилактические мероприятия являются более приоритетными, чем контрольные. Взаимодействие с контрольным органом при их проведении предусмотрено только в установленных случаях. При этом оно возможно только с вашего согласия либо по вашей инициативе (</w:t>
      </w:r>
      <w:hyperlink r:id="rId20">
        <w:proofErr w:type="gramStart"/>
        <w:r w:rsidRPr="00EE0E42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EE0E42">
          <w:rPr>
            <w:rFonts w:ascii="Times New Roman" w:hAnsi="Times New Roman" w:cs="Times New Roman"/>
            <w:color w:val="0000FF"/>
          </w:rPr>
          <w:t>. 1 ст. 8</w:t>
        </w:r>
      </w:hyperlink>
      <w:r w:rsidRPr="00EE0E42">
        <w:rPr>
          <w:rFonts w:ascii="Times New Roman" w:hAnsi="Times New Roman" w:cs="Times New Roman"/>
        </w:rPr>
        <w:t xml:space="preserve">, </w:t>
      </w:r>
      <w:hyperlink r:id="rId21">
        <w:r w:rsidRPr="00EE0E42">
          <w:rPr>
            <w:rFonts w:ascii="Times New Roman" w:hAnsi="Times New Roman" w:cs="Times New Roman"/>
            <w:color w:val="0000FF"/>
          </w:rPr>
          <w:t>ч. 3 ст. 45</w:t>
        </w:r>
      </w:hyperlink>
      <w:r w:rsidRPr="00EE0E42">
        <w:rPr>
          <w:rFonts w:ascii="Times New Roman" w:hAnsi="Times New Roman" w:cs="Times New Roman"/>
        </w:rPr>
        <w:t xml:space="preserve"> Закона N 248-ФЗ).</w:t>
      </w:r>
    </w:p>
    <w:p w:rsidR="00EE0E42" w:rsidRPr="00EE0E42" w:rsidRDefault="00EE0E42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EE0E42">
        <w:rPr>
          <w:rFonts w:ascii="Times New Roman" w:hAnsi="Times New Roman" w:cs="Times New Roman"/>
        </w:rPr>
        <w:t xml:space="preserve">Виды профилактических мероприятий определяются положением о виде контроля. При муниципальном земельном контроле (если не установлено иное) </w:t>
      </w:r>
      <w:proofErr w:type="gramStart"/>
      <w:r w:rsidRPr="00EE0E42">
        <w:rPr>
          <w:rFonts w:ascii="Times New Roman" w:hAnsi="Times New Roman" w:cs="Times New Roman"/>
        </w:rPr>
        <w:t>обязательны</w:t>
      </w:r>
      <w:proofErr w:type="gramEnd"/>
      <w:r w:rsidRPr="00EE0E42">
        <w:rPr>
          <w:rFonts w:ascii="Times New Roman" w:hAnsi="Times New Roman" w:cs="Times New Roman"/>
        </w:rPr>
        <w:t xml:space="preserve"> информирование и консультирование (</w:t>
      </w:r>
      <w:hyperlink r:id="rId22">
        <w:r w:rsidRPr="00EE0E42">
          <w:rPr>
            <w:rFonts w:ascii="Times New Roman" w:hAnsi="Times New Roman" w:cs="Times New Roman"/>
            <w:color w:val="0000FF"/>
          </w:rPr>
          <w:t>ч. 2 ст. 45</w:t>
        </w:r>
      </w:hyperlink>
      <w:r w:rsidRPr="00EE0E42">
        <w:rPr>
          <w:rFonts w:ascii="Times New Roman" w:hAnsi="Times New Roman" w:cs="Times New Roman"/>
        </w:rPr>
        <w:t xml:space="preserve">, </w:t>
      </w:r>
      <w:hyperlink r:id="rId23">
        <w:r w:rsidRPr="00EE0E42">
          <w:rPr>
            <w:rFonts w:ascii="Times New Roman" w:hAnsi="Times New Roman" w:cs="Times New Roman"/>
            <w:color w:val="0000FF"/>
          </w:rPr>
          <w:t>ст. ст. 46</w:t>
        </w:r>
      </w:hyperlink>
      <w:r w:rsidRPr="00EE0E42">
        <w:rPr>
          <w:rFonts w:ascii="Times New Roman" w:hAnsi="Times New Roman" w:cs="Times New Roman"/>
        </w:rPr>
        <w:t xml:space="preserve">, </w:t>
      </w:r>
      <w:hyperlink r:id="rId24">
        <w:r w:rsidRPr="00EE0E42">
          <w:rPr>
            <w:rFonts w:ascii="Times New Roman" w:hAnsi="Times New Roman" w:cs="Times New Roman"/>
            <w:color w:val="0000FF"/>
          </w:rPr>
          <w:t>50</w:t>
        </w:r>
      </w:hyperlink>
      <w:r w:rsidRPr="00EE0E42">
        <w:rPr>
          <w:rFonts w:ascii="Times New Roman" w:hAnsi="Times New Roman" w:cs="Times New Roman"/>
        </w:rPr>
        <w:t xml:space="preserve"> Закона N 248-ФЗ). Например, в Москве перечень мероприятий расширен: в него вошли, в частности, объявление предостережения и профилактический визит (</w:t>
      </w:r>
      <w:hyperlink r:id="rId25">
        <w:r w:rsidRPr="00EE0E42">
          <w:rPr>
            <w:rFonts w:ascii="Times New Roman" w:hAnsi="Times New Roman" w:cs="Times New Roman"/>
            <w:color w:val="0000FF"/>
          </w:rPr>
          <w:t>п. п. 3.2.3</w:t>
        </w:r>
      </w:hyperlink>
      <w:r w:rsidRPr="00EE0E42">
        <w:rPr>
          <w:rFonts w:ascii="Times New Roman" w:hAnsi="Times New Roman" w:cs="Times New Roman"/>
        </w:rPr>
        <w:t xml:space="preserve">, </w:t>
      </w:r>
      <w:hyperlink r:id="rId26">
        <w:r w:rsidRPr="00EE0E42">
          <w:rPr>
            <w:rFonts w:ascii="Times New Roman" w:hAnsi="Times New Roman" w:cs="Times New Roman"/>
            <w:color w:val="0000FF"/>
          </w:rPr>
          <w:t>3.2.5</w:t>
        </w:r>
      </w:hyperlink>
      <w:r w:rsidRPr="00EE0E42">
        <w:rPr>
          <w:rFonts w:ascii="Times New Roman" w:hAnsi="Times New Roman" w:cs="Times New Roman"/>
        </w:rPr>
        <w:t xml:space="preserve">, </w:t>
      </w:r>
      <w:hyperlink r:id="rId27">
        <w:r w:rsidRPr="00EE0E42">
          <w:rPr>
            <w:rFonts w:ascii="Times New Roman" w:hAnsi="Times New Roman" w:cs="Times New Roman"/>
            <w:color w:val="0000FF"/>
          </w:rPr>
          <w:t>3.9</w:t>
        </w:r>
      </w:hyperlink>
      <w:r w:rsidRPr="00EE0E42">
        <w:rPr>
          <w:rFonts w:ascii="Times New Roman" w:hAnsi="Times New Roman" w:cs="Times New Roman"/>
        </w:rPr>
        <w:t xml:space="preserve">, </w:t>
      </w:r>
      <w:hyperlink r:id="rId28">
        <w:r w:rsidRPr="00EE0E42">
          <w:rPr>
            <w:rFonts w:ascii="Times New Roman" w:hAnsi="Times New Roman" w:cs="Times New Roman"/>
            <w:color w:val="0000FF"/>
          </w:rPr>
          <w:t>3.11</w:t>
        </w:r>
      </w:hyperlink>
      <w:r w:rsidRPr="00EE0E42">
        <w:rPr>
          <w:rFonts w:ascii="Times New Roman" w:hAnsi="Times New Roman" w:cs="Times New Roman"/>
        </w:rPr>
        <w:t xml:space="preserve"> Положения о муниципальном земельном контроле на территории города Москвы, утвержденного Постановлением Правительства Москвы от </w:t>
      </w:r>
      <w:smartTag w:uri="urn:schemas-microsoft-com:office:smarttags" w:element="date">
        <w:smartTagPr>
          <w:attr w:name="ls" w:val="trans"/>
          <w:attr w:name="Month" w:val="03"/>
          <w:attr w:name="Day" w:val="02"/>
          <w:attr w:name="Year" w:val="2021"/>
        </w:smartTagPr>
        <w:r w:rsidRPr="00EE0E42">
          <w:rPr>
            <w:rFonts w:ascii="Times New Roman" w:hAnsi="Times New Roman" w:cs="Times New Roman"/>
          </w:rPr>
          <w:t>02.03.2021</w:t>
        </w:r>
      </w:smartTag>
      <w:r w:rsidRPr="00EE0E42">
        <w:rPr>
          <w:rFonts w:ascii="Times New Roman" w:hAnsi="Times New Roman" w:cs="Times New Roman"/>
        </w:rPr>
        <w:t xml:space="preserve"> N 262-ПП).</w:t>
      </w:r>
    </w:p>
    <w:p w:rsidR="00EE0E42" w:rsidRPr="00EE0E42" w:rsidRDefault="00EE0E42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EE0E42">
        <w:rPr>
          <w:rFonts w:ascii="Times New Roman" w:hAnsi="Times New Roman" w:cs="Times New Roman"/>
        </w:rPr>
        <w:t xml:space="preserve">При информировании сведения размещаются, в частности, на сайте контрольного органа в Интернете, в СМИ, через личные кабинеты контролируемых лиц в ГИС (при их наличии). При консультировании должностное лицо контрольного органа бесплатно дает разъяснения по вопросам организации и проведения муниципального контроля, в частности по телефону, по </w:t>
      </w:r>
      <w:proofErr w:type="spellStart"/>
      <w:r w:rsidRPr="00EE0E42">
        <w:rPr>
          <w:rFonts w:ascii="Times New Roman" w:hAnsi="Times New Roman" w:cs="Times New Roman"/>
        </w:rPr>
        <w:t>видео-конференц-связи</w:t>
      </w:r>
      <w:proofErr w:type="spellEnd"/>
      <w:r w:rsidRPr="00EE0E42">
        <w:rPr>
          <w:rFonts w:ascii="Times New Roman" w:hAnsi="Times New Roman" w:cs="Times New Roman"/>
        </w:rPr>
        <w:t xml:space="preserve"> или на личном приеме (</w:t>
      </w:r>
      <w:hyperlink r:id="rId29">
        <w:proofErr w:type="gramStart"/>
        <w:r w:rsidRPr="00EE0E42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EE0E42">
          <w:rPr>
            <w:rFonts w:ascii="Times New Roman" w:hAnsi="Times New Roman" w:cs="Times New Roman"/>
            <w:color w:val="0000FF"/>
          </w:rPr>
          <w:t>. 2 ст. 46</w:t>
        </w:r>
      </w:hyperlink>
      <w:r w:rsidRPr="00EE0E42">
        <w:rPr>
          <w:rFonts w:ascii="Times New Roman" w:hAnsi="Times New Roman" w:cs="Times New Roman"/>
        </w:rPr>
        <w:t xml:space="preserve">, </w:t>
      </w:r>
      <w:hyperlink r:id="rId30">
        <w:r w:rsidRPr="00EE0E42">
          <w:rPr>
            <w:rFonts w:ascii="Times New Roman" w:hAnsi="Times New Roman" w:cs="Times New Roman"/>
            <w:color w:val="0000FF"/>
          </w:rPr>
          <w:t>ч. 1</w:t>
        </w:r>
      </w:hyperlink>
      <w:r w:rsidRPr="00EE0E42">
        <w:rPr>
          <w:rFonts w:ascii="Times New Roman" w:hAnsi="Times New Roman" w:cs="Times New Roman"/>
        </w:rPr>
        <w:t xml:space="preserve">, </w:t>
      </w:r>
      <w:hyperlink r:id="rId31">
        <w:r w:rsidRPr="00EE0E42">
          <w:rPr>
            <w:rFonts w:ascii="Times New Roman" w:hAnsi="Times New Roman" w:cs="Times New Roman"/>
            <w:color w:val="0000FF"/>
          </w:rPr>
          <w:t>2 ст. 50</w:t>
        </w:r>
      </w:hyperlink>
      <w:r w:rsidRPr="00EE0E42">
        <w:rPr>
          <w:rFonts w:ascii="Times New Roman" w:hAnsi="Times New Roman" w:cs="Times New Roman"/>
        </w:rPr>
        <w:t xml:space="preserve"> Закона N 248-ФЗ).</w:t>
      </w:r>
    </w:p>
    <w:p w:rsidR="00EE0E42" w:rsidRPr="00EE0E42" w:rsidRDefault="00EE0E42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EE0E42">
        <w:rPr>
          <w:rFonts w:ascii="Times New Roman" w:hAnsi="Times New Roman" w:cs="Times New Roman"/>
        </w:rPr>
        <w:t>Если в ходе профилактических мероприятий установят, что объекты контроля представляют явную угрозу причинения вреда (ущерба) охраняемым ценностям или вред (ущерб) причинен, информацию об этом незамедлительно направят уполномоченному должностному лицу для принятия решения о проведении контрольных (надзорных) мероприятий (</w:t>
      </w:r>
      <w:hyperlink r:id="rId32">
        <w:proofErr w:type="gramStart"/>
        <w:r w:rsidRPr="00EE0E42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EE0E42">
          <w:rPr>
            <w:rFonts w:ascii="Times New Roman" w:hAnsi="Times New Roman" w:cs="Times New Roman"/>
            <w:color w:val="0000FF"/>
          </w:rPr>
          <w:t>. 4 ст. 45</w:t>
        </w:r>
      </w:hyperlink>
      <w:r w:rsidRPr="00EE0E42">
        <w:rPr>
          <w:rFonts w:ascii="Times New Roman" w:hAnsi="Times New Roman" w:cs="Times New Roman"/>
        </w:rPr>
        <w:t xml:space="preserve"> Закона N 248-ФЗ).</w:t>
      </w:r>
    </w:p>
    <w:p w:rsidR="00EE0E42" w:rsidRPr="00EE0E42" w:rsidRDefault="00EE0E42">
      <w:pPr>
        <w:pStyle w:val="ConsPlusNormal"/>
        <w:jc w:val="both"/>
        <w:rPr>
          <w:rFonts w:ascii="Times New Roman" w:hAnsi="Times New Roman" w:cs="Times New Roman"/>
        </w:rPr>
      </w:pPr>
    </w:p>
    <w:p w:rsidR="00EE0E42" w:rsidRPr="00EE0E42" w:rsidRDefault="00EE0E42">
      <w:pPr>
        <w:pStyle w:val="ConsPlusNormal"/>
        <w:outlineLvl w:val="1"/>
        <w:rPr>
          <w:rFonts w:ascii="Times New Roman" w:hAnsi="Times New Roman" w:cs="Times New Roman"/>
        </w:rPr>
      </w:pPr>
      <w:bookmarkStart w:id="2" w:name="P31"/>
      <w:bookmarkEnd w:id="2"/>
      <w:r w:rsidRPr="00EE0E42">
        <w:rPr>
          <w:rFonts w:ascii="Times New Roman" w:hAnsi="Times New Roman" w:cs="Times New Roman"/>
          <w:b/>
        </w:rPr>
        <w:t>1.3. Как проводятся контрольные мероприятия</w:t>
      </w:r>
    </w:p>
    <w:p w:rsidR="00EE0E42" w:rsidRPr="00EE0E42" w:rsidRDefault="00EE0E42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EE0E42">
        <w:rPr>
          <w:rFonts w:ascii="Times New Roman" w:hAnsi="Times New Roman" w:cs="Times New Roman"/>
        </w:rPr>
        <w:t xml:space="preserve">Исчерпывающий перечень видов таких мероприятий приведен в </w:t>
      </w:r>
      <w:hyperlink r:id="rId33">
        <w:r w:rsidRPr="00EE0E42">
          <w:rPr>
            <w:rFonts w:ascii="Times New Roman" w:hAnsi="Times New Roman" w:cs="Times New Roman"/>
            <w:color w:val="0000FF"/>
          </w:rPr>
          <w:t>ст. 56</w:t>
        </w:r>
      </w:hyperlink>
      <w:r w:rsidRPr="00EE0E42">
        <w:rPr>
          <w:rFonts w:ascii="Times New Roman" w:hAnsi="Times New Roman" w:cs="Times New Roman"/>
        </w:rPr>
        <w:t xml:space="preserve"> Закона N 248-ФЗ. </w:t>
      </w:r>
      <w:proofErr w:type="gramStart"/>
      <w:r w:rsidRPr="00EE0E42">
        <w:rPr>
          <w:rFonts w:ascii="Times New Roman" w:hAnsi="Times New Roman" w:cs="Times New Roman"/>
        </w:rPr>
        <w:t xml:space="preserve">Ряд из них проводят при взаимодействии с вами (например, инспекционный визит, рейдовый осмотр, документарную и выездную проверку), другие - </w:t>
      </w:r>
      <w:hyperlink w:anchor="P46">
        <w:r w:rsidRPr="00EE0E42">
          <w:rPr>
            <w:rFonts w:ascii="Times New Roman" w:hAnsi="Times New Roman" w:cs="Times New Roman"/>
            <w:color w:val="0000FF"/>
          </w:rPr>
          <w:t>без вашего участия</w:t>
        </w:r>
      </w:hyperlink>
      <w:r w:rsidRPr="00EE0E42">
        <w:rPr>
          <w:rFonts w:ascii="Times New Roman" w:hAnsi="Times New Roman" w:cs="Times New Roman"/>
        </w:rPr>
        <w:t xml:space="preserve"> (например, выездное обследование) (</w:t>
      </w:r>
      <w:hyperlink r:id="rId34">
        <w:r w:rsidRPr="00EE0E42">
          <w:rPr>
            <w:rFonts w:ascii="Times New Roman" w:hAnsi="Times New Roman" w:cs="Times New Roman"/>
            <w:color w:val="0000FF"/>
          </w:rPr>
          <w:t>ч. 2</w:t>
        </w:r>
      </w:hyperlink>
      <w:r w:rsidRPr="00EE0E42">
        <w:rPr>
          <w:rFonts w:ascii="Times New Roman" w:hAnsi="Times New Roman" w:cs="Times New Roman"/>
        </w:rPr>
        <w:t xml:space="preserve"> - </w:t>
      </w:r>
      <w:hyperlink r:id="rId35">
        <w:r w:rsidRPr="00EE0E42">
          <w:rPr>
            <w:rFonts w:ascii="Times New Roman" w:hAnsi="Times New Roman" w:cs="Times New Roman"/>
            <w:color w:val="0000FF"/>
          </w:rPr>
          <w:t>4 ст. 56</w:t>
        </w:r>
      </w:hyperlink>
      <w:r w:rsidRPr="00EE0E42">
        <w:rPr>
          <w:rFonts w:ascii="Times New Roman" w:hAnsi="Times New Roman" w:cs="Times New Roman"/>
        </w:rPr>
        <w:t xml:space="preserve"> названного Закона).</w:t>
      </w:r>
      <w:proofErr w:type="gramEnd"/>
    </w:p>
    <w:p w:rsidR="00EE0E42" w:rsidRPr="00EE0E42" w:rsidRDefault="00EE0E42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EE0E42">
        <w:rPr>
          <w:rFonts w:ascii="Times New Roman" w:hAnsi="Times New Roman" w:cs="Times New Roman"/>
        </w:rPr>
        <w:t xml:space="preserve">Инспекционный визит и выездную проверку могут </w:t>
      </w:r>
      <w:proofErr w:type="gramStart"/>
      <w:r w:rsidRPr="00EE0E42">
        <w:rPr>
          <w:rFonts w:ascii="Times New Roman" w:hAnsi="Times New Roman" w:cs="Times New Roman"/>
        </w:rPr>
        <w:t>проводить</w:t>
      </w:r>
      <w:proofErr w:type="gramEnd"/>
      <w:r w:rsidRPr="00EE0E42">
        <w:rPr>
          <w:rFonts w:ascii="Times New Roman" w:hAnsi="Times New Roman" w:cs="Times New Roman"/>
        </w:rPr>
        <w:t xml:space="preserve"> в том числе по аудио- или видеосвязи (</w:t>
      </w:r>
      <w:hyperlink r:id="rId36">
        <w:r w:rsidRPr="00EE0E42">
          <w:rPr>
            <w:rFonts w:ascii="Times New Roman" w:hAnsi="Times New Roman" w:cs="Times New Roman"/>
            <w:color w:val="0000FF"/>
          </w:rPr>
          <w:t>ч. 5 ст. 56</w:t>
        </w:r>
      </w:hyperlink>
      <w:r w:rsidRPr="00EE0E42">
        <w:rPr>
          <w:rFonts w:ascii="Times New Roman" w:hAnsi="Times New Roman" w:cs="Times New Roman"/>
        </w:rPr>
        <w:t xml:space="preserve"> Закона N 248-ФЗ).</w:t>
      </w:r>
    </w:p>
    <w:p w:rsidR="00EE0E42" w:rsidRPr="00EE0E42" w:rsidRDefault="00EE0E42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EE0E42">
        <w:rPr>
          <w:rFonts w:ascii="Times New Roman" w:hAnsi="Times New Roman" w:cs="Times New Roman"/>
        </w:rPr>
        <w:t xml:space="preserve">Типовые </w:t>
      </w:r>
      <w:hyperlink r:id="rId37">
        <w:r w:rsidRPr="00EE0E42">
          <w:rPr>
            <w:rFonts w:ascii="Times New Roman" w:hAnsi="Times New Roman" w:cs="Times New Roman"/>
            <w:color w:val="0000FF"/>
          </w:rPr>
          <w:t>формы</w:t>
        </w:r>
      </w:hyperlink>
      <w:r w:rsidRPr="00EE0E42">
        <w:rPr>
          <w:rFonts w:ascii="Times New Roman" w:hAnsi="Times New Roman" w:cs="Times New Roman"/>
        </w:rPr>
        <w:t xml:space="preserve"> документов, используемых контрольным органом, утверждены Приказом Минэкономразвития России от </w:t>
      </w:r>
      <w:smartTag w:uri="urn:schemas-microsoft-com:office:smarttags" w:element="date">
        <w:smartTagPr>
          <w:attr w:name="ls" w:val="trans"/>
          <w:attr w:name="Month" w:val="03"/>
          <w:attr w:name="Day" w:val="31"/>
          <w:attr w:name="Year" w:val="2021"/>
        </w:smartTagPr>
        <w:r w:rsidRPr="00EE0E42">
          <w:rPr>
            <w:rFonts w:ascii="Times New Roman" w:hAnsi="Times New Roman" w:cs="Times New Roman"/>
          </w:rPr>
          <w:t>31.03.2021</w:t>
        </w:r>
      </w:smartTag>
      <w:r w:rsidRPr="00EE0E42">
        <w:rPr>
          <w:rFonts w:ascii="Times New Roman" w:hAnsi="Times New Roman" w:cs="Times New Roman"/>
        </w:rPr>
        <w:t xml:space="preserve"> N 151. В их числе типовая </w:t>
      </w:r>
      <w:hyperlink r:id="rId38">
        <w:r w:rsidRPr="00EE0E42">
          <w:rPr>
            <w:rFonts w:ascii="Times New Roman" w:hAnsi="Times New Roman" w:cs="Times New Roman"/>
            <w:color w:val="0000FF"/>
          </w:rPr>
          <w:t>форма</w:t>
        </w:r>
      </w:hyperlink>
      <w:r w:rsidRPr="00EE0E42">
        <w:rPr>
          <w:rFonts w:ascii="Times New Roman" w:hAnsi="Times New Roman" w:cs="Times New Roman"/>
        </w:rPr>
        <w:t xml:space="preserve"> решения о проведении выездной проверки, </w:t>
      </w:r>
      <w:hyperlink r:id="rId39">
        <w:r w:rsidRPr="00EE0E42">
          <w:rPr>
            <w:rFonts w:ascii="Times New Roman" w:hAnsi="Times New Roman" w:cs="Times New Roman"/>
            <w:color w:val="0000FF"/>
          </w:rPr>
          <w:t>форма</w:t>
        </w:r>
      </w:hyperlink>
      <w:r w:rsidRPr="00EE0E42">
        <w:rPr>
          <w:rFonts w:ascii="Times New Roman" w:hAnsi="Times New Roman" w:cs="Times New Roman"/>
        </w:rPr>
        <w:t xml:space="preserve"> акта выездной проверки.</w:t>
      </w:r>
    </w:p>
    <w:p w:rsidR="00EE0E42" w:rsidRPr="00EE0E42" w:rsidRDefault="00EE0E42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EE0E42">
        <w:rPr>
          <w:rFonts w:ascii="Times New Roman" w:hAnsi="Times New Roman" w:cs="Times New Roman"/>
        </w:rPr>
        <w:t xml:space="preserve">Виды и периодичность </w:t>
      </w:r>
      <w:r w:rsidRPr="00EE0E42">
        <w:rPr>
          <w:rFonts w:ascii="Times New Roman" w:hAnsi="Times New Roman" w:cs="Times New Roman"/>
          <w:b/>
        </w:rPr>
        <w:t>плановых контрольных мероприятий</w:t>
      </w:r>
      <w:r w:rsidRPr="00EE0E42">
        <w:rPr>
          <w:rFonts w:ascii="Times New Roman" w:hAnsi="Times New Roman" w:cs="Times New Roman"/>
        </w:rPr>
        <w:t xml:space="preserve"> определяются положением о виде контроля. Периодичность устанавливают по каждому виду мероприятий. Она зависит от </w:t>
      </w:r>
      <w:hyperlink r:id="rId40">
        <w:r w:rsidRPr="00EE0E42">
          <w:rPr>
            <w:rFonts w:ascii="Times New Roman" w:hAnsi="Times New Roman" w:cs="Times New Roman"/>
            <w:color w:val="0000FF"/>
          </w:rPr>
          <w:t>категории риска</w:t>
        </w:r>
      </w:hyperlink>
      <w:r w:rsidRPr="00EE0E42">
        <w:rPr>
          <w:rFonts w:ascii="Times New Roman" w:hAnsi="Times New Roman" w:cs="Times New Roman"/>
        </w:rPr>
        <w:t>, к которой отнесен объект контроля (</w:t>
      </w:r>
      <w:hyperlink r:id="rId41">
        <w:proofErr w:type="gramStart"/>
        <w:r w:rsidRPr="00EE0E42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EE0E42">
          <w:rPr>
            <w:rFonts w:ascii="Times New Roman" w:hAnsi="Times New Roman" w:cs="Times New Roman"/>
            <w:color w:val="0000FF"/>
          </w:rPr>
          <w:t>. 1 ст. 25</w:t>
        </w:r>
      </w:hyperlink>
      <w:r w:rsidRPr="00EE0E42">
        <w:rPr>
          <w:rFonts w:ascii="Times New Roman" w:hAnsi="Times New Roman" w:cs="Times New Roman"/>
        </w:rPr>
        <w:t xml:space="preserve"> Закона N 248-ФЗ).</w:t>
      </w:r>
    </w:p>
    <w:p w:rsidR="00EE0E42" w:rsidRPr="00EE0E42" w:rsidRDefault="00EE0E42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EE0E42">
        <w:rPr>
          <w:rFonts w:ascii="Times New Roman" w:hAnsi="Times New Roman" w:cs="Times New Roman"/>
        </w:rPr>
        <w:t>Так, по объектам низкого риска плановые мероприятия не проводятся. А для объектов чрезвычайно высокого риска максимальная частота их проведения по общему правилу - не менее одного, но не более двух контрольных мероприятий в год (</w:t>
      </w:r>
      <w:hyperlink r:id="rId42">
        <w:proofErr w:type="gramStart"/>
        <w:r w:rsidRPr="00EE0E42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EE0E42">
          <w:rPr>
            <w:rFonts w:ascii="Times New Roman" w:hAnsi="Times New Roman" w:cs="Times New Roman"/>
            <w:color w:val="0000FF"/>
          </w:rPr>
          <w:t>. 2</w:t>
        </w:r>
      </w:hyperlink>
      <w:r w:rsidRPr="00EE0E42">
        <w:rPr>
          <w:rFonts w:ascii="Times New Roman" w:hAnsi="Times New Roman" w:cs="Times New Roman"/>
        </w:rPr>
        <w:t xml:space="preserve">, </w:t>
      </w:r>
      <w:hyperlink r:id="rId43">
        <w:r w:rsidRPr="00EE0E42">
          <w:rPr>
            <w:rFonts w:ascii="Times New Roman" w:hAnsi="Times New Roman" w:cs="Times New Roman"/>
            <w:color w:val="0000FF"/>
          </w:rPr>
          <w:t>5 ст. 25</w:t>
        </w:r>
      </w:hyperlink>
      <w:r w:rsidRPr="00EE0E42">
        <w:rPr>
          <w:rFonts w:ascii="Times New Roman" w:hAnsi="Times New Roman" w:cs="Times New Roman"/>
        </w:rPr>
        <w:t xml:space="preserve"> Закона N 248-ФЗ).</w:t>
      </w:r>
    </w:p>
    <w:p w:rsidR="00EE0E42" w:rsidRPr="00EE0E42" w:rsidRDefault="00EE0E42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EE0E42">
        <w:rPr>
          <w:rFonts w:ascii="Times New Roman" w:hAnsi="Times New Roman" w:cs="Times New Roman"/>
        </w:rPr>
        <w:t>Плановые контрольные мероприятия (кроме мероприятий без взаимодействия) проводят на основании ежегодного плана мероприятий в предусмотренные им сроки (</w:t>
      </w:r>
      <w:hyperlink r:id="rId44">
        <w:r w:rsidRPr="00EE0E42">
          <w:rPr>
            <w:rFonts w:ascii="Times New Roman" w:hAnsi="Times New Roman" w:cs="Times New Roman"/>
            <w:color w:val="0000FF"/>
          </w:rPr>
          <w:t>п. 2 ч. 1 ст. 57</w:t>
        </w:r>
      </w:hyperlink>
      <w:r w:rsidRPr="00EE0E42">
        <w:rPr>
          <w:rFonts w:ascii="Times New Roman" w:hAnsi="Times New Roman" w:cs="Times New Roman"/>
        </w:rPr>
        <w:t xml:space="preserve">, </w:t>
      </w:r>
      <w:hyperlink r:id="rId45">
        <w:r w:rsidRPr="00EE0E42">
          <w:rPr>
            <w:rFonts w:ascii="Times New Roman" w:hAnsi="Times New Roman" w:cs="Times New Roman"/>
            <w:color w:val="0000FF"/>
          </w:rPr>
          <w:t>ч. 1 ст. 61</w:t>
        </w:r>
      </w:hyperlink>
      <w:r w:rsidRPr="00EE0E42">
        <w:rPr>
          <w:rFonts w:ascii="Times New Roman" w:hAnsi="Times New Roman" w:cs="Times New Roman"/>
        </w:rPr>
        <w:t xml:space="preserve"> Закона N 248-ФЗ).</w:t>
      </w:r>
    </w:p>
    <w:p w:rsidR="00EE0E42" w:rsidRPr="00EE0E42" w:rsidRDefault="00F77A2E">
      <w:pPr>
        <w:pStyle w:val="ConsPlusNormal"/>
        <w:spacing w:before="220"/>
        <w:jc w:val="both"/>
        <w:rPr>
          <w:rFonts w:ascii="Times New Roman" w:hAnsi="Times New Roman" w:cs="Times New Roman"/>
        </w:rPr>
      </w:pPr>
      <w:hyperlink r:id="rId46">
        <w:r w:rsidR="00EE0E42" w:rsidRPr="00EE0E42">
          <w:rPr>
            <w:rFonts w:ascii="Times New Roman" w:hAnsi="Times New Roman" w:cs="Times New Roman"/>
            <w:color w:val="0000FF"/>
          </w:rPr>
          <w:t>Правила</w:t>
        </w:r>
      </w:hyperlink>
      <w:r w:rsidR="00EE0E42" w:rsidRPr="00EE0E42">
        <w:rPr>
          <w:rFonts w:ascii="Times New Roman" w:hAnsi="Times New Roman" w:cs="Times New Roman"/>
        </w:rPr>
        <w:t xml:space="preserve"> формирования плана проведения плановых контрольных (надзорных) мероприятий на очередной календарный год утверждены Постановлением Правительства РФ от </w:t>
      </w:r>
      <w:smartTag w:uri="urn:schemas-microsoft-com:office:smarttags" w:element="date">
        <w:smartTagPr>
          <w:attr w:name="ls" w:val="trans"/>
          <w:attr w:name="Month" w:val="12"/>
          <w:attr w:name="Day" w:val="31"/>
          <w:attr w:name="Year" w:val="2020"/>
        </w:smartTagPr>
        <w:r w:rsidR="00EE0E42" w:rsidRPr="00EE0E42">
          <w:rPr>
            <w:rFonts w:ascii="Times New Roman" w:hAnsi="Times New Roman" w:cs="Times New Roman"/>
          </w:rPr>
          <w:t>31.12.2020</w:t>
        </w:r>
      </w:smartTag>
      <w:r w:rsidR="00EE0E42" w:rsidRPr="00EE0E42">
        <w:rPr>
          <w:rFonts w:ascii="Times New Roman" w:hAnsi="Times New Roman" w:cs="Times New Roman"/>
        </w:rPr>
        <w:t xml:space="preserve"> N 2428.</w:t>
      </w:r>
    </w:p>
    <w:p w:rsidR="00EE0E42" w:rsidRPr="00EE0E42" w:rsidRDefault="00EE0E42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EE0E42">
        <w:rPr>
          <w:rFonts w:ascii="Times New Roman" w:hAnsi="Times New Roman" w:cs="Times New Roman"/>
        </w:rPr>
        <w:t xml:space="preserve">В 2023 г. плановые контрольные (надзорные) мероприятия проводятся с учетом ряда </w:t>
      </w:r>
      <w:hyperlink r:id="rId47">
        <w:r w:rsidRPr="00EE0E42">
          <w:rPr>
            <w:rFonts w:ascii="Times New Roman" w:hAnsi="Times New Roman" w:cs="Times New Roman"/>
            <w:color w:val="0000FF"/>
          </w:rPr>
          <w:t>особенностей</w:t>
        </w:r>
      </w:hyperlink>
      <w:r w:rsidRPr="00EE0E42">
        <w:rPr>
          <w:rFonts w:ascii="Times New Roman" w:hAnsi="Times New Roman" w:cs="Times New Roman"/>
        </w:rPr>
        <w:t>.</w:t>
      </w:r>
    </w:p>
    <w:p w:rsidR="00EE0E42" w:rsidRPr="00EE0E42" w:rsidRDefault="00EE0E42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EE0E42">
        <w:rPr>
          <w:rFonts w:ascii="Times New Roman" w:hAnsi="Times New Roman" w:cs="Times New Roman"/>
          <w:b/>
        </w:rPr>
        <w:t>Внеплановые контрольные мероприятия</w:t>
      </w:r>
      <w:r w:rsidRPr="00EE0E42">
        <w:rPr>
          <w:rFonts w:ascii="Times New Roman" w:hAnsi="Times New Roman" w:cs="Times New Roman"/>
        </w:rPr>
        <w:t xml:space="preserve"> (кроме мероприятий без взаимодействия) проводят по основаниям, которые перечислены в </w:t>
      </w:r>
      <w:hyperlink r:id="rId48">
        <w:r w:rsidRPr="00EE0E42">
          <w:rPr>
            <w:rFonts w:ascii="Times New Roman" w:hAnsi="Times New Roman" w:cs="Times New Roman"/>
            <w:color w:val="0000FF"/>
          </w:rPr>
          <w:t>п. п. 1</w:t>
        </w:r>
      </w:hyperlink>
      <w:r w:rsidRPr="00EE0E42">
        <w:rPr>
          <w:rFonts w:ascii="Times New Roman" w:hAnsi="Times New Roman" w:cs="Times New Roman"/>
        </w:rPr>
        <w:t xml:space="preserve">, </w:t>
      </w:r>
      <w:hyperlink r:id="rId49">
        <w:r w:rsidRPr="00EE0E42">
          <w:rPr>
            <w:rFonts w:ascii="Times New Roman" w:hAnsi="Times New Roman" w:cs="Times New Roman"/>
            <w:color w:val="0000FF"/>
          </w:rPr>
          <w:t>3</w:t>
        </w:r>
      </w:hyperlink>
      <w:r w:rsidRPr="00EE0E42">
        <w:rPr>
          <w:rFonts w:ascii="Times New Roman" w:hAnsi="Times New Roman" w:cs="Times New Roman"/>
        </w:rPr>
        <w:t xml:space="preserve"> - </w:t>
      </w:r>
      <w:hyperlink r:id="rId50">
        <w:r w:rsidRPr="00EE0E42">
          <w:rPr>
            <w:rFonts w:ascii="Times New Roman" w:hAnsi="Times New Roman" w:cs="Times New Roman"/>
            <w:color w:val="0000FF"/>
          </w:rPr>
          <w:t>6 ч. 1 ст. 57</w:t>
        </w:r>
      </w:hyperlink>
      <w:r w:rsidRPr="00EE0E42">
        <w:rPr>
          <w:rFonts w:ascii="Times New Roman" w:hAnsi="Times New Roman" w:cs="Times New Roman"/>
        </w:rPr>
        <w:t xml:space="preserve"> Закона N 248-ФЗ (например, по требованию прокурора по поступившему обращению). В ряде случаев внеплановые мероприятия могут проводить только по согласованию с прокуратурой (</w:t>
      </w:r>
      <w:hyperlink r:id="rId51">
        <w:proofErr w:type="gramStart"/>
        <w:r w:rsidRPr="00EE0E42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EE0E42">
          <w:rPr>
            <w:rFonts w:ascii="Times New Roman" w:hAnsi="Times New Roman" w:cs="Times New Roman"/>
            <w:color w:val="0000FF"/>
          </w:rPr>
          <w:t>. 1</w:t>
        </w:r>
      </w:hyperlink>
      <w:r w:rsidRPr="00EE0E42">
        <w:rPr>
          <w:rFonts w:ascii="Times New Roman" w:hAnsi="Times New Roman" w:cs="Times New Roman"/>
        </w:rPr>
        <w:t xml:space="preserve"> - </w:t>
      </w:r>
      <w:hyperlink r:id="rId52">
        <w:r w:rsidRPr="00EE0E42">
          <w:rPr>
            <w:rFonts w:ascii="Times New Roman" w:hAnsi="Times New Roman" w:cs="Times New Roman"/>
            <w:color w:val="0000FF"/>
          </w:rPr>
          <w:t>3 ст. 66</w:t>
        </w:r>
      </w:hyperlink>
      <w:r w:rsidRPr="00EE0E42">
        <w:rPr>
          <w:rFonts w:ascii="Times New Roman" w:hAnsi="Times New Roman" w:cs="Times New Roman"/>
        </w:rPr>
        <w:t xml:space="preserve"> названного Закона).</w:t>
      </w:r>
    </w:p>
    <w:p w:rsidR="00EE0E42" w:rsidRPr="00EE0E42" w:rsidRDefault="00EE0E42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EE0E42">
        <w:rPr>
          <w:rFonts w:ascii="Times New Roman" w:hAnsi="Times New Roman" w:cs="Times New Roman"/>
        </w:rPr>
        <w:t>Виды и содержание внеплановых мероприятий определяются положением о виде контроля в зависимости от основания их проведения (</w:t>
      </w:r>
      <w:hyperlink r:id="rId53">
        <w:proofErr w:type="gramStart"/>
        <w:r w:rsidRPr="00EE0E42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EE0E42">
          <w:rPr>
            <w:rFonts w:ascii="Times New Roman" w:hAnsi="Times New Roman" w:cs="Times New Roman"/>
            <w:color w:val="0000FF"/>
          </w:rPr>
          <w:t>. 7 ст. 25</w:t>
        </w:r>
      </w:hyperlink>
      <w:r w:rsidRPr="00EE0E42">
        <w:rPr>
          <w:rFonts w:ascii="Times New Roman" w:hAnsi="Times New Roman" w:cs="Times New Roman"/>
        </w:rPr>
        <w:t xml:space="preserve"> Закона N 248-ФЗ).</w:t>
      </w:r>
    </w:p>
    <w:p w:rsidR="00EE0E42" w:rsidRPr="00EE0E42" w:rsidRDefault="00EE0E42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EE0E42">
        <w:rPr>
          <w:rFonts w:ascii="Times New Roman" w:hAnsi="Times New Roman" w:cs="Times New Roman"/>
          <w:b/>
        </w:rPr>
        <w:lastRenderedPageBreak/>
        <w:t>Особенности проведения проверок</w:t>
      </w:r>
      <w:r w:rsidRPr="00EE0E42">
        <w:rPr>
          <w:rFonts w:ascii="Times New Roman" w:hAnsi="Times New Roman" w:cs="Times New Roman"/>
        </w:rPr>
        <w:t xml:space="preserve"> при осуществлении муниципального земельного контроля заключаются в следующем:</w:t>
      </w:r>
    </w:p>
    <w:p w:rsidR="00EE0E42" w:rsidRPr="00EE0E42" w:rsidRDefault="00EE0E42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</w:rPr>
      </w:pPr>
      <w:proofErr w:type="gramStart"/>
      <w:r w:rsidRPr="00EE0E42">
        <w:rPr>
          <w:rFonts w:ascii="Times New Roman" w:hAnsi="Times New Roman" w:cs="Times New Roman"/>
        </w:rPr>
        <w:t xml:space="preserve">проекты ежегодных планов проведения плановых муниципальных контрольных мероприятий (если положением о муниципальном земельном контроле предусмотрено их проведение) до их утверждения должны быть соотнесены с планами проведения плановых контрольных (надзорных) мероприятий на очередной календарный год, которые формируют </w:t>
      </w:r>
      <w:hyperlink r:id="rId54">
        <w:r w:rsidRPr="00EE0E42">
          <w:rPr>
            <w:rFonts w:ascii="Times New Roman" w:hAnsi="Times New Roman" w:cs="Times New Roman"/>
            <w:color w:val="0000FF"/>
          </w:rPr>
          <w:t>территориальные органы земельного надзора</w:t>
        </w:r>
      </w:hyperlink>
      <w:r w:rsidRPr="00EE0E42">
        <w:rPr>
          <w:rFonts w:ascii="Times New Roman" w:hAnsi="Times New Roman" w:cs="Times New Roman"/>
        </w:rPr>
        <w:t>. Это делается для того, чтобы не допустить проверку исполнения в организации (ИП) одних и тех же требований земельного законодательства и</w:t>
      </w:r>
      <w:proofErr w:type="gramEnd"/>
      <w:r w:rsidRPr="00EE0E42">
        <w:rPr>
          <w:rFonts w:ascii="Times New Roman" w:hAnsi="Times New Roman" w:cs="Times New Roman"/>
        </w:rPr>
        <w:t xml:space="preserve"> соблюсти периодичность проведения мероприятий (</w:t>
      </w:r>
      <w:hyperlink r:id="rId55">
        <w:r w:rsidRPr="00EE0E42">
          <w:rPr>
            <w:rFonts w:ascii="Times New Roman" w:hAnsi="Times New Roman" w:cs="Times New Roman"/>
            <w:color w:val="0000FF"/>
          </w:rPr>
          <w:t>п. п. 2</w:t>
        </w:r>
      </w:hyperlink>
      <w:r w:rsidRPr="00EE0E42">
        <w:rPr>
          <w:rFonts w:ascii="Times New Roman" w:hAnsi="Times New Roman" w:cs="Times New Roman"/>
        </w:rPr>
        <w:t xml:space="preserve">, </w:t>
      </w:r>
      <w:hyperlink r:id="rId56">
        <w:r w:rsidRPr="00EE0E42">
          <w:rPr>
            <w:rFonts w:ascii="Times New Roman" w:hAnsi="Times New Roman" w:cs="Times New Roman"/>
            <w:color w:val="0000FF"/>
          </w:rPr>
          <w:t>3</w:t>
        </w:r>
      </w:hyperlink>
      <w:r w:rsidRPr="00EE0E42">
        <w:rPr>
          <w:rFonts w:ascii="Times New Roman" w:hAnsi="Times New Roman" w:cs="Times New Roman"/>
        </w:rPr>
        <w:t xml:space="preserve"> Правил, утвержденных Постановлением Правительства РФ от </w:t>
      </w:r>
      <w:smartTag w:uri="urn:schemas-microsoft-com:office:smarttags" w:element="date">
        <w:smartTagPr>
          <w:attr w:name="ls" w:val="trans"/>
          <w:attr w:name="Month" w:val="11"/>
          <w:attr w:name="Day" w:val="24"/>
          <w:attr w:name="Year" w:val="2021"/>
        </w:smartTagPr>
        <w:r w:rsidRPr="00EE0E42">
          <w:rPr>
            <w:rFonts w:ascii="Times New Roman" w:hAnsi="Times New Roman" w:cs="Times New Roman"/>
          </w:rPr>
          <w:t>24.11.2021</w:t>
        </w:r>
      </w:smartTag>
      <w:r w:rsidRPr="00EE0E42">
        <w:rPr>
          <w:rFonts w:ascii="Times New Roman" w:hAnsi="Times New Roman" w:cs="Times New Roman"/>
        </w:rPr>
        <w:t xml:space="preserve"> N 2019);</w:t>
      </w:r>
    </w:p>
    <w:p w:rsidR="00EE0E42" w:rsidRPr="00EE0E42" w:rsidRDefault="00EE0E42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</w:rPr>
      </w:pPr>
      <w:r w:rsidRPr="00EE0E42">
        <w:rPr>
          <w:rFonts w:ascii="Times New Roman" w:hAnsi="Times New Roman" w:cs="Times New Roman"/>
        </w:rPr>
        <w:t xml:space="preserve">если при проверке обнаружены нарушения законодательства </w:t>
      </w:r>
      <w:proofErr w:type="gramStart"/>
      <w:r w:rsidRPr="00EE0E42">
        <w:rPr>
          <w:rFonts w:ascii="Times New Roman" w:hAnsi="Times New Roman" w:cs="Times New Roman"/>
        </w:rPr>
        <w:t>субъекта</w:t>
      </w:r>
      <w:proofErr w:type="gramEnd"/>
      <w:r w:rsidRPr="00EE0E42">
        <w:rPr>
          <w:rFonts w:ascii="Times New Roman" w:hAnsi="Times New Roman" w:cs="Times New Roman"/>
        </w:rPr>
        <w:t xml:space="preserve"> РФ, составляется протокол об административных правонарушениях. Это следует из </w:t>
      </w:r>
      <w:hyperlink r:id="rId57">
        <w:r w:rsidRPr="00EE0E42">
          <w:rPr>
            <w:rFonts w:ascii="Times New Roman" w:hAnsi="Times New Roman" w:cs="Times New Roman"/>
            <w:color w:val="0000FF"/>
          </w:rPr>
          <w:t>п. 7 ст. 72</w:t>
        </w:r>
      </w:hyperlink>
      <w:r w:rsidRPr="00EE0E42">
        <w:rPr>
          <w:rFonts w:ascii="Times New Roman" w:hAnsi="Times New Roman" w:cs="Times New Roman"/>
        </w:rPr>
        <w:t xml:space="preserve"> ЗК РФ. </w:t>
      </w:r>
      <w:proofErr w:type="gramStart"/>
      <w:r w:rsidRPr="00EE0E42">
        <w:rPr>
          <w:rFonts w:ascii="Times New Roman" w:hAnsi="Times New Roman" w:cs="Times New Roman"/>
        </w:rPr>
        <w:t xml:space="preserve">Если выявлены нарушения требований федерального законодательства, для привлечения вас к ответственности органы муниципального контроля направляют копию акта проверки в </w:t>
      </w:r>
      <w:hyperlink r:id="rId58">
        <w:r w:rsidRPr="00EE0E42">
          <w:rPr>
            <w:rFonts w:ascii="Times New Roman" w:hAnsi="Times New Roman" w:cs="Times New Roman"/>
            <w:color w:val="0000FF"/>
          </w:rPr>
          <w:t>органы земельного надзора</w:t>
        </w:r>
      </w:hyperlink>
      <w:r w:rsidRPr="00EE0E42">
        <w:rPr>
          <w:rFonts w:ascii="Times New Roman" w:hAnsi="Times New Roman" w:cs="Times New Roman"/>
        </w:rPr>
        <w:t>. Не позднее пяти рабочих дней со дня его поступления эти органы должны принять решение о возбуждении либо об отказе в возбуждении дела об административном правонарушении (</w:t>
      </w:r>
      <w:hyperlink r:id="rId59">
        <w:r w:rsidRPr="00EE0E42">
          <w:rPr>
            <w:rFonts w:ascii="Times New Roman" w:hAnsi="Times New Roman" w:cs="Times New Roman"/>
            <w:color w:val="0000FF"/>
          </w:rPr>
          <w:t>п. п. 4</w:t>
        </w:r>
      </w:hyperlink>
      <w:r w:rsidRPr="00EE0E42">
        <w:rPr>
          <w:rFonts w:ascii="Times New Roman" w:hAnsi="Times New Roman" w:cs="Times New Roman"/>
        </w:rPr>
        <w:t xml:space="preserve">, </w:t>
      </w:r>
      <w:hyperlink r:id="rId60">
        <w:r w:rsidRPr="00EE0E42">
          <w:rPr>
            <w:rFonts w:ascii="Times New Roman" w:hAnsi="Times New Roman" w:cs="Times New Roman"/>
            <w:color w:val="0000FF"/>
          </w:rPr>
          <w:t>5 ст. 72</w:t>
        </w:r>
      </w:hyperlink>
      <w:r w:rsidRPr="00EE0E42">
        <w:rPr>
          <w:rFonts w:ascii="Times New Roman" w:hAnsi="Times New Roman" w:cs="Times New Roman"/>
        </w:rPr>
        <w:t xml:space="preserve"> ЗК РФ).</w:t>
      </w:r>
      <w:proofErr w:type="gramEnd"/>
    </w:p>
    <w:p w:rsidR="00EE0E42" w:rsidRPr="00EE0E42" w:rsidRDefault="00EE0E42">
      <w:pPr>
        <w:pStyle w:val="ConsPlusNormal"/>
        <w:jc w:val="both"/>
        <w:rPr>
          <w:rFonts w:ascii="Times New Roman" w:hAnsi="Times New Roman" w:cs="Times New Roman"/>
        </w:rPr>
      </w:pPr>
    </w:p>
    <w:p w:rsidR="00EE0E42" w:rsidRPr="00EE0E42" w:rsidRDefault="00EE0E42">
      <w:pPr>
        <w:pStyle w:val="ConsPlusNormal"/>
        <w:outlineLvl w:val="1"/>
        <w:rPr>
          <w:rFonts w:ascii="Times New Roman" w:hAnsi="Times New Roman" w:cs="Times New Roman"/>
        </w:rPr>
      </w:pPr>
      <w:bookmarkStart w:id="3" w:name="P46"/>
      <w:bookmarkEnd w:id="3"/>
      <w:r w:rsidRPr="00EE0E42">
        <w:rPr>
          <w:rFonts w:ascii="Times New Roman" w:hAnsi="Times New Roman" w:cs="Times New Roman"/>
          <w:b/>
        </w:rPr>
        <w:t>1.4. Как проводятся контрольные мероприятия без вашего участия</w:t>
      </w:r>
    </w:p>
    <w:p w:rsidR="00EE0E42" w:rsidRPr="00EE0E42" w:rsidRDefault="00EE0E42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EE0E42">
        <w:rPr>
          <w:rFonts w:ascii="Times New Roman" w:hAnsi="Times New Roman" w:cs="Times New Roman"/>
        </w:rPr>
        <w:t>Некоторые контрольные мероприятия органы муниципального земельного контроля осуществляют без вашего участия. Их проводят должностные лица контрольных органов на основании заданий уполномоченных должностных лиц контрольного органа (</w:t>
      </w:r>
      <w:hyperlink r:id="rId61">
        <w:proofErr w:type="gramStart"/>
        <w:r w:rsidRPr="00EE0E42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EE0E42">
          <w:rPr>
            <w:rFonts w:ascii="Times New Roman" w:hAnsi="Times New Roman" w:cs="Times New Roman"/>
            <w:color w:val="0000FF"/>
          </w:rPr>
          <w:t>. 2 ст. 57</w:t>
        </w:r>
      </w:hyperlink>
      <w:r w:rsidRPr="00EE0E42">
        <w:rPr>
          <w:rFonts w:ascii="Times New Roman" w:hAnsi="Times New Roman" w:cs="Times New Roman"/>
        </w:rPr>
        <w:t xml:space="preserve"> Закона N 248-ФЗ).</w:t>
      </w:r>
    </w:p>
    <w:p w:rsidR="00EE0E42" w:rsidRPr="00EE0E42" w:rsidRDefault="00EE0E42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EE0E42">
        <w:rPr>
          <w:rFonts w:ascii="Times New Roman" w:hAnsi="Times New Roman" w:cs="Times New Roman"/>
        </w:rPr>
        <w:t>Перечень таких мероприятий устанавливается в положении о виде контроля. К ним относится, в частности, наблюдение за соблюдением обязательных требований и выездное обследование (</w:t>
      </w:r>
      <w:hyperlink r:id="rId62">
        <w:proofErr w:type="gramStart"/>
        <w:r w:rsidRPr="00EE0E42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EE0E42">
          <w:rPr>
            <w:rFonts w:ascii="Times New Roman" w:hAnsi="Times New Roman" w:cs="Times New Roman"/>
            <w:color w:val="0000FF"/>
          </w:rPr>
          <w:t>. 3 ст. 56</w:t>
        </w:r>
      </w:hyperlink>
      <w:r w:rsidRPr="00EE0E42">
        <w:rPr>
          <w:rFonts w:ascii="Times New Roman" w:hAnsi="Times New Roman" w:cs="Times New Roman"/>
        </w:rPr>
        <w:t xml:space="preserve"> Закона N 248-ФЗ). Проведение выездного обследования в ходе муниципального земельного контроля предусмотрено, например, в </w:t>
      </w:r>
      <w:proofErr w:type="gramStart"/>
      <w:r w:rsidRPr="00EE0E42">
        <w:rPr>
          <w:rFonts w:ascii="Times New Roman" w:hAnsi="Times New Roman" w:cs="Times New Roman"/>
        </w:rPr>
        <w:t>г</w:t>
      </w:r>
      <w:proofErr w:type="gramEnd"/>
      <w:r w:rsidRPr="00EE0E42">
        <w:rPr>
          <w:rFonts w:ascii="Times New Roman" w:hAnsi="Times New Roman" w:cs="Times New Roman"/>
        </w:rPr>
        <w:t>. Москве (</w:t>
      </w:r>
      <w:hyperlink r:id="rId63">
        <w:r w:rsidRPr="00EE0E42">
          <w:rPr>
            <w:rFonts w:ascii="Times New Roman" w:hAnsi="Times New Roman" w:cs="Times New Roman"/>
            <w:color w:val="0000FF"/>
          </w:rPr>
          <w:t>п. п. 4.1.2.2</w:t>
        </w:r>
      </w:hyperlink>
      <w:r w:rsidRPr="00EE0E42">
        <w:rPr>
          <w:rFonts w:ascii="Times New Roman" w:hAnsi="Times New Roman" w:cs="Times New Roman"/>
        </w:rPr>
        <w:t xml:space="preserve">, </w:t>
      </w:r>
      <w:hyperlink r:id="rId64">
        <w:r w:rsidRPr="00EE0E42">
          <w:rPr>
            <w:rFonts w:ascii="Times New Roman" w:hAnsi="Times New Roman" w:cs="Times New Roman"/>
            <w:color w:val="0000FF"/>
          </w:rPr>
          <w:t>4.25.1</w:t>
        </w:r>
      </w:hyperlink>
      <w:r w:rsidRPr="00EE0E42">
        <w:rPr>
          <w:rFonts w:ascii="Times New Roman" w:hAnsi="Times New Roman" w:cs="Times New Roman"/>
        </w:rPr>
        <w:t xml:space="preserve"> Положения о муниципальном земельном контроле на территории города Москвы, утвержденного Постановлением Правительства Москвы от </w:t>
      </w:r>
      <w:smartTag w:uri="urn:schemas-microsoft-com:office:smarttags" w:element="date">
        <w:smartTagPr>
          <w:attr w:name="ls" w:val="trans"/>
          <w:attr w:name="Month" w:val="03"/>
          <w:attr w:name="Day" w:val="02"/>
          <w:attr w:name="Year" w:val="2021"/>
        </w:smartTagPr>
        <w:r w:rsidRPr="00EE0E42">
          <w:rPr>
            <w:rFonts w:ascii="Times New Roman" w:hAnsi="Times New Roman" w:cs="Times New Roman"/>
          </w:rPr>
          <w:t>02.03.2021</w:t>
        </w:r>
      </w:smartTag>
      <w:r w:rsidRPr="00EE0E42">
        <w:rPr>
          <w:rFonts w:ascii="Times New Roman" w:hAnsi="Times New Roman" w:cs="Times New Roman"/>
        </w:rPr>
        <w:t xml:space="preserve"> N 262-ПП).</w:t>
      </w:r>
    </w:p>
    <w:p w:rsidR="00EE0E42" w:rsidRPr="00EE0E42" w:rsidRDefault="00EE0E42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EE0E42">
        <w:rPr>
          <w:rFonts w:ascii="Times New Roman" w:hAnsi="Times New Roman" w:cs="Times New Roman"/>
        </w:rPr>
        <w:t>Выездное обследование проводят, не информируя контролируемое лицо. В ходе него осматривают общедоступные производственные объекты (</w:t>
      </w:r>
      <w:hyperlink r:id="rId65">
        <w:r w:rsidRPr="00EE0E42">
          <w:rPr>
            <w:rFonts w:ascii="Times New Roman" w:hAnsi="Times New Roman" w:cs="Times New Roman"/>
            <w:color w:val="0000FF"/>
          </w:rPr>
          <w:t>ст. 75</w:t>
        </w:r>
      </w:hyperlink>
      <w:r w:rsidRPr="00EE0E42">
        <w:rPr>
          <w:rFonts w:ascii="Times New Roman" w:hAnsi="Times New Roman" w:cs="Times New Roman"/>
        </w:rPr>
        <w:t xml:space="preserve"> Закона N 248-ФЗ).</w:t>
      </w:r>
    </w:p>
    <w:p w:rsidR="00EE0E42" w:rsidRPr="00EE0E42" w:rsidRDefault="00EE0E42">
      <w:pPr>
        <w:pStyle w:val="ConsPlusNormal"/>
        <w:jc w:val="both"/>
        <w:rPr>
          <w:rFonts w:ascii="Times New Roman" w:hAnsi="Times New Roman" w:cs="Times New Roman"/>
        </w:rPr>
      </w:pPr>
    </w:p>
    <w:p w:rsidR="00EE0E42" w:rsidRPr="00EE0E42" w:rsidRDefault="00EE0E42">
      <w:pPr>
        <w:pStyle w:val="ConsPlusNormal"/>
        <w:outlineLvl w:val="0"/>
        <w:rPr>
          <w:rFonts w:ascii="Times New Roman" w:hAnsi="Times New Roman" w:cs="Times New Roman"/>
        </w:rPr>
      </w:pPr>
      <w:bookmarkStart w:id="4" w:name="P51"/>
      <w:bookmarkEnd w:id="4"/>
      <w:r w:rsidRPr="00EE0E42">
        <w:rPr>
          <w:rFonts w:ascii="Times New Roman" w:hAnsi="Times New Roman" w:cs="Times New Roman"/>
          <w:b/>
        </w:rPr>
        <w:t>2. Как проводится общественный земельный контроль</w:t>
      </w:r>
    </w:p>
    <w:p w:rsidR="00EE0E42" w:rsidRPr="00EE0E42" w:rsidRDefault="00EE0E42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EE0E42">
        <w:rPr>
          <w:rFonts w:ascii="Times New Roman" w:hAnsi="Times New Roman" w:cs="Times New Roman"/>
        </w:rPr>
        <w:t xml:space="preserve">Такой контроль осуществляют граждане, общественные объединения и иные негосударственные некоммерческие организации. Он проводится в отношении органов </w:t>
      </w:r>
      <w:proofErr w:type="spellStart"/>
      <w:r w:rsidRPr="00EE0E42">
        <w:rPr>
          <w:rFonts w:ascii="Times New Roman" w:hAnsi="Times New Roman" w:cs="Times New Roman"/>
        </w:rPr>
        <w:t>госвласти</w:t>
      </w:r>
      <w:proofErr w:type="spellEnd"/>
      <w:r w:rsidRPr="00EE0E42">
        <w:rPr>
          <w:rFonts w:ascii="Times New Roman" w:hAnsi="Times New Roman" w:cs="Times New Roman"/>
        </w:rPr>
        <w:t xml:space="preserve"> и органов местного самоуправления. Целью общественного контроля являются проверка, анализ и общественная оценка актов (решений), которые издают (принимают) органы </w:t>
      </w:r>
      <w:proofErr w:type="spellStart"/>
      <w:r w:rsidRPr="00EE0E42">
        <w:rPr>
          <w:rFonts w:ascii="Times New Roman" w:hAnsi="Times New Roman" w:cs="Times New Roman"/>
        </w:rPr>
        <w:t>госвласти</w:t>
      </w:r>
      <w:proofErr w:type="spellEnd"/>
      <w:r w:rsidRPr="00EE0E42">
        <w:rPr>
          <w:rFonts w:ascii="Times New Roman" w:hAnsi="Times New Roman" w:cs="Times New Roman"/>
        </w:rPr>
        <w:t xml:space="preserve"> и органы местного самоуправления (</w:t>
      </w:r>
      <w:hyperlink r:id="rId66">
        <w:r w:rsidRPr="00EE0E42">
          <w:rPr>
            <w:rFonts w:ascii="Times New Roman" w:hAnsi="Times New Roman" w:cs="Times New Roman"/>
            <w:color w:val="0000FF"/>
          </w:rPr>
          <w:t>п. 1 ст. 72.1</w:t>
        </w:r>
      </w:hyperlink>
      <w:r w:rsidRPr="00EE0E42">
        <w:rPr>
          <w:rFonts w:ascii="Times New Roman" w:hAnsi="Times New Roman" w:cs="Times New Roman"/>
        </w:rPr>
        <w:t xml:space="preserve"> ЗК РФ).</w:t>
      </w:r>
    </w:p>
    <w:p w:rsidR="00EE0E42" w:rsidRPr="00EE0E42" w:rsidRDefault="00EE0E42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EE0E42">
        <w:rPr>
          <w:rFonts w:ascii="Times New Roman" w:hAnsi="Times New Roman" w:cs="Times New Roman"/>
        </w:rPr>
        <w:t xml:space="preserve">Его проведение регулируется Федеральным </w:t>
      </w:r>
      <w:hyperlink r:id="rId67">
        <w:r w:rsidRPr="00EE0E42">
          <w:rPr>
            <w:rFonts w:ascii="Times New Roman" w:hAnsi="Times New Roman" w:cs="Times New Roman"/>
            <w:color w:val="0000FF"/>
          </w:rPr>
          <w:t>законом</w:t>
        </w:r>
      </w:hyperlink>
      <w:r w:rsidRPr="00EE0E42">
        <w:rPr>
          <w:rFonts w:ascii="Times New Roman" w:hAnsi="Times New Roman" w:cs="Times New Roman"/>
        </w:rPr>
        <w:t xml:space="preserve"> от </w:t>
      </w:r>
      <w:smartTag w:uri="urn:schemas-microsoft-com:office:smarttags" w:element="date">
        <w:smartTagPr>
          <w:attr w:name="ls" w:val="trans"/>
          <w:attr w:name="Month" w:val="07"/>
          <w:attr w:name="Day" w:val="21"/>
          <w:attr w:name="Year" w:val="2014"/>
        </w:smartTagPr>
        <w:r w:rsidRPr="00EE0E42">
          <w:rPr>
            <w:rFonts w:ascii="Times New Roman" w:hAnsi="Times New Roman" w:cs="Times New Roman"/>
          </w:rPr>
          <w:t>21.07.2014</w:t>
        </w:r>
      </w:smartTag>
      <w:r w:rsidRPr="00EE0E42">
        <w:rPr>
          <w:rFonts w:ascii="Times New Roman" w:hAnsi="Times New Roman" w:cs="Times New Roman"/>
        </w:rPr>
        <w:t xml:space="preserve"> N 212-ФЗ "Об основах общественного контроля в Российской Федерации". Он может осуществляться, например, в форме </w:t>
      </w:r>
      <w:proofErr w:type="gramStart"/>
      <w:r w:rsidRPr="00EE0E42">
        <w:rPr>
          <w:rFonts w:ascii="Times New Roman" w:hAnsi="Times New Roman" w:cs="Times New Roman"/>
        </w:rPr>
        <w:t>общественных</w:t>
      </w:r>
      <w:proofErr w:type="gramEnd"/>
      <w:r w:rsidRPr="00EE0E42">
        <w:rPr>
          <w:rFonts w:ascii="Times New Roman" w:hAnsi="Times New Roman" w:cs="Times New Roman"/>
        </w:rPr>
        <w:t xml:space="preserve"> мониторинга, проверки, экспертизы. Кроме того, могут проводиться, в частности, общественные обсуждения и общественные (публичные) слушания. При этом такой контроль может быть проведен одновременно в нескольких формах (</w:t>
      </w:r>
      <w:hyperlink r:id="rId68">
        <w:proofErr w:type="gramStart"/>
        <w:r w:rsidRPr="00EE0E42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EE0E42">
          <w:rPr>
            <w:rFonts w:ascii="Times New Roman" w:hAnsi="Times New Roman" w:cs="Times New Roman"/>
            <w:color w:val="0000FF"/>
          </w:rPr>
          <w:t>. 1</w:t>
        </w:r>
      </w:hyperlink>
      <w:r w:rsidRPr="00EE0E42">
        <w:rPr>
          <w:rFonts w:ascii="Times New Roman" w:hAnsi="Times New Roman" w:cs="Times New Roman"/>
        </w:rPr>
        <w:t xml:space="preserve">, </w:t>
      </w:r>
      <w:hyperlink r:id="rId69">
        <w:r w:rsidRPr="00EE0E42">
          <w:rPr>
            <w:rFonts w:ascii="Times New Roman" w:hAnsi="Times New Roman" w:cs="Times New Roman"/>
            <w:color w:val="0000FF"/>
          </w:rPr>
          <w:t>2 ст. 18</w:t>
        </w:r>
      </w:hyperlink>
      <w:r w:rsidRPr="00EE0E42">
        <w:rPr>
          <w:rFonts w:ascii="Times New Roman" w:hAnsi="Times New Roman" w:cs="Times New Roman"/>
        </w:rPr>
        <w:t xml:space="preserve"> названного Закона).</w:t>
      </w:r>
    </w:p>
    <w:p w:rsidR="00EE0E42" w:rsidRPr="00EE0E42" w:rsidRDefault="00EE0E42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EE0E42">
        <w:rPr>
          <w:rFonts w:ascii="Times New Roman" w:hAnsi="Times New Roman" w:cs="Times New Roman"/>
        </w:rPr>
        <w:t>Информация о проводимых мероприятиях и их результатах размещается в Интернете и опубликовывается в СМИ (</w:t>
      </w:r>
      <w:hyperlink r:id="rId70">
        <w:proofErr w:type="gramStart"/>
        <w:r w:rsidRPr="00EE0E42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EE0E42">
          <w:rPr>
            <w:rFonts w:ascii="Times New Roman" w:hAnsi="Times New Roman" w:cs="Times New Roman"/>
            <w:color w:val="0000FF"/>
          </w:rPr>
          <w:t>. 4 ст. 26</w:t>
        </w:r>
      </w:hyperlink>
      <w:r w:rsidRPr="00EE0E42">
        <w:rPr>
          <w:rFonts w:ascii="Times New Roman" w:hAnsi="Times New Roman" w:cs="Times New Roman"/>
        </w:rPr>
        <w:t xml:space="preserve"> указанного Закона).</w:t>
      </w:r>
    </w:p>
    <w:p w:rsidR="00EE0E42" w:rsidRPr="00EE0E42" w:rsidRDefault="00EE0E42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EE0E42">
        <w:rPr>
          <w:rFonts w:ascii="Times New Roman" w:hAnsi="Times New Roman" w:cs="Times New Roman"/>
        </w:rPr>
        <w:t>Если в результате общественного контроля выявлены нарушения прав и свобод человека и гражданина, прав и законных интересов общественных объединений (иных некоммерческих организаций), то вносятся предложения о привлечении виновных должностных лиц к ответственности (</w:t>
      </w:r>
      <w:hyperlink r:id="rId71">
        <w:proofErr w:type="gramStart"/>
        <w:r w:rsidRPr="00EE0E42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EE0E42">
          <w:rPr>
            <w:rFonts w:ascii="Times New Roman" w:hAnsi="Times New Roman" w:cs="Times New Roman"/>
            <w:color w:val="0000FF"/>
          </w:rPr>
          <w:t>. 1 ст. 27</w:t>
        </w:r>
      </w:hyperlink>
      <w:r w:rsidRPr="00EE0E42">
        <w:rPr>
          <w:rFonts w:ascii="Times New Roman" w:hAnsi="Times New Roman" w:cs="Times New Roman"/>
        </w:rPr>
        <w:t xml:space="preserve"> Федерального закона от </w:t>
      </w:r>
      <w:smartTag w:uri="urn:schemas-microsoft-com:office:smarttags" w:element="date">
        <w:smartTagPr>
          <w:attr w:name="ls" w:val="trans"/>
          <w:attr w:name="Month" w:val="07"/>
          <w:attr w:name="Day" w:val="21"/>
          <w:attr w:name="Year" w:val="2014"/>
        </w:smartTagPr>
        <w:r w:rsidRPr="00EE0E42">
          <w:rPr>
            <w:rFonts w:ascii="Times New Roman" w:hAnsi="Times New Roman" w:cs="Times New Roman"/>
          </w:rPr>
          <w:t>21.07.2014</w:t>
        </w:r>
      </w:smartTag>
      <w:r w:rsidRPr="00EE0E42">
        <w:rPr>
          <w:rFonts w:ascii="Times New Roman" w:hAnsi="Times New Roman" w:cs="Times New Roman"/>
        </w:rPr>
        <w:t xml:space="preserve"> N 212-ФЗ).</w:t>
      </w:r>
    </w:p>
    <w:p w:rsidR="00EE0E42" w:rsidRPr="00EE0E42" w:rsidRDefault="00EE0E42">
      <w:pPr>
        <w:pStyle w:val="ConsPlusNormal"/>
        <w:jc w:val="both"/>
        <w:rPr>
          <w:rFonts w:ascii="Times New Roman" w:hAnsi="Times New Roman" w:cs="Times New Roman"/>
        </w:rPr>
      </w:pPr>
    </w:p>
    <w:p w:rsidR="00EE0E42" w:rsidRPr="00EE0E42" w:rsidRDefault="00EE0E42">
      <w:pPr>
        <w:pStyle w:val="ConsPlusNormal"/>
        <w:jc w:val="both"/>
        <w:rPr>
          <w:rFonts w:ascii="Times New Roman" w:hAnsi="Times New Roman" w:cs="Times New Roman"/>
        </w:rPr>
      </w:pPr>
    </w:p>
    <w:p w:rsidR="00EE0E42" w:rsidRPr="00EE0E42" w:rsidRDefault="00EE0E42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</w:rPr>
      </w:pPr>
    </w:p>
    <w:p w:rsidR="006815E8" w:rsidRPr="00EE0E42" w:rsidRDefault="006815E8">
      <w:pPr>
        <w:rPr>
          <w:rFonts w:ascii="Times New Roman" w:hAnsi="Times New Roman" w:cs="Times New Roman"/>
        </w:rPr>
      </w:pPr>
    </w:p>
    <w:sectPr w:rsidR="006815E8" w:rsidRPr="00EE0E42" w:rsidSect="00EE0E42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84613"/>
    <w:multiLevelType w:val="multilevel"/>
    <w:tmpl w:val="08A2AFA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4A24C5"/>
    <w:multiLevelType w:val="multilevel"/>
    <w:tmpl w:val="FF44702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E42"/>
    <w:rsid w:val="00335831"/>
    <w:rsid w:val="006815E8"/>
    <w:rsid w:val="00BB3E6C"/>
    <w:rsid w:val="00EE0E42"/>
    <w:rsid w:val="00F7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0E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E0E4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EB9F532A74884E933A2267B8F96358DA8FE4350E1525E4227A1143270C43D1FF1C0E82F704667244E8324A23F9020930D877CDE19F1AB60E2eAM" TargetMode="External"/><Relationship Id="rId18" Type="http://schemas.openxmlformats.org/officeDocument/2006/relationships/hyperlink" Target="consultantplus://offline/ref=6EB9F532A74884E933A2277699FA60DEA1FE4253E053551F2DA94D3E72C33240E6C7A12371466124498E7BA72A81789E049062DD04EDA9622BE4eEM" TargetMode="External"/><Relationship Id="rId26" Type="http://schemas.openxmlformats.org/officeDocument/2006/relationships/hyperlink" Target="consultantplus://offline/ref=6EB9F532A74884E933A2277699FA60DEA1FE4354E05F571F2DA94D3E72C33240E6C7A123714661204B8A7BA72A81789E049062DD04EDA9622BE4eEM" TargetMode="External"/><Relationship Id="rId39" Type="http://schemas.openxmlformats.org/officeDocument/2006/relationships/hyperlink" Target="consultantplus://offline/ref=6EB9F532A74884E933A2267B8F96358DA8FC4254E65D5E4227A1143270C43D1FF1C0E82F704666244B8324A23F9020930D877CDE19F1AB60E2eAM" TargetMode="External"/><Relationship Id="rId21" Type="http://schemas.openxmlformats.org/officeDocument/2006/relationships/hyperlink" Target="consultantplus://offline/ref=6EB9F532A74884E933A2267B8F96358DA8FE4350E1525E4227A1143270C43D1FF1C0E82F704664254E8324A23F9020930D877CDE19F1AB60E2eAM" TargetMode="External"/><Relationship Id="rId34" Type="http://schemas.openxmlformats.org/officeDocument/2006/relationships/hyperlink" Target="consultantplus://offline/ref=6EB9F532A74884E933A2267B8F96358DA8FE4350E1525E4227A1143270C43D1FF1C0E82F70466724408324A23F9020930D877CDE19F1AB60E2eAM" TargetMode="External"/><Relationship Id="rId42" Type="http://schemas.openxmlformats.org/officeDocument/2006/relationships/hyperlink" Target="consultantplus://offline/ref=6EB9F532A74884E933A2267B8F96358DA8FE4350E1525E4227A1143270C43D1FF1C0E82F7046632D4A8324A23F9020930D877CDE19F1AB60E2eAM" TargetMode="External"/><Relationship Id="rId47" Type="http://schemas.openxmlformats.org/officeDocument/2006/relationships/hyperlink" Target="consultantplus://offline/ref=6EB9F532A74884E933A229709196358DADFD4650E35B5E4227A1143270C43D1FF1C0E82F704663264F8324A23F9020930D877CDE19F1AB60E2eAM" TargetMode="External"/><Relationship Id="rId50" Type="http://schemas.openxmlformats.org/officeDocument/2006/relationships/hyperlink" Target="consultantplus://offline/ref=6EB9F532A74884E933A2267B8F96358DA8FE4350E1525E4227A1143270C43D1FF1C0E82F70466726408324A23F9020930D877CDE19F1AB60E2eAM" TargetMode="External"/><Relationship Id="rId55" Type="http://schemas.openxmlformats.org/officeDocument/2006/relationships/hyperlink" Target="consultantplus://offline/ref=6EB9F532A74884E933A2267B8F96358DA8FC4050E45E5E4227A1143270C43D1FF1C0E82F704661244D8324A23F9020930D877CDE19F1AB60E2eAM" TargetMode="External"/><Relationship Id="rId63" Type="http://schemas.openxmlformats.org/officeDocument/2006/relationships/hyperlink" Target="consultantplus://offline/ref=6EB9F532A74884E933A2277699FA60DEA1FE4354E05F571F2DA94D3E72C33240E6C7A12371466120418B7BA72A81789E049062DD04EDA9622BE4eEM" TargetMode="External"/><Relationship Id="rId68" Type="http://schemas.openxmlformats.org/officeDocument/2006/relationships/hyperlink" Target="consultantplus://offline/ref=6EB9F532A74884E933A2267B8F96358DAFFD455BE25C5E4227A1143270C43D1FF1C0E82F70466026498324A23F9020930D877CDE19F1AB60E2eAM" TargetMode="External"/><Relationship Id="rId7" Type="http://schemas.openxmlformats.org/officeDocument/2006/relationships/hyperlink" Target="consultantplus://offline/ref=6EB9F532A74884E933A2267B8F96358DA8FE4456E85F5E4227A1143270C43D1FF1C0E82C7343672E1DD934A676C5248D049A62DF07F1EAe8M" TargetMode="External"/><Relationship Id="rId71" Type="http://schemas.openxmlformats.org/officeDocument/2006/relationships/hyperlink" Target="consultantplus://offline/ref=6EB9F532A74884E933A2267B8F96358DAFFD455BE25C5E4227A1143270C43D1FF1C0E82F7046602C408324A23F9020930D877CDE19F1AB60E2eA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EB9F532A74884E933A2267B8F96358DA8FE4456E85F5E4227A1143270C43D1FF1C0E82C7343662E1DD934A676C5248D049A62DF07F1EAe8M" TargetMode="External"/><Relationship Id="rId29" Type="http://schemas.openxmlformats.org/officeDocument/2006/relationships/hyperlink" Target="consultantplus://offline/ref=6EB9F532A74884E933A2267B8F96358DA8FE4350E1525E4227A1143270C43D1FF1C0E82F70466424488324A23F9020930D877CDE19F1AB60E2eAM" TargetMode="External"/><Relationship Id="rId11" Type="http://schemas.openxmlformats.org/officeDocument/2006/relationships/hyperlink" Target="consultantplus://offline/ref=6EB9F532A74884E933A2267B8F96358DA8FE4456E85F5E4227A1143270C43D1FF1C0E82C7343642E1DD934A676C5248D049A62DF07F1EAe8M" TargetMode="External"/><Relationship Id="rId24" Type="http://schemas.openxmlformats.org/officeDocument/2006/relationships/hyperlink" Target="consultantplus://offline/ref=6EB9F532A74884E933A2267B8F96358DA8FE4350E1525E4227A1143270C43D1FF1C0E82F704664204A8324A23F9020930D877CDE19F1AB60E2eAM" TargetMode="External"/><Relationship Id="rId32" Type="http://schemas.openxmlformats.org/officeDocument/2006/relationships/hyperlink" Target="consultantplus://offline/ref=6EB9F532A74884E933A2267B8F96358DA8FE4350E1525E4227A1143270C43D1FF1C0E82F70466425418324A23F9020930D877CDE19F1AB60E2eAM" TargetMode="External"/><Relationship Id="rId37" Type="http://schemas.openxmlformats.org/officeDocument/2006/relationships/hyperlink" Target="consultantplus://offline/ref=6EB9F532A74884E933A2267B8F96358DA8FC4254E65D5E4227A1143270C43D1FF1C0E82F704661254F8324A23F9020930D877CDE19F1AB60E2eAM" TargetMode="External"/><Relationship Id="rId40" Type="http://schemas.openxmlformats.org/officeDocument/2006/relationships/hyperlink" Target="consultantplus://offline/ref=6EB9F532A74884E933A2267B8F96358DA8FE4350E1525E4227A1143270C43D1FF1C0E82F70466321408324A23F9020930D877CDE19F1AB60E2eAM" TargetMode="External"/><Relationship Id="rId45" Type="http://schemas.openxmlformats.org/officeDocument/2006/relationships/hyperlink" Target="consultantplus://offline/ref=6EB9F532A74884E933A2267B8F96358DA8FE4350E1525E4227A1143270C43D1FF1C0E82F704667234C8324A23F9020930D877CDE19F1AB60E2eAM" TargetMode="External"/><Relationship Id="rId53" Type="http://schemas.openxmlformats.org/officeDocument/2006/relationships/hyperlink" Target="consultantplus://offline/ref=6EB9F532A74884E933A2267B8F96358DA8FE4350E1525E4227A1143270C43D1FF1C0E82F7046632D418324A23F9020930D877CDE19F1AB60E2eAM" TargetMode="External"/><Relationship Id="rId58" Type="http://schemas.openxmlformats.org/officeDocument/2006/relationships/hyperlink" Target="consultantplus://offline/ref=6EB9F532A74884E933A229709196358DADFD405BE3595E4227A1143270C43D1FF1C0E82F704661254E8324A23F9020930D877CDE19F1AB60E2eAM" TargetMode="External"/><Relationship Id="rId66" Type="http://schemas.openxmlformats.org/officeDocument/2006/relationships/hyperlink" Target="consultantplus://offline/ref=6EB9F532A74884E933A2267B8F96358DA8FE4456E85F5E4227A1143270C43D1FF1C0E82F7245642E1DD934A676C5248D049A62DF07F1EAe8M" TargetMode="External"/><Relationship Id="rId5" Type="http://schemas.openxmlformats.org/officeDocument/2006/relationships/hyperlink" Target="consultantplus://offline/ref=6EB9F532A74884E933A2267B8F96358DA8FE4456E85F5E4227A1143270C43D1FF1C0E82C7343642E1DD934A676C5248D049A62DF07F1EAe8M" TargetMode="External"/><Relationship Id="rId15" Type="http://schemas.openxmlformats.org/officeDocument/2006/relationships/hyperlink" Target="consultantplus://offline/ref=6EB9F532A74884E933A2267B8F96358DA8FE4350E1525E4227A1143270C43D1FF1C0E82F704661274E8324A23F9020930D877CDE19F1AB60E2eAM" TargetMode="External"/><Relationship Id="rId23" Type="http://schemas.openxmlformats.org/officeDocument/2006/relationships/hyperlink" Target="consultantplus://offline/ref=6EB9F532A74884E933A2267B8F96358DA8FE4350E1525E4227A1143270C43D1FF1C0E82F70466425408324A23F9020930D877CDE19F1AB60E2eAM" TargetMode="External"/><Relationship Id="rId28" Type="http://schemas.openxmlformats.org/officeDocument/2006/relationships/hyperlink" Target="consultantplus://offline/ref=6EB9F532A74884E933A2277699FA60DEA1FE4354E05F571F2DA94D3E72C33240E6C7A123714661204F8D7BA72A81789E049062DD04EDA9622BE4eEM" TargetMode="External"/><Relationship Id="rId36" Type="http://schemas.openxmlformats.org/officeDocument/2006/relationships/hyperlink" Target="consultantplus://offline/ref=6EB9F532A74884E933A2267B8F96358DA8FE4350E1525E4227A1143270C43D1FF1C0E82F70466726488324A23F9020930D877CDE19F1AB60E2eAM" TargetMode="External"/><Relationship Id="rId49" Type="http://schemas.openxmlformats.org/officeDocument/2006/relationships/hyperlink" Target="consultantplus://offline/ref=6EB9F532A74884E933A2267B8F96358DA8FE4350E1525E4227A1143270C43D1FF1C0E82F704667264F8324A23F9020930D877CDE19F1AB60E2eAM" TargetMode="External"/><Relationship Id="rId57" Type="http://schemas.openxmlformats.org/officeDocument/2006/relationships/hyperlink" Target="consultantplus://offline/ref=6EB9F532A74884E933A2267B8F96358DA8FE4456E85F5E4227A1143270C43D1FF1C0E82C7340602E1DD934A676C5248D049A62DF07F1EAe8M" TargetMode="External"/><Relationship Id="rId61" Type="http://schemas.openxmlformats.org/officeDocument/2006/relationships/hyperlink" Target="consultantplus://offline/ref=6EB9F532A74884E933A2267B8F96358DA8FE4350E1525E4227A1143270C43D1FF1C0E82F70466721498324A23F9020930D877CDE19F1AB60E2eAM" TargetMode="External"/><Relationship Id="rId10" Type="http://schemas.openxmlformats.org/officeDocument/2006/relationships/hyperlink" Target="consultantplus://offline/ref=6EB9F532A74884E933A2267B8F96358DA8FE4350E1525E4227A1143270C43D1FF1C0E82F7046612D418324A23F9020930D877CDE19F1AB60E2eAM" TargetMode="External"/><Relationship Id="rId19" Type="http://schemas.openxmlformats.org/officeDocument/2006/relationships/hyperlink" Target="consultantplus://offline/ref=6EB9F532A74884E933A2277699FA60DEA1FE4354E05F571F2DA94D3E72C33240E6C7A12371466121498D7BA72A81789E049062DD04EDA9622BE4eEM" TargetMode="External"/><Relationship Id="rId31" Type="http://schemas.openxmlformats.org/officeDocument/2006/relationships/hyperlink" Target="consultantplus://offline/ref=6EB9F532A74884E933A2267B8F96358DA8FE4350E1525E4227A1143270C43D1FF1C0E82F704664204C8324A23F9020930D877CDE19F1AB60E2eAM" TargetMode="External"/><Relationship Id="rId44" Type="http://schemas.openxmlformats.org/officeDocument/2006/relationships/hyperlink" Target="consultantplus://offline/ref=6EB9F532A74884E933A2267B8F96358DA8FE4350E1525E4227A1143270C43D1FF1C0E82F704667264C8324A23F9020930D877CDE19F1AB60E2eAM" TargetMode="External"/><Relationship Id="rId52" Type="http://schemas.openxmlformats.org/officeDocument/2006/relationships/hyperlink" Target="consultantplus://offline/ref=6EB9F532A74884E933A2267B8F96358DA8FE4350E1525E4227A1143270C43D1FF1C0E82F70466626488324A23F9020930D877CDE19F1AB60E2eAM" TargetMode="External"/><Relationship Id="rId60" Type="http://schemas.openxmlformats.org/officeDocument/2006/relationships/hyperlink" Target="consultantplus://offline/ref=6EB9F532A74884E933A2267B8F96358DA8FE4456E85F5E4227A1143270C43D1FF1C0E82C7343682E1DD934A676C5248D049A62DF07F1EAe8M" TargetMode="External"/><Relationship Id="rId65" Type="http://schemas.openxmlformats.org/officeDocument/2006/relationships/hyperlink" Target="consultantplus://offline/ref=6EB9F532A74884E933A2267B8F96358DA8FE4350E1525E4227A1143270C43D1FF1C0E82F704763214B8324A23F9020930D877CDE19F1AB60E2eAM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B9F532A74884E933A2277699FA60DEA1FE435BE45A541F2DA94D3E72C33240E6C7A1237146612640887BA72A81789E049062DD04EDA9622BE4eEM" TargetMode="External"/><Relationship Id="rId14" Type="http://schemas.openxmlformats.org/officeDocument/2006/relationships/hyperlink" Target="consultantplus://offline/ref=6EB9F532A74884E933A2267B8F96358DA8FE4456E85F5E4227A1143270C43D1FF1C0E82C7343642E1DD934A676C5248D049A62DF07F1EAe8M" TargetMode="External"/><Relationship Id="rId22" Type="http://schemas.openxmlformats.org/officeDocument/2006/relationships/hyperlink" Target="consultantplus://offline/ref=6EB9F532A74884E933A2267B8F96358DA8FE4350E1525E4227A1143270C43D1FF1C0E82F704664254F8324A23F9020930D877CDE19F1AB60E2eAM" TargetMode="External"/><Relationship Id="rId27" Type="http://schemas.openxmlformats.org/officeDocument/2006/relationships/hyperlink" Target="consultantplus://offline/ref=6EB9F532A74884E933A2277699FA60DEA1FE4354E05F571F2DA94D3E72C33240E6C7A123714661204A8A7BA72A81789E049062DD04EDA9622BE4eEM" TargetMode="External"/><Relationship Id="rId30" Type="http://schemas.openxmlformats.org/officeDocument/2006/relationships/hyperlink" Target="consultantplus://offline/ref=6EB9F532A74884E933A2267B8F96358DA8FE4350E1525E4227A1143270C43D1FF1C0E82F704664204D8324A23F9020930D877CDE19F1AB60E2eAM" TargetMode="External"/><Relationship Id="rId35" Type="http://schemas.openxmlformats.org/officeDocument/2006/relationships/hyperlink" Target="consultantplus://offline/ref=6EB9F532A74884E933A2267B8F96358DA8FE4350E1525E4227A1143270C43D1FF1C0E82F704760224D8324A23F9020930D877CDE19F1AB60E2eAM" TargetMode="External"/><Relationship Id="rId43" Type="http://schemas.openxmlformats.org/officeDocument/2006/relationships/hyperlink" Target="consultantplus://offline/ref=6EB9F532A74884E933A2267B8F96358DA8FE4350E1525E4227A1143270C43D1FF1C0E82F7046632D4F8324A23F9020930D877CDE19F1AB60E2eAM" TargetMode="External"/><Relationship Id="rId48" Type="http://schemas.openxmlformats.org/officeDocument/2006/relationships/hyperlink" Target="consultantplus://offline/ref=6EB9F532A74884E933A2267B8F96358DA8FE4350E1525E4227A1143270C43D1FF1C0E82F704667264D8324A23F9020930D877CDE19F1AB60E2eAM" TargetMode="External"/><Relationship Id="rId56" Type="http://schemas.openxmlformats.org/officeDocument/2006/relationships/hyperlink" Target="consultantplus://offline/ref=6EB9F532A74884E933A2267B8F96358DA8FC4050E45E5E4227A1143270C43D1FF1C0E82F704661244C8324A23F9020930D877CDE19F1AB60E2eAM" TargetMode="External"/><Relationship Id="rId64" Type="http://schemas.openxmlformats.org/officeDocument/2006/relationships/hyperlink" Target="consultantplus://offline/ref=6EB9F532A74884E933A2277699FA60DEA1FE4354E05F571F2DA94D3E72C33240E6C7A1237146612249897BA72A81789E049062DD04EDA9622BE4eEM" TargetMode="External"/><Relationship Id="rId69" Type="http://schemas.openxmlformats.org/officeDocument/2006/relationships/hyperlink" Target="consultantplus://offline/ref=6EB9F532A74884E933A2267B8F96358DAFFD455BE25C5E4227A1143270C43D1FF1C0E82F70466026488324A23F9020930D877CDE19F1AB60E2eAM" TargetMode="External"/><Relationship Id="rId8" Type="http://schemas.openxmlformats.org/officeDocument/2006/relationships/hyperlink" Target="consultantplus://offline/ref=6EB9F532A74884E933A2267B8F96358DA8FF455BE75F5E4227A1143270C43D1FF1C0E828734E632E1DD934A676C5248D049A62DF07F1EAe8M" TargetMode="External"/><Relationship Id="rId51" Type="http://schemas.openxmlformats.org/officeDocument/2006/relationships/hyperlink" Target="consultantplus://offline/ref=6EB9F532A74884E933A2267B8F96358DA8FE4350E1525E4227A1143270C43D1FF1C0E82F7047602D4F8324A23F9020930D877CDE19F1AB60E2eAM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EB9F532A74884E933A2267B8F96358DA8FE4350E1525E4227A1143270C43D1FF1C0E82F7046652C4E8324A23F9020930D877CDE19F1AB60E2eAM" TargetMode="External"/><Relationship Id="rId17" Type="http://schemas.openxmlformats.org/officeDocument/2006/relationships/hyperlink" Target="consultantplus://offline/ref=6EB9F532A74884E933A2267B8F96358DA8FE4350E1525E4227A1143270C43D1FF1C0E82F704660244A8324A23F9020930D877CDE19F1AB60E2eAM" TargetMode="External"/><Relationship Id="rId25" Type="http://schemas.openxmlformats.org/officeDocument/2006/relationships/hyperlink" Target="consultantplus://offline/ref=6EB9F532A74884E933A2277699FA60DEA1FE4354E05F571F2DA94D3E72C33240E6C7A123714661204B887BA72A81789E049062DD04EDA9622BE4eEM" TargetMode="External"/><Relationship Id="rId33" Type="http://schemas.openxmlformats.org/officeDocument/2006/relationships/hyperlink" Target="consultantplus://offline/ref=6EB9F532A74884E933A2267B8F96358DA8FE4350E1525E4227A1143270C43D1FF1C0E82F704667244E8324A23F9020930D877CDE19F1AB60E2eAM" TargetMode="External"/><Relationship Id="rId38" Type="http://schemas.openxmlformats.org/officeDocument/2006/relationships/hyperlink" Target="consultantplus://offline/ref=6EB9F532A74884E933A2267B8F96358DA8FC4254E65D5E4227A1143270C43D1FF1C0E82F704662204F8324A23F9020930D877CDE19F1AB60E2eAM" TargetMode="External"/><Relationship Id="rId46" Type="http://schemas.openxmlformats.org/officeDocument/2006/relationships/hyperlink" Target="consultantplus://offline/ref=6EB9F532A74884E933A2267B8F96358DAFF54753E6595E4227A1143270C43D1FF1C0E82F70466124488324A23F9020930D877CDE19F1AB60E2eAM" TargetMode="External"/><Relationship Id="rId59" Type="http://schemas.openxmlformats.org/officeDocument/2006/relationships/hyperlink" Target="consultantplus://offline/ref=6EB9F532A74884E933A2267B8F96358DA8FE4456E85F5E4227A1143270C43D1FF1C0E82C7343692E1DD934A676C5248D049A62DF07F1EAe8M" TargetMode="External"/><Relationship Id="rId67" Type="http://schemas.openxmlformats.org/officeDocument/2006/relationships/hyperlink" Target="consultantplus://offline/ref=6EB9F532A74884E933A2267B8F96358DAFFD455BE25C5E4227A1143270C43D1FE3C0B023704F7F254A9672F379ECe6M" TargetMode="External"/><Relationship Id="rId20" Type="http://schemas.openxmlformats.org/officeDocument/2006/relationships/hyperlink" Target="consultantplus://offline/ref=6EB9F532A74884E933A2267B8F96358DA8FE4350E1525E4227A1143270C43D1FF1C0E82F70466026488324A23F9020930D877CDE19F1AB60E2eAM" TargetMode="External"/><Relationship Id="rId41" Type="http://schemas.openxmlformats.org/officeDocument/2006/relationships/hyperlink" Target="consultantplus://offline/ref=6EB9F532A74884E933A2267B8F96358DA8FE4350E1525E4227A1143270C43D1FF1C0E82F7046632D4B8324A23F9020930D877CDE19F1AB60E2eAM" TargetMode="External"/><Relationship Id="rId54" Type="http://schemas.openxmlformats.org/officeDocument/2006/relationships/hyperlink" Target="consultantplus://offline/ref=6EB9F532A74884E933A229709196358DADFD405BE3595E4227A1143270C43D1FF1C0E82F704661254E8324A23F9020930D877CDE19F1AB60E2eAM" TargetMode="External"/><Relationship Id="rId62" Type="http://schemas.openxmlformats.org/officeDocument/2006/relationships/hyperlink" Target="consultantplus://offline/ref=6EB9F532A74884E933A2267B8F96358DA8FE4350E1525E4227A1143270C43D1FF1C0E82F704667274E8324A23F9020930D877CDE19F1AB60E2eAM" TargetMode="External"/><Relationship Id="rId70" Type="http://schemas.openxmlformats.org/officeDocument/2006/relationships/hyperlink" Target="consultantplus://offline/ref=6EB9F532A74884E933A2267B8F96358DAFFD455BE25C5E4227A1143270C43D1FF1C0E82F7046602C4C8324A23F9020930D877CDE19F1AB60E2eA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B9F532A74884E933A2267B8F96358DA8FE4350E1525E4227A1143270C43D1FF1C0E82F704661274E8324A23F9020930D877CDE19F1AB60E2e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3246</Words>
  <Characters>18506</Characters>
  <Application>Microsoft Office Word</Application>
  <DocSecurity>0</DocSecurity>
  <Lines>154</Lines>
  <Paragraphs>43</Paragraphs>
  <ScaleCrop>false</ScaleCrop>
  <Company>Microsoft</Company>
  <LinksUpToDate>false</LinksUpToDate>
  <CharactersWithSpaces>21709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ShumovskayOV</dc:creator>
  <cp:lastModifiedBy>ShumovskayOV</cp:lastModifiedBy>
  <cp:revision>9</cp:revision>
  <dcterms:created xsi:type="dcterms:W3CDTF">2023-03-09T12:30:00Z</dcterms:created>
  <dcterms:modified xsi:type="dcterms:W3CDTF">2023-08-01T07:32:00Z</dcterms:modified>
</cp:coreProperties>
</file>