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3DB" w:rsidRPr="00A863DF" w:rsidRDefault="00C833DB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Утверждаю:</w:t>
      </w:r>
    </w:p>
    <w:p w:rsidR="00C833DB" w:rsidRPr="00A863DF" w:rsidRDefault="00C833DB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Секретарь Местного отделения ВПП</w:t>
      </w:r>
    </w:p>
    <w:p w:rsidR="00C833DB" w:rsidRPr="00A863DF" w:rsidRDefault="001A5FD3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7968" behindDoc="0" locked="0" layoutInCell="1" allowOverlap="1">
            <wp:simplePos x="0" y="0"/>
            <wp:positionH relativeFrom="column">
              <wp:posOffset>4320540</wp:posOffset>
            </wp:positionH>
            <wp:positionV relativeFrom="paragraph">
              <wp:posOffset>53340</wp:posOffset>
            </wp:positionV>
            <wp:extent cx="555813" cy="3619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813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33DB"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«ЕДИНАЯ РОССИЯ» в Октябрьском районе</w:t>
      </w:r>
    </w:p>
    <w:p w:rsidR="00C833DB" w:rsidRPr="00A863DF" w:rsidRDefault="00C833DB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__________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Заплатин С.В.</w:t>
      </w:r>
    </w:p>
    <w:p w:rsidR="00C833DB" w:rsidRDefault="00C833DB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Решение от </w:t>
      </w:r>
      <w:r w:rsidR="00043C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</w:t>
      </w:r>
      <w:r w:rsidR="001A5F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4</w:t>
      </w: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  <w:r w:rsidR="00043C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01</w:t>
      </w: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.202</w:t>
      </w:r>
      <w:r w:rsidR="00043C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5</w:t>
      </w:r>
    </w:p>
    <w:p w:rsidR="00C833DB" w:rsidRDefault="00C833DB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833DB" w:rsidRPr="001A08BD" w:rsidRDefault="00C833DB" w:rsidP="00C833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ОТЧЕТ</w:t>
      </w:r>
    </w:p>
    <w:p w:rsidR="003C1F69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</w:t>
      </w:r>
      <w:r w:rsidR="003C1F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работе депутатского объединения политической </w:t>
      </w:r>
    </w:p>
    <w:p w:rsidR="001A08BD" w:rsidRPr="001A08BD" w:rsidRDefault="003C1F69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артии «ЕДИНАЯ РОССИЯ»</w:t>
      </w: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 Думе </w:t>
      </w:r>
      <w:r w:rsidR="00460F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Октябрьского района </w:t>
      </w: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 </w:t>
      </w:r>
      <w:r w:rsidR="00043C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второе</w:t>
      </w:r>
      <w:r w:rsidR="008A6CC3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полугодие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202</w:t>
      </w:r>
      <w:r w:rsidR="008A6C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1A08BD" w:rsidRP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 Организационная работа</w:t>
      </w:r>
    </w:p>
    <w:p w:rsidR="001A08BD" w:rsidRP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08BD" w:rsidRPr="001A08BD" w:rsidRDefault="001A08BD" w:rsidP="001A08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состав фракции Местного отделения Всероссийской политической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«ЕДИНАЯ РОССИЯ»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Думе </w:t>
      </w:r>
      <w:r w:rsidR="00460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 района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E00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(далее – фракция, Дума </w:t>
      </w:r>
      <w:r w:rsidR="00460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района) входит 2</w:t>
      </w:r>
      <w:r w:rsidR="00357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460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</w:t>
      </w:r>
      <w:r w:rsidR="00357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том числе членов партии «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ЕДИНАЯ РОССИЯ» </w:t>
      </w:r>
      <w:r w:rsidR="00EC78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AC7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сторонников партии «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ЕДИНАЯ РОССИЯ»</w:t>
      </w:r>
      <w:r w:rsidR="00E25F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AC7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EC78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беспартийный -</w:t>
      </w:r>
      <w:r w:rsidR="00357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DA56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B5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Новый состав фракции сформировался в</w:t>
      </w:r>
      <w:r w:rsidR="00DA56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сентябре 2023 года.</w:t>
      </w:r>
    </w:p>
    <w:p w:rsidR="001A08BD" w:rsidRPr="001A08BD" w:rsidRDefault="001A08BD" w:rsidP="001A08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 фракции осуществлялась в соответствии с планом ра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боты фракции на 202</w:t>
      </w:r>
      <w:r w:rsidR="008A6C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утвержденн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ым решением собрания фракции </w:t>
      </w:r>
      <w:r w:rsidR="006D07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202</w:t>
      </w:r>
      <w:r w:rsidR="008A6C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и согласованным с Местным отделением Всероссийской политической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«ЕДИНАЯ РОССИЯ» 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 района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отчетный период проведено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07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собраний фр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акции, на которых рассмотрен</w:t>
      </w:r>
      <w:r w:rsidR="00216F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 w:rsidR="00186B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вопрос</w:t>
      </w:r>
      <w:r w:rsidR="00186B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них </w:t>
      </w:r>
      <w:r w:rsidR="002F15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186B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нормативно-правовых</w:t>
      </w:r>
      <w:r w:rsidR="00AC7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8028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86B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BB0D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вопрос</w:t>
      </w:r>
      <w:r w:rsidR="00216F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 относящихся к деятельности членов фракции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среднем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явка н</w:t>
      </w:r>
      <w:r w:rsidR="00814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собрания фракции составляет </w:t>
      </w:r>
      <w:r w:rsidR="008513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BB0D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814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16F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%, </w:t>
      </w:r>
      <w:r w:rsidR="007763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 посещают заседания фракции регулярно:</w:t>
      </w:r>
    </w:p>
    <w:p w:rsidR="001A08BD" w:rsidRPr="001A08BD" w:rsidRDefault="00216FF2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r w:rsidR="00043C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15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.0</w:t>
      </w:r>
      <w:r w:rsidR="00043C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.202</w:t>
      </w:r>
      <w:r w:rsidR="00960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</w:t>
      </w:r>
      <w:r w:rsidR="001A08BD" w:rsidRPr="001A08BD">
        <w:rPr>
          <w:rFonts w:ascii="Calibri" w:eastAsia="Times New Roman" w:hAnsi="Calibri" w:cs="Times New Roman"/>
          <w:b/>
          <w:bCs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присутствовало </w:t>
      </w:r>
      <w:r w:rsidR="00960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043C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(явка </w:t>
      </w:r>
      <w:r w:rsidR="00043C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100</w:t>
      </w:r>
      <w:r w:rsidR="00DA08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%)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рассмотрено</w:t>
      </w:r>
      <w:r w:rsidR="009B5B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вопрос</w:t>
      </w:r>
      <w:r w:rsidR="00960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 голосование прошло единогласно;</w:t>
      </w:r>
    </w:p>
    <w:p w:rsidR="001A08BD" w:rsidRPr="001A08BD" w:rsidRDefault="00960F84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0</w:t>
      </w:r>
      <w:r w:rsidR="00043C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.0</w:t>
      </w:r>
      <w:r w:rsidR="00043C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 присутствовало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0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(явка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91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%), рассмотрено 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BD04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0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вопросов,</w:t>
      </w:r>
      <w:r w:rsidR="00311ABF" w:rsidRP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голосование прошло единогласно;</w:t>
      </w:r>
    </w:p>
    <w:p w:rsidR="001A08BD" w:rsidRPr="001A08BD" w:rsidRDefault="00960F84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6B78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11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 присутствовало 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(явка 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100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%), рассмотрено </w:t>
      </w:r>
      <w:r w:rsidR="00BD045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вопроса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</w:t>
      </w:r>
      <w:r w:rsidR="00311ABF" w:rsidRP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голосование прошло единогласно;</w:t>
      </w:r>
    </w:p>
    <w:p w:rsidR="001A08BD" w:rsidRPr="001A08BD" w:rsidRDefault="00960F84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05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12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.202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 присутствовало 1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 w:rsidR="000650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(явка 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88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%), рассмотрено</w:t>
      </w:r>
      <w:r w:rsidR="00311ABF" w:rsidRPr="00BD04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D12FC3" w:rsidRPr="00BD04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F710ED" w:rsidRPr="00BD04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вопросов, голосование прошло единогласно;</w:t>
      </w:r>
    </w:p>
    <w:p w:rsidR="001A08BD" w:rsidRDefault="00014C86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6D56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12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.202</w:t>
      </w:r>
      <w:r w:rsidR="006D56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 присутствовало </w:t>
      </w:r>
      <w:r w:rsidR="006D56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(явка </w:t>
      </w:r>
      <w:r w:rsidR="006D56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1%), рассмотрен </w:t>
      </w:r>
      <w:r w:rsidR="002F15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вопрос</w:t>
      </w:r>
      <w:r w:rsidR="00D12F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 голосование прошло единогласно.</w:t>
      </w:r>
    </w:p>
    <w:p w:rsidR="008E66A8" w:rsidRDefault="008E66A8" w:rsidP="00560D0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D02" w:rsidRDefault="00560D02" w:rsidP="00560D0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заседаниях фракции принимали участие депутаты Думы Ханты-Мансийского автономного округа - Югры, представители общественности Октябрьского района, приглашались представители администрации района, представители Местного исполнительного комитета Партии «ЕДИНАЯ РОССИЯ», члены Молодежной палаты при Думе Октябрьского района. </w:t>
      </w:r>
      <w:r w:rsidR="00291B14">
        <w:rPr>
          <w:rFonts w:ascii="Times New Roman" w:hAnsi="Times New Roman" w:cs="Times New Roman"/>
          <w:color w:val="000000" w:themeColor="text1"/>
          <w:sz w:val="28"/>
          <w:szCs w:val="28"/>
        </w:rPr>
        <w:t>Также</w:t>
      </w:r>
      <w:r w:rsidR="009506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лены фракции принимали участие в работе фракции города Нягани.</w:t>
      </w:r>
    </w:p>
    <w:p w:rsidR="00560D02" w:rsidRPr="001A08BD" w:rsidRDefault="00560D02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ABF" w:rsidRDefault="00311ABF" w:rsidP="00311A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Основными направлениями работы фракции являются: нормотворческая деятельность, работа с избирателями, организация публичных мероприятий и участие в них, взаимодействие с депутатскими фракциями в советах депутатов поселений, информирование населения о работе посредством средств массовой информации. </w:t>
      </w:r>
    </w:p>
    <w:p w:rsidR="00311ABF" w:rsidRDefault="00311ABF" w:rsidP="00311A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задачами деятельности членов фракции являются: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>Реализация в нормотворческой и иной деятельности программных установок, решений руководящих органов Партии (Регионального и Местного отделений Партии);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 xml:space="preserve">Консолидированное согласование и проведение в Думе Октябрьского района решений, принятых на </w:t>
      </w:r>
      <w:r w:rsidR="001003D0">
        <w:rPr>
          <w:rFonts w:ascii="Times New Roman" w:hAnsi="Times New Roman" w:cs="Times New Roman"/>
          <w:sz w:val="28"/>
          <w:szCs w:val="28"/>
        </w:rPr>
        <w:t>с</w:t>
      </w:r>
      <w:r w:rsidRPr="00560D02">
        <w:rPr>
          <w:rFonts w:ascii="Times New Roman" w:hAnsi="Times New Roman" w:cs="Times New Roman"/>
          <w:sz w:val="28"/>
          <w:szCs w:val="28"/>
        </w:rPr>
        <w:t>обрании фракции.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>Участие в агитационно-пропагандистской работе Партии (Регионального и Местного отделений Партии);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 xml:space="preserve">Информирование населения о деятельности Партии и депутатского объединения в сфере нормотворчества, а </w:t>
      </w:r>
      <w:r w:rsidR="008513BA" w:rsidRPr="00560D02">
        <w:rPr>
          <w:rFonts w:ascii="Times New Roman" w:hAnsi="Times New Roman" w:cs="Times New Roman"/>
          <w:sz w:val="28"/>
          <w:szCs w:val="28"/>
        </w:rPr>
        <w:t>также</w:t>
      </w:r>
      <w:r w:rsidRPr="00560D02">
        <w:rPr>
          <w:rFonts w:ascii="Times New Roman" w:hAnsi="Times New Roman" w:cs="Times New Roman"/>
          <w:sz w:val="28"/>
          <w:szCs w:val="28"/>
        </w:rPr>
        <w:t xml:space="preserve"> по вопросам экономического и социального развития Октябрьского района, Ханты-Мансийского округа-Югра.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>Реализация обращений избирателей;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>Участие в мероприятиях, связанных с подготовкой и проведением избирательных кампаний</w:t>
      </w:r>
      <w:r w:rsidR="001003D0">
        <w:rPr>
          <w:rFonts w:ascii="Times New Roman" w:hAnsi="Times New Roman" w:cs="Times New Roman"/>
          <w:sz w:val="28"/>
          <w:szCs w:val="28"/>
        </w:rPr>
        <w:t>.</w:t>
      </w:r>
    </w:p>
    <w:p w:rsidR="00560D02" w:rsidRDefault="00311ABF" w:rsidP="00560D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состав Думы</w:t>
      </w:r>
      <w:r w:rsidR="008513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входят постоянные комисси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состоящие из членов фракции. </w:t>
      </w:r>
    </w:p>
    <w:p w:rsidR="001A08BD" w:rsidRPr="001A08BD" w:rsidRDefault="001A08BD" w:rsidP="00560D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 в отчетном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периоде члены фракции принимали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акт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ивное участие в работе различных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координа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ционных и совещательных органов.</w:t>
      </w:r>
      <w:r w:rsidRPr="001A08BD"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  <w:t> </w:t>
      </w:r>
    </w:p>
    <w:p w:rsidR="001A08BD" w:rsidRPr="001A08BD" w:rsidRDefault="001A08BD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Работа с обращениями граждан</w:t>
      </w:r>
    </w:p>
    <w:p w:rsidR="001A08BD" w:rsidRPr="001A08BD" w:rsidRDefault="001A08BD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08BD" w:rsidRPr="00560D02" w:rsidRDefault="001A08BD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Особое внимание члены фракции уделяют работе с обращениями граждан. Еженедельно в помещениях Думы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 месту работы депутата, приемной местного отделения Всероссийской политической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«ЕДИНАЯ РОССИЯ»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пгт. Приобье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осуществляются личные приемы гра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ждан. График приема размещается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100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фициальном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сайте Октябрьского района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oktregion</w:t>
      </w:r>
      <w:r w:rsidR="00560D02" w:rsidRP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spellStart"/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ru</w:t>
      </w:r>
      <w:proofErr w:type="spellEnd"/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100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 странице Думы Октябрьского района.</w:t>
      </w:r>
    </w:p>
    <w:p w:rsidR="001A08BD" w:rsidRDefault="001A08BD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отчетный пер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иод членами фракции проведено </w:t>
      </w:r>
      <w:r w:rsidR="00D435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коллективны</w:t>
      </w:r>
      <w:r w:rsidR="00100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встреч</w:t>
      </w:r>
      <w:r w:rsidR="003C1F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жителями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культурно-спортивных мероприятиях, 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время проведения публичных отчетов перед населением. На долю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приемной местного отделения Всероссийской политической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«ЕДИНАЯ РОССИЯ»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Октябрьского района приходится не менее </w:t>
      </w:r>
      <w:r w:rsidR="006F2B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от всех личных приемов граждан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Из общего числа обращений за</w:t>
      </w:r>
      <w:r w:rsidR="007A6EF3">
        <w:rPr>
          <w:rFonts w:ascii="Times New Roman" w:hAnsi="Times New Roman" w:cs="Times New Roman"/>
          <w:sz w:val="28"/>
          <w:szCs w:val="28"/>
        </w:rPr>
        <w:t xml:space="preserve"> </w:t>
      </w:r>
      <w:r w:rsidR="006F2B8F">
        <w:rPr>
          <w:rFonts w:ascii="Times New Roman" w:hAnsi="Times New Roman" w:cs="Times New Roman"/>
          <w:b/>
          <w:sz w:val="28"/>
          <w:szCs w:val="28"/>
        </w:rPr>
        <w:t>второе</w:t>
      </w:r>
      <w:r w:rsidR="00D43590" w:rsidRPr="00D43590">
        <w:rPr>
          <w:rFonts w:ascii="Times New Roman" w:hAnsi="Times New Roman" w:cs="Times New Roman"/>
          <w:b/>
          <w:sz w:val="28"/>
          <w:szCs w:val="28"/>
        </w:rPr>
        <w:t xml:space="preserve"> полугодие</w:t>
      </w:r>
      <w:r w:rsidR="00D43590">
        <w:rPr>
          <w:rFonts w:ascii="Times New Roman" w:hAnsi="Times New Roman" w:cs="Times New Roman"/>
          <w:sz w:val="28"/>
          <w:szCs w:val="28"/>
        </w:rPr>
        <w:t xml:space="preserve"> 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202</w:t>
      </w:r>
      <w:r w:rsidR="00D4359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="003C1F6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года в количестве </w:t>
      </w:r>
      <w:r w:rsidR="003B6B1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</w:t>
      </w:r>
      <w:r w:rsidR="003C6F8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8</w:t>
      </w:r>
      <w:r w:rsidR="003C1F6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</w:t>
      </w:r>
      <w:r w:rsidR="00641C9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на долю обращений посредством телефонной связи и интернета пришлось около </w:t>
      </w:r>
      <w:r w:rsidR="003C6F8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0%, остальные </w:t>
      </w:r>
      <w:r w:rsidR="003C6F8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6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0% обращений были приняты в работу на </w:t>
      </w:r>
      <w:r w:rsidR="003B6B1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="003C6F8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проведенных депутатами личных приемах.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Наибольшее количество обращений пос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тупило по жилищным вопросам и вопросам качеств</w:t>
      </w:r>
      <w:r w:rsidR="003C1F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предоставления услуг ЖКХ – </w:t>
      </w:r>
      <w:r w:rsidR="003C6F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E10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 </w:t>
      </w:r>
      <w:r w:rsidR="003C1F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AE5F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43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вопр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осам 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социального обеспечения и здравоохранения – </w:t>
      </w:r>
      <w:r w:rsidR="00E10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AE5F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%)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коммунально-бытового обслуживания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транспорта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E5F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4B6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C6F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E10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обращений связаны с получением консультации, как правило юридического характера. Исполнено 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более </w:t>
      </w:r>
      <w:r w:rsidR="006F2B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0%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обращений, остальные находятся в работе. Из них </w:t>
      </w:r>
      <w:r w:rsidR="00F75B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0% зафиксированы, как наказы.</w:t>
      </w:r>
    </w:p>
    <w:p w:rsidR="003000F9" w:rsidRDefault="003000F9" w:rsidP="003000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По-прежнему, самыми актуальными для жителей района являются вопросы, касающиеся улучшения жилищных условий, качества услуг ЖКХ</w:t>
      </w:r>
      <w:r w:rsidR="00F61C4C">
        <w:rPr>
          <w:rFonts w:ascii="Times New Roman" w:hAnsi="Times New Roman" w:cs="Times New Roman"/>
          <w:sz w:val="28"/>
          <w:szCs w:val="28"/>
        </w:rPr>
        <w:t>,</w:t>
      </w:r>
      <w:r w:rsidR="003115AA">
        <w:rPr>
          <w:rFonts w:ascii="Times New Roman" w:hAnsi="Times New Roman" w:cs="Times New Roman"/>
          <w:sz w:val="28"/>
          <w:szCs w:val="28"/>
        </w:rPr>
        <w:t xml:space="preserve"> водоснабжения, аварий на сетях ТВС, непомерной платы за услуги ЖКХ и др., </w:t>
      </w:r>
      <w:r>
        <w:rPr>
          <w:rFonts w:ascii="Times New Roman" w:hAnsi="Times New Roman" w:cs="Times New Roman"/>
          <w:sz w:val="28"/>
          <w:szCs w:val="28"/>
        </w:rPr>
        <w:t xml:space="preserve">медицинского обслуживания населения, предоставления жилого помещения по договору социального и коммерческого найма, переселения из аварийных домов, ветхого жилья, предоставления субсидии на жилье и т.д. Традиционно растет количество вопросов, выделения земельных участков для льготной категории граждан, установления границ земельных участков, транспортного обслуживания населения, отлова животных и т.д. </w:t>
      </w:r>
      <w:r w:rsidR="004B6DDC">
        <w:rPr>
          <w:rFonts w:ascii="Times New Roman" w:hAnsi="Times New Roman" w:cs="Times New Roman"/>
          <w:sz w:val="28"/>
          <w:szCs w:val="28"/>
        </w:rPr>
        <w:t xml:space="preserve">Одним из </w:t>
      </w:r>
      <w:r w:rsidR="003C6F84">
        <w:rPr>
          <w:rFonts w:ascii="Times New Roman" w:hAnsi="Times New Roman" w:cs="Times New Roman"/>
          <w:sz w:val="28"/>
          <w:szCs w:val="28"/>
        </w:rPr>
        <w:t xml:space="preserve">наиболее </w:t>
      </w:r>
      <w:r>
        <w:rPr>
          <w:rFonts w:ascii="Times New Roman" w:hAnsi="Times New Roman" w:cs="Times New Roman"/>
          <w:sz w:val="28"/>
          <w:szCs w:val="28"/>
        </w:rPr>
        <w:t>актуальны</w:t>
      </w:r>
      <w:r w:rsidR="004B6DDC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вопросо</w:t>
      </w:r>
      <w:r w:rsidR="004B6DDC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716F4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2B8F" w:rsidRPr="00716F42">
        <w:rPr>
          <w:rFonts w:ascii="Times New Roman" w:hAnsi="Times New Roman" w:cs="Times New Roman"/>
          <w:sz w:val="28"/>
          <w:szCs w:val="28"/>
        </w:rPr>
        <w:t>втором</w:t>
      </w:r>
      <w:r w:rsidR="003B6B16" w:rsidRPr="00716F42">
        <w:rPr>
          <w:rFonts w:ascii="Times New Roman" w:hAnsi="Times New Roman" w:cs="Times New Roman"/>
          <w:sz w:val="28"/>
          <w:szCs w:val="28"/>
        </w:rPr>
        <w:t xml:space="preserve"> полугодии</w:t>
      </w:r>
      <w:r w:rsidR="003B6B16">
        <w:rPr>
          <w:rFonts w:ascii="Times New Roman" w:hAnsi="Times New Roman" w:cs="Times New Roman"/>
          <w:sz w:val="28"/>
          <w:szCs w:val="28"/>
        </w:rPr>
        <w:t xml:space="preserve"> </w:t>
      </w:r>
      <w:r w:rsidR="003B6B1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2024 </w:t>
      </w:r>
      <w:r>
        <w:rPr>
          <w:rFonts w:ascii="Times New Roman" w:hAnsi="Times New Roman" w:cs="Times New Roman"/>
          <w:sz w:val="28"/>
          <w:szCs w:val="28"/>
        </w:rPr>
        <w:t>год</w:t>
      </w:r>
      <w:r w:rsidR="003B6B1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B6DDC">
        <w:rPr>
          <w:rFonts w:ascii="Times New Roman" w:hAnsi="Times New Roman" w:cs="Times New Roman"/>
          <w:sz w:val="28"/>
          <w:szCs w:val="28"/>
        </w:rPr>
        <w:t xml:space="preserve">оказание помощи участникам и родственникам </w:t>
      </w:r>
      <w:r w:rsidR="00A45092">
        <w:rPr>
          <w:rFonts w:ascii="Times New Roman" w:hAnsi="Times New Roman" w:cs="Times New Roman"/>
          <w:sz w:val="28"/>
          <w:szCs w:val="28"/>
        </w:rPr>
        <w:t>участников СВО.</w:t>
      </w:r>
      <w:r w:rsidR="004B6D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00F9" w:rsidRPr="001A08BD" w:rsidRDefault="003000F9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08BD" w:rsidRPr="001A08BD" w:rsidRDefault="001A08BD" w:rsidP="00C5069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Освещение деятельности фракции в СМИ,</w:t>
      </w:r>
    </w:p>
    <w:p w:rsidR="001A08BD" w:rsidRPr="001A08BD" w:rsidRDefault="001A08BD" w:rsidP="00C506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 работы членов фракции в социальных сетях</w:t>
      </w:r>
    </w:p>
    <w:p w:rsidR="001A08BD" w:rsidRP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Социальные сети являются неотъемлемой частью работы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населением. </w:t>
      </w:r>
      <w:r w:rsidR="00B21C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B21C61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удитория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членов фракции в социальных сетях 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неизменно растет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на сегодня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шний день составляет более </w:t>
      </w:r>
      <w:r w:rsidR="003602FE">
        <w:rPr>
          <w:rFonts w:ascii="Times New Roman" w:eastAsia="Times New Roman" w:hAnsi="Times New Roman" w:cs="Times New Roman"/>
          <w:sz w:val="28"/>
          <w:szCs w:val="28"/>
          <w:lang w:eastAsia="ru-RU"/>
        </w:rPr>
        <w:t>18261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подписчик, что составляет </w:t>
      </w:r>
      <w:r w:rsidR="00FE396B" w:rsidRPr="00716F4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16F42" w:rsidRPr="00716F4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16F42" w:rsidRPr="00716F42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от общего числа избирателей.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соци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альных сетях зарегистрировано </w:t>
      </w:r>
      <w:r w:rsid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F6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член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фракци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и, общее количество страниц - 3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FE396B" w:rsidRPr="00FE396B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147D71" w:rsidRPr="00311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из 66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возможных страниц), из них: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ВКонт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акте</w:t>
      </w:r>
      <w:proofErr w:type="spellEnd"/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аккаунтов (9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%), из 2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A08BD" w:rsidRPr="001A08BD" w:rsidRDefault="00147D71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Одноклассники - 1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аккаунтов (</w:t>
      </w:r>
      <w:r w:rsidR="002C75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%), из 2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депутатов;</w:t>
      </w:r>
    </w:p>
    <w:p w:rsidR="001A08BD" w:rsidRPr="00373863" w:rsidRDefault="00147D71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Telegram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95C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695C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аккаунт (10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%), из 2</w:t>
      </w:r>
      <w:r w:rsidR="00FE396B" w:rsidRPr="006165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депутатов. </w:t>
      </w:r>
    </w:p>
    <w:p w:rsidR="001A08BD" w:rsidRDefault="001A08BD" w:rsidP="003738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54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Члены фракции </w:t>
      </w:r>
      <w:r w:rsidR="003738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информируют о своей деятельности </w:t>
      </w:r>
      <w:r w:rsidR="00373863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 w:rsidR="003738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деятельности </w:t>
      </w:r>
      <w:r w:rsidR="00373863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партии </w:t>
      </w:r>
      <w:r w:rsidR="00373863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«ЕДИНАЯ РОССИЯ»</w:t>
      </w:r>
      <w:r w:rsidR="003738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страничках официальных и личных аккаунтов</w:t>
      </w:r>
      <w:r w:rsidR="003738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принимают участие в агитационно-пропагандистской работе Регионального и Местного отделений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«ЕДИНАЯ РОССИЯ»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738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Лидерами по ведению информационно-пропагандисткой работы в </w:t>
      </w:r>
      <w:proofErr w:type="spellStart"/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соцсетях</w:t>
      </w:r>
      <w:proofErr w:type="spellEnd"/>
      <w:r w:rsidR="000C7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</w:t>
      </w:r>
      <w:r w:rsidR="00D772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второе</w:t>
      </w:r>
      <w:r w:rsidR="000C7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полугодие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являются </w:t>
      </w:r>
      <w:r w:rsidR="003738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Деркач В.И.</w:t>
      </w:r>
      <w:r w:rsidR="000C7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7E3B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Кочук Н.В., </w:t>
      </w:r>
      <w:r w:rsidR="000C7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Ермаков Е.Ю., Мироненко Л.В.</w:t>
      </w:r>
      <w:r w:rsidR="002C75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0C7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155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Останин А.В., Козырчиков А.А., Рослик Л.А.</w:t>
      </w:r>
    </w:p>
    <w:p w:rsidR="000C74B0" w:rsidRPr="001A08BD" w:rsidRDefault="000C74B0" w:rsidP="003738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Лидерами работы в приложении «ВВЕРХ» явл</w:t>
      </w:r>
      <w:r w:rsidR="00171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яются Деркач В.И., Ермаков Е.Ю.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остальные участвуют в событиях, предложенных приложением регулярно. </w:t>
      </w:r>
    </w:p>
    <w:p w:rsidR="00992650" w:rsidRDefault="00992650" w:rsidP="00D3189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A08BD" w:rsidRPr="001A08BD" w:rsidRDefault="001A08BD" w:rsidP="00D318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Участие в общественно-политических мероприятиях</w:t>
      </w:r>
      <w:r w:rsidR="00EC6B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</w:t>
      </w:r>
      <w:r w:rsidR="00FD4B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проектах</w:t>
      </w:r>
      <w:r w:rsidR="00EC6B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 благотворительных акциях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 соответствии с планом работы фракции </w:t>
      </w:r>
      <w:r w:rsidR="002B69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r w:rsidR="007863A7" w:rsidRPr="007863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E3B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второе</w:t>
      </w:r>
      <w:r w:rsidR="007863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полугодие</w:t>
      </w:r>
      <w:r w:rsidR="002B69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7863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депутаты приняли участие в общественно-политических мероприятиях</w:t>
      </w:r>
      <w:r w:rsidR="00EC6B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благотворительных акциях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50851" w:rsidRDefault="00650851" w:rsidP="00F4136D">
      <w:pPr>
        <w:pStyle w:val="a3"/>
        <w:numPr>
          <w:ilvl w:val="0"/>
          <w:numId w:val="42"/>
        </w:numPr>
        <w:spacing w:after="0" w:line="240" w:lineRule="auto"/>
        <w:ind w:left="0"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08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«Собери ребенка в школу» - собрано и передано более 70 рюкзаков с канцелярскими принадлежностями детям из числа малоимущих семей и участников СВО.</w:t>
      </w:r>
    </w:p>
    <w:p w:rsidR="00650851" w:rsidRDefault="00F4136D" w:rsidP="00F4136D">
      <w:pPr>
        <w:pStyle w:val="a3"/>
        <w:numPr>
          <w:ilvl w:val="0"/>
          <w:numId w:val="42"/>
        </w:numPr>
        <w:spacing w:after="0" w:line="240" w:lineRule="auto"/>
        <w:ind w:left="0"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«Коробка храбрости» - собрано порядка 30 коробок (игрушки, книги,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пазлы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раскраски, альбомы, фломастеры, карандаши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.) и переданы в детские отделения больниц Октябрьского района и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Няганскую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окружную больницу.</w:t>
      </w:r>
    </w:p>
    <w:p w:rsidR="00F4136D" w:rsidRDefault="00F4136D" w:rsidP="00F4136D">
      <w:pPr>
        <w:pStyle w:val="a3"/>
        <w:numPr>
          <w:ilvl w:val="0"/>
          <w:numId w:val="42"/>
        </w:numPr>
        <w:spacing w:after="0" w:line="240" w:lineRule="auto"/>
        <w:ind w:left="0"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«Ёлка желаний» - </w:t>
      </w:r>
      <w:r w:rsidR="00976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рамках акции вручено 16 подарков детям. </w:t>
      </w:r>
    </w:p>
    <w:p w:rsidR="001A08BD" w:rsidRPr="001A08BD" w:rsidRDefault="00F4136D" w:rsidP="00F4136D">
      <w:pPr>
        <w:pStyle w:val="a3"/>
        <w:spacing w:after="0" w:line="240" w:lineRule="auto"/>
        <w:ind w:left="-142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постоянной основе члены фракции принимают участие в мероприятиях, посвященных всероссийским и профессиональным праздникам:</w:t>
      </w:r>
    </w:p>
    <w:p w:rsidR="00856A64" w:rsidRPr="002D2AC8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AC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33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2AC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мероприятиях, посвященных дню Военно-Морского Флота;</w:t>
      </w:r>
    </w:p>
    <w:p w:rsidR="00856A64" w:rsidRPr="008F31E8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FD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мероприятиях, посвященных Дню </w:t>
      </w:r>
      <w:r w:rsidRPr="00FD6D18">
        <w:rPr>
          <w:rFonts w:ascii="Times New Roman" w:hAnsi="Times New Roman" w:cs="Times New Roman"/>
          <w:sz w:val="28"/>
          <w:szCs w:val="28"/>
          <w:shd w:val="clear" w:color="auto" w:fill="FFFFFF"/>
        </w:rPr>
        <w:t>Воздушно-десантных войск</w:t>
      </w:r>
      <w:r w:rsidRPr="00FD6D1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56A64" w:rsidRPr="00BE5F08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F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мероприятиях, посвященных </w:t>
      </w:r>
      <w:r w:rsidRPr="00BE5F08">
        <w:rPr>
          <w:rFonts w:ascii="Times New Roman" w:hAnsi="Times New Roman" w:cs="Times New Roman"/>
          <w:sz w:val="28"/>
          <w:szCs w:val="28"/>
          <w:shd w:val="clear" w:color="auto" w:fill="FFFFFF"/>
        </w:rPr>
        <w:t>Строителя</w:t>
      </w:r>
      <w:r w:rsidRPr="00BE5F0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56A64" w:rsidRPr="00BE5F08" w:rsidRDefault="008335E1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56A64" w:rsidRPr="00BE5F0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мероприятиях, посвященных Дню Государственного флага Российской Федерации;</w:t>
      </w:r>
    </w:p>
    <w:p w:rsidR="00856A64" w:rsidRPr="00BE5F08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F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мероприятиях, посвященных Дню </w:t>
      </w:r>
      <w:r w:rsidRPr="00BE5F08">
        <w:rPr>
          <w:rFonts w:ascii="Times New Roman" w:hAnsi="Times New Roman" w:cs="Times New Roman"/>
          <w:sz w:val="28"/>
          <w:szCs w:val="28"/>
          <w:shd w:val="clear" w:color="auto" w:fill="FFFFFF"/>
        </w:rPr>
        <w:t>Знаний</w:t>
      </w:r>
      <w:r w:rsidRPr="00BE5F0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56A64" w:rsidRPr="00BE5F08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F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мероприятиях, посвященных Дню </w:t>
      </w:r>
      <w:r w:rsidRPr="00BE5F08">
        <w:rPr>
          <w:rFonts w:ascii="Times New Roman" w:hAnsi="Times New Roman" w:cs="Times New Roman"/>
          <w:sz w:val="28"/>
          <w:szCs w:val="28"/>
          <w:shd w:val="clear" w:color="auto" w:fill="FFFFFF"/>
        </w:rPr>
        <w:t>Нефтяника</w:t>
      </w:r>
      <w:r w:rsidRPr="00BE5F0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56A64" w:rsidRPr="009F341D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41D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мероприятиях, посвященных дню работников дорожного хозяйства;</w:t>
      </w:r>
    </w:p>
    <w:p w:rsidR="00856A64" w:rsidRPr="0085573C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573C">
        <w:rPr>
          <w:rFonts w:ascii="Times New Roman" w:eastAsia="Times New Roman" w:hAnsi="Times New Roman" w:cs="Times New Roman"/>
          <w:sz w:val="28"/>
          <w:szCs w:val="28"/>
          <w:lang w:eastAsia="ru-RU"/>
        </w:rPr>
        <w:t>-мероприятия, посвященные Дню туризма;</w:t>
      </w:r>
    </w:p>
    <w:p w:rsidR="00856A64" w:rsidRPr="008F31E8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2D2AC8">
        <w:rPr>
          <w:rFonts w:ascii="Times New Roman" w:eastAsia="Times New Roman" w:hAnsi="Times New Roman" w:cs="Times New Roman"/>
          <w:sz w:val="28"/>
          <w:szCs w:val="28"/>
          <w:lang w:eastAsia="ru-RU"/>
        </w:rPr>
        <w:t>-мероприятия, посвященные дню Отца;</w:t>
      </w:r>
    </w:p>
    <w:p w:rsidR="00856A64" w:rsidRPr="00E84EBA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E84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-мероприятия, посвященные дню </w:t>
      </w:r>
      <w:r w:rsidRPr="00E84EBA">
        <w:rPr>
          <w:rFonts w:ascii="Times New Roman" w:hAnsi="Times New Roman" w:cs="Times New Roman"/>
          <w:sz w:val="28"/>
          <w:szCs w:val="28"/>
          <w:shd w:val="clear" w:color="auto" w:fill="FFFFFF"/>
        </w:rPr>
        <w:t>пожилого человека</w:t>
      </w:r>
      <w:r w:rsidRPr="00E84EB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56A64" w:rsidRPr="00E84EBA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EBA">
        <w:rPr>
          <w:rFonts w:ascii="Times New Roman" w:eastAsia="Times New Roman" w:hAnsi="Times New Roman" w:cs="Times New Roman"/>
          <w:sz w:val="28"/>
          <w:szCs w:val="28"/>
          <w:lang w:eastAsia="ru-RU"/>
        </w:rPr>
        <w:t>-мероприятия, посвященные дню</w:t>
      </w:r>
      <w:r w:rsidRPr="00E84EBA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E84EBA">
        <w:rPr>
          <w:rStyle w:val="a7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Учителя</w:t>
      </w:r>
      <w:r w:rsidRPr="00E84EB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56A64" w:rsidRPr="009F341D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34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-мероприятия, посвященные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9F341D">
        <w:rPr>
          <w:rFonts w:ascii="Times New Roman" w:eastAsia="Times New Roman" w:hAnsi="Times New Roman" w:cs="Times New Roman"/>
          <w:sz w:val="28"/>
          <w:szCs w:val="28"/>
          <w:lang w:eastAsia="ru-RU"/>
        </w:rPr>
        <w:t>ню памяти жертв политических репрессий;</w:t>
      </w:r>
    </w:p>
    <w:p w:rsidR="00856A64" w:rsidRPr="002D2AC8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2D2A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мероприятиях, посвященных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9F341D">
        <w:rPr>
          <w:rFonts w:ascii="Times New Roman" w:eastAsia="Times New Roman" w:hAnsi="Times New Roman" w:cs="Times New Roman"/>
          <w:sz w:val="28"/>
          <w:szCs w:val="28"/>
          <w:lang w:eastAsia="ru-RU"/>
        </w:rPr>
        <w:t>ню</w:t>
      </w:r>
      <w:r w:rsidRPr="002D2A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2A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народного единства</w:t>
      </w:r>
      <w:r w:rsidRPr="002D2AC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56A64" w:rsidRPr="008F31E8" w:rsidRDefault="00856A64" w:rsidP="00856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2D2AC8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мероприятиях, посвященных Дню сотрудников МВД России;</w:t>
      </w:r>
    </w:p>
    <w:p w:rsidR="001A08BD" w:rsidRDefault="005A3E5C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рабочих встречах с руководителями предприятий и организаций Октябрьского района;</w:t>
      </w:r>
    </w:p>
    <w:p w:rsidR="005A3E5C" w:rsidRPr="001A08BD" w:rsidRDefault="005A3E5C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рабочих встречах в рамках межмуниципального сотрудничества</w:t>
      </w:r>
      <w:r w:rsidR="00F6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92650" w:rsidRDefault="00992650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Члены фракции координируют деятельность по исполнению региональных проектов, муниципальных программ, партийных проектов, контролируют реализацию наказов избирателей</w:t>
      </w:r>
      <w:r w:rsidR="005A3E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решают вопросы жителей района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Депутаты также выступают в качестве инициатор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ов, исполнителей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участников социально значимых проектов.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Принимают активное участие в партийных десантах и народных обсуждениях. 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Члены фракции приняли участие в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всех партийных проектах, организованных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местным отделением ВПП </w:t>
      </w:r>
      <w:r w:rsidR="00FD4B35" w:rsidRPr="00FD4B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«ЕДИНАЯ РОССИЯ»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Октябрьском районе.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состав </w:t>
      </w:r>
      <w:r w:rsidR="00B32F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Общественного Совета 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Женского движения Единой России входят </w:t>
      </w:r>
      <w:r w:rsidR="00B32F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женщин-членов фракции, активно принимающих участие в работе движения.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Октябрьском районе на сегодняшний день реализуется 27 Партийных проектов, основные</w:t>
      </w:r>
      <w:r w:rsidRPr="005F0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 них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Проект «Партийный десант».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42104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втором </w:t>
      </w:r>
      <w:r w:rsidR="00414D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полугодии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414D1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14D1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ежемесячно депутатами фракции планомерно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одятся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Партийны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десант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 на объекты внесенные в Карту развития Югры.</w:t>
      </w:r>
    </w:p>
    <w:p w:rsidR="005F00ED" w:rsidRPr="00004699" w:rsidRDefault="005F00ED" w:rsidP="005F00ED">
      <w:pPr>
        <w:spacing w:after="0" w:line="240" w:lineRule="auto"/>
        <w:ind w:right="-283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Проект «Единый сетевой стандарт», проведение «Партийных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клубов».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Депутаты фракции систематически участвуют</w:t>
      </w:r>
      <w:r w:rsidR="00F61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6E74E0">
        <w:t xml:space="preserve"> </w:t>
      </w:r>
      <w:r w:rsidRPr="006E74E0"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оведени</w:t>
      </w:r>
      <w:r w:rsidR="00F61C4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«Партийных клубов»,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встреча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сторонниками, членами партии и лояльными избирателями.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Обсуждают партийные проекты.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3. Всероссийская акции взаимопомощи #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МыВместе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(Помощь подшефным семьям участников СВО) </w:t>
      </w:r>
    </w:p>
    <w:p w:rsidR="005F00ED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Депутаты фракции систематически решают проблемные вопросы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родственник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поздравляют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близких членов сем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СВО с днем рождения.</w:t>
      </w:r>
    </w:p>
    <w:p w:rsidR="00C97DD9" w:rsidRDefault="00C97DD9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Народные обсуждения.</w:t>
      </w:r>
    </w:p>
    <w:p w:rsidR="00C97DD9" w:rsidRDefault="00C97DD9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Депутаты фракции принимают участие в народных обсуждениях по рекомендуемым темам в формате круглых столов, встречи с семьями военнослужащих, родителями школьников, волонтерами, активными гражданами.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Реализация социального проекта «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Zабота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5F00ED" w:rsidRPr="00004699" w:rsidRDefault="005F00ED" w:rsidP="005176A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Zабота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направлен на поддержку участников специальной военной операции и членов их семей, и реализуется в рамках развития социального предпринимательства и поддержки предприятий. На сегодняшний день в районе выдано </w:t>
      </w:r>
      <w:r w:rsidR="002E303E" w:rsidRPr="002E303E">
        <w:rPr>
          <w:rFonts w:ascii="Times New Roman" w:eastAsia="Times New Roman" w:hAnsi="Times New Roman" w:cs="Times New Roman"/>
          <w:sz w:val="28"/>
          <w:szCs w:val="28"/>
          <w:lang w:eastAsia="ru-RU"/>
        </w:rPr>
        <w:t>407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социальных карт «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Zабота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  <w:r w:rsidRPr="00BF2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Депутаты фракции </w:t>
      </w:r>
      <w:r w:rsidR="00937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систематически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награ</w:t>
      </w:r>
      <w:r w:rsidR="009379A0">
        <w:rPr>
          <w:rFonts w:ascii="Times New Roman" w:eastAsia="Times New Roman" w:hAnsi="Times New Roman" w:cs="Times New Roman"/>
          <w:sz w:val="28"/>
          <w:szCs w:val="28"/>
          <w:lang w:eastAsia="ru-RU"/>
        </w:rPr>
        <w:t>ждали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Благодарственны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предпринимател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партнер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проекта «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Zабота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379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F00ED" w:rsidRPr="00004699" w:rsidRDefault="005F00ED" w:rsidP="00C265F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Центр Помощи по вопросам СВО</w:t>
      </w:r>
    </w:p>
    <w:p w:rsidR="005F00ED" w:rsidRPr="00004699" w:rsidRDefault="005F00ED" w:rsidP="00C265F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5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Депутаты фракции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проводят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 участников СВО и членов их семей о положенных им выплатах и социальных гарантиях, установленных действующим законодательством РФ и субъектов РФ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доводится лично и через социальные сети каждого депутата фракции. </w:t>
      </w:r>
    </w:p>
    <w:p w:rsidR="00C265F7" w:rsidRPr="00C265F7" w:rsidRDefault="00C265F7" w:rsidP="003D4F0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65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B32F1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Местная о</w:t>
      </w:r>
      <w:r w:rsidR="00B32F15" w:rsidRPr="00B32F1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бщественная приемная Партии в рамках Штаба общественной поддержки «ЕДИНОЙ РОССИИ» при участии депутатов фракции, а также представителей профильных ведомств проводят недели приемов граждан по вопросам социальной поддержки и дни психологической разгрузки для матерей и жен участников СВО.</w:t>
      </w:r>
    </w:p>
    <w:p w:rsidR="00C265F7" w:rsidRPr="00C265F7" w:rsidRDefault="00C265F7" w:rsidP="00C265F7">
      <w:pPr>
        <w:spacing w:after="0" w:line="240" w:lineRule="auto"/>
        <w:ind w:firstLine="426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Карта развития Югры</w:t>
      </w:r>
    </w:p>
    <w:p w:rsidR="001A08BD" w:rsidRDefault="00B468DE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«Карту разви</w:t>
      </w:r>
      <w:r w:rsidR="00936B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тия Югры» жителями Октябрьского района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учетом 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проведенных стратегическ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их 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сессий 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внесено</w:t>
      </w:r>
      <w:r w:rsidR="00C72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более 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 тысяч предложений </w:t>
      </w:r>
      <w:r w:rsidR="00DC7B0D" w:rsidRPr="00E4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54 проекта, </w:t>
      </w:r>
      <w:r w:rsidR="000605AD" w:rsidRPr="00E43F84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которых</w:t>
      </w:r>
      <w:r w:rsidR="00821A76" w:rsidRPr="00E4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r w:rsidR="00441A3A" w:rsidRPr="00441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сегодняшний день реализовано 1</w:t>
      </w:r>
      <w:r w:rsidR="008E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441A3A" w:rsidRPr="00441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проектов, реализуются 1</w:t>
      </w:r>
      <w:r w:rsidR="00A071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441A3A" w:rsidRPr="00441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проектов, и запланированы к реализации – 2</w:t>
      </w:r>
      <w:r w:rsidR="00013C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441A3A" w:rsidRPr="00441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проектов. 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 реализацией проектов осуществляется членами фракции на постоянной основе.</w:t>
      </w:r>
      <w:r w:rsidR="004D23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(Приложение)</w:t>
      </w:r>
    </w:p>
    <w:p w:rsidR="00DC7B0D" w:rsidRDefault="00DC7B0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Гуманитарная помощь</w:t>
      </w:r>
    </w:p>
    <w:p w:rsidR="001A08BD" w:rsidRPr="001A08BD" w:rsidRDefault="00DC7B0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9069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071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втором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полугодии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члены фракции приняли активное участие в </w:t>
      </w:r>
      <w:r w:rsidR="00136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мероприятиях по сбору 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гуманитарной помощ</w:t>
      </w:r>
      <w:r w:rsidR="00136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для жителей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Донбасса, помощи военнослужащим-участникам СВО и их семей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A08BD" w:rsidRPr="001A08BD" w:rsidRDefault="001368C2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общей сложности в </w:t>
      </w:r>
      <w:r w:rsidR="00A071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втором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полугодии 2024</w:t>
      </w:r>
      <w:r w:rsidR="00D031DE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D031DE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было собрано и передано более </w:t>
      </w:r>
      <w:r w:rsidR="00D318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тонн гумани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тарного груза, ценностью свыше </w:t>
      </w:r>
      <w:r w:rsidR="00D318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500тысяч</w:t>
      </w:r>
      <w:r w:rsidR="00634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рублей, в том числе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34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бронежилетов, квадрокоптеров</w:t>
      </w:r>
      <w:r w:rsidR="0063480C" w:rsidRPr="008450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634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квадроциклов.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Организован пункт приема гуманитарной помощи в пгт. Приобье. </w:t>
      </w:r>
      <w:r w:rsidR="008450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бор гуманитарно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 помощи в виде лекарств,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книг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средств гигиены, промышленных и продуктовых товаров</w:t>
      </w:r>
      <w:r w:rsidR="008450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845090" w:rsidRPr="008450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506F2" w:rsidRPr="00D50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маскировочные сети, противодроновые одеяла, посылки для бойцов личные, продукты питания, детские смеси, перевязочный материал для госпиталя 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</w:t>
      </w:r>
      <w:r w:rsidR="00D50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ходил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непосредственном участии членов фракции. Депутаты активно приняли участи</w:t>
      </w:r>
      <w:r w:rsidR="00C7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 в акции по сбору 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посылки из дома для солдат на передовой и наборов для военных госпиталей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E556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Детям участников СВО</w:t>
      </w:r>
      <w:r w:rsidR="00976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детям из числа малоимущих семей, детям инвалидам</w:t>
      </w:r>
      <w:r w:rsidR="00E556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вручено </w:t>
      </w:r>
      <w:r w:rsidR="00976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более 150</w:t>
      </w:r>
      <w:r w:rsidR="00E556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новогодних подарка.</w:t>
      </w:r>
    </w:p>
    <w:p w:rsid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27F6" w:rsidRDefault="002127F6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27F6" w:rsidRDefault="001A5FD3" w:rsidP="001A08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26E6">
        <w:rPr>
          <w:rFonts w:ascii="Calibri" w:eastAsia="Calibri" w:hAnsi="Calibri"/>
          <w:noProof/>
          <w:lang w:eastAsia="ru-RU"/>
        </w:rPr>
        <w:drawing>
          <wp:anchor distT="0" distB="0" distL="114300" distR="114300" simplePos="0" relativeHeight="251670016" behindDoc="1" locked="0" layoutInCell="1" allowOverlap="1" wp14:anchorId="1E972FDB" wp14:editId="2913B5EF">
            <wp:simplePos x="0" y="0"/>
            <wp:positionH relativeFrom="column">
              <wp:posOffset>2952750</wp:posOffset>
            </wp:positionH>
            <wp:positionV relativeFrom="paragraph">
              <wp:posOffset>189865</wp:posOffset>
            </wp:positionV>
            <wp:extent cx="1019175" cy="501650"/>
            <wp:effectExtent l="0" t="0" r="9525" b="0"/>
            <wp:wrapNone/>
            <wp:docPr id="2" name="Рисунок 2" descr="C:\Documents and Settings\Шар\Рабочий стол\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Documents and Settings\Шар\Рабочий стол\1.b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50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63DF"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фракции </w:t>
      </w:r>
    </w:p>
    <w:p w:rsidR="002127F6" w:rsidRDefault="00A863DF" w:rsidP="001A08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>ВПП</w:t>
      </w:r>
      <w:r w:rsidR="00212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>«ЕДИНАЯ РОССИЯ»</w:t>
      </w:r>
      <w:r w:rsidR="00212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863DF" w:rsidRPr="00D301DC" w:rsidRDefault="002127F6" w:rsidP="001A08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863DF"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Думе Октябрьского района       </w:t>
      </w:r>
      <w:r w:rsid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О.А.  Гребенникова</w:t>
      </w:r>
      <w:r w:rsid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A863DF"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</w:p>
    <w:p w:rsidR="008609B3" w:rsidRDefault="001A08BD" w:rsidP="001368C2">
      <w:pPr>
        <w:spacing w:after="240" w:line="240" w:lineRule="auto"/>
      </w:pPr>
      <w:r w:rsidRPr="001A08B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sectPr w:rsidR="008609B3" w:rsidSect="003057A3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2253E"/>
    <w:multiLevelType w:val="multilevel"/>
    <w:tmpl w:val="F446D1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B657B1"/>
    <w:multiLevelType w:val="multilevel"/>
    <w:tmpl w:val="C366D47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2C78B6"/>
    <w:multiLevelType w:val="multilevel"/>
    <w:tmpl w:val="706A32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8C1231"/>
    <w:multiLevelType w:val="hybridMultilevel"/>
    <w:tmpl w:val="1A9C1BB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38D2B76"/>
    <w:multiLevelType w:val="multilevel"/>
    <w:tmpl w:val="F870719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F60160"/>
    <w:multiLevelType w:val="multilevel"/>
    <w:tmpl w:val="E4BCA36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0D676B"/>
    <w:multiLevelType w:val="multilevel"/>
    <w:tmpl w:val="880A6A2C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D94CC1"/>
    <w:multiLevelType w:val="multilevel"/>
    <w:tmpl w:val="BCF2020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986ABF"/>
    <w:multiLevelType w:val="multilevel"/>
    <w:tmpl w:val="B994E97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CA0C2D"/>
    <w:multiLevelType w:val="multilevel"/>
    <w:tmpl w:val="9FBA50B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9204A0"/>
    <w:multiLevelType w:val="multilevel"/>
    <w:tmpl w:val="4B5EE75E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B0813B3"/>
    <w:multiLevelType w:val="multilevel"/>
    <w:tmpl w:val="E166AB48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71518B"/>
    <w:multiLevelType w:val="multilevel"/>
    <w:tmpl w:val="28D82F52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E7695"/>
    <w:multiLevelType w:val="multilevel"/>
    <w:tmpl w:val="0040E7D6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D901892"/>
    <w:multiLevelType w:val="multilevel"/>
    <w:tmpl w:val="B628CBC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6146E4A"/>
    <w:multiLevelType w:val="multilevel"/>
    <w:tmpl w:val="CCE4DAC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9692FFC"/>
    <w:multiLevelType w:val="multilevel"/>
    <w:tmpl w:val="37A8991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DBE6A42"/>
    <w:multiLevelType w:val="multilevel"/>
    <w:tmpl w:val="8DD48AD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DFF2FD0"/>
    <w:multiLevelType w:val="multilevel"/>
    <w:tmpl w:val="0C7892FC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0023FE9"/>
    <w:multiLevelType w:val="multilevel"/>
    <w:tmpl w:val="403A5A9A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C613D"/>
    <w:multiLevelType w:val="multilevel"/>
    <w:tmpl w:val="78F0F5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F22968"/>
    <w:multiLevelType w:val="multilevel"/>
    <w:tmpl w:val="67908F5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5214D9"/>
    <w:multiLevelType w:val="multilevel"/>
    <w:tmpl w:val="DDEC49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5E243B8"/>
    <w:multiLevelType w:val="multilevel"/>
    <w:tmpl w:val="498CEA8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74B4AED"/>
    <w:multiLevelType w:val="hybridMultilevel"/>
    <w:tmpl w:val="4DA2970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7721C47"/>
    <w:multiLevelType w:val="multilevel"/>
    <w:tmpl w:val="FAD6901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9A32EB1"/>
    <w:multiLevelType w:val="multilevel"/>
    <w:tmpl w:val="DA56C16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B293A98"/>
    <w:multiLevelType w:val="multilevel"/>
    <w:tmpl w:val="4FB0769A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1697DE0"/>
    <w:multiLevelType w:val="multilevel"/>
    <w:tmpl w:val="7ABE627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2D5787F"/>
    <w:multiLevelType w:val="multilevel"/>
    <w:tmpl w:val="F002403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3745F36"/>
    <w:multiLevelType w:val="multilevel"/>
    <w:tmpl w:val="CEA2A4B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9363E08"/>
    <w:multiLevelType w:val="multilevel"/>
    <w:tmpl w:val="D2A21B58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AF533B6"/>
    <w:multiLevelType w:val="multilevel"/>
    <w:tmpl w:val="2D2E9112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B133DD4"/>
    <w:multiLevelType w:val="multilevel"/>
    <w:tmpl w:val="52B8C94C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09E6722"/>
    <w:multiLevelType w:val="multilevel"/>
    <w:tmpl w:val="B96861C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7B848FB"/>
    <w:multiLevelType w:val="multilevel"/>
    <w:tmpl w:val="350695F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86126D8"/>
    <w:multiLevelType w:val="multilevel"/>
    <w:tmpl w:val="E580EBC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B7943F3"/>
    <w:multiLevelType w:val="multilevel"/>
    <w:tmpl w:val="E65E6302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C747A4D"/>
    <w:multiLevelType w:val="multilevel"/>
    <w:tmpl w:val="439414E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1DF4DC2"/>
    <w:multiLevelType w:val="multilevel"/>
    <w:tmpl w:val="91D4FF30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43F7148"/>
    <w:multiLevelType w:val="multilevel"/>
    <w:tmpl w:val="5758409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BB17924"/>
    <w:multiLevelType w:val="multilevel"/>
    <w:tmpl w:val="5CFA7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1"/>
  </w:num>
  <w:num w:numId="2">
    <w:abstractNumId w:val="22"/>
    <w:lvlOverride w:ilvl="0">
      <w:lvl w:ilvl="0">
        <w:numFmt w:val="decimal"/>
        <w:lvlText w:val="%1."/>
        <w:lvlJc w:val="left"/>
      </w:lvl>
    </w:lvlOverride>
  </w:num>
  <w:num w:numId="3">
    <w:abstractNumId w:val="25"/>
    <w:lvlOverride w:ilvl="0">
      <w:lvl w:ilvl="0">
        <w:numFmt w:val="decimal"/>
        <w:lvlText w:val="%1."/>
        <w:lvlJc w:val="left"/>
      </w:lvl>
    </w:lvlOverride>
  </w:num>
  <w:num w:numId="4">
    <w:abstractNumId w:val="16"/>
    <w:lvlOverride w:ilvl="0">
      <w:lvl w:ilvl="0">
        <w:numFmt w:val="decimal"/>
        <w:lvlText w:val="%1."/>
        <w:lvlJc w:val="left"/>
      </w:lvl>
    </w:lvlOverride>
  </w:num>
  <w:num w:numId="5">
    <w:abstractNumId w:val="2"/>
    <w:lvlOverride w:ilvl="0">
      <w:lvl w:ilvl="0">
        <w:numFmt w:val="decimal"/>
        <w:lvlText w:val="%1."/>
        <w:lvlJc w:val="left"/>
      </w:lvl>
    </w:lvlOverride>
  </w:num>
  <w:num w:numId="6">
    <w:abstractNumId w:val="29"/>
    <w:lvlOverride w:ilvl="0">
      <w:lvl w:ilvl="0">
        <w:numFmt w:val="decimal"/>
        <w:lvlText w:val="%1."/>
        <w:lvlJc w:val="left"/>
      </w:lvl>
    </w:lvlOverride>
  </w:num>
  <w:num w:numId="7">
    <w:abstractNumId w:val="36"/>
    <w:lvlOverride w:ilvl="0">
      <w:lvl w:ilvl="0">
        <w:numFmt w:val="decimal"/>
        <w:lvlText w:val="%1."/>
        <w:lvlJc w:val="left"/>
      </w:lvl>
    </w:lvlOverride>
  </w:num>
  <w:num w:numId="8">
    <w:abstractNumId w:val="34"/>
    <w:lvlOverride w:ilvl="0">
      <w:lvl w:ilvl="0">
        <w:numFmt w:val="decimal"/>
        <w:lvlText w:val="%1."/>
        <w:lvlJc w:val="left"/>
      </w:lvl>
    </w:lvlOverride>
  </w:num>
  <w:num w:numId="9">
    <w:abstractNumId w:val="9"/>
    <w:lvlOverride w:ilvl="0">
      <w:lvl w:ilvl="0">
        <w:numFmt w:val="decimal"/>
        <w:lvlText w:val="%1."/>
        <w:lvlJc w:val="left"/>
      </w:lvl>
    </w:lvlOverride>
  </w:num>
  <w:num w:numId="10">
    <w:abstractNumId w:val="15"/>
    <w:lvlOverride w:ilvl="0">
      <w:lvl w:ilvl="0">
        <w:numFmt w:val="decimal"/>
        <w:lvlText w:val="%1."/>
        <w:lvlJc w:val="left"/>
      </w:lvl>
    </w:lvlOverride>
  </w:num>
  <w:num w:numId="11">
    <w:abstractNumId w:val="28"/>
    <w:lvlOverride w:ilvl="0">
      <w:lvl w:ilvl="0">
        <w:numFmt w:val="decimal"/>
        <w:lvlText w:val="%1."/>
        <w:lvlJc w:val="left"/>
      </w:lvl>
    </w:lvlOverride>
  </w:num>
  <w:num w:numId="12">
    <w:abstractNumId w:val="30"/>
    <w:lvlOverride w:ilvl="0">
      <w:lvl w:ilvl="0">
        <w:numFmt w:val="decimal"/>
        <w:lvlText w:val="%1."/>
        <w:lvlJc w:val="left"/>
      </w:lvl>
    </w:lvlOverride>
  </w:num>
  <w:num w:numId="13">
    <w:abstractNumId w:val="27"/>
    <w:lvlOverride w:ilvl="0">
      <w:lvl w:ilvl="0">
        <w:numFmt w:val="decimal"/>
        <w:lvlText w:val="%1."/>
        <w:lvlJc w:val="left"/>
      </w:lvl>
    </w:lvlOverride>
  </w:num>
  <w:num w:numId="14">
    <w:abstractNumId w:val="19"/>
    <w:lvlOverride w:ilvl="0">
      <w:lvl w:ilvl="0">
        <w:numFmt w:val="decimal"/>
        <w:lvlText w:val="%1."/>
        <w:lvlJc w:val="left"/>
      </w:lvl>
    </w:lvlOverride>
  </w:num>
  <w:num w:numId="15">
    <w:abstractNumId w:val="10"/>
    <w:lvlOverride w:ilvl="0">
      <w:lvl w:ilvl="0">
        <w:numFmt w:val="decimal"/>
        <w:lvlText w:val="%1."/>
        <w:lvlJc w:val="left"/>
      </w:lvl>
    </w:lvlOverride>
  </w:num>
  <w:num w:numId="16">
    <w:abstractNumId w:val="23"/>
    <w:lvlOverride w:ilvl="0">
      <w:lvl w:ilvl="0">
        <w:numFmt w:val="decimal"/>
        <w:lvlText w:val="%1."/>
        <w:lvlJc w:val="left"/>
      </w:lvl>
    </w:lvlOverride>
  </w:num>
  <w:num w:numId="17">
    <w:abstractNumId w:val="32"/>
    <w:lvlOverride w:ilvl="0">
      <w:lvl w:ilvl="0">
        <w:numFmt w:val="decimal"/>
        <w:lvlText w:val="%1."/>
        <w:lvlJc w:val="left"/>
      </w:lvl>
    </w:lvlOverride>
  </w:num>
  <w:num w:numId="18">
    <w:abstractNumId w:val="37"/>
    <w:lvlOverride w:ilvl="0">
      <w:lvl w:ilvl="0">
        <w:numFmt w:val="decimal"/>
        <w:lvlText w:val="%1."/>
        <w:lvlJc w:val="left"/>
      </w:lvl>
    </w:lvlOverride>
  </w:num>
  <w:num w:numId="19">
    <w:abstractNumId w:val="31"/>
    <w:lvlOverride w:ilvl="0">
      <w:lvl w:ilvl="0">
        <w:numFmt w:val="decimal"/>
        <w:lvlText w:val="%1."/>
        <w:lvlJc w:val="left"/>
      </w:lvl>
    </w:lvlOverride>
  </w:num>
  <w:num w:numId="20">
    <w:abstractNumId w:val="6"/>
    <w:lvlOverride w:ilvl="0">
      <w:lvl w:ilvl="0">
        <w:numFmt w:val="decimal"/>
        <w:lvlText w:val="%1."/>
        <w:lvlJc w:val="left"/>
      </w:lvl>
    </w:lvlOverride>
  </w:num>
  <w:num w:numId="21">
    <w:abstractNumId w:val="0"/>
  </w:num>
  <w:num w:numId="22">
    <w:abstractNumId w:val="20"/>
    <w:lvlOverride w:ilvl="0">
      <w:lvl w:ilvl="0">
        <w:numFmt w:val="decimal"/>
        <w:lvlText w:val="%1."/>
        <w:lvlJc w:val="left"/>
      </w:lvl>
    </w:lvlOverride>
  </w:num>
  <w:num w:numId="23">
    <w:abstractNumId w:val="7"/>
    <w:lvlOverride w:ilvl="0">
      <w:lvl w:ilvl="0">
        <w:numFmt w:val="decimal"/>
        <w:lvlText w:val="%1."/>
        <w:lvlJc w:val="left"/>
      </w:lvl>
    </w:lvlOverride>
  </w:num>
  <w:num w:numId="24">
    <w:abstractNumId w:val="5"/>
    <w:lvlOverride w:ilvl="0">
      <w:lvl w:ilvl="0">
        <w:numFmt w:val="decimal"/>
        <w:lvlText w:val="%1."/>
        <w:lvlJc w:val="left"/>
      </w:lvl>
    </w:lvlOverride>
  </w:num>
  <w:num w:numId="25">
    <w:abstractNumId w:val="14"/>
    <w:lvlOverride w:ilvl="0">
      <w:lvl w:ilvl="0">
        <w:numFmt w:val="decimal"/>
        <w:lvlText w:val="%1."/>
        <w:lvlJc w:val="left"/>
      </w:lvl>
    </w:lvlOverride>
  </w:num>
  <w:num w:numId="26">
    <w:abstractNumId w:val="38"/>
    <w:lvlOverride w:ilvl="0">
      <w:lvl w:ilvl="0">
        <w:numFmt w:val="decimal"/>
        <w:lvlText w:val="%1."/>
        <w:lvlJc w:val="left"/>
      </w:lvl>
    </w:lvlOverride>
  </w:num>
  <w:num w:numId="27">
    <w:abstractNumId w:val="35"/>
    <w:lvlOverride w:ilvl="0">
      <w:lvl w:ilvl="0">
        <w:numFmt w:val="decimal"/>
        <w:lvlText w:val="%1."/>
        <w:lvlJc w:val="left"/>
      </w:lvl>
    </w:lvlOverride>
  </w:num>
  <w:num w:numId="28">
    <w:abstractNumId w:val="17"/>
    <w:lvlOverride w:ilvl="0">
      <w:lvl w:ilvl="0">
        <w:numFmt w:val="decimal"/>
        <w:lvlText w:val="%1."/>
        <w:lvlJc w:val="left"/>
      </w:lvl>
    </w:lvlOverride>
  </w:num>
  <w:num w:numId="29">
    <w:abstractNumId w:val="21"/>
    <w:lvlOverride w:ilvl="0">
      <w:lvl w:ilvl="0">
        <w:numFmt w:val="decimal"/>
        <w:lvlText w:val="%1."/>
        <w:lvlJc w:val="left"/>
      </w:lvl>
    </w:lvlOverride>
  </w:num>
  <w:num w:numId="30">
    <w:abstractNumId w:val="26"/>
    <w:lvlOverride w:ilvl="0">
      <w:lvl w:ilvl="0">
        <w:numFmt w:val="decimal"/>
        <w:lvlText w:val="%1."/>
        <w:lvlJc w:val="left"/>
      </w:lvl>
    </w:lvlOverride>
  </w:num>
  <w:num w:numId="31">
    <w:abstractNumId w:val="4"/>
    <w:lvlOverride w:ilvl="0">
      <w:lvl w:ilvl="0">
        <w:numFmt w:val="decimal"/>
        <w:lvlText w:val="%1."/>
        <w:lvlJc w:val="left"/>
      </w:lvl>
    </w:lvlOverride>
  </w:num>
  <w:num w:numId="32">
    <w:abstractNumId w:val="1"/>
    <w:lvlOverride w:ilvl="0">
      <w:lvl w:ilvl="0">
        <w:numFmt w:val="decimal"/>
        <w:lvlText w:val="%1."/>
        <w:lvlJc w:val="left"/>
      </w:lvl>
    </w:lvlOverride>
  </w:num>
  <w:num w:numId="33">
    <w:abstractNumId w:val="8"/>
    <w:lvlOverride w:ilvl="0">
      <w:lvl w:ilvl="0">
        <w:numFmt w:val="decimal"/>
        <w:lvlText w:val="%1."/>
        <w:lvlJc w:val="left"/>
      </w:lvl>
    </w:lvlOverride>
  </w:num>
  <w:num w:numId="34">
    <w:abstractNumId w:val="13"/>
    <w:lvlOverride w:ilvl="0">
      <w:lvl w:ilvl="0">
        <w:numFmt w:val="decimal"/>
        <w:lvlText w:val="%1."/>
        <w:lvlJc w:val="left"/>
      </w:lvl>
    </w:lvlOverride>
  </w:num>
  <w:num w:numId="35">
    <w:abstractNumId w:val="33"/>
    <w:lvlOverride w:ilvl="0">
      <w:lvl w:ilvl="0">
        <w:numFmt w:val="decimal"/>
        <w:lvlText w:val="%1."/>
        <w:lvlJc w:val="left"/>
      </w:lvl>
    </w:lvlOverride>
  </w:num>
  <w:num w:numId="36">
    <w:abstractNumId w:val="40"/>
    <w:lvlOverride w:ilvl="0">
      <w:lvl w:ilvl="0">
        <w:numFmt w:val="decimal"/>
        <w:lvlText w:val="%1."/>
        <w:lvlJc w:val="left"/>
      </w:lvl>
    </w:lvlOverride>
  </w:num>
  <w:num w:numId="37">
    <w:abstractNumId w:val="18"/>
    <w:lvlOverride w:ilvl="0">
      <w:lvl w:ilvl="0">
        <w:numFmt w:val="decimal"/>
        <w:lvlText w:val="%1."/>
        <w:lvlJc w:val="left"/>
      </w:lvl>
    </w:lvlOverride>
  </w:num>
  <w:num w:numId="38">
    <w:abstractNumId w:val="11"/>
    <w:lvlOverride w:ilvl="0">
      <w:lvl w:ilvl="0">
        <w:numFmt w:val="decimal"/>
        <w:lvlText w:val="%1."/>
        <w:lvlJc w:val="left"/>
      </w:lvl>
    </w:lvlOverride>
  </w:num>
  <w:num w:numId="39">
    <w:abstractNumId w:val="12"/>
    <w:lvlOverride w:ilvl="0">
      <w:lvl w:ilvl="0">
        <w:numFmt w:val="decimal"/>
        <w:lvlText w:val="%1."/>
        <w:lvlJc w:val="left"/>
      </w:lvl>
    </w:lvlOverride>
  </w:num>
  <w:num w:numId="40">
    <w:abstractNumId w:val="39"/>
    <w:lvlOverride w:ilvl="0">
      <w:lvl w:ilvl="0">
        <w:numFmt w:val="decimal"/>
        <w:lvlText w:val="%1."/>
        <w:lvlJc w:val="left"/>
      </w:lvl>
    </w:lvlOverride>
  </w:num>
  <w:num w:numId="41">
    <w:abstractNumId w:val="3"/>
  </w:num>
  <w:num w:numId="4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61176"/>
    <w:rsid w:val="00004699"/>
    <w:rsid w:val="00013C02"/>
    <w:rsid w:val="00014C86"/>
    <w:rsid w:val="00031597"/>
    <w:rsid w:val="00043C9A"/>
    <w:rsid w:val="000605AD"/>
    <w:rsid w:val="0006251B"/>
    <w:rsid w:val="0006504E"/>
    <w:rsid w:val="0006566A"/>
    <w:rsid w:val="0007640E"/>
    <w:rsid w:val="000956BF"/>
    <w:rsid w:val="000A3973"/>
    <w:rsid w:val="000C74B0"/>
    <w:rsid w:val="000D0D7B"/>
    <w:rsid w:val="000E4743"/>
    <w:rsid w:val="001003D0"/>
    <w:rsid w:val="00132453"/>
    <w:rsid w:val="001368C2"/>
    <w:rsid w:val="00147D71"/>
    <w:rsid w:val="00171898"/>
    <w:rsid w:val="00186B80"/>
    <w:rsid w:val="001A08BD"/>
    <w:rsid w:val="001A5FD3"/>
    <w:rsid w:val="001E4E39"/>
    <w:rsid w:val="001F2388"/>
    <w:rsid w:val="001F5711"/>
    <w:rsid w:val="002127F6"/>
    <w:rsid w:val="002150B9"/>
    <w:rsid w:val="00216FF2"/>
    <w:rsid w:val="00220F8C"/>
    <w:rsid w:val="002332FA"/>
    <w:rsid w:val="00247D87"/>
    <w:rsid w:val="00275DCB"/>
    <w:rsid w:val="00285854"/>
    <w:rsid w:val="00291B14"/>
    <w:rsid w:val="002967C2"/>
    <w:rsid w:val="002A1B7D"/>
    <w:rsid w:val="002B67FC"/>
    <w:rsid w:val="002B6927"/>
    <w:rsid w:val="002C7503"/>
    <w:rsid w:val="002E303E"/>
    <w:rsid w:val="002F158D"/>
    <w:rsid w:val="003000F9"/>
    <w:rsid w:val="003057A3"/>
    <w:rsid w:val="003115AA"/>
    <w:rsid w:val="00311ABF"/>
    <w:rsid w:val="00354FEA"/>
    <w:rsid w:val="003579BD"/>
    <w:rsid w:val="003602FE"/>
    <w:rsid w:val="00370BE3"/>
    <w:rsid w:val="00373863"/>
    <w:rsid w:val="003A0D5A"/>
    <w:rsid w:val="003B6B16"/>
    <w:rsid w:val="003C1F69"/>
    <w:rsid w:val="003C6F84"/>
    <w:rsid w:val="003D4F01"/>
    <w:rsid w:val="0040359A"/>
    <w:rsid w:val="00414D1F"/>
    <w:rsid w:val="004170C7"/>
    <w:rsid w:val="00421043"/>
    <w:rsid w:val="00440380"/>
    <w:rsid w:val="00441A3A"/>
    <w:rsid w:val="00460F05"/>
    <w:rsid w:val="004A39C5"/>
    <w:rsid w:val="004B68FB"/>
    <w:rsid w:val="004B6DDC"/>
    <w:rsid w:val="004C597E"/>
    <w:rsid w:val="004D195F"/>
    <w:rsid w:val="004D234F"/>
    <w:rsid w:val="004D61DE"/>
    <w:rsid w:val="004E3480"/>
    <w:rsid w:val="004E7412"/>
    <w:rsid w:val="005176AB"/>
    <w:rsid w:val="005206FD"/>
    <w:rsid w:val="00560D02"/>
    <w:rsid w:val="005A3E5C"/>
    <w:rsid w:val="005A739E"/>
    <w:rsid w:val="005F00ED"/>
    <w:rsid w:val="00607047"/>
    <w:rsid w:val="00610F36"/>
    <w:rsid w:val="0061650F"/>
    <w:rsid w:val="0063480C"/>
    <w:rsid w:val="00641C9F"/>
    <w:rsid w:val="00650851"/>
    <w:rsid w:val="00661176"/>
    <w:rsid w:val="00661A0C"/>
    <w:rsid w:val="0067780C"/>
    <w:rsid w:val="00680D02"/>
    <w:rsid w:val="00695CE9"/>
    <w:rsid w:val="006B5A06"/>
    <w:rsid w:val="006B7807"/>
    <w:rsid w:val="006C05E4"/>
    <w:rsid w:val="006C3D2C"/>
    <w:rsid w:val="006D0739"/>
    <w:rsid w:val="006D4D6E"/>
    <w:rsid w:val="006D5609"/>
    <w:rsid w:val="006E74E0"/>
    <w:rsid w:val="006F2B8F"/>
    <w:rsid w:val="007050A6"/>
    <w:rsid w:val="00710EF0"/>
    <w:rsid w:val="00716F42"/>
    <w:rsid w:val="00735636"/>
    <w:rsid w:val="0077519A"/>
    <w:rsid w:val="0077632E"/>
    <w:rsid w:val="00784016"/>
    <w:rsid w:val="007853EE"/>
    <w:rsid w:val="007863A7"/>
    <w:rsid w:val="007A6EF3"/>
    <w:rsid w:val="007B7E6D"/>
    <w:rsid w:val="007E3B23"/>
    <w:rsid w:val="0080287F"/>
    <w:rsid w:val="0081498B"/>
    <w:rsid w:val="00821A76"/>
    <w:rsid w:val="0082336C"/>
    <w:rsid w:val="00827C27"/>
    <w:rsid w:val="00832F1A"/>
    <w:rsid w:val="008335E1"/>
    <w:rsid w:val="00837616"/>
    <w:rsid w:val="00845090"/>
    <w:rsid w:val="008513BA"/>
    <w:rsid w:val="00856A64"/>
    <w:rsid w:val="008609B3"/>
    <w:rsid w:val="00882817"/>
    <w:rsid w:val="008A6CC3"/>
    <w:rsid w:val="008E0D3E"/>
    <w:rsid w:val="008E66A8"/>
    <w:rsid w:val="00906961"/>
    <w:rsid w:val="00911B9F"/>
    <w:rsid w:val="009122C9"/>
    <w:rsid w:val="009330AC"/>
    <w:rsid w:val="00936B8D"/>
    <w:rsid w:val="009379A0"/>
    <w:rsid w:val="00940004"/>
    <w:rsid w:val="0094359E"/>
    <w:rsid w:val="0095066D"/>
    <w:rsid w:val="00960F84"/>
    <w:rsid w:val="00976A58"/>
    <w:rsid w:val="00976B42"/>
    <w:rsid w:val="00992650"/>
    <w:rsid w:val="009A224C"/>
    <w:rsid w:val="009A53C0"/>
    <w:rsid w:val="009B5B74"/>
    <w:rsid w:val="009B6A3F"/>
    <w:rsid w:val="009D3A92"/>
    <w:rsid w:val="009D55E1"/>
    <w:rsid w:val="009E0015"/>
    <w:rsid w:val="009E3095"/>
    <w:rsid w:val="009F6C0E"/>
    <w:rsid w:val="00A07159"/>
    <w:rsid w:val="00A15517"/>
    <w:rsid w:val="00A31E55"/>
    <w:rsid w:val="00A34BC1"/>
    <w:rsid w:val="00A45092"/>
    <w:rsid w:val="00A82FC7"/>
    <w:rsid w:val="00A863DF"/>
    <w:rsid w:val="00AC7ABD"/>
    <w:rsid w:val="00AE5F5F"/>
    <w:rsid w:val="00B046C0"/>
    <w:rsid w:val="00B108C5"/>
    <w:rsid w:val="00B21C61"/>
    <w:rsid w:val="00B32F15"/>
    <w:rsid w:val="00B468DE"/>
    <w:rsid w:val="00B80951"/>
    <w:rsid w:val="00BB0DD1"/>
    <w:rsid w:val="00BB5FAD"/>
    <w:rsid w:val="00BD0453"/>
    <w:rsid w:val="00BF2FAF"/>
    <w:rsid w:val="00C171F8"/>
    <w:rsid w:val="00C265F7"/>
    <w:rsid w:val="00C5069E"/>
    <w:rsid w:val="00C61381"/>
    <w:rsid w:val="00C72E9B"/>
    <w:rsid w:val="00C74CD9"/>
    <w:rsid w:val="00C833DB"/>
    <w:rsid w:val="00C97DD9"/>
    <w:rsid w:val="00CA76DF"/>
    <w:rsid w:val="00CB54CE"/>
    <w:rsid w:val="00CC330C"/>
    <w:rsid w:val="00D031DE"/>
    <w:rsid w:val="00D12FC3"/>
    <w:rsid w:val="00D301DC"/>
    <w:rsid w:val="00D31892"/>
    <w:rsid w:val="00D32D1D"/>
    <w:rsid w:val="00D41EC3"/>
    <w:rsid w:val="00D43590"/>
    <w:rsid w:val="00D506F2"/>
    <w:rsid w:val="00D554ED"/>
    <w:rsid w:val="00D56122"/>
    <w:rsid w:val="00D71973"/>
    <w:rsid w:val="00D77282"/>
    <w:rsid w:val="00DA0884"/>
    <w:rsid w:val="00DA314C"/>
    <w:rsid w:val="00DA564E"/>
    <w:rsid w:val="00DB2E73"/>
    <w:rsid w:val="00DC7B0D"/>
    <w:rsid w:val="00DF1563"/>
    <w:rsid w:val="00E10565"/>
    <w:rsid w:val="00E25FAE"/>
    <w:rsid w:val="00E332F6"/>
    <w:rsid w:val="00E43F84"/>
    <w:rsid w:val="00E55696"/>
    <w:rsid w:val="00E6196F"/>
    <w:rsid w:val="00E67A1B"/>
    <w:rsid w:val="00E85C63"/>
    <w:rsid w:val="00E95801"/>
    <w:rsid w:val="00EA2B12"/>
    <w:rsid w:val="00EB3190"/>
    <w:rsid w:val="00EC6BA0"/>
    <w:rsid w:val="00EC782B"/>
    <w:rsid w:val="00ED322B"/>
    <w:rsid w:val="00ED67EC"/>
    <w:rsid w:val="00F117F7"/>
    <w:rsid w:val="00F22A71"/>
    <w:rsid w:val="00F274AB"/>
    <w:rsid w:val="00F4136D"/>
    <w:rsid w:val="00F436B2"/>
    <w:rsid w:val="00F46F7A"/>
    <w:rsid w:val="00F61C4C"/>
    <w:rsid w:val="00F710ED"/>
    <w:rsid w:val="00F75B7F"/>
    <w:rsid w:val="00F76797"/>
    <w:rsid w:val="00FD13AE"/>
    <w:rsid w:val="00FD4B35"/>
    <w:rsid w:val="00FE3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37FE23-2B1A-48D3-B32E-ADD2CAD9F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0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0D02"/>
    <w:pPr>
      <w:ind w:left="720"/>
      <w:contextualSpacing/>
    </w:pPr>
  </w:style>
  <w:style w:type="table" w:styleId="a4">
    <w:name w:val="Table Grid"/>
    <w:basedOn w:val="a1"/>
    <w:uiPriority w:val="39"/>
    <w:rsid w:val="000605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149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498B"/>
    <w:rPr>
      <w:rFonts w:ascii="Segoe UI" w:hAnsi="Segoe UI" w:cs="Segoe UI"/>
      <w:sz w:val="18"/>
      <w:szCs w:val="18"/>
    </w:rPr>
  </w:style>
  <w:style w:type="character" w:styleId="a7">
    <w:name w:val="Strong"/>
    <w:basedOn w:val="a0"/>
    <w:uiPriority w:val="22"/>
    <w:qFormat/>
    <w:rsid w:val="009330A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9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2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2678</TotalTime>
  <Pages>6</Pages>
  <Words>1882</Words>
  <Characters>10732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GoncharukOV</dc:creator>
  <cp:keywords/>
  <dc:description/>
  <cp:lastModifiedBy>GorobetsLV</cp:lastModifiedBy>
  <cp:revision>112</cp:revision>
  <cp:lastPrinted>2025-01-14T11:01:00Z</cp:lastPrinted>
  <dcterms:created xsi:type="dcterms:W3CDTF">2022-09-12T07:08:00Z</dcterms:created>
  <dcterms:modified xsi:type="dcterms:W3CDTF">2025-01-23T11:57:00Z</dcterms:modified>
</cp:coreProperties>
</file>