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5FE" w:rsidRPr="00BB002E" w:rsidRDefault="001D25FE" w:rsidP="001D25FE">
      <w:pPr>
        <w:spacing w:after="0" w:line="240" w:lineRule="auto"/>
        <w:ind w:left="360"/>
        <w:jc w:val="center"/>
        <w:rPr>
          <w:rFonts w:ascii="Times New Roman" w:hAnsi="Times New Roman"/>
          <w:b/>
          <w:sz w:val="24"/>
          <w:szCs w:val="24"/>
          <w:lang w:eastAsia="ru-RU"/>
        </w:rPr>
      </w:pPr>
    </w:p>
    <w:p w:rsidR="001D25FE" w:rsidRPr="00BB002E" w:rsidRDefault="001D25FE" w:rsidP="001D25FE">
      <w:pPr>
        <w:spacing w:after="0" w:line="240" w:lineRule="auto"/>
        <w:rPr>
          <w:rFonts w:ascii="Times New Roman" w:hAnsi="Times New Roman"/>
          <w:sz w:val="20"/>
          <w:szCs w:val="20"/>
          <w:lang w:val="en-US" w:eastAsia="ru-RU"/>
        </w:rPr>
      </w:pPr>
      <w:r>
        <w:rPr>
          <w:noProof/>
          <w:lang w:eastAsia="ru-RU"/>
        </w:rPr>
        <w:drawing>
          <wp:anchor distT="0" distB="0" distL="114300" distR="114300" simplePos="0" relativeHeight="251659264" behindDoc="0" locked="0" layoutInCell="1" allowOverlap="1">
            <wp:simplePos x="0" y="0"/>
            <wp:positionH relativeFrom="column">
              <wp:posOffset>762000</wp:posOffset>
            </wp:positionH>
            <wp:positionV relativeFrom="paragraph">
              <wp:posOffset>-342900</wp:posOffset>
            </wp:positionV>
            <wp:extent cx="495300" cy="619125"/>
            <wp:effectExtent l="0" t="0" r="0" b="9525"/>
            <wp:wrapNone/>
            <wp:docPr id="1" name="Рисунок 1" descr="Описание: Описание: Описание: Описание: Описание: Описание: Описание: 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герб Октябрьского района (для блан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25FE" w:rsidRPr="00BB002E" w:rsidRDefault="001D25FE" w:rsidP="001D25FE">
      <w:pPr>
        <w:spacing w:after="0" w:line="240" w:lineRule="auto"/>
        <w:rPr>
          <w:rFonts w:ascii="Times New Roman" w:hAnsi="Times New Roman"/>
          <w:sz w:val="20"/>
          <w:szCs w:val="20"/>
          <w:lang w:val="en-US" w:eastAsia="ru-RU"/>
        </w:rPr>
      </w:pPr>
    </w:p>
    <w:tbl>
      <w:tblPr>
        <w:tblW w:w="5077" w:type="pct"/>
        <w:tblInd w:w="-252" w:type="dxa"/>
        <w:tblLook w:val="01E0" w:firstRow="1" w:lastRow="1" w:firstColumn="1" w:lastColumn="1" w:noHBand="0" w:noVBand="0"/>
      </w:tblPr>
      <w:tblGrid>
        <w:gridCol w:w="751"/>
        <w:gridCol w:w="1502"/>
        <w:gridCol w:w="533"/>
        <w:gridCol w:w="1377"/>
        <w:gridCol w:w="1878"/>
        <w:gridCol w:w="4396"/>
      </w:tblGrid>
      <w:tr w:rsidR="001D25FE" w:rsidRPr="001D25FE" w:rsidTr="0079789C">
        <w:trPr>
          <w:cantSplit/>
          <w:trHeight w:hRule="exact" w:val="2438"/>
        </w:trPr>
        <w:tc>
          <w:tcPr>
            <w:tcW w:w="3991" w:type="dxa"/>
            <w:gridSpan w:val="4"/>
          </w:tcPr>
          <w:p w:rsidR="001D25FE" w:rsidRPr="00BB002E" w:rsidRDefault="001D25FE" w:rsidP="0079789C">
            <w:pPr>
              <w:spacing w:after="0" w:line="240" w:lineRule="auto"/>
              <w:jc w:val="center"/>
              <w:rPr>
                <w:rFonts w:ascii="Georgia" w:hAnsi="Georgia"/>
                <w:b/>
                <w:sz w:val="18"/>
                <w:szCs w:val="18"/>
                <w:lang w:eastAsia="ru-RU"/>
              </w:rPr>
            </w:pPr>
            <w:smartTag w:uri="urn:schemas-microsoft-com:office:smarttags" w:element="PersonName">
              <w:r w:rsidRPr="00BB002E">
                <w:rPr>
                  <w:rFonts w:ascii="Georgia" w:hAnsi="Georgia"/>
                  <w:b/>
                  <w:sz w:val="18"/>
                  <w:szCs w:val="18"/>
                  <w:lang w:eastAsia="ru-RU"/>
                </w:rPr>
                <w:t>Администрация</w:t>
              </w:r>
            </w:smartTag>
          </w:p>
          <w:p w:rsidR="001D25FE" w:rsidRPr="00BB002E" w:rsidRDefault="001D25FE" w:rsidP="0079789C">
            <w:pPr>
              <w:spacing w:after="0" w:line="240" w:lineRule="auto"/>
              <w:jc w:val="center"/>
              <w:rPr>
                <w:rFonts w:ascii="Georgia" w:hAnsi="Georgia"/>
                <w:b/>
                <w:sz w:val="18"/>
                <w:szCs w:val="18"/>
                <w:lang w:eastAsia="ru-RU"/>
              </w:rPr>
            </w:pPr>
            <w:r w:rsidRPr="00BB002E">
              <w:rPr>
                <w:rFonts w:ascii="Georgia" w:hAnsi="Georgia"/>
                <w:b/>
                <w:sz w:val="18"/>
                <w:szCs w:val="18"/>
                <w:lang w:eastAsia="ru-RU"/>
              </w:rPr>
              <w:t>Октябрьского района</w:t>
            </w:r>
          </w:p>
          <w:p w:rsidR="001D25FE" w:rsidRPr="00BB002E" w:rsidRDefault="001D25FE" w:rsidP="0079789C">
            <w:pPr>
              <w:spacing w:after="0" w:line="240" w:lineRule="auto"/>
              <w:jc w:val="center"/>
              <w:rPr>
                <w:rFonts w:ascii="Times New Roman" w:hAnsi="Times New Roman"/>
                <w:b/>
                <w:sz w:val="18"/>
                <w:szCs w:val="18"/>
                <w:lang w:eastAsia="ru-RU"/>
              </w:rPr>
            </w:pPr>
          </w:p>
          <w:p w:rsidR="001D25FE" w:rsidRPr="00BB002E" w:rsidRDefault="001D25FE" w:rsidP="0079789C">
            <w:pPr>
              <w:spacing w:after="0" w:line="240" w:lineRule="auto"/>
              <w:jc w:val="center"/>
              <w:rPr>
                <w:rFonts w:ascii="Times New Roman" w:hAnsi="Times New Roman"/>
                <w:sz w:val="18"/>
                <w:szCs w:val="18"/>
                <w:lang w:eastAsia="ru-RU"/>
              </w:rPr>
            </w:pPr>
            <w:r w:rsidRPr="00BB002E">
              <w:rPr>
                <w:rFonts w:ascii="Times New Roman" w:hAnsi="Times New Roman"/>
                <w:sz w:val="18"/>
                <w:szCs w:val="18"/>
                <w:lang w:eastAsia="ru-RU"/>
              </w:rPr>
              <w:t xml:space="preserve">ул. Калинина, д. 39, </w:t>
            </w:r>
          </w:p>
          <w:p w:rsidR="001D25FE" w:rsidRPr="00BB002E" w:rsidRDefault="001D25FE" w:rsidP="0079789C">
            <w:pPr>
              <w:spacing w:after="0" w:line="240" w:lineRule="auto"/>
              <w:jc w:val="center"/>
              <w:rPr>
                <w:rFonts w:ascii="Times New Roman" w:hAnsi="Times New Roman"/>
                <w:sz w:val="18"/>
                <w:szCs w:val="18"/>
                <w:lang w:eastAsia="ru-RU"/>
              </w:rPr>
            </w:pPr>
            <w:proofErr w:type="spellStart"/>
            <w:r w:rsidRPr="00BB002E">
              <w:rPr>
                <w:rFonts w:ascii="Times New Roman" w:hAnsi="Times New Roman"/>
                <w:sz w:val="18"/>
                <w:szCs w:val="18"/>
                <w:lang w:eastAsia="ru-RU"/>
              </w:rPr>
              <w:t>пгт</w:t>
            </w:r>
            <w:proofErr w:type="spellEnd"/>
            <w:r w:rsidRPr="00BB002E">
              <w:rPr>
                <w:rFonts w:ascii="Times New Roman" w:hAnsi="Times New Roman"/>
                <w:sz w:val="18"/>
                <w:szCs w:val="18"/>
                <w:lang w:eastAsia="ru-RU"/>
              </w:rPr>
              <w:t xml:space="preserve">. Октябрьское, ХМАО-Югра </w:t>
            </w:r>
          </w:p>
          <w:p w:rsidR="001D25FE" w:rsidRPr="00BB002E" w:rsidRDefault="001D25FE" w:rsidP="0079789C">
            <w:pPr>
              <w:spacing w:after="0" w:line="240" w:lineRule="auto"/>
              <w:jc w:val="center"/>
              <w:rPr>
                <w:rFonts w:ascii="Times New Roman" w:hAnsi="Times New Roman"/>
                <w:sz w:val="18"/>
                <w:szCs w:val="18"/>
                <w:lang w:eastAsia="ru-RU"/>
              </w:rPr>
            </w:pPr>
            <w:r w:rsidRPr="00BB002E">
              <w:rPr>
                <w:rFonts w:ascii="Times New Roman" w:hAnsi="Times New Roman"/>
                <w:sz w:val="18"/>
                <w:szCs w:val="18"/>
                <w:lang w:eastAsia="ru-RU"/>
              </w:rPr>
              <w:t>Тюменской обл., 628100</w:t>
            </w:r>
          </w:p>
          <w:p w:rsidR="001D25FE" w:rsidRPr="00BB002E" w:rsidRDefault="001D25FE" w:rsidP="0079789C">
            <w:pPr>
              <w:spacing w:after="0" w:line="240" w:lineRule="auto"/>
              <w:jc w:val="center"/>
              <w:rPr>
                <w:rFonts w:ascii="Times New Roman" w:hAnsi="Times New Roman"/>
                <w:sz w:val="18"/>
                <w:szCs w:val="18"/>
                <w:lang w:eastAsia="ru-RU"/>
              </w:rPr>
            </w:pPr>
            <w:r w:rsidRPr="00BB002E">
              <w:rPr>
                <w:rFonts w:ascii="Times New Roman" w:hAnsi="Times New Roman"/>
                <w:sz w:val="18"/>
                <w:szCs w:val="18"/>
                <w:lang w:eastAsia="ru-RU"/>
              </w:rPr>
              <w:t>Тел. (34678) 2-80-00, факс (34678) 2-81-00</w:t>
            </w:r>
          </w:p>
          <w:p w:rsidR="001D25FE" w:rsidRPr="00BB002E" w:rsidRDefault="001D25FE" w:rsidP="0079789C">
            <w:pPr>
              <w:spacing w:after="0" w:line="240" w:lineRule="auto"/>
              <w:jc w:val="center"/>
              <w:rPr>
                <w:rFonts w:ascii="Times New Roman" w:hAnsi="Times New Roman"/>
                <w:sz w:val="18"/>
                <w:szCs w:val="18"/>
                <w:lang w:eastAsia="ru-RU"/>
              </w:rPr>
            </w:pPr>
            <w:r w:rsidRPr="00BB002E">
              <w:rPr>
                <w:rFonts w:ascii="Times New Roman" w:hAnsi="Times New Roman"/>
                <w:sz w:val="18"/>
                <w:szCs w:val="18"/>
                <w:lang w:eastAsia="ru-RU"/>
              </w:rPr>
              <w:t>ОКПО  02069906, БИК 047164</w:t>
            </w:r>
          </w:p>
          <w:p w:rsidR="001D25FE" w:rsidRPr="00BB002E" w:rsidRDefault="001D25FE" w:rsidP="0079789C">
            <w:pPr>
              <w:spacing w:after="0" w:line="240" w:lineRule="auto"/>
              <w:jc w:val="center"/>
              <w:rPr>
                <w:rFonts w:ascii="Times New Roman" w:hAnsi="Times New Roman"/>
                <w:sz w:val="18"/>
                <w:szCs w:val="18"/>
                <w:lang w:eastAsia="ru-RU"/>
              </w:rPr>
            </w:pPr>
            <w:r w:rsidRPr="00BB002E">
              <w:rPr>
                <w:rFonts w:ascii="Times New Roman" w:hAnsi="Times New Roman"/>
                <w:sz w:val="18"/>
                <w:szCs w:val="18"/>
                <w:lang w:eastAsia="ru-RU"/>
              </w:rPr>
              <w:t>ИНН/КПП 8614002149/861401001</w:t>
            </w:r>
          </w:p>
          <w:p w:rsidR="001D25FE" w:rsidRPr="00BB002E" w:rsidRDefault="001D25FE" w:rsidP="0079789C">
            <w:pPr>
              <w:spacing w:after="0" w:line="240" w:lineRule="auto"/>
              <w:jc w:val="center"/>
              <w:rPr>
                <w:rFonts w:ascii="Times New Roman" w:hAnsi="Times New Roman"/>
                <w:i/>
                <w:iCs/>
                <w:sz w:val="18"/>
                <w:szCs w:val="18"/>
                <w:lang w:val="en-US" w:eastAsia="ru-RU"/>
              </w:rPr>
            </w:pPr>
            <w:r w:rsidRPr="00BB002E">
              <w:rPr>
                <w:rFonts w:ascii="Times New Roman" w:hAnsi="Times New Roman"/>
                <w:i/>
                <w:iCs/>
                <w:sz w:val="18"/>
                <w:szCs w:val="18"/>
                <w:lang w:val="en-US" w:eastAsia="ru-RU"/>
              </w:rPr>
              <w:t>e-mail: adm@oktregion.ru</w:t>
            </w:r>
          </w:p>
          <w:p w:rsidR="001D25FE" w:rsidRPr="00BB002E" w:rsidRDefault="001D25FE" w:rsidP="0079789C">
            <w:pPr>
              <w:spacing w:after="0" w:line="240" w:lineRule="auto"/>
              <w:jc w:val="center"/>
              <w:rPr>
                <w:rFonts w:ascii="Times New Roman" w:hAnsi="Times New Roman"/>
                <w:sz w:val="18"/>
                <w:szCs w:val="18"/>
                <w:lang w:val="en-US" w:eastAsia="ru-RU"/>
              </w:rPr>
            </w:pPr>
            <w:r w:rsidRPr="00BB002E">
              <w:rPr>
                <w:rFonts w:ascii="Times New Roman" w:hAnsi="Times New Roman"/>
                <w:i/>
                <w:iCs/>
                <w:sz w:val="18"/>
                <w:szCs w:val="18"/>
                <w:lang w:val="en-US" w:eastAsia="ru-RU"/>
              </w:rPr>
              <w:t>http://www.oktregion.ru</w:t>
            </w:r>
          </w:p>
        </w:tc>
        <w:tc>
          <w:tcPr>
            <w:tcW w:w="1800" w:type="dxa"/>
            <w:vMerge w:val="restart"/>
          </w:tcPr>
          <w:p w:rsidR="001D25FE" w:rsidRPr="00BB002E" w:rsidRDefault="001D25FE" w:rsidP="0079789C">
            <w:pPr>
              <w:spacing w:after="0" w:line="240" w:lineRule="auto"/>
              <w:rPr>
                <w:rFonts w:ascii="Times New Roman" w:hAnsi="Times New Roman"/>
                <w:sz w:val="18"/>
                <w:szCs w:val="18"/>
                <w:lang w:val="en-US" w:eastAsia="ru-RU"/>
              </w:rPr>
            </w:pPr>
          </w:p>
        </w:tc>
        <w:tc>
          <w:tcPr>
            <w:tcW w:w="4214" w:type="dxa"/>
          </w:tcPr>
          <w:p w:rsidR="001D25FE" w:rsidRPr="001D25FE" w:rsidRDefault="001D25FE" w:rsidP="0079789C">
            <w:pPr>
              <w:spacing w:after="0" w:line="240" w:lineRule="auto"/>
              <w:rPr>
                <w:rFonts w:ascii="Times New Roman" w:hAnsi="Times New Roman"/>
                <w:sz w:val="18"/>
                <w:szCs w:val="18"/>
                <w:lang w:val="en-US" w:eastAsia="ru-RU"/>
              </w:rPr>
            </w:pPr>
          </w:p>
        </w:tc>
      </w:tr>
      <w:tr w:rsidR="001D25FE" w:rsidRPr="00BB002E" w:rsidTr="0079789C">
        <w:trPr>
          <w:cantSplit/>
          <w:trHeight w:val="454"/>
        </w:trPr>
        <w:tc>
          <w:tcPr>
            <w:tcW w:w="2160" w:type="dxa"/>
            <w:gridSpan w:val="2"/>
            <w:tcBorders>
              <w:bottom w:val="single" w:sz="4" w:space="0" w:color="auto"/>
            </w:tcBorders>
            <w:vAlign w:val="bottom"/>
          </w:tcPr>
          <w:p w:rsidR="001D25FE" w:rsidRPr="001D25FE" w:rsidRDefault="001D25FE" w:rsidP="0079789C">
            <w:pPr>
              <w:spacing w:after="0" w:line="240" w:lineRule="auto"/>
              <w:jc w:val="center"/>
              <w:rPr>
                <w:rFonts w:ascii="Times New Roman" w:hAnsi="Times New Roman"/>
                <w:sz w:val="18"/>
                <w:szCs w:val="18"/>
                <w:lang w:val="en-US" w:eastAsia="ru-RU"/>
              </w:rPr>
            </w:pPr>
            <w:r w:rsidRPr="001D25FE">
              <w:rPr>
                <w:rFonts w:ascii="Times New Roman" w:hAnsi="Times New Roman"/>
                <w:sz w:val="18"/>
                <w:szCs w:val="18"/>
                <w:lang w:val="en-US" w:eastAsia="ru-RU"/>
              </w:rPr>
              <w:t xml:space="preserve">  </w:t>
            </w:r>
          </w:p>
        </w:tc>
        <w:tc>
          <w:tcPr>
            <w:tcW w:w="511" w:type="dxa"/>
            <w:vAlign w:val="bottom"/>
          </w:tcPr>
          <w:p w:rsidR="001D25FE" w:rsidRPr="00BB002E" w:rsidRDefault="001D25FE" w:rsidP="0079789C">
            <w:pPr>
              <w:spacing w:after="0" w:line="240" w:lineRule="auto"/>
              <w:jc w:val="center"/>
              <w:rPr>
                <w:rFonts w:ascii="Times New Roman" w:hAnsi="Times New Roman"/>
                <w:sz w:val="18"/>
                <w:szCs w:val="18"/>
                <w:lang w:eastAsia="ru-RU"/>
              </w:rPr>
            </w:pPr>
            <w:r w:rsidRPr="00BB002E">
              <w:rPr>
                <w:rFonts w:ascii="Times New Roman" w:hAnsi="Times New Roman"/>
                <w:sz w:val="18"/>
                <w:szCs w:val="18"/>
                <w:lang w:eastAsia="ru-RU"/>
              </w:rPr>
              <w:t>№</w:t>
            </w:r>
          </w:p>
        </w:tc>
        <w:tc>
          <w:tcPr>
            <w:tcW w:w="1320" w:type="dxa"/>
            <w:tcBorders>
              <w:bottom w:val="single" w:sz="4" w:space="0" w:color="auto"/>
            </w:tcBorders>
            <w:vAlign w:val="bottom"/>
          </w:tcPr>
          <w:p w:rsidR="001D25FE" w:rsidRPr="00BB002E" w:rsidRDefault="001D25FE" w:rsidP="0079789C">
            <w:pPr>
              <w:spacing w:after="0" w:line="240" w:lineRule="auto"/>
              <w:jc w:val="center"/>
              <w:rPr>
                <w:rFonts w:ascii="Times New Roman" w:hAnsi="Times New Roman"/>
                <w:sz w:val="18"/>
                <w:szCs w:val="18"/>
                <w:lang w:eastAsia="ru-RU"/>
              </w:rPr>
            </w:pPr>
            <w:r w:rsidRPr="00BB002E">
              <w:rPr>
                <w:rFonts w:ascii="Times New Roman" w:hAnsi="Times New Roman"/>
                <w:sz w:val="18"/>
                <w:szCs w:val="18"/>
                <w:lang w:eastAsia="ru-RU"/>
              </w:rPr>
              <w:t xml:space="preserve"> </w:t>
            </w:r>
          </w:p>
        </w:tc>
        <w:tc>
          <w:tcPr>
            <w:tcW w:w="1800" w:type="dxa"/>
            <w:vMerge/>
          </w:tcPr>
          <w:p w:rsidR="001D25FE" w:rsidRPr="00BB002E" w:rsidRDefault="001D25FE" w:rsidP="0079789C">
            <w:pPr>
              <w:spacing w:after="0" w:line="240" w:lineRule="auto"/>
              <w:rPr>
                <w:rFonts w:ascii="Times New Roman" w:hAnsi="Times New Roman"/>
                <w:sz w:val="18"/>
                <w:szCs w:val="18"/>
                <w:lang w:eastAsia="ru-RU"/>
              </w:rPr>
            </w:pPr>
          </w:p>
        </w:tc>
        <w:tc>
          <w:tcPr>
            <w:tcW w:w="4214" w:type="dxa"/>
            <w:vMerge w:val="restart"/>
          </w:tcPr>
          <w:p w:rsidR="001D25FE" w:rsidRPr="00BB002E" w:rsidRDefault="001D25FE" w:rsidP="0079789C">
            <w:pPr>
              <w:spacing w:after="0" w:line="240" w:lineRule="auto"/>
              <w:rPr>
                <w:rFonts w:ascii="Times New Roman" w:hAnsi="Times New Roman"/>
                <w:sz w:val="18"/>
                <w:szCs w:val="18"/>
                <w:lang w:eastAsia="ru-RU"/>
              </w:rPr>
            </w:pPr>
          </w:p>
        </w:tc>
      </w:tr>
      <w:tr w:rsidR="001D25FE" w:rsidRPr="00BB002E" w:rsidTr="0079789C">
        <w:trPr>
          <w:cantSplit/>
          <w:trHeight w:hRule="exact" w:val="181"/>
        </w:trPr>
        <w:tc>
          <w:tcPr>
            <w:tcW w:w="3991" w:type="dxa"/>
            <w:gridSpan w:val="4"/>
            <w:vAlign w:val="bottom"/>
          </w:tcPr>
          <w:p w:rsidR="001D25FE" w:rsidRPr="00BB002E" w:rsidRDefault="001D25FE" w:rsidP="0079789C">
            <w:pPr>
              <w:spacing w:after="0" w:line="240" w:lineRule="auto"/>
              <w:jc w:val="center"/>
              <w:rPr>
                <w:rFonts w:ascii="Times New Roman" w:hAnsi="Times New Roman"/>
                <w:sz w:val="18"/>
                <w:szCs w:val="18"/>
                <w:lang w:eastAsia="ru-RU"/>
              </w:rPr>
            </w:pPr>
          </w:p>
        </w:tc>
        <w:tc>
          <w:tcPr>
            <w:tcW w:w="1800" w:type="dxa"/>
            <w:vMerge/>
          </w:tcPr>
          <w:p w:rsidR="001D25FE" w:rsidRPr="00BB002E" w:rsidRDefault="001D25FE" w:rsidP="0079789C">
            <w:pPr>
              <w:spacing w:after="0" w:line="240" w:lineRule="auto"/>
              <w:rPr>
                <w:rFonts w:ascii="Times New Roman" w:hAnsi="Times New Roman"/>
                <w:sz w:val="18"/>
                <w:szCs w:val="18"/>
                <w:lang w:eastAsia="ru-RU"/>
              </w:rPr>
            </w:pPr>
          </w:p>
        </w:tc>
        <w:tc>
          <w:tcPr>
            <w:tcW w:w="4214" w:type="dxa"/>
            <w:vMerge/>
          </w:tcPr>
          <w:p w:rsidR="001D25FE" w:rsidRPr="00BB002E" w:rsidRDefault="001D25FE" w:rsidP="0079789C">
            <w:pPr>
              <w:spacing w:after="0" w:line="240" w:lineRule="auto"/>
              <w:rPr>
                <w:rFonts w:ascii="Times New Roman" w:hAnsi="Times New Roman"/>
                <w:sz w:val="18"/>
                <w:szCs w:val="18"/>
                <w:lang w:eastAsia="ru-RU"/>
              </w:rPr>
            </w:pPr>
          </w:p>
        </w:tc>
      </w:tr>
      <w:tr w:rsidR="001D25FE" w:rsidRPr="00BB002E" w:rsidTr="0079789C">
        <w:trPr>
          <w:cantSplit/>
          <w:trHeight w:val="309"/>
        </w:trPr>
        <w:tc>
          <w:tcPr>
            <w:tcW w:w="720" w:type="dxa"/>
            <w:tcMar>
              <w:left w:w="0" w:type="dxa"/>
              <w:right w:w="0" w:type="dxa"/>
            </w:tcMar>
            <w:vAlign w:val="bottom"/>
          </w:tcPr>
          <w:p w:rsidR="001D25FE" w:rsidRPr="00BB002E" w:rsidRDefault="001D25FE" w:rsidP="0079789C">
            <w:pPr>
              <w:spacing w:after="0" w:line="240" w:lineRule="auto"/>
              <w:rPr>
                <w:rFonts w:ascii="Times New Roman" w:hAnsi="Times New Roman"/>
                <w:sz w:val="18"/>
                <w:szCs w:val="18"/>
                <w:lang w:eastAsia="ru-RU"/>
              </w:rPr>
            </w:pPr>
            <w:r w:rsidRPr="00BB002E">
              <w:rPr>
                <w:rFonts w:ascii="Times New Roman" w:hAnsi="Times New Roman"/>
                <w:sz w:val="18"/>
                <w:szCs w:val="18"/>
                <w:lang w:eastAsia="ru-RU"/>
              </w:rPr>
              <w:t>На №</w:t>
            </w:r>
          </w:p>
        </w:tc>
        <w:tc>
          <w:tcPr>
            <w:tcW w:w="1440" w:type="dxa"/>
            <w:tcBorders>
              <w:bottom w:val="single" w:sz="4" w:space="0" w:color="auto"/>
            </w:tcBorders>
            <w:vAlign w:val="bottom"/>
          </w:tcPr>
          <w:p w:rsidR="001D25FE" w:rsidRPr="00BB002E" w:rsidRDefault="001D25FE" w:rsidP="0079789C">
            <w:pPr>
              <w:spacing w:after="0" w:line="240" w:lineRule="auto"/>
              <w:jc w:val="center"/>
              <w:rPr>
                <w:rFonts w:ascii="Times New Roman" w:hAnsi="Times New Roman"/>
                <w:sz w:val="18"/>
                <w:szCs w:val="18"/>
                <w:lang w:eastAsia="ru-RU"/>
              </w:rPr>
            </w:pPr>
          </w:p>
        </w:tc>
        <w:tc>
          <w:tcPr>
            <w:tcW w:w="511" w:type="dxa"/>
            <w:vAlign w:val="bottom"/>
          </w:tcPr>
          <w:p w:rsidR="001D25FE" w:rsidRPr="00BB002E" w:rsidRDefault="001D25FE" w:rsidP="0079789C">
            <w:pPr>
              <w:spacing w:after="0" w:line="240" w:lineRule="auto"/>
              <w:jc w:val="center"/>
              <w:rPr>
                <w:rFonts w:ascii="Times New Roman" w:hAnsi="Times New Roman"/>
                <w:sz w:val="18"/>
                <w:szCs w:val="18"/>
                <w:lang w:eastAsia="ru-RU"/>
              </w:rPr>
            </w:pPr>
            <w:r w:rsidRPr="00BB002E">
              <w:rPr>
                <w:rFonts w:ascii="Times New Roman" w:hAnsi="Times New Roman"/>
                <w:sz w:val="18"/>
                <w:szCs w:val="18"/>
                <w:lang w:eastAsia="ru-RU"/>
              </w:rPr>
              <w:t>от</w:t>
            </w:r>
          </w:p>
        </w:tc>
        <w:tc>
          <w:tcPr>
            <w:tcW w:w="1320" w:type="dxa"/>
            <w:tcBorders>
              <w:bottom w:val="single" w:sz="4" w:space="0" w:color="auto"/>
            </w:tcBorders>
            <w:vAlign w:val="bottom"/>
          </w:tcPr>
          <w:p w:rsidR="001D25FE" w:rsidRPr="00BB002E" w:rsidRDefault="001D25FE" w:rsidP="0079789C">
            <w:pPr>
              <w:spacing w:after="0" w:line="240" w:lineRule="auto"/>
              <w:jc w:val="center"/>
              <w:rPr>
                <w:rFonts w:ascii="Times New Roman" w:hAnsi="Times New Roman"/>
                <w:sz w:val="18"/>
                <w:szCs w:val="18"/>
                <w:lang w:eastAsia="ru-RU"/>
              </w:rPr>
            </w:pPr>
          </w:p>
        </w:tc>
        <w:tc>
          <w:tcPr>
            <w:tcW w:w="1800" w:type="dxa"/>
            <w:vMerge/>
          </w:tcPr>
          <w:p w:rsidR="001D25FE" w:rsidRPr="00BB002E" w:rsidRDefault="001D25FE" w:rsidP="0079789C">
            <w:pPr>
              <w:spacing w:after="0" w:line="240" w:lineRule="auto"/>
              <w:rPr>
                <w:rFonts w:ascii="Times New Roman" w:hAnsi="Times New Roman"/>
                <w:sz w:val="18"/>
                <w:szCs w:val="18"/>
                <w:lang w:eastAsia="ru-RU"/>
              </w:rPr>
            </w:pPr>
          </w:p>
        </w:tc>
        <w:tc>
          <w:tcPr>
            <w:tcW w:w="4214" w:type="dxa"/>
            <w:vMerge/>
          </w:tcPr>
          <w:p w:rsidR="001D25FE" w:rsidRPr="00BB002E" w:rsidRDefault="001D25FE" w:rsidP="0079789C">
            <w:pPr>
              <w:spacing w:after="0" w:line="240" w:lineRule="auto"/>
              <w:rPr>
                <w:rFonts w:ascii="Times New Roman" w:hAnsi="Times New Roman"/>
                <w:sz w:val="18"/>
                <w:szCs w:val="18"/>
                <w:lang w:eastAsia="ru-RU"/>
              </w:rPr>
            </w:pPr>
          </w:p>
        </w:tc>
      </w:tr>
    </w:tbl>
    <w:p w:rsidR="001D25FE" w:rsidRPr="00BB002E" w:rsidRDefault="001D25FE" w:rsidP="001D25FE">
      <w:pPr>
        <w:spacing w:after="0" w:line="240" w:lineRule="auto"/>
        <w:ind w:left="360"/>
        <w:jc w:val="center"/>
        <w:rPr>
          <w:rFonts w:ascii="Times New Roman" w:hAnsi="Times New Roman"/>
          <w:b/>
          <w:sz w:val="24"/>
          <w:szCs w:val="24"/>
          <w:lang w:eastAsia="ru-RU"/>
        </w:rPr>
      </w:pPr>
    </w:p>
    <w:p w:rsidR="001D25FE" w:rsidRPr="00BB002E" w:rsidRDefault="001D25FE" w:rsidP="001D25FE">
      <w:pPr>
        <w:spacing w:after="0" w:line="240" w:lineRule="auto"/>
        <w:ind w:left="360"/>
        <w:jc w:val="center"/>
        <w:rPr>
          <w:rFonts w:ascii="Times New Roman" w:hAnsi="Times New Roman"/>
          <w:b/>
          <w:sz w:val="24"/>
          <w:szCs w:val="24"/>
          <w:lang w:eastAsia="ru-RU"/>
        </w:rPr>
      </w:pPr>
      <w:r w:rsidRPr="00BB002E">
        <w:rPr>
          <w:rFonts w:ascii="Times New Roman" w:hAnsi="Times New Roman"/>
          <w:b/>
          <w:sz w:val="24"/>
          <w:szCs w:val="24"/>
          <w:lang w:eastAsia="ru-RU"/>
        </w:rPr>
        <w:t>ИЗВЕЩЕНИЕ О ПРОВЕДЕНИИ ОТБОРА №</w:t>
      </w:r>
      <w:r w:rsidRPr="00620E5A">
        <w:rPr>
          <w:rFonts w:ascii="Times New Roman" w:hAnsi="Times New Roman"/>
          <w:b/>
          <w:sz w:val="24"/>
          <w:szCs w:val="24"/>
          <w:lang w:eastAsia="ru-RU"/>
        </w:rPr>
        <w:t xml:space="preserve"> </w:t>
      </w:r>
      <w:r>
        <w:rPr>
          <w:rFonts w:ascii="Times New Roman" w:hAnsi="Times New Roman"/>
          <w:b/>
          <w:sz w:val="24"/>
          <w:szCs w:val="24"/>
          <w:lang w:eastAsia="ru-RU"/>
        </w:rPr>
        <w:t>516</w:t>
      </w:r>
      <w:r w:rsidRPr="00BB002E">
        <w:rPr>
          <w:rFonts w:ascii="Times New Roman" w:hAnsi="Times New Roman"/>
          <w:b/>
          <w:sz w:val="24"/>
          <w:szCs w:val="24"/>
          <w:lang w:eastAsia="ru-RU"/>
        </w:rPr>
        <w:t xml:space="preserve"> от </w:t>
      </w:r>
      <w:r>
        <w:rPr>
          <w:rFonts w:ascii="Times New Roman" w:hAnsi="Times New Roman"/>
          <w:b/>
          <w:sz w:val="24"/>
          <w:szCs w:val="24"/>
          <w:lang w:eastAsia="ru-RU"/>
        </w:rPr>
        <w:t>19</w:t>
      </w:r>
      <w:r w:rsidRPr="00BB002E">
        <w:rPr>
          <w:rFonts w:ascii="Times New Roman" w:hAnsi="Times New Roman"/>
          <w:b/>
          <w:sz w:val="24"/>
          <w:szCs w:val="24"/>
          <w:lang w:eastAsia="ru-RU"/>
        </w:rPr>
        <w:t>.</w:t>
      </w:r>
      <w:r>
        <w:rPr>
          <w:rFonts w:ascii="Times New Roman" w:hAnsi="Times New Roman"/>
          <w:b/>
          <w:sz w:val="24"/>
          <w:szCs w:val="24"/>
          <w:lang w:eastAsia="ru-RU"/>
        </w:rPr>
        <w:t>11</w:t>
      </w:r>
      <w:r w:rsidRPr="00BB002E">
        <w:rPr>
          <w:rFonts w:ascii="Times New Roman" w:hAnsi="Times New Roman"/>
          <w:b/>
          <w:sz w:val="24"/>
          <w:szCs w:val="24"/>
          <w:lang w:eastAsia="ru-RU"/>
        </w:rPr>
        <w:t>.201</w:t>
      </w:r>
      <w:r>
        <w:rPr>
          <w:rFonts w:ascii="Times New Roman" w:hAnsi="Times New Roman"/>
          <w:b/>
          <w:sz w:val="24"/>
          <w:szCs w:val="24"/>
          <w:lang w:eastAsia="ru-RU"/>
        </w:rPr>
        <w:t>3</w:t>
      </w:r>
      <w:r w:rsidRPr="00BB002E">
        <w:rPr>
          <w:rFonts w:ascii="Times New Roman" w:hAnsi="Times New Roman"/>
          <w:b/>
          <w:sz w:val="24"/>
          <w:szCs w:val="24"/>
          <w:lang w:eastAsia="ru-RU"/>
        </w:rPr>
        <w:t xml:space="preserve"> г.</w:t>
      </w:r>
    </w:p>
    <w:p w:rsidR="001D25FE" w:rsidRPr="00BB002E" w:rsidRDefault="001D25FE" w:rsidP="001D25FE">
      <w:pPr>
        <w:spacing w:after="0" w:line="240" w:lineRule="auto"/>
        <w:ind w:left="360"/>
        <w:jc w:val="center"/>
        <w:rPr>
          <w:rFonts w:ascii="Times New Roman" w:hAnsi="Times New Roman"/>
          <w:sz w:val="24"/>
          <w:szCs w:val="24"/>
          <w:lang w:eastAsia="ru-RU"/>
        </w:rPr>
      </w:pPr>
    </w:p>
    <w:p w:rsidR="001D25FE" w:rsidRPr="00BB002E" w:rsidRDefault="001D25FE" w:rsidP="001D25FE">
      <w:pPr>
        <w:spacing w:after="0" w:line="240" w:lineRule="auto"/>
        <w:jc w:val="center"/>
        <w:rPr>
          <w:rFonts w:ascii="Times New Roman" w:hAnsi="Times New Roman"/>
          <w:b/>
          <w:sz w:val="24"/>
          <w:szCs w:val="24"/>
          <w:lang w:eastAsia="ru-RU"/>
        </w:rPr>
      </w:pPr>
      <w:r w:rsidRPr="00BB002E">
        <w:rPr>
          <w:rFonts w:ascii="Times New Roman" w:hAnsi="Times New Roman"/>
          <w:b/>
          <w:sz w:val="24"/>
          <w:szCs w:val="24"/>
          <w:lang w:eastAsia="ru-RU"/>
        </w:rPr>
        <w:t xml:space="preserve">Администрация Октябрьского района извещает о проведении отбора </w:t>
      </w:r>
      <w:r>
        <w:rPr>
          <w:rFonts w:ascii="Times New Roman" w:hAnsi="Times New Roman"/>
          <w:b/>
          <w:sz w:val="24"/>
          <w:szCs w:val="24"/>
          <w:lang w:eastAsia="ru-RU"/>
        </w:rPr>
        <w:t>покупателей (хозяйствующих субъектов) продукции, необходимой для обеспечения жизнедеятельности населения муниципального образования Октябрьский район</w:t>
      </w:r>
      <w:r w:rsidRPr="00BB002E">
        <w:rPr>
          <w:rFonts w:ascii="Times New Roman" w:hAnsi="Times New Roman"/>
          <w:b/>
          <w:sz w:val="24"/>
          <w:szCs w:val="24"/>
          <w:lang w:eastAsia="ru-RU"/>
        </w:rPr>
        <w:t>.</w:t>
      </w:r>
    </w:p>
    <w:p w:rsidR="001D25FE" w:rsidRPr="00BB002E" w:rsidRDefault="001D25FE" w:rsidP="001D25FE">
      <w:pPr>
        <w:spacing w:after="0" w:line="240" w:lineRule="auto"/>
        <w:jc w:val="center"/>
        <w:rPr>
          <w:rFonts w:ascii="Times New Roman" w:hAnsi="Times New Roman"/>
          <w:b/>
          <w:sz w:val="24"/>
          <w:szCs w:val="24"/>
          <w:lang w:eastAsia="ru-RU"/>
        </w:rPr>
      </w:pPr>
    </w:p>
    <w:p w:rsidR="001D25FE" w:rsidRPr="00BB002E" w:rsidRDefault="001D25FE" w:rsidP="001D25FE">
      <w:pPr>
        <w:spacing w:after="0" w:line="240" w:lineRule="auto"/>
        <w:ind w:firstLine="993"/>
        <w:jc w:val="both"/>
        <w:rPr>
          <w:rFonts w:ascii="Times New Roman" w:hAnsi="Times New Roman"/>
          <w:sz w:val="24"/>
          <w:szCs w:val="24"/>
          <w:lang w:eastAsia="ru-RU"/>
        </w:rPr>
      </w:pPr>
      <w:r>
        <w:rPr>
          <w:rFonts w:ascii="Times New Roman" w:hAnsi="Times New Roman"/>
          <w:b/>
          <w:sz w:val="24"/>
          <w:szCs w:val="24"/>
          <w:lang w:eastAsia="ru-RU"/>
        </w:rPr>
        <w:t>О</w:t>
      </w:r>
      <w:r w:rsidRPr="00BB002E">
        <w:rPr>
          <w:rFonts w:ascii="Times New Roman" w:hAnsi="Times New Roman"/>
          <w:b/>
          <w:sz w:val="24"/>
          <w:szCs w:val="24"/>
          <w:lang w:eastAsia="ru-RU"/>
        </w:rPr>
        <w:t>тбор проводится:</w:t>
      </w:r>
      <w:r w:rsidRPr="00BB002E">
        <w:rPr>
          <w:rFonts w:ascii="Times New Roman" w:hAnsi="Times New Roman"/>
          <w:sz w:val="24"/>
          <w:szCs w:val="24"/>
          <w:lang w:eastAsia="ru-RU"/>
        </w:rPr>
        <w:t xml:space="preserve"> Администрацией Октябрьского района</w:t>
      </w:r>
    </w:p>
    <w:p w:rsidR="001D25FE" w:rsidRPr="00BB002E" w:rsidRDefault="001D25FE" w:rsidP="001D25FE">
      <w:pPr>
        <w:spacing w:after="0" w:line="240" w:lineRule="auto"/>
        <w:ind w:firstLine="993"/>
        <w:jc w:val="both"/>
        <w:rPr>
          <w:rFonts w:ascii="Times New Roman" w:hAnsi="Times New Roman"/>
          <w:sz w:val="24"/>
          <w:szCs w:val="24"/>
          <w:lang w:eastAsia="ru-RU"/>
        </w:rPr>
      </w:pPr>
      <w:r w:rsidRPr="00BB002E">
        <w:rPr>
          <w:rFonts w:ascii="Times New Roman" w:hAnsi="Times New Roman"/>
          <w:sz w:val="24"/>
          <w:szCs w:val="24"/>
          <w:lang w:eastAsia="ru-RU"/>
        </w:rPr>
        <w:t>Структурное подразделение (</w:t>
      </w:r>
      <w:proofErr w:type="gramStart"/>
      <w:r w:rsidRPr="00BB002E">
        <w:rPr>
          <w:rFonts w:ascii="Times New Roman" w:hAnsi="Times New Roman"/>
          <w:sz w:val="24"/>
          <w:szCs w:val="24"/>
          <w:lang w:eastAsia="ru-RU"/>
        </w:rPr>
        <w:t>технический исполнитель</w:t>
      </w:r>
      <w:proofErr w:type="gramEnd"/>
      <w:r w:rsidRPr="00BB002E">
        <w:rPr>
          <w:rFonts w:ascii="Times New Roman" w:hAnsi="Times New Roman"/>
          <w:sz w:val="24"/>
          <w:szCs w:val="24"/>
          <w:lang w:eastAsia="ru-RU"/>
        </w:rPr>
        <w:t>), уполномоченное на размещение муниципальных заказов - Отдел организации конкурсов и северного завоза.</w:t>
      </w:r>
    </w:p>
    <w:p w:rsidR="001D25FE" w:rsidRPr="00BB002E" w:rsidRDefault="001D25FE" w:rsidP="001D25FE">
      <w:pPr>
        <w:spacing w:after="0" w:line="240" w:lineRule="auto"/>
        <w:ind w:firstLine="993"/>
        <w:jc w:val="both"/>
        <w:rPr>
          <w:rFonts w:ascii="Times New Roman" w:hAnsi="Times New Roman"/>
          <w:sz w:val="24"/>
          <w:szCs w:val="24"/>
          <w:lang w:eastAsia="ru-RU"/>
        </w:rPr>
      </w:pPr>
      <w:r w:rsidRPr="00BB002E">
        <w:rPr>
          <w:rFonts w:ascii="Times New Roman" w:hAnsi="Times New Roman"/>
          <w:b/>
          <w:sz w:val="24"/>
          <w:szCs w:val="24"/>
          <w:lang w:eastAsia="ru-RU"/>
        </w:rPr>
        <w:t>Место нахождения</w:t>
      </w:r>
      <w:r w:rsidRPr="00BB002E">
        <w:rPr>
          <w:rFonts w:ascii="Times New Roman" w:hAnsi="Times New Roman"/>
          <w:sz w:val="24"/>
          <w:szCs w:val="24"/>
          <w:lang w:eastAsia="ru-RU"/>
        </w:rPr>
        <w:t xml:space="preserve">: Тюменская область, Ханты-Мансийский </w:t>
      </w:r>
      <w:proofErr w:type="gramStart"/>
      <w:r w:rsidRPr="00BB002E">
        <w:rPr>
          <w:rFonts w:ascii="Times New Roman" w:hAnsi="Times New Roman"/>
          <w:sz w:val="24"/>
          <w:szCs w:val="24"/>
          <w:lang w:eastAsia="ru-RU"/>
        </w:rPr>
        <w:t>автономный</w:t>
      </w:r>
      <w:proofErr w:type="gramEnd"/>
      <w:r w:rsidRPr="00BB002E">
        <w:rPr>
          <w:rFonts w:ascii="Times New Roman" w:hAnsi="Times New Roman"/>
          <w:sz w:val="24"/>
          <w:szCs w:val="24"/>
          <w:lang w:eastAsia="ru-RU"/>
        </w:rPr>
        <w:t xml:space="preserve"> округ-Югры, </w:t>
      </w:r>
      <w:proofErr w:type="spellStart"/>
      <w:r w:rsidRPr="00BB002E">
        <w:rPr>
          <w:rFonts w:ascii="Times New Roman" w:hAnsi="Times New Roman"/>
          <w:sz w:val="24"/>
          <w:szCs w:val="24"/>
          <w:lang w:eastAsia="ru-RU"/>
        </w:rPr>
        <w:t>пгт</w:t>
      </w:r>
      <w:proofErr w:type="spellEnd"/>
      <w:r w:rsidRPr="00BB002E">
        <w:rPr>
          <w:rFonts w:ascii="Times New Roman" w:hAnsi="Times New Roman"/>
          <w:sz w:val="24"/>
          <w:szCs w:val="24"/>
          <w:lang w:eastAsia="ru-RU"/>
        </w:rPr>
        <w:t xml:space="preserve">. </w:t>
      </w:r>
      <w:proofErr w:type="gramStart"/>
      <w:r w:rsidRPr="00BB002E">
        <w:rPr>
          <w:rFonts w:ascii="Times New Roman" w:hAnsi="Times New Roman"/>
          <w:sz w:val="24"/>
          <w:szCs w:val="24"/>
          <w:lang w:eastAsia="ru-RU"/>
        </w:rPr>
        <w:t>Октябрьское</w:t>
      </w:r>
      <w:proofErr w:type="gramEnd"/>
      <w:r w:rsidRPr="00BB002E">
        <w:rPr>
          <w:rFonts w:ascii="Times New Roman" w:hAnsi="Times New Roman"/>
          <w:sz w:val="24"/>
          <w:szCs w:val="24"/>
          <w:lang w:eastAsia="ru-RU"/>
        </w:rPr>
        <w:t>, ул. Калинина, д.39</w:t>
      </w:r>
    </w:p>
    <w:p w:rsidR="001D25FE" w:rsidRPr="00BB002E" w:rsidRDefault="001D25FE" w:rsidP="001D25FE">
      <w:pPr>
        <w:autoSpaceDE w:val="0"/>
        <w:autoSpaceDN w:val="0"/>
        <w:adjustRightInd w:val="0"/>
        <w:spacing w:after="0" w:line="240" w:lineRule="auto"/>
        <w:ind w:firstLine="993"/>
        <w:jc w:val="both"/>
        <w:rPr>
          <w:rFonts w:ascii="Times New Roman" w:hAnsi="Times New Roman"/>
          <w:sz w:val="24"/>
          <w:szCs w:val="24"/>
          <w:lang w:eastAsia="ru-RU"/>
        </w:rPr>
      </w:pPr>
      <w:r w:rsidRPr="00BB002E">
        <w:rPr>
          <w:rFonts w:ascii="Times New Roman" w:hAnsi="Times New Roman"/>
          <w:b/>
          <w:sz w:val="24"/>
          <w:szCs w:val="24"/>
          <w:lang w:eastAsia="ru-RU"/>
        </w:rPr>
        <w:t>Почтовый адрес:</w:t>
      </w:r>
      <w:r w:rsidRPr="00BB002E">
        <w:rPr>
          <w:rFonts w:ascii="Times New Roman" w:hAnsi="Times New Roman"/>
          <w:sz w:val="24"/>
          <w:szCs w:val="24"/>
          <w:lang w:eastAsia="ru-RU"/>
        </w:rPr>
        <w:t xml:space="preserve"> 628100, Тюменская область, Ханты-Мансийский автономный </w:t>
      </w:r>
      <w:proofErr w:type="gramStart"/>
      <w:r w:rsidRPr="00BB002E">
        <w:rPr>
          <w:rFonts w:ascii="Times New Roman" w:hAnsi="Times New Roman"/>
          <w:sz w:val="24"/>
          <w:szCs w:val="24"/>
          <w:lang w:eastAsia="ru-RU"/>
        </w:rPr>
        <w:t>округ-Югры</w:t>
      </w:r>
      <w:proofErr w:type="gramEnd"/>
      <w:r w:rsidRPr="00BB002E">
        <w:rPr>
          <w:rFonts w:ascii="Times New Roman" w:hAnsi="Times New Roman"/>
          <w:sz w:val="24"/>
          <w:szCs w:val="24"/>
          <w:lang w:eastAsia="ru-RU"/>
        </w:rPr>
        <w:t xml:space="preserve">, </w:t>
      </w:r>
      <w:proofErr w:type="spellStart"/>
      <w:r w:rsidRPr="00BB002E">
        <w:rPr>
          <w:rFonts w:ascii="Times New Roman" w:hAnsi="Times New Roman"/>
          <w:sz w:val="24"/>
          <w:szCs w:val="24"/>
          <w:lang w:eastAsia="ru-RU"/>
        </w:rPr>
        <w:t>пгт</w:t>
      </w:r>
      <w:proofErr w:type="spellEnd"/>
      <w:r w:rsidRPr="00BB002E">
        <w:rPr>
          <w:rFonts w:ascii="Times New Roman" w:hAnsi="Times New Roman"/>
          <w:sz w:val="24"/>
          <w:szCs w:val="24"/>
          <w:lang w:eastAsia="ru-RU"/>
        </w:rPr>
        <w:t xml:space="preserve">. </w:t>
      </w:r>
      <w:proofErr w:type="gramStart"/>
      <w:r w:rsidRPr="00BB002E">
        <w:rPr>
          <w:rFonts w:ascii="Times New Roman" w:hAnsi="Times New Roman"/>
          <w:sz w:val="24"/>
          <w:szCs w:val="24"/>
          <w:lang w:eastAsia="ru-RU"/>
        </w:rPr>
        <w:t>Октябрьское</w:t>
      </w:r>
      <w:proofErr w:type="gramEnd"/>
      <w:r w:rsidRPr="00BB002E">
        <w:rPr>
          <w:rFonts w:ascii="Times New Roman" w:hAnsi="Times New Roman"/>
          <w:sz w:val="24"/>
          <w:szCs w:val="24"/>
          <w:lang w:eastAsia="ru-RU"/>
        </w:rPr>
        <w:t>, ул. Калинина, д.39</w:t>
      </w:r>
    </w:p>
    <w:p w:rsidR="001D25FE" w:rsidRPr="00BB002E" w:rsidRDefault="001D25FE" w:rsidP="001D25FE">
      <w:pPr>
        <w:autoSpaceDE w:val="0"/>
        <w:autoSpaceDN w:val="0"/>
        <w:adjustRightInd w:val="0"/>
        <w:spacing w:after="0" w:line="240" w:lineRule="auto"/>
        <w:ind w:firstLine="993"/>
        <w:jc w:val="both"/>
        <w:rPr>
          <w:rFonts w:ascii="Times New Roman" w:hAnsi="Times New Roman"/>
          <w:sz w:val="24"/>
          <w:szCs w:val="24"/>
          <w:lang w:eastAsia="ru-RU"/>
        </w:rPr>
      </w:pPr>
      <w:r w:rsidRPr="00BB002E">
        <w:rPr>
          <w:rFonts w:ascii="Times New Roman" w:hAnsi="Times New Roman"/>
          <w:b/>
          <w:sz w:val="24"/>
          <w:szCs w:val="24"/>
          <w:lang w:eastAsia="ru-RU"/>
        </w:rPr>
        <w:t>Адрес электронной почты:</w:t>
      </w:r>
      <w:r w:rsidRPr="00BB002E">
        <w:rPr>
          <w:rFonts w:ascii="Times New Roman" w:hAnsi="Times New Roman"/>
          <w:sz w:val="24"/>
          <w:szCs w:val="24"/>
          <w:lang w:eastAsia="ru-RU"/>
        </w:rPr>
        <w:t xml:space="preserve"> </w:t>
      </w:r>
      <w:hyperlink r:id="rId7" w:history="1">
        <w:r w:rsidRPr="00BB002E">
          <w:rPr>
            <w:rFonts w:ascii="Times New Roman" w:hAnsi="Times New Roman"/>
            <w:color w:val="0000FF"/>
            <w:sz w:val="24"/>
            <w:szCs w:val="24"/>
            <w:u w:val="single"/>
            <w:lang w:val="en-US" w:eastAsia="ru-RU"/>
          </w:rPr>
          <w:t>concurs</w:t>
        </w:r>
        <w:r w:rsidRPr="00BB002E">
          <w:rPr>
            <w:rFonts w:ascii="Times New Roman" w:hAnsi="Times New Roman"/>
            <w:color w:val="0000FF"/>
            <w:sz w:val="24"/>
            <w:szCs w:val="24"/>
            <w:u w:val="single"/>
            <w:lang w:eastAsia="ru-RU"/>
          </w:rPr>
          <w:t>@</w:t>
        </w:r>
        <w:proofErr w:type="spellStart"/>
        <w:r w:rsidRPr="00BB002E">
          <w:rPr>
            <w:rFonts w:ascii="Times New Roman" w:hAnsi="Times New Roman"/>
            <w:color w:val="0000FF"/>
            <w:sz w:val="24"/>
            <w:szCs w:val="24"/>
            <w:u w:val="single"/>
            <w:lang w:val="en-US" w:eastAsia="ru-RU"/>
          </w:rPr>
          <w:t>oktregion</w:t>
        </w:r>
        <w:proofErr w:type="spellEnd"/>
        <w:r w:rsidRPr="00BB002E">
          <w:rPr>
            <w:rFonts w:ascii="Times New Roman" w:hAnsi="Times New Roman"/>
            <w:color w:val="0000FF"/>
            <w:sz w:val="24"/>
            <w:szCs w:val="24"/>
            <w:u w:val="single"/>
            <w:lang w:eastAsia="ru-RU"/>
          </w:rPr>
          <w:t>.</w:t>
        </w:r>
        <w:proofErr w:type="spellStart"/>
        <w:r w:rsidRPr="00BB002E">
          <w:rPr>
            <w:rFonts w:ascii="Times New Roman" w:hAnsi="Times New Roman"/>
            <w:color w:val="0000FF"/>
            <w:sz w:val="24"/>
            <w:szCs w:val="24"/>
            <w:u w:val="single"/>
            <w:lang w:val="en-US" w:eastAsia="ru-RU"/>
          </w:rPr>
          <w:t>ru</w:t>
        </w:r>
        <w:proofErr w:type="spellEnd"/>
      </w:hyperlink>
      <w:r w:rsidRPr="00BB002E">
        <w:rPr>
          <w:rFonts w:ascii="Times New Roman" w:hAnsi="Times New Roman"/>
          <w:sz w:val="24"/>
          <w:szCs w:val="24"/>
          <w:lang w:eastAsia="ru-RU"/>
        </w:rPr>
        <w:t xml:space="preserve"> </w:t>
      </w:r>
    </w:p>
    <w:p w:rsidR="001D25FE" w:rsidRPr="00BB002E" w:rsidRDefault="001D25FE" w:rsidP="001D25FE">
      <w:pPr>
        <w:autoSpaceDE w:val="0"/>
        <w:autoSpaceDN w:val="0"/>
        <w:adjustRightInd w:val="0"/>
        <w:spacing w:after="0" w:line="240" w:lineRule="auto"/>
        <w:ind w:firstLine="993"/>
        <w:jc w:val="both"/>
        <w:rPr>
          <w:rFonts w:ascii="Times New Roman" w:hAnsi="Times New Roman"/>
          <w:b/>
          <w:sz w:val="24"/>
          <w:szCs w:val="24"/>
          <w:lang w:eastAsia="ru-RU"/>
        </w:rPr>
      </w:pPr>
      <w:r w:rsidRPr="00BB002E">
        <w:rPr>
          <w:rFonts w:ascii="Times New Roman" w:hAnsi="Times New Roman"/>
          <w:b/>
          <w:sz w:val="24"/>
          <w:szCs w:val="24"/>
          <w:lang w:eastAsia="ru-RU"/>
        </w:rPr>
        <w:t xml:space="preserve">Официальный сайт: </w:t>
      </w:r>
      <w:hyperlink r:id="rId8" w:history="1">
        <w:r w:rsidRPr="00BB002E">
          <w:rPr>
            <w:rFonts w:ascii="Times New Roman" w:hAnsi="Times New Roman"/>
            <w:b/>
            <w:color w:val="0000FF"/>
            <w:sz w:val="24"/>
            <w:szCs w:val="24"/>
            <w:u w:val="single"/>
            <w:lang w:val="en-US" w:eastAsia="ru-RU"/>
          </w:rPr>
          <w:t>www</w:t>
        </w:r>
        <w:r w:rsidRPr="00BB002E">
          <w:rPr>
            <w:rFonts w:ascii="Times New Roman" w:hAnsi="Times New Roman"/>
            <w:b/>
            <w:color w:val="0000FF"/>
            <w:sz w:val="24"/>
            <w:szCs w:val="24"/>
            <w:u w:val="single"/>
            <w:lang w:eastAsia="ru-RU"/>
          </w:rPr>
          <w:t>.</w:t>
        </w:r>
        <w:proofErr w:type="spellStart"/>
        <w:r w:rsidRPr="00BB002E">
          <w:rPr>
            <w:rFonts w:ascii="Times New Roman" w:hAnsi="Times New Roman"/>
            <w:b/>
            <w:color w:val="0000FF"/>
            <w:sz w:val="24"/>
            <w:szCs w:val="24"/>
            <w:u w:val="single"/>
            <w:lang w:val="en-US" w:eastAsia="ru-RU"/>
          </w:rPr>
          <w:t>oktregion</w:t>
        </w:r>
        <w:proofErr w:type="spellEnd"/>
        <w:r w:rsidRPr="00BB002E">
          <w:rPr>
            <w:rFonts w:ascii="Times New Roman" w:hAnsi="Times New Roman"/>
            <w:b/>
            <w:color w:val="0000FF"/>
            <w:sz w:val="24"/>
            <w:szCs w:val="24"/>
            <w:u w:val="single"/>
            <w:lang w:eastAsia="ru-RU"/>
          </w:rPr>
          <w:t>.</w:t>
        </w:r>
        <w:proofErr w:type="spellStart"/>
        <w:r w:rsidRPr="00BB002E">
          <w:rPr>
            <w:rFonts w:ascii="Times New Roman" w:hAnsi="Times New Roman"/>
            <w:b/>
            <w:color w:val="0000FF"/>
            <w:sz w:val="24"/>
            <w:szCs w:val="24"/>
            <w:u w:val="single"/>
            <w:lang w:val="en-US" w:eastAsia="ru-RU"/>
          </w:rPr>
          <w:t>ru</w:t>
        </w:r>
        <w:proofErr w:type="spellEnd"/>
      </w:hyperlink>
      <w:r w:rsidRPr="00BB002E">
        <w:rPr>
          <w:rFonts w:ascii="Times New Roman" w:hAnsi="Times New Roman"/>
          <w:b/>
          <w:sz w:val="24"/>
          <w:szCs w:val="24"/>
          <w:lang w:eastAsia="ru-RU"/>
        </w:rPr>
        <w:t xml:space="preserve"> </w:t>
      </w:r>
    </w:p>
    <w:p w:rsidR="001D25FE" w:rsidRPr="00BB002E" w:rsidRDefault="001D25FE" w:rsidP="001D25FE">
      <w:pPr>
        <w:autoSpaceDE w:val="0"/>
        <w:autoSpaceDN w:val="0"/>
        <w:adjustRightInd w:val="0"/>
        <w:spacing w:after="0" w:line="240" w:lineRule="auto"/>
        <w:ind w:firstLine="993"/>
        <w:jc w:val="both"/>
        <w:rPr>
          <w:rFonts w:ascii="Times New Roman" w:hAnsi="Times New Roman"/>
          <w:sz w:val="24"/>
          <w:szCs w:val="24"/>
          <w:lang w:eastAsia="ru-RU"/>
        </w:rPr>
      </w:pPr>
      <w:proofErr w:type="gramStart"/>
      <w:r w:rsidRPr="00BB002E">
        <w:rPr>
          <w:rFonts w:ascii="Times New Roman" w:hAnsi="Times New Roman"/>
          <w:b/>
          <w:sz w:val="24"/>
          <w:szCs w:val="24"/>
          <w:lang w:eastAsia="ru-RU"/>
        </w:rPr>
        <w:t>Контактное лицо, номер контактного телефона:</w:t>
      </w:r>
      <w:r w:rsidRPr="00BB002E">
        <w:rPr>
          <w:rFonts w:ascii="Times New Roman" w:hAnsi="Times New Roman"/>
          <w:sz w:val="24"/>
          <w:szCs w:val="24"/>
          <w:lang w:eastAsia="ru-RU"/>
        </w:rPr>
        <w:t xml:space="preserve"> (34678) 2-80-50 Стародубцева Елена Николаевна), 2-81-27,  телефон/факс (34678) 2-81-22 (Храброва Наталья Сергеевна, </w:t>
      </w:r>
      <w:r>
        <w:rPr>
          <w:rFonts w:ascii="Times New Roman" w:hAnsi="Times New Roman"/>
          <w:sz w:val="24"/>
          <w:szCs w:val="24"/>
          <w:lang w:eastAsia="ru-RU"/>
        </w:rPr>
        <w:t>Медведева Анна Юрьевна</w:t>
      </w:r>
      <w:r w:rsidRPr="00BB002E">
        <w:rPr>
          <w:rFonts w:ascii="Times New Roman" w:hAnsi="Times New Roman"/>
          <w:sz w:val="24"/>
          <w:szCs w:val="24"/>
          <w:lang w:eastAsia="ru-RU"/>
        </w:rPr>
        <w:t xml:space="preserve">). </w:t>
      </w:r>
      <w:proofErr w:type="gramEnd"/>
    </w:p>
    <w:p w:rsidR="001D25FE" w:rsidRPr="00BB002E" w:rsidRDefault="001D25FE" w:rsidP="001D25FE">
      <w:pPr>
        <w:autoSpaceDE w:val="0"/>
        <w:autoSpaceDN w:val="0"/>
        <w:adjustRightInd w:val="0"/>
        <w:spacing w:before="60" w:after="60" w:line="240" w:lineRule="auto"/>
        <w:ind w:firstLine="993"/>
        <w:jc w:val="both"/>
        <w:rPr>
          <w:rFonts w:ascii="Times New Roman" w:hAnsi="Times New Roman"/>
          <w:iCs/>
          <w:sz w:val="24"/>
          <w:szCs w:val="24"/>
          <w:lang w:eastAsia="ru-RU"/>
        </w:rPr>
      </w:pPr>
      <w:r w:rsidRPr="00BB002E">
        <w:rPr>
          <w:rFonts w:ascii="Times New Roman" w:hAnsi="Times New Roman"/>
          <w:b/>
          <w:sz w:val="24"/>
          <w:szCs w:val="24"/>
          <w:lang w:eastAsia="ru-RU"/>
        </w:rPr>
        <w:t>Источник финансирования заказа:</w:t>
      </w:r>
      <w:r w:rsidRPr="00BB002E">
        <w:rPr>
          <w:rFonts w:ascii="Times New Roman" w:hAnsi="Times New Roman"/>
          <w:sz w:val="24"/>
          <w:szCs w:val="24"/>
          <w:lang w:eastAsia="ru-RU"/>
        </w:rPr>
        <w:t xml:space="preserve">  </w:t>
      </w:r>
      <w:r>
        <w:rPr>
          <w:rFonts w:ascii="Times New Roman" w:hAnsi="Times New Roman"/>
          <w:iCs/>
          <w:sz w:val="24"/>
          <w:szCs w:val="24"/>
          <w:lang w:eastAsia="ru-RU"/>
        </w:rPr>
        <w:t>бюджет ХМАО-Югры на государственную финансовую поддержку досрочного завоза продукции (товаров) в районы и населенные пункты ХМАО-Югры с ограниченными сроками завоза грузов</w:t>
      </w:r>
    </w:p>
    <w:p w:rsidR="001D25FE" w:rsidRDefault="001D25FE" w:rsidP="001D25FE">
      <w:pPr>
        <w:numPr>
          <w:ilvl w:val="0"/>
          <w:numId w:val="1"/>
        </w:numPr>
        <w:tabs>
          <w:tab w:val="clear" w:pos="360"/>
          <w:tab w:val="left" w:pos="0"/>
        </w:tabs>
        <w:autoSpaceDE w:val="0"/>
        <w:autoSpaceDN w:val="0"/>
        <w:adjustRightInd w:val="0"/>
        <w:spacing w:before="60" w:after="60" w:line="240" w:lineRule="auto"/>
        <w:ind w:left="0" w:firstLine="900"/>
        <w:jc w:val="both"/>
        <w:rPr>
          <w:rFonts w:ascii="Times New Roman" w:hAnsi="Times New Roman"/>
          <w:sz w:val="24"/>
          <w:szCs w:val="24"/>
          <w:lang w:eastAsia="ru-RU"/>
        </w:rPr>
      </w:pPr>
      <w:r w:rsidRPr="00BB002E">
        <w:rPr>
          <w:rFonts w:ascii="Times New Roman" w:hAnsi="Times New Roman"/>
          <w:b/>
          <w:sz w:val="24"/>
          <w:szCs w:val="24"/>
          <w:lang w:eastAsia="ru-RU"/>
        </w:rPr>
        <w:t>Предмет муниципального контракта:</w:t>
      </w:r>
      <w:r w:rsidRPr="00BB002E">
        <w:rPr>
          <w:rFonts w:ascii="Times New Roman" w:hAnsi="Times New Roman"/>
          <w:sz w:val="24"/>
          <w:szCs w:val="24"/>
          <w:lang w:eastAsia="ru-RU"/>
        </w:rPr>
        <w:t xml:space="preserve"> </w:t>
      </w:r>
      <w:r>
        <w:rPr>
          <w:rFonts w:ascii="Times New Roman" w:hAnsi="Times New Roman"/>
          <w:sz w:val="24"/>
          <w:szCs w:val="24"/>
          <w:lang w:eastAsia="ru-RU"/>
        </w:rPr>
        <w:t xml:space="preserve">оказание услуг по реализации </w:t>
      </w:r>
      <w:r>
        <w:rPr>
          <w:rFonts w:ascii="Times New Roman" w:hAnsi="Times New Roman"/>
          <w:iCs/>
          <w:sz w:val="24"/>
          <w:szCs w:val="24"/>
          <w:lang w:eastAsia="ru-RU"/>
        </w:rPr>
        <w:t>государственной финансовой поддержки досрочного завоза нефтепродуктов в районы и населенные пункты ХМАО-Югры с ограниченными сроками завоза грузов.</w:t>
      </w:r>
      <w:r>
        <w:rPr>
          <w:rFonts w:ascii="Times New Roman" w:hAnsi="Times New Roman"/>
          <w:sz w:val="24"/>
          <w:szCs w:val="24"/>
          <w:lang w:eastAsia="ru-RU"/>
        </w:rPr>
        <w:t xml:space="preserve">  </w:t>
      </w:r>
    </w:p>
    <w:p w:rsidR="00E34AA0" w:rsidRDefault="00E34AA0" w:rsidP="001D25FE">
      <w:pPr>
        <w:numPr>
          <w:ilvl w:val="0"/>
          <w:numId w:val="1"/>
        </w:numPr>
        <w:tabs>
          <w:tab w:val="clear" w:pos="360"/>
          <w:tab w:val="left" w:pos="0"/>
        </w:tabs>
        <w:autoSpaceDE w:val="0"/>
        <w:autoSpaceDN w:val="0"/>
        <w:adjustRightInd w:val="0"/>
        <w:spacing w:before="60" w:after="60" w:line="240" w:lineRule="auto"/>
        <w:ind w:left="0" w:firstLine="900"/>
        <w:jc w:val="both"/>
        <w:rPr>
          <w:rFonts w:ascii="Times New Roman" w:hAnsi="Times New Roman"/>
          <w:sz w:val="24"/>
          <w:szCs w:val="24"/>
          <w:lang w:eastAsia="ru-RU"/>
        </w:rPr>
      </w:pPr>
      <w:r>
        <w:rPr>
          <w:rFonts w:ascii="Times New Roman" w:hAnsi="Times New Roman"/>
          <w:b/>
          <w:sz w:val="24"/>
          <w:szCs w:val="24"/>
          <w:lang w:eastAsia="ru-RU"/>
        </w:rPr>
        <w:t>Место поставки:</w:t>
      </w:r>
      <w:r>
        <w:rPr>
          <w:rFonts w:ascii="Times New Roman" w:hAnsi="Times New Roman"/>
          <w:sz w:val="24"/>
          <w:szCs w:val="24"/>
          <w:lang w:eastAsia="ru-RU"/>
        </w:rPr>
        <w:t xml:space="preserve"> правый берег реки Обь сельские поселения </w:t>
      </w:r>
      <w:proofErr w:type="spellStart"/>
      <w:r>
        <w:rPr>
          <w:rFonts w:ascii="Times New Roman" w:hAnsi="Times New Roman"/>
          <w:sz w:val="24"/>
          <w:szCs w:val="24"/>
          <w:lang w:eastAsia="ru-RU"/>
        </w:rPr>
        <w:t>Карымкары</w:t>
      </w:r>
      <w:proofErr w:type="spellEnd"/>
      <w:r>
        <w:rPr>
          <w:rFonts w:ascii="Times New Roman" w:hAnsi="Times New Roman"/>
          <w:sz w:val="24"/>
          <w:szCs w:val="24"/>
          <w:lang w:eastAsia="ru-RU"/>
        </w:rPr>
        <w:t xml:space="preserve"> и Малый </w:t>
      </w:r>
      <w:proofErr w:type="spellStart"/>
      <w:r>
        <w:rPr>
          <w:rFonts w:ascii="Times New Roman" w:hAnsi="Times New Roman"/>
          <w:sz w:val="24"/>
          <w:szCs w:val="24"/>
          <w:lang w:eastAsia="ru-RU"/>
        </w:rPr>
        <w:t>Атлым</w:t>
      </w:r>
      <w:proofErr w:type="spellEnd"/>
      <w:r>
        <w:rPr>
          <w:rFonts w:ascii="Times New Roman" w:hAnsi="Times New Roman"/>
          <w:sz w:val="24"/>
          <w:szCs w:val="24"/>
          <w:lang w:eastAsia="ru-RU"/>
        </w:rPr>
        <w:t>.</w:t>
      </w:r>
    </w:p>
    <w:p w:rsidR="00E34AA0" w:rsidRPr="00E34AA0" w:rsidRDefault="00E34AA0" w:rsidP="00E34AA0">
      <w:pPr>
        <w:pStyle w:val="a8"/>
        <w:numPr>
          <w:ilvl w:val="0"/>
          <w:numId w:val="1"/>
        </w:numPr>
        <w:spacing w:after="0" w:line="240" w:lineRule="auto"/>
        <w:ind w:firstLine="491"/>
        <w:jc w:val="both"/>
        <w:rPr>
          <w:rFonts w:ascii="Times New Roman" w:hAnsi="Times New Roman"/>
          <w:sz w:val="24"/>
          <w:szCs w:val="24"/>
          <w:lang w:eastAsia="ru-RU"/>
        </w:rPr>
      </w:pPr>
      <w:r w:rsidRPr="00E34AA0">
        <w:rPr>
          <w:rFonts w:ascii="Times New Roman" w:hAnsi="Times New Roman"/>
          <w:b/>
          <w:sz w:val="24"/>
          <w:szCs w:val="24"/>
          <w:lang w:eastAsia="ru-RU"/>
        </w:rPr>
        <w:t>С</w:t>
      </w:r>
      <w:r w:rsidRPr="00E34AA0">
        <w:rPr>
          <w:rFonts w:ascii="Times New Roman" w:hAnsi="Times New Roman"/>
          <w:b/>
          <w:sz w:val="24"/>
          <w:szCs w:val="24"/>
          <w:lang w:eastAsia="ru-RU"/>
        </w:rPr>
        <w:t>ведения о функциональных характеристиках (потребительских свойствах) и качественных характеристиках товаров, работ, услуг</w:t>
      </w:r>
      <w:r w:rsidRPr="00E34AA0">
        <w:rPr>
          <w:rFonts w:ascii="Times New Roman" w:hAnsi="Times New Roman"/>
          <w:sz w:val="24"/>
          <w:szCs w:val="24"/>
          <w:lang w:eastAsia="ru-RU"/>
        </w:rPr>
        <w:t>:</w:t>
      </w:r>
    </w:p>
    <w:tbl>
      <w:tblPr>
        <w:tblW w:w="106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
        <w:gridCol w:w="2274"/>
        <w:gridCol w:w="5580"/>
        <w:gridCol w:w="2160"/>
      </w:tblGrid>
      <w:tr w:rsidR="00E34AA0" w:rsidRPr="00C40CA1" w:rsidTr="0079789C">
        <w:trPr>
          <w:trHeight w:val="565"/>
        </w:trPr>
        <w:tc>
          <w:tcPr>
            <w:tcW w:w="606" w:type="dxa"/>
            <w:vMerge w:val="restart"/>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w:t>
            </w:r>
          </w:p>
        </w:tc>
        <w:tc>
          <w:tcPr>
            <w:tcW w:w="2274" w:type="dxa"/>
            <w:vMerge w:val="restart"/>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Наименование продукции</w:t>
            </w:r>
          </w:p>
        </w:tc>
        <w:tc>
          <w:tcPr>
            <w:tcW w:w="7740" w:type="dxa"/>
            <w:gridSpan w:val="2"/>
            <w:vMerge w:val="restart"/>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 xml:space="preserve">Требование к качеству, потребительским свойствам продукции </w:t>
            </w: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(на основе ГОСТов и регламентов)</w:t>
            </w:r>
          </w:p>
        </w:tc>
      </w:tr>
      <w:tr w:rsidR="00E34AA0" w:rsidRPr="00C40CA1" w:rsidTr="0079789C">
        <w:trPr>
          <w:trHeight w:val="264"/>
        </w:trPr>
        <w:tc>
          <w:tcPr>
            <w:tcW w:w="606" w:type="dxa"/>
            <w:vMerge/>
            <w:vAlign w:val="center"/>
          </w:tcPr>
          <w:p w:rsidR="00E34AA0" w:rsidRPr="00C40CA1" w:rsidRDefault="00E34AA0" w:rsidP="0079789C">
            <w:pPr>
              <w:spacing w:after="0"/>
              <w:rPr>
                <w:rFonts w:ascii="Times New Roman" w:hAnsi="Times New Roman"/>
                <w:sz w:val="20"/>
                <w:szCs w:val="20"/>
              </w:rPr>
            </w:pPr>
          </w:p>
        </w:tc>
        <w:tc>
          <w:tcPr>
            <w:tcW w:w="2274" w:type="dxa"/>
            <w:vMerge/>
            <w:vAlign w:val="center"/>
          </w:tcPr>
          <w:p w:rsidR="00E34AA0" w:rsidRPr="00C40CA1" w:rsidRDefault="00E34AA0" w:rsidP="0079789C">
            <w:pPr>
              <w:spacing w:after="0"/>
              <w:rPr>
                <w:rFonts w:ascii="Times New Roman" w:hAnsi="Times New Roman"/>
                <w:sz w:val="20"/>
                <w:szCs w:val="20"/>
              </w:rPr>
            </w:pPr>
          </w:p>
        </w:tc>
        <w:tc>
          <w:tcPr>
            <w:tcW w:w="7740" w:type="dxa"/>
            <w:gridSpan w:val="2"/>
            <w:vMerge/>
            <w:shd w:val="clear" w:color="auto" w:fill="auto"/>
          </w:tcPr>
          <w:p w:rsidR="00E34AA0" w:rsidRPr="00C40CA1" w:rsidRDefault="00E34AA0" w:rsidP="0079789C">
            <w:pPr>
              <w:spacing w:after="0"/>
              <w:rPr>
                <w:rFonts w:ascii="Times New Roman" w:hAnsi="Times New Roman"/>
                <w:sz w:val="20"/>
                <w:szCs w:val="20"/>
              </w:rPr>
            </w:pP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sz w:val="20"/>
                <w:szCs w:val="20"/>
              </w:rPr>
            </w:pPr>
          </w:p>
        </w:tc>
        <w:tc>
          <w:tcPr>
            <w:tcW w:w="5580" w:type="dxa"/>
            <w:shd w:val="clear" w:color="auto" w:fill="auto"/>
          </w:tcPr>
          <w:p w:rsidR="00E34AA0" w:rsidRPr="00C40CA1" w:rsidRDefault="00E34AA0" w:rsidP="0079789C">
            <w:pPr>
              <w:spacing w:after="0"/>
              <w:rPr>
                <w:rFonts w:ascii="Times New Roman" w:hAnsi="Times New Roman"/>
                <w:sz w:val="20"/>
                <w:szCs w:val="20"/>
              </w:rPr>
            </w:pPr>
            <w:r w:rsidRPr="00C40CA1">
              <w:rPr>
                <w:rFonts w:ascii="Times New Roman" w:hAnsi="Times New Roman"/>
                <w:sz w:val="20"/>
                <w:szCs w:val="20"/>
              </w:rPr>
              <w:t>Наименование показателя</w:t>
            </w:r>
          </w:p>
        </w:tc>
        <w:tc>
          <w:tcPr>
            <w:tcW w:w="2160" w:type="dxa"/>
            <w:shd w:val="clear" w:color="auto" w:fill="auto"/>
          </w:tcPr>
          <w:p w:rsidR="00E34AA0" w:rsidRPr="00C40CA1" w:rsidRDefault="00E34AA0" w:rsidP="0079789C">
            <w:pPr>
              <w:spacing w:after="0"/>
              <w:rPr>
                <w:rFonts w:ascii="Times New Roman" w:hAnsi="Times New Roman"/>
                <w:sz w:val="20"/>
                <w:szCs w:val="20"/>
              </w:rPr>
            </w:pPr>
            <w:r w:rsidRPr="00C40CA1">
              <w:rPr>
                <w:rFonts w:ascii="Times New Roman" w:hAnsi="Times New Roman"/>
                <w:sz w:val="20"/>
                <w:szCs w:val="20"/>
              </w:rPr>
              <w:t>Предельно допустимое значение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1</w:t>
            </w:r>
          </w:p>
        </w:tc>
        <w:tc>
          <w:tcPr>
            <w:tcW w:w="2274" w:type="dxa"/>
            <w:shd w:val="clear" w:color="auto" w:fill="auto"/>
          </w:tcPr>
          <w:p w:rsidR="00E34AA0" w:rsidRPr="00C40CA1" w:rsidRDefault="00E34AA0" w:rsidP="0079789C">
            <w:pPr>
              <w:spacing w:after="0"/>
              <w:rPr>
                <w:rFonts w:ascii="Times New Roman" w:hAnsi="Times New Roman"/>
                <w:i/>
                <w:sz w:val="20"/>
                <w:szCs w:val="20"/>
              </w:rPr>
            </w:pPr>
            <w:r>
              <w:rPr>
                <w:rFonts w:ascii="Times New Roman" w:hAnsi="Times New Roman"/>
                <w:i/>
                <w:sz w:val="20"/>
                <w:szCs w:val="20"/>
              </w:rPr>
              <w:t xml:space="preserve">Бензин АИ-92 ГОСТ </w:t>
            </w:r>
            <w:proofErr w:type="gramStart"/>
            <w:r>
              <w:rPr>
                <w:rFonts w:ascii="Times New Roman" w:hAnsi="Times New Roman"/>
                <w:i/>
                <w:sz w:val="20"/>
                <w:szCs w:val="20"/>
              </w:rPr>
              <w:t>Р</w:t>
            </w:r>
            <w:proofErr w:type="gramEnd"/>
            <w:r>
              <w:rPr>
                <w:rFonts w:ascii="Times New Roman" w:hAnsi="Times New Roman"/>
                <w:i/>
                <w:sz w:val="20"/>
                <w:szCs w:val="20"/>
              </w:rPr>
              <w:t xml:space="preserve"> 51866-2002</w:t>
            </w: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Октановое число по моторному методу, не менее</w:t>
            </w:r>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По исследовательскому методу</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83,0</w:t>
            </w: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Детонационная стойкость</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92,0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Концентрация свинца </w:t>
            </w:r>
            <w:proofErr w:type="gramStart"/>
            <w:r w:rsidRPr="00C40CA1">
              <w:rPr>
                <w:rFonts w:ascii="Times New Roman" w:hAnsi="Times New Roman"/>
                <w:i/>
                <w:sz w:val="20"/>
                <w:szCs w:val="20"/>
              </w:rPr>
              <w:t>г</w:t>
            </w:r>
            <w:proofErr w:type="gramEnd"/>
            <w:r w:rsidRPr="00C40CA1">
              <w:rPr>
                <w:rFonts w:ascii="Times New Roman" w:hAnsi="Times New Roman"/>
                <w:i/>
                <w:sz w:val="20"/>
                <w:szCs w:val="20"/>
              </w:rPr>
              <w:t>/дм</w:t>
            </w:r>
            <w:r w:rsidRPr="00C40CA1">
              <w:rPr>
                <w:rFonts w:ascii="Times New Roman" w:hAnsi="Times New Roman"/>
                <w:i/>
                <w:sz w:val="20"/>
                <w:szCs w:val="20"/>
                <w:vertAlign w:val="superscript"/>
              </w:rPr>
              <w:t>3</w:t>
            </w:r>
            <w:r w:rsidRPr="00C40CA1">
              <w:rPr>
                <w:rFonts w:ascii="Times New Roman" w:hAnsi="Times New Roman"/>
                <w:i/>
                <w:sz w:val="20"/>
                <w:szCs w:val="20"/>
              </w:rPr>
              <w:t>,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0,0005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Концентрация фактических смол мг на 100 см</w:t>
            </w:r>
            <w:r w:rsidRPr="00C40CA1">
              <w:rPr>
                <w:rFonts w:ascii="Times New Roman" w:hAnsi="Times New Roman"/>
                <w:i/>
                <w:sz w:val="20"/>
                <w:szCs w:val="20"/>
                <w:vertAlign w:val="superscript"/>
              </w:rPr>
              <w:t xml:space="preserve">3 </w:t>
            </w:r>
            <w:r w:rsidRPr="00C40CA1">
              <w:rPr>
                <w:rFonts w:ascii="Times New Roman" w:hAnsi="Times New Roman"/>
                <w:i/>
                <w:sz w:val="20"/>
                <w:szCs w:val="20"/>
              </w:rPr>
              <w:t>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Кислотность мг КОН на 100 см</w:t>
            </w:r>
            <w:r w:rsidRPr="00C40CA1">
              <w:rPr>
                <w:rFonts w:ascii="Times New Roman" w:hAnsi="Times New Roman"/>
                <w:i/>
                <w:sz w:val="20"/>
                <w:szCs w:val="20"/>
                <w:vertAlign w:val="superscript"/>
              </w:rPr>
              <w:t>3</w:t>
            </w:r>
            <w:r w:rsidRPr="00C40CA1">
              <w:rPr>
                <w:rFonts w:ascii="Times New Roman" w:hAnsi="Times New Roman"/>
                <w:i/>
                <w:sz w:val="20"/>
                <w:szCs w:val="20"/>
              </w:rPr>
              <w:t xml:space="preserve"> бензина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Индукционный период бензина, </w:t>
            </w:r>
            <w:r w:rsidRPr="00C40CA1">
              <w:rPr>
                <w:rFonts w:ascii="Times New Roman" w:hAnsi="Times New Roman"/>
                <w:i/>
                <w:sz w:val="20"/>
                <w:szCs w:val="20"/>
                <w:lang w:val="en-US"/>
              </w:rPr>
              <w:t>min</w:t>
            </w:r>
            <w:r w:rsidRPr="00C40CA1">
              <w:rPr>
                <w:rFonts w:ascii="Times New Roman" w:hAnsi="Times New Roman"/>
                <w:i/>
                <w:sz w:val="20"/>
                <w:szCs w:val="20"/>
              </w:rPr>
              <w:t xml:space="preserve"> не менее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600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Массовая доля серы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0,05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Объемная доля бензола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5,0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Испытание на медной пластине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выдерживает</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Внешний вид, цвет</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Чистый, прозрачный от бесцветного до желтого</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vertAlign w:val="superscript"/>
              </w:rPr>
            </w:pPr>
            <w:r w:rsidRPr="00C40CA1">
              <w:rPr>
                <w:rFonts w:ascii="Times New Roman" w:hAnsi="Times New Roman"/>
                <w:i/>
                <w:sz w:val="20"/>
                <w:szCs w:val="20"/>
              </w:rPr>
              <w:t>Плотность при 15</w:t>
            </w:r>
            <w:proofErr w:type="gramStart"/>
            <w:r w:rsidRPr="00C40CA1">
              <w:rPr>
                <w:rFonts w:ascii="Times New Roman" w:hAnsi="Times New Roman"/>
                <w:i/>
                <w:sz w:val="20"/>
                <w:szCs w:val="20"/>
              </w:rPr>
              <w:t>◦С</w:t>
            </w:r>
            <w:proofErr w:type="gramEnd"/>
            <w:r w:rsidRPr="00C40CA1">
              <w:rPr>
                <w:rFonts w:ascii="Times New Roman" w:hAnsi="Times New Roman"/>
                <w:i/>
                <w:sz w:val="20"/>
                <w:szCs w:val="20"/>
              </w:rPr>
              <w:t xml:space="preserve"> кг/м</w:t>
            </w:r>
            <w:r w:rsidRPr="00C40CA1">
              <w:rPr>
                <w:rFonts w:ascii="Times New Roman" w:hAnsi="Times New Roman"/>
                <w:i/>
                <w:sz w:val="20"/>
                <w:szCs w:val="20"/>
                <w:vertAlign w:val="superscript"/>
              </w:rPr>
              <w:t>3</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774</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Плотность при 20</w:t>
            </w:r>
            <w:proofErr w:type="gramStart"/>
            <w:r w:rsidRPr="00C40CA1">
              <w:rPr>
                <w:rFonts w:ascii="Times New Roman" w:hAnsi="Times New Roman"/>
                <w:i/>
                <w:sz w:val="20"/>
                <w:szCs w:val="20"/>
              </w:rPr>
              <w:t>◦С</w:t>
            </w:r>
            <w:proofErr w:type="gramEnd"/>
            <w:r w:rsidRPr="00C40CA1">
              <w:rPr>
                <w:rFonts w:ascii="Times New Roman" w:hAnsi="Times New Roman"/>
                <w:i/>
                <w:sz w:val="20"/>
                <w:szCs w:val="20"/>
              </w:rPr>
              <w:t xml:space="preserve"> кг/м</w:t>
            </w:r>
            <w:r w:rsidRPr="00C40CA1">
              <w:rPr>
                <w:rFonts w:ascii="Times New Roman" w:hAnsi="Times New Roman"/>
                <w:i/>
                <w:sz w:val="20"/>
                <w:szCs w:val="20"/>
                <w:vertAlign w:val="superscript"/>
              </w:rPr>
              <w:t>3</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Давление насыщенных паров бензина кПа ДНП</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35-79,9</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Фракционный состав:</w:t>
            </w:r>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Объем испарившегося бензина % при температуре</w:t>
            </w:r>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75</w:t>
            </w:r>
            <w:proofErr w:type="gramStart"/>
            <w:r w:rsidRPr="00C40CA1">
              <w:rPr>
                <w:rFonts w:ascii="Times New Roman" w:hAnsi="Times New Roman"/>
                <w:i/>
                <w:sz w:val="20"/>
                <w:szCs w:val="20"/>
              </w:rPr>
              <w:t>◦С</w:t>
            </w:r>
            <w:proofErr w:type="gramEnd"/>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120</w:t>
            </w:r>
            <w:proofErr w:type="gramStart"/>
            <w:r w:rsidRPr="00C40CA1">
              <w:rPr>
                <w:rFonts w:ascii="Times New Roman" w:hAnsi="Times New Roman"/>
                <w:i/>
                <w:sz w:val="20"/>
                <w:szCs w:val="20"/>
              </w:rPr>
              <w:t xml:space="preserve"> ◦С</w:t>
            </w:r>
            <w:proofErr w:type="gramEnd"/>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190</w:t>
            </w:r>
            <w:proofErr w:type="gramStart"/>
            <w:r w:rsidRPr="00C40CA1">
              <w:rPr>
                <w:rFonts w:ascii="Times New Roman" w:hAnsi="Times New Roman"/>
                <w:i/>
                <w:sz w:val="20"/>
                <w:szCs w:val="20"/>
              </w:rPr>
              <w:t xml:space="preserve"> ◦С</w:t>
            </w:r>
            <w:proofErr w:type="gramEnd"/>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p>
          <w:p w:rsidR="00E34AA0" w:rsidRPr="00C40CA1" w:rsidRDefault="00E34AA0" w:rsidP="0079789C">
            <w:pPr>
              <w:spacing w:after="0"/>
              <w:jc w:val="center"/>
              <w:rPr>
                <w:rFonts w:ascii="Times New Roman" w:hAnsi="Times New Roman"/>
                <w:sz w:val="20"/>
                <w:szCs w:val="20"/>
              </w:rPr>
            </w:pP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10</w:t>
            </w: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50</w:t>
            </w: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90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Конец кипения, ◦</w:t>
            </w:r>
            <w:proofErr w:type="gramStart"/>
            <w:r w:rsidRPr="00C40CA1">
              <w:rPr>
                <w:rFonts w:ascii="Times New Roman" w:hAnsi="Times New Roman"/>
                <w:i/>
                <w:sz w:val="20"/>
                <w:szCs w:val="20"/>
              </w:rPr>
              <w:t>С</w:t>
            </w:r>
            <w:proofErr w:type="gramEnd"/>
            <w:r w:rsidRPr="00C40CA1">
              <w:rPr>
                <w:rFonts w:ascii="Times New Roman" w:hAnsi="Times New Roman"/>
                <w:i/>
                <w:sz w:val="20"/>
                <w:szCs w:val="20"/>
              </w:rPr>
              <w:t xml:space="preserve"> не свыше </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215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Остаток в колбе, % (по объему)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1,5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Остаток и потери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4,0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Содержание водорастворимых кислот и щелочей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отсутствует</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Содержание механических примесей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отсутствует</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2</w:t>
            </w:r>
          </w:p>
        </w:tc>
        <w:tc>
          <w:tcPr>
            <w:tcW w:w="2274" w:type="dxa"/>
            <w:shd w:val="clear" w:color="auto" w:fill="auto"/>
          </w:tcPr>
          <w:p w:rsidR="00E34AA0" w:rsidRPr="00C40CA1" w:rsidRDefault="00E34AA0" w:rsidP="0079789C">
            <w:pPr>
              <w:spacing w:after="0"/>
              <w:rPr>
                <w:rFonts w:ascii="Times New Roman" w:hAnsi="Times New Roman"/>
                <w:i/>
                <w:sz w:val="20"/>
                <w:szCs w:val="20"/>
              </w:rPr>
            </w:pPr>
            <w:r>
              <w:rPr>
                <w:rFonts w:ascii="Times New Roman" w:hAnsi="Times New Roman"/>
                <w:i/>
                <w:sz w:val="20"/>
                <w:szCs w:val="20"/>
              </w:rPr>
              <w:t xml:space="preserve">Бензин автомобильный А-80 ГОСТ </w:t>
            </w:r>
            <w:proofErr w:type="gramStart"/>
            <w:r>
              <w:rPr>
                <w:rFonts w:ascii="Times New Roman" w:hAnsi="Times New Roman"/>
                <w:i/>
                <w:sz w:val="20"/>
                <w:szCs w:val="20"/>
              </w:rPr>
              <w:t>Р</w:t>
            </w:r>
            <w:proofErr w:type="gramEnd"/>
            <w:r>
              <w:rPr>
                <w:rFonts w:ascii="Times New Roman" w:hAnsi="Times New Roman"/>
                <w:i/>
                <w:sz w:val="20"/>
                <w:szCs w:val="20"/>
              </w:rPr>
              <w:t xml:space="preserve"> 51105-97</w:t>
            </w: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Октановое число по моторному методу, не менее</w:t>
            </w:r>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По исследовательскому методу</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76,0</w:t>
            </w: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80,0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Концентрация свинца </w:t>
            </w:r>
            <w:proofErr w:type="gramStart"/>
            <w:r w:rsidRPr="00C40CA1">
              <w:rPr>
                <w:rFonts w:ascii="Times New Roman" w:hAnsi="Times New Roman"/>
                <w:i/>
                <w:sz w:val="20"/>
                <w:szCs w:val="20"/>
              </w:rPr>
              <w:t>г</w:t>
            </w:r>
            <w:proofErr w:type="gramEnd"/>
            <w:r w:rsidRPr="00C40CA1">
              <w:rPr>
                <w:rFonts w:ascii="Times New Roman" w:hAnsi="Times New Roman"/>
                <w:i/>
                <w:sz w:val="20"/>
                <w:szCs w:val="20"/>
              </w:rPr>
              <w:t>/дм</w:t>
            </w:r>
            <w:r w:rsidRPr="00C40CA1">
              <w:rPr>
                <w:rFonts w:ascii="Times New Roman" w:hAnsi="Times New Roman"/>
                <w:i/>
                <w:sz w:val="20"/>
                <w:szCs w:val="20"/>
                <w:vertAlign w:val="superscript"/>
              </w:rPr>
              <w:t>3</w:t>
            </w:r>
            <w:r w:rsidRPr="00C40CA1">
              <w:rPr>
                <w:rFonts w:ascii="Times New Roman" w:hAnsi="Times New Roman"/>
                <w:i/>
                <w:sz w:val="20"/>
                <w:szCs w:val="20"/>
              </w:rPr>
              <w:t>,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Концентрация марганца мг/дм</w:t>
            </w:r>
            <w:r w:rsidRPr="00C40CA1">
              <w:rPr>
                <w:rFonts w:ascii="Times New Roman" w:hAnsi="Times New Roman"/>
                <w:i/>
                <w:sz w:val="20"/>
                <w:szCs w:val="20"/>
                <w:vertAlign w:val="superscript"/>
              </w:rPr>
              <w:t>3</w:t>
            </w:r>
            <w:r w:rsidRPr="00C40CA1">
              <w:rPr>
                <w:rFonts w:ascii="Times New Roman" w:hAnsi="Times New Roman"/>
                <w:i/>
                <w:sz w:val="20"/>
                <w:szCs w:val="20"/>
              </w:rPr>
              <w:t xml:space="preserve">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Концентрация фактических смол мг на 100 см</w:t>
            </w:r>
            <w:r w:rsidRPr="00C40CA1">
              <w:rPr>
                <w:rFonts w:ascii="Times New Roman" w:hAnsi="Times New Roman"/>
                <w:i/>
                <w:sz w:val="20"/>
                <w:szCs w:val="20"/>
                <w:vertAlign w:val="superscript"/>
              </w:rPr>
              <w:t xml:space="preserve">3 </w:t>
            </w:r>
            <w:r w:rsidRPr="00C40CA1">
              <w:rPr>
                <w:rFonts w:ascii="Times New Roman" w:hAnsi="Times New Roman"/>
                <w:i/>
                <w:sz w:val="20"/>
                <w:szCs w:val="20"/>
              </w:rPr>
              <w:t>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Индукционный период бензина, </w:t>
            </w:r>
            <w:r w:rsidRPr="00C40CA1">
              <w:rPr>
                <w:rFonts w:ascii="Times New Roman" w:hAnsi="Times New Roman"/>
                <w:i/>
                <w:sz w:val="20"/>
                <w:szCs w:val="20"/>
                <w:lang w:val="en-US"/>
              </w:rPr>
              <w:t>min</w:t>
            </w:r>
            <w:r w:rsidRPr="00C40CA1">
              <w:rPr>
                <w:rFonts w:ascii="Times New Roman" w:hAnsi="Times New Roman"/>
                <w:i/>
                <w:sz w:val="20"/>
                <w:szCs w:val="20"/>
              </w:rPr>
              <w:t xml:space="preserve"> не менее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360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Массовая доля серы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0,05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Объемная доля бензола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5,0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Испытание на медной пластине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Выдерживает класс 1</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Внешний вид</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 xml:space="preserve">Чистый, прозрачный </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vertAlign w:val="superscript"/>
              </w:rPr>
            </w:pPr>
            <w:r w:rsidRPr="00C40CA1">
              <w:rPr>
                <w:rFonts w:ascii="Times New Roman" w:hAnsi="Times New Roman"/>
                <w:i/>
                <w:sz w:val="20"/>
                <w:szCs w:val="20"/>
              </w:rPr>
              <w:t>Плотность при 15</w:t>
            </w:r>
            <w:proofErr w:type="gramStart"/>
            <w:r w:rsidRPr="00C40CA1">
              <w:rPr>
                <w:rFonts w:ascii="Times New Roman" w:hAnsi="Times New Roman"/>
                <w:i/>
                <w:sz w:val="20"/>
                <w:szCs w:val="20"/>
              </w:rPr>
              <w:t>◦С</w:t>
            </w:r>
            <w:proofErr w:type="gramEnd"/>
            <w:r w:rsidRPr="00C40CA1">
              <w:rPr>
                <w:rFonts w:ascii="Times New Roman" w:hAnsi="Times New Roman"/>
                <w:i/>
                <w:sz w:val="20"/>
                <w:szCs w:val="20"/>
              </w:rPr>
              <w:t xml:space="preserve"> кг/м</w:t>
            </w:r>
            <w:r w:rsidRPr="00C40CA1">
              <w:rPr>
                <w:rFonts w:ascii="Times New Roman" w:hAnsi="Times New Roman"/>
                <w:i/>
                <w:sz w:val="20"/>
                <w:szCs w:val="20"/>
                <w:vertAlign w:val="superscript"/>
              </w:rPr>
              <w:t>3</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700-750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Плотность при 20</w:t>
            </w:r>
            <w:proofErr w:type="gramStart"/>
            <w:r w:rsidRPr="00C40CA1">
              <w:rPr>
                <w:rFonts w:ascii="Times New Roman" w:hAnsi="Times New Roman"/>
                <w:i/>
                <w:sz w:val="20"/>
                <w:szCs w:val="20"/>
              </w:rPr>
              <w:t>◦С</w:t>
            </w:r>
            <w:proofErr w:type="gramEnd"/>
            <w:r w:rsidRPr="00C40CA1">
              <w:rPr>
                <w:rFonts w:ascii="Times New Roman" w:hAnsi="Times New Roman"/>
                <w:i/>
                <w:sz w:val="20"/>
                <w:szCs w:val="20"/>
              </w:rPr>
              <w:t xml:space="preserve"> кг/м</w:t>
            </w:r>
            <w:r w:rsidRPr="00C40CA1">
              <w:rPr>
                <w:rFonts w:ascii="Times New Roman" w:hAnsi="Times New Roman"/>
                <w:i/>
                <w:sz w:val="20"/>
                <w:szCs w:val="20"/>
                <w:vertAlign w:val="superscript"/>
              </w:rPr>
              <w:t>3</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Концентрация железа </w:t>
            </w:r>
            <w:proofErr w:type="gramStart"/>
            <w:r w:rsidRPr="00C40CA1">
              <w:rPr>
                <w:rFonts w:ascii="Times New Roman" w:hAnsi="Times New Roman"/>
                <w:i/>
                <w:sz w:val="20"/>
                <w:szCs w:val="20"/>
              </w:rPr>
              <w:t>г</w:t>
            </w:r>
            <w:proofErr w:type="gramEnd"/>
            <w:r w:rsidRPr="00C40CA1">
              <w:rPr>
                <w:rFonts w:ascii="Times New Roman" w:hAnsi="Times New Roman"/>
                <w:i/>
                <w:sz w:val="20"/>
                <w:szCs w:val="20"/>
              </w:rPr>
              <w:t>/дм</w:t>
            </w:r>
            <w:r w:rsidRPr="00C40CA1">
              <w:rPr>
                <w:rFonts w:ascii="Times New Roman" w:hAnsi="Times New Roman"/>
                <w:i/>
                <w:sz w:val="20"/>
                <w:szCs w:val="20"/>
                <w:vertAlign w:val="superscript"/>
              </w:rPr>
              <w:t>3</w:t>
            </w:r>
            <w:r w:rsidRPr="00C40CA1">
              <w:rPr>
                <w:rFonts w:ascii="Times New Roman" w:hAnsi="Times New Roman"/>
                <w:i/>
                <w:sz w:val="20"/>
                <w:szCs w:val="20"/>
              </w:rPr>
              <w:t xml:space="preserve">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отсутствует</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Давление насыщенных паров бензина кПа ДНП</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35-100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Фракционный состав:</w:t>
            </w:r>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Объем испарившегося бензина % при температуре</w:t>
            </w:r>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70</w:t>
            </w:r>
            <w:proofErr w:type="gramStart"/>
            <w:r w:rsidRPr="00C40CA1">
              <w:rPr>
                <w:rFonts w:ascii="Times New Roman" w:hAnsi="Times New Roman"/>
                <w:i/>
                <w:sz w:val="20"/>
                <w:szCs w:val="20"/>
              </w:rPr>
              <w:t>◦С</w:t>
            </w:r>
            <w:proofErr w:type="gramEnd"/>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100</w:t>
            </w:r>
            <w:proofErr w:type="gramStart"/>
            <w:r w:rsidRPr="00C40CA1">
              <w:rPr>
                <w:rFonts w:ascii="Times New Roman" w:hAnsi="Times New Roman"/>
                <w:i/>
                <w:sz w:val="20"/>
                <w:szCs w:val="20"/>
              </w:rPr>
              <w:t xml:space="preserve"> ◦С</w:t>
            </w:r>
            <w:proofErr w:type="gramEnd"/>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180</w:t>
            </w:r>
            <w:proofErr w:type="gramStart"/>
            <w:r w:rsidRPr="00C40CA1">
              <w:rPr>
                <w:rFonts w:ascii="Times New Roman" w:hAnsi="Times New Roman"/>
                <w:i/>
                <w:sz w:val="20"/>
                <w:szCs w:val="20"/>
              </w:rPr>
              <w:t xml:space="preserve"> ◦С</w:t>
            </w:r>
            <w:proofErr w:type="gramEnd"/>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p>
          <w:p w:rsidR="00E34AA0" w:rsidRPr="00C40CA1" w:rsidRDefault="00E34AA0" w:rsidP="0079789C">
            <w:pPr>
              <w:spacing w:after="0"/>
              <w:jc w:val="center"/>
              <w:rPr>
                <w:rFonts w:ascii="Times New Roman" w:hAnsi="Times New Roman"/>
                <w:sz w:val="20"/>
                <w:szCs w:val="20"/>
              </w:rPr>
            </w:pP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10-50</w:t>
            </w: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35-70</w:t>
            </w: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85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Конец кипения, ◦</w:t>
            </w:r>
            <w:proofErr w:type="gramStart"/>
            <w:r w:rsidRPr="00C40CA1">
              <w:rPr>
                <w:rFonts w:ascii="Times New Roman" w:hAnsi="Times New Roman"/>
                <w:i/>
                <w:sz w:val="20"/>
                <w:szCs w:val="20"/>
              </w:rPr>
              <w:t>С</w:t>
            </w:r>
            <w:proofErr w:type="gramEnd"/>
            <w:r w:rsidRPr="00C40CA1">
              <w:rPr>
                <w:rFonts w:ascii="Times New Roman" w:hAnsi="Times New Roman"/>
                <w:i/>
                <w:sz w:val="20"/>
                <w:szCs w:val="20"/>
              </w:rPr>
              <w:t xml:space="preserve"> не свыше </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215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Остаток в колбе, % (по объему)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2</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Индекс испаряемости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1300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r>
              <w:rPr>
                <w:rFonts w:ascii="Times New Roman" w:hAnsi="Times New Roman"/>
                <w:sz w:val="20"/>
                <w:szCs w:val="20"/>
              </w:rPr>
              <w:t>3</w:t>
            </w:r>
          </w:p>
        </w:tc>
        <w:tc>
          <w:tcPr>
            <w:tcW w:w="2274" w:type="dxa"/>
            <w:shd w:val="clear" w:color="auto" w:fill="auto"/>
          </w:tcPr>
          <w:p w:rsidR="00E34AA0" w:rsidRPr="00C40CA1" w:rsidRDefault="00E34AA0" w:rsidP="0079789C">
            <w:pPr>
              <w:spacing w:after="0"/>
              <w:rPr>
                <w:rFonts w:ascii="Times New Roman" w:hAnsi="Times New Roman"/>
                <w:i/>
                <w:sz w:val="20"/>
                <w:szCs w:val="20"/>
              </w:rPr>
            </w:pPr>
            <w:r>
              <w:rPr>
                <w:rFonts w:ascii="Times New Roman" w:hAnsi="Times New Roman"/>
                <w:i/>
                <w:sz w:val="20"/>
                <w:szCs w:val="20"/>
              </w:rPr>
              <w:t xml:space="preserve">Дизельное топливо </w:t>
            </w:r>
            <w:r>
              <w:rPr>
                <w:rFonts w:ascii="Times New Roman" w:hAnsi="Times New Roman"/>
                <w:i/>
                <w:sz w:val="20"/>
                <w:szCs w:val="20"/>
              </w:rPr>
              <w:lastRenderedPageBreak/>
              <w:t>зимнее ГОСТ 305-82</w:t>
            </w:r>
          </w:p>
        </w:tc>
        <w:tc>
          <w:tcPr>
            <w:tcW w:w="5580" w:type="dxa"/>
            <w:shd w:val="clear" w:color="auto" w:fill="auto"/>
          </w:tcPr>
          <w:p w:rsidR="00E34AA0" w:rsidRPr="00C40CA1" w:rsidRDefault="00E34AA0" w:rsidP="0079789C">
            <w:pPr>
              <w:spacing w:after="0"/>
              <w:rPr>
                <w:rFonts w:ascii="Times New Roman" w:hAnsi="Times New Roman"/>
                <w:i/>
                <w:sz w:val="20"/>
                <w:szCs w:val="20"/>
              </w:rPr>
            </w:pPr>
            <w:proofErr w:type="spellStart"/>
            <w:r w:rsidRPr="00C40CA1">
              <w:rPr>
                <w:rFonts w:ascii="Times New Roman" w:hAnsi="Times New Roman"/>
                <w:i/>
                <w:sz w:val="20"/>
                <w:szCs w:val="20"/>
              </w:rPr>
              <w:lastRenderedPageBreak/>
              <w:t>Ц</w:t>
            </w:r>
            <w:r>
              <w:rPr>
                <w:rFonts w:ascii="Times New Roman" w:hAnsi="Times New Roman"/>
                <w:i/>
                <w:sz w:val="20"/>
                <w:szCs w:val="20"/>
              </w:rPr>
              <w:t>и</w:t>
            </w:r>
            <w:r w:rsidRPr="00C40CA1">
              <w:rPr>
                <w:rFonts w:ascii="Times New Roman" w:hAnsi="Times New Roman"/>
                <w:i/>
                <w:sz w:val="20"/>
                <w:szCs w:val="20"/>
              </w:rPr>
              <w:t>тановое</w:t>
            </w:r>
            <w:proofErr w:type="spellEnd"/>
            <w:r w:rsidRPr="00C40CA1">
              <w:rPr>
                <w:rFonts w:ascii="Times New Roman" w:hAnsi="Times New Roman"/>
                <w:i/>
                <w:sz w:val="20"/>
                <w:szCs w:val="20"/>
              </w:rPr>
              <w:t xml:space="preserve"> число не менее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45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Фракционный состав:</w:t>
            </w:r>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Перегоняется до </w:t>
            </w:r>
            <w:r w:rsidRPr="00C40CA1">
              <w:rPr>
                <w:rFonts w:ascii="Times New Roman" w:hAnsi="Times New Roman"/>
                <w:i/>
                <w:sz w:val="20"/>
                <w:szCs w:val="20"/>
                <w:lang w:val="en-US"/>
              </w:rPr>
              <w:t>t</w:t>
            </w:r>
            <w:r w:rsidRPr="00C40CA1">
              <w:rPr>
                <w:rFonts w:ascii="Times New Roman" w:hAnsi="Times New Roman"/>
                <w:i/>
                <w:sz w:val="20"/>
                <w:szCs w:val="20"/>
              </w:rPr>
              <w:t xml:space="preserve"> 340</w:t>
            </w:r>
            <w:proofErr w:type="gramStart"/>
            <w:r w:rsidRPr="00C40CA1">
              <w:rPr>
                <w:rFonts w:ascii="Times New Roman" w:hAnsi="Times New Roman"/>
                <w:i/>
                <w:sz w:val="20"/>
                <w:szCs w:val="20"/>
              </w:rPr>
              <w:t>◦ С</w:t>
            </w:r>
            <w:proofErr w:type="gramEnd"/>
            <w:r w:rsidRPr="00C40CA1">
              <w:rPr>
                <w:rFonts w:ascii="Times New Roman" w:hAnsi="Times New Roman"/>
                <w:i/>
                <w:sz w:val="20"/>
                <w:szCs w:val="20"/>
              </w:rPr>
              <w:t xml:space="preserve"> % не менее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95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Кинематическая вязкость при 40</w:t>
            </w:r>
            <w:proofErr w:type="gramStart"/>
            <w:r w:rsidRPr="00C40CA1">
              <w:rPr>
                <w:rFonts w:ascii="Times New Roman" w:hAnsi="Times New Roman"/>
                <w:i/>
                <w:sz w:val="20"/>
                <w:szCs w:val="20"/>
              </w:rPr>
              <w:t>◦ С</w:t>
            </w:r>
            <w:proofErr w:type="gramEnd"/>
            <w:r w:rsidRPr="00C40CA1">
              <w:rPr>
                <w:rFonts w:ascii="Times New Roman" w:hAnsi="Times New Roman"/>
                <w:i/>
                <w:sz w:val="20"/>
                <w:szCs w:val="20"/>
              </w:rPr>
              <w:t xml:space="preserve"> мм2/с (</w:t>
            </w:r>
            <w:proofErr w:type="spellStart"/>
            <w:r w:rsidRPr="00C40CA1">
              <w:rPr>
                <w:rFonts w:ascii="Times New Roman" w:hAnsi="Times New Roman"/>
                <w:i/>
                <w:sz w:val="20"/>
                <w:szCs w:val="20"/>
              </w:rPr>
              <w:t>сСт</w:t>
            </w:r>
            <w:proofErr w:type="spellEnd"/>
            <w:r w:rsidRPr="00C40CA1">
              <w:rPr>
                <w:rFonts w:ascii="Times New Roman" w:hAnsi="Times New Roman"/>
                <w:i/>
                <w:sz w:val="20"/>
                <w:szCs w:val="20"/>
              </w:rPr>
              <w:t>) в пределах</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1,280-4,000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Температура застывания</w:t>
            </w:r>
            <w:proofErr w:type="gramStart"/>
            <w:r w:rsidRPr="00C40CA1">
              <w:rPr>
                <w:rFonts w:ascii="Times New Roman" w:hAnsi="Times New Roman"/>
                <w:i/>
                <w:sz w:val="20"/>
                <w:szCs w:val="20"/>
              </w:rPr>
              <w:t xml:space="preserve"> ◦ С</w:t>
            </w:r>
            <w:proofErr w:type="gramEnd"/>
            <w:r w:rsidRPr="00C40CA1">
              <w:rPr>
                <w:rFonts w:ascii="Times New Roman" w:hAnsi="Times New Roman"/>
                <w:i/>
                <w:sz w:val="20"/>
                <w:szCs w:val="20"/>
              </w:rPr>
              <w:t xml:space="preserve"> не выше для климатической зоны – умеренной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-10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Температура помутнения</w:t>
            </w:r>
            <w:proofErr w:type="gramStart"/>
            <w:r w:rsidRPr="00C40CA1">
              <w:rPr>
                <w:rFonts w:ascii="Times New Roman" w:hAnsi="Times New Roman"/>
                <w:i/>
                <w:sz w:val="20"/>
                <w:szCs w:val="20"/>
              </w:rPr>
              <w:t xml:space="preserve"> ◦ С</w:t>
            </w:r>
            <w:proofErr w:type="gramEnd"/>
            <w:r w:rsidRPr="00C40CA1">
              <w:rPr>
                <w:rFonts w:ascii="Times New Roman" w:hAnsi="Times New Roman"/>
                <w:i/>
                <w:sz w:val="20"/>
                <w:szCs w:val="20"/>
              </w:rPr>
              <w:t xml:space="preserve"> не выше климатической зоны: умеренной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-25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Температура </w:t>
            </w:r>
            <w:proofErr w:type="gramStart"/>
            <w:r w:rsidRPr="00C40CA1">
              <w:rPr>
                <w:rFonts w:ascii="Times New Roman" w:hAnsi="Times New Roman"/>
                <w:i/>
                <w:sz w:val="20"/>
                <w:szCs w:val="20"/>
              </w:rPr>
              <w:t>вспышки</w:t>
            </w:r>
            <w:proofErr w:type="gramEnd"/>
            <w:r w:rsidRPr="00C40CA1">
              <w:rPr>
                <w:rFonts w:ascii="Times New Roman" w:hAnsi="Times New Roman"/>
                <w:i/>
                <w:sz w:val="20"/>
                <w:szCs w:val="20"/>
              </w:rPr>
              <w:t xml:space="preserve"> определяемая в закрытом тигле не ниже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40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Массовая доля серы % не более в топливе вида 1</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0,20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Массовая доля </w:t>
            </w:r>
            <w:proofErr w:type="spellStart"/>
            <w:r w:rsidRPr="00C40CA1">
              <w:rPr>
                <w:rFonts w:ascii="Times New Roman" w:hAnsi="Times New Roman"/>
                <w:i/>
                <w:sz w:val="20"/>
                <w:szCs w:val="20"/>
              </w:rPr>
              <w:t>меркаптановой</w:t>
            </w:r>
            <w:proofErr w:type="spellEnd"/>
            <w:r w:rsidRPr="00C40CA1">
              <w:rPr>
                <w:rFonts w:ascii="Times New Roman" w:hAnsi="Times New Roman"/>
                <w:i/>
                <w:sz w:val="20"/>
                <w:szCs w:val="20"/>
              </w:rPr>
              <w:t xml:space="preserve"> серы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0,0100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Содержание сероводорода</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Испытание на медной пластине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выдерживает</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Содержание водорастворимых кислот и щелочей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Температура застывание</w:t>
            </w:r>
            <w:proofErr w:type="gramStart"/>
            <w:r w:rsidRPr="00C40CA1">
              <w:rPr>
                <w:rFonts w:ascii="Times New Roman" w:hAnsi="Times New Roman"/>
                <w:i/>
                <w:sz w:val="20"/>
                <w:szCs w:val="20"/>
              </w:rPr>
              <w:t xml:space="preserve"> ◦ С</w:t>
            </w:r>
            <w:proofErr w:type="gramEnd"/>
            <w:r w:rsidRPr="00C40CA1">
              <w:rPr>
                <w:rFonts w:ascii="Times New Roman" w:hAnsi="Times New Roman"/>
                <w:i/>
                <w:sz w:val="20"/>
                <w:szCs w:val="20"/>
              </w:rPr>
              <w:t xml:space="preserve"> не выше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-32</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Коэффициент </w:t>
            </w:r>
            <w:proofErr w:type="spellStart"/>
            <w:r w:rsidRPr="00C40CA1">
              <w:rPr>
                <w:rFonts w:ascii="Times New Roman" w:hAnsi="Times New Roman"/>
                <w:i/>
                <w:sz w:val="20"/>
                <w:szCs w:val="20"/>
              </w:rPr>
              <w:t>фильтруемости</w:t>
            </w:r>
            <w:proofErr w:type="spellEnd"/>
            <w:r w:rsidRPr="00C40CA1">
              <w:rPr>
                <w:rFonts w:ascii="Times New Roman" w:hAnsi="Times New Roman"/>
                <w:i/>
                <w:sz w:val="20"/>
                <w:szCs w:val="20"/>
              </w:rPr>
              <w:t xml:space="preserve">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Смазывающая способность скорректированный диаметр пятна износа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460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Концентрация фактических смол мг на 100 см</w:t>
            </w:r>
            <w:r w:rsidRPr="00C40CA1">
              <w:rPr>
                <w:rFonts w:ascii="Times New Roman" w:hAnsi="Times New Roman"/>
                <w:i/>
                <w:sz w:val="20"/>
                <w:szCs w:val="20"/>
                <w:vertAlign w:val="superscript"/>
              </w:rPr>
              <w:t xml:space="preserve">3 </w:t>
            </w:r>
            <w:r w:rsidRPr="00C40CA1">
              <w:rPr>
                <w:rFonts w:ascii="Times New Roman" w:hAnsi="Times New Roman"/>
                <w:i/>
                <w:sz w:val="20"/>
                <w:szCs w:val="20"/>
              </w:rPr>
              <w:t>топлива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25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Йодное число </w:t>
            </w:r>
            <w:proofErr w:type="spellStart"/>
            <w:r w:rsidRPr="00C40CA1">
              <w:rPr>
                <w:rFonts w:ascii="Times New Roman" w:hAnsi="Times New Roman"/>
                <w:i/>
                <w:sz w:val="20"/>
                <w:szCs w:val="20"/>
              </w:rPr>
              <w:t>г</w:t>
            </w:r>
            <w:proofErr w:type="gramStart"/>
            <w:r w:rsidRPr="00C40CA1">
              <w:rPr>
                <w:rFonts w:ascii="Times New Roman" w:hAnsi="Times New Roman"/>
                <w:i/>
                <w:sz w:val="20"/>
                <w:szCs w:val="20"/>
              </w:rPr>
              <w:t>.в</w:t>
            </w:r>
            <w:proofErr w:type="gramEnd"/>
            <w:r w:rsidRPr="00C40CA1">
              <w:rPr>
                <w:rFonts w:ascii="Times New Roman" w:hAnsi="Times New Roman"/>
                <w:i/>
                <w:sz w:val="20"/>
                <w:szCs w:val="20"/>
              </w:rPr>
              <w:t>оды</w:t>
            </w:r>
            <w:proofErr w:type="spellEnd"/>
            <w:r w:rsidRPr="00C40CA1">
              <w:rPr>
                <w:rFonts w:ascii="Times New Roman" w:hAnsi="Times New Roman"/>
                <w:i/>
                <w:sz w:val="20"/>
                <w:szCs w:val="20"/>
              </w:rPr>
              <w:t xml:space="preserve"> на 100 топлива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6,0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Зольность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0,010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Коксуемость 10%-</w:t>
            </w:r>
            <w:proofErr w:type="spellStart"/>
            <w:r w:rsidRPr="00C40CA1">
              <w:rPr>
                <w:rFonts w:ascii="Times New Roman" w:hAnsi="Times New Roman"/>
                <w:i/>
                <w:sz w:val="20"/>
                <w:szCs w:val="20"/>
              </w:rPr>
              <w:t>ного</w:t>
            </w:r>
            <w:proofErr w:type="spellEnd"/>
            <w:r w:rsidRPr="00C40CA1">
              <w:rPr>
                <w:rFonts w:ascii="Times New Roman" w:hAnsi="Times New Roman"/>
                <w:i/>
                <w:sz w:val="20"/>
                <w:szCs w:val="20"/>
              </w:rPr>
              <w:t xml:space="preserve"> остатка,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0,20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Содержание механических примесей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Содержание воды</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Плотность при 15</w:t>
            </w:r>
            <w:proofErr w:type="gramStart"/>
            <w:r w:rsidRPr="00C40CA1">
              <w:rPr>
                <w:rFonts w:ascii="Times New Roman" w:hAnsi="Times New Roman"/>
                <w:i/>
                <w:sz w:val="20"/>
                <w:szCs w:val="20"/>
              </w:rPr>
              <w:t>◦ С</w:t>
            </w:r>
            <w:proofErr w:type="gramEnd"/>
            <w:r w:rsidRPr="00C40CA1">
              <w:rPr>
                <w:rFonts w:ascii="Times New Roman" w:hAnsi="Times New Roman"/>
                <w:i/>
                <w:sz w:val="20"/>
                <w:szCs w:val="20"/>
              </w:rPr>
              <w:t xml:space="preserve"> кг/м</w:t>
            </w:r>
            <w:r w:rsidRPr="00C40CA1">
              <w:rPr>
                <w:rFonts w:ascii="Times New Roman" w:hAnsi="Times New Roman"/>
                <w:i/>
                <w:sz w:val="20"/>
                <w:szCs w:val="20"/>
                <w:vertAlign w:val="superscript"/>
              </w:rPr>
              <w:t>3</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800-843</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Плотность при 20</w:t>
            </w:r>
            <w:proofErr w:type="gramStart"/>
            <w:r w:rsidRPr="00C40CA1">
              <w:rPr>
                <w:rFonts w:ascii="Times New Roman" w:hAnsi="Times New Roman"/>
                <w:i/>
                <w:sz w:val="20"/>
                <w:szCs w:val="20"/>
              </w:rPr>
              <w:t>◦ С</w:t>
            </w:r>
            <w:proofErr w:type="gramEnd"/>
            <w:r w:rsidRPr="00C40CA1">
              <w:rPr>
                <w:rFonts w:ascii="Times New Roman" w:hAnsi="Times New Roman"/>
                <w:i/>
                <w:sz w:val="20"/>
                <w:szCs w:val="20"/>
              </w:rPr>
              <w:t xml:space="preserve"> кг/м</w:t>
            </w:r>
            <w:r w:rsidRPr="00C40CA1">
              <w:rPr>
                <w:rFonts w:ascii="Times New Roman" w:hAnsi="Times New Roman"/>
                <w:i/>
                <w:sz w:val="20"/>
                <w:szCs w:val="20"/>
                <w:vertAlign w:val="superscript"/>
              </w:rPr>
              <w:t>3</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Предельная температура </w:t>
            </w:r>
            <w:proofErr w:type="spellStart"/>
            <w:r w:rsidRPr="00C40CA1">
              <w:rPr>
                <w:rFonts w:ascii="Times New Roman" w:hAnsi="Times New Roman"/>
                <w:i/>
                <w:sz w:val="20"/>
                <w:szCs w:val="20"/>
              </w:rPr>
              <w:t>фильтруемости</w:t>
            </w:r>
            <w:proofErr w:type="spellEnd"/>
            <w:proofErr w:type="gramStart"/>
            <w:r w:rsidRPr="00C40CA1">
              <w:rPr>
                <w:rFonts w:ascii="Times New Roman" w:hAnsi="Times New Roman"/>
                <w:i/>
                <w:sz w:val="20"/>
                <w:szCs w:val="20"/>
              </w:rPr>
              <w:t xml:space="preserve"> ◦ С</w:t>
            </w:r>
            <w:proofErr w:type="gramEnd"/>
            <w:r w:rsidRPr="00C40CA1">
              <w:rPr>
                <w:rFonts w:ascii="Times New Roman" w:hAnsi="Times New Roman"/>
                <w:i/>
                <w:sz w:val="20"/>
                <w:szCs w:val="20"/>
              </w:rPr>
              <w:t xml:space="preserve"> не выше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-25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r>
              <w:rPr>
                <w:rFonts w:ascii="Times New Roman" w:hAnsi="Times New Roman"/>
                <w:sz w:val="20"/>
                <w:szCs w:val="20"/>
              </w:rPr>
              <w:t>4</w:t>
            </w:r>
          </w:p>
        </w:tc>
        <w:tc>
          <w:tcPr>
            <w:tcW w:w="2274" w:type="dxa"/>
            <w:shd w:val="clear" w:color="auto" w:fill="auto"/>
          </w:tcPr>
          <w:p w:rsidR="00E34AA0" w:rsidRPr="00C40CA1" w:rsidRDefault="00E34AA0" w:rsidP="0079789C">
            <w:pPr>
              <w:spacing w:after="0"/>
              <w:rPr>
                <w:rFonts w:ascii="Times New Roman" w:hAnsi="Times New Roman"/>
                <w:i/>
                <w:sz w:val="20"/>
                <w:szCs w:val="20"/>
              </w:rPr>
            </w:pPr>
            <w:r>
              <w:rPr>
                <w:rFonts w:ascii="Times New Roman" w:hAnsi="Times New Roman"/>
                <w:i/>
                <w:sz w:val="20"/>
                <w:szCs w:val="20"/>
              </w:rPr>
              <w:t>Дизельное топливо летнее ГОСТ 305-82</w:t>
            </w:r>
          </w:p>
        </w:tc>
        <w:tc>
          <w:tcPr>
            <w:tcW w:w="5580" w:type="dxa"/>
            <w:shd w:val="clear" w:color="auto" w:fill="auto"/>
          </w:tcPr>
          <w:p w:rsidR="00E34AA0" w:rsidRPr="00C40CA1" w:rsidRDefault="00E34AA0" w:rsidP="0079789C">
            <w:pPr>
              <w:spacing w:after="0"/>
              <w:rPr>
                <w:rFonts w:ascii="Times New Roman" w:hAnsi="Times New Roman"/>
                <w:i/>
                <w:sz w:val="20"/>
                <w:szCs w:val="20"/>
              </w:rPr>
            </w:pPr>
            <w:proofErr w:type="spellStart"/>
            <w:r w:rsidRPr="00C40CA1">
              <w:rPr>
                <w:rFonts w:ascii="Times New Roman" w:hAnsi="Times New Roman"/>
                <w:i/>
                <w:sz w:val="20"/>
                <w:szCs w:val="20"/>
              </w:rPr>
              <w:t>Ц</w:t>
            </w:r>
            <w:r>
              <w:rPr>
                <w:rFonts w:ascii="Times New Roman" w:hAnsi="Times New Roman"/>
                <w:i/>
                <w:sz w:val="20"/>
                <w:szCs w:val="20"/>
              </w:rPr>
              <w:t>и</w:t>
            </w:r>
            <w:r w:rsidRPr="00C40CA1">
              <w:rPr>
                <w:rFonts w:ascii="Times New Roman" w:hAnsi="Times New Roman"/>
                <w:i/>
                <w:sz w:val="20"/>
                <w:szCs w:val="20"/>
              </w:rPr>
              <w:t>тановое</w:t>
            </w:r>
            <w:proofErr w:type="spellEnd"/>
            <w:r w:rsidRPr="00C40CA1">
              <w:rPr>
                <w:rFonts w:ascii="Times New Roman" w:hAnsi="Times New Roman"/>
                <w:i/>
                <w:sz w:val="20"/>
                <w:szCs w:val="20"/>
              </w:rPr>
              <w:t xml:space="preserve"> число не менее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45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Фракционный состав:</w:t>
            </w:r>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50% перегоняется при </w:t>
            </w:r>
            <w:r w:rsidRPr="00C40CA1">
              <w:rPr>
                <w:rFonts w:ascii="Times New Roman" w:hAnsi="Times New Roman"/>
                <w:i/>
                <w:sz w:val="20"/>
                <w:szCs w:val="20"/>
                <w:lang w:val="en-US"/>
              </w:rPr>
              <w:t>t</w:t>
            </w:r>
            <w:r w:rsidRPr="00C40CA1">
              <w:rPr>
                <w:rFonts w:ascii="Times New Roman" w:hAnsi="Times New Roman"/>
                <w:i/>
                <w:sz w:val="20"/>
                <w:szCs w:val="20"/>
              </w:rPr>
              <w:t xml:space="preserve"> 340</w:t>
            </w:r>
            <w:proofErr w:type="gramStart"/>
            <w:r w:rsidRPr="00C40CA1">
              <w:rPr>
                <w:rFonts w:ascii="Times New Roman" w:hAnsi="Times New Roman"/>
                <w:i/>
                <w:sz w:val="20"/>
                <w:szCs w:val="20"/>
              </w:rPr>
              <w:t>◦ С</w:t>
            </w:r>
            <w:proofErr w:type="gramEnd"/>
            <w:r w:rsidRPr="00C40CA1">
              <w:rPr>
                <w:rFonts w:ascii="Times New Roman" w:hAnsi="Times New Roman"/>
                <w:i/>
                <w:sz w:val="20"/>
                <w:szCs w:val="20"/>
              </w:rPr>
              <w:t xml:space="preserve"> % не выше</w:t>
            </w:r>
          </w:p>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95% перегоняется при </w:t>
            </w:r>
            <w:r w:rsidRPr="00C40CA1">
              <w:rPr>
                <w:rFonts w:ascii="Times New Roman" w:hAnsi="Times New Roman"/>
                <w:i/>
                <w:sz w:val="20"/>
                <w:szCs w:val="20"/>
                <w:lang w:val="en-US"/>
              </w:rPr>
              <w:t>t</w:t>
            </w:r>
            <w:r w:rsidRPr="00C40CA1">
              <w:rPr>
                <w:rFonts w:ascii="Times New Roman" w:hAnsi="Times New Roman"/>
                <w:i/>
                <w:sz w:val="20"/>
                <w:szCs w:val="20"/>
              </w:rPr>
              <w:t xml:space="preserve"> 340</w:t>
            </w:r>
            <w:proofErr w:type="gramStart"/>
            <w:r w:rsidRPr="00C40CA1">
              <w:rPr>
                <w:rFonts w:ascii="Times New Roman" w:hAnsi="Times New Roman"/>
                <w:i/>
                <w:sz w:val="20"/>
                <w:szCs w:val="20"/>
              </w:rPr>
              <w:t>◦ С</w:t>
            </w:r>
            <w:proofErr w:type="gramEnd"/>
            <w:r w:rsidRPr="00C40CA1">
              <w:rPr>
                <w:rFonts w:ascii="Times New Roman" w:hAnsi="Times New Roman"/>
                <w:i/>
                <w:sz w:val="20"/>
                <w:szCs w:val="20"/>
              </w:rPr>
              <w:t xml:space="preserve"> % не выше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280</w:t>
            </w:r>
          </w:p>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360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Кинематическая вязкость при 20</w:t>
            </w:r>
            <w:proofErr w:type="gramStart"/>
            <w:r w:rsidRPr="00C40CA1">
              <w:rPr>
                <w:rFonts w:ascii="Times New Roman" w:hAnsi="Times New Roman"/>
                <w:i/>
                <w:sz w:val="20"/>
                <w:szCs w:val="20"/>
              </w:rPr>
              <w:t>◦ С</w:t>
            </w:r>
            <w:proofErr w:type="gramEnd"/>
            <w:r w:rsidRPr="00C40CA1">
              <w:rPr>
                <w:rFonts w:ascii="Times New Roman" w:hAnsi="Times New Roman"/>
                <w:i/>
                <w:sz w:val="20"/>
                <w:szCs w:val="20"/>
              </w:rPr>
              <w:t xml:space="preserve"> мм2/с (</w:t>
            </w:r>
            <w:proofErr w:type="spellStart"/>
            <w:r w:rsidRPr="00C40CA1">
              <w:rPr>
                <w:rFonts w:ascii="Times New Roman" w:hAnsi="Times New Roman"/>
                <w:i/>
                <w:sz w:val="20"/>
                <w:szCs w:val="20"/>
              </w:rPr>
              <w:t>сСт</w:t>
            </w:r>
            <w:proofErr w:type="spellEnd"/>
            <w:r w:rsidRPr="00C40CA1">
              <w:rPr>
                <w:rFonts w:ascii="Times New Roman" w:hAnsi="Times New Roman"/>
                <w:i/>
                <w:sz w:val="20"/>
                <w:szCs w:val="20"/>
              </w:rPr>
              <w:t>) в пределах</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3,0-6,0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Температура застывания</w:t>
            </w:r>
            <w:proofErr w:type="gramStart"/>
            <w:r w:rsidRPr="00C40CA1">
              <w:rPr>
                <w:rFonts w:ascii="Times New Roman" w:hAnsi="Times New Roman"/>
                <w:i/>
                <w:sz w:val="20"/>
                <w:szCs w:val="20"/>
              </w:rPr>
              <w:t xml:space="preserve"> ◦ С</w:t>
            </w:r>
            <w:proofErr w:type="gramEnd"/>
            <w:r w:rsidRPr="00C40CA1">
              <w:rPr>
                <w:rFonts w:ascii="Times New Roman" w:hAnsi="Times New Roman"/>
                <w:i/>
                <w:sz w:val="20"/>
                <w:szCs w:val="20"/>
              </w:rPr>
              <w:t xml:space="preserve"> не выше для климатической зоны – умеренной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-10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Температура помутнения</w:t>
            </w:r>
            <w:proofErr w:type="gramStart"/>
            <w:r w:rsidRPr="00C40CA1">
              <w:rPr>
                <w:rFonts w:ascii="Times New Roman" w:hAnsi="Times New Roman"/>
                <w:i/>
                <w:sz w:val="20"/>
                <w:szCs w:val="20"/>
              </w:rPr>
              <w:t xml:space="preserve"> ◦ С</w:t>
            </w:r>
            <w:proofErr w:type="gramEnd"/>
            <w:r w:rsidRPr="00C40CA1">
              <w:rPr>
                <w:rFonts w:ascii="Times New Roman" w:hAnsi="Times New Roman"/>
                <w:i/>
                <w:sz w:val="20"/>
                <w:szCs w:val="20"/>
              </w:rPr>
              <w:t xml:space="preserve"> не выше климатической зоны: умеренной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Температура вспышки определяемая в закрытом тигле</w:t>
            </w:r>
            <w:proofErr w:type="gramStart"/>
            <w:r w:rsidRPr="00C40CA1">
              <w:rPr>
                <w:rFonts w:ascii="Times New Roman" w:hAnsi="Times New Roman"/>
                <w:i/>
                <w:sz w:val="20"/>
                <w:szCs w:val="20"/>
              </w:rPr>
              <w:t xml:space="preserve"> ◦ С</w:t>
            </w:r>
            <w:proofErr w:type="gramEnd"/>
            <w:r w:rsidRPr="00C40CA1">
              <w:rPr>
                <w:rFonts w:ascii="Times New Roman" w:hAnsi="Times New Roman"/>
                <w:i/>
                <w:sz w:val="20"/>
                <w:szCs w:val="20"/>
              </w:rPr>
              <w:t xml:space="preserve"> не ниже для тепловозных и судовых дизелей и газовых турбин</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62</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Массовая доля серы % не более в топливе вида 1</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0,20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Массовая доля </w:t>
            </w:r>
            <w:proofErr w:type="spellStart"/>
            <w:r w:rsidRPr="00C40CA1">
              <w:rPr>
                <w:rFonts w:ascii="Times New Roman" w:hAnsi="Times New Roman"/>
                <w:i/>
                <w:sz w:val="20"/>
                <w:szCs w:val="20"/>
              </w:rPr>
              <w:t>меркаптановой</w:t>
            </w:r>
            <w:proofErr w:type="spellEnd"/>
            <w:r w:rsidRPr="00C40CA1">
              <w:rPr>
                <w:rFonts w:ascii="Times New Roman" w:hAnsi="Times New Roman"/>
                <w:i/>
                <w:sz w:val="20"/>
                <w:szCs w:val="20"/>
              </w:rPr>
              <w:t xml:space="preserve"> серы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0,0100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Содержание сероводорода</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Испытание на медной пластине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выдерживает</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Содержание водорастворимых кислот и щелочей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Температура застывание</w:t>
            </w:r>
            <w:proofErr w:type="gramStart"/>
            <w:r w:rsidRPr="00C40CA1">
              <w:rPr>
                <w:rFonts w:ascii="Times New Roman" w:hAnsi="Times New Roman"/>
                <w:i/>
                <w:sz w:val="20"/>
                <w:szCs w:val="20"/>
              </w:rPr>
              <w:t xml:space="preserve"> ◦ С</w:t>
            </w:r>
            <w:proofErr w:type="gramEnd"/>
            <w:r w:rsidRPr="00C40CA1">
              <w:rPr>
                <w:rFonts w:ascii="Times New Roman" w:hAnsi="Times New Roman"/>
                <w:i/>
                <w:sz w:val="20"/>
                <w:szCs w:val="20"/>
              </w:rPr>
              <w:t xml:space="preserve"> не выше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-32</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Коэффициент </w:t>
            </w:r>
            <w:proofErr w:type="spellStart"/>
            <w:r w:rsidRPr="00C40CA1">
              <w:rPr>
                <w:rFonts w:ascii="Times New Roman" w:hAnsi="Times New Roman"/>
                <w:i/>
                <w:sz w:val="20"/>
                <w:szCs w:val="20"/>
              </w:rPr>
              <w:t>фильтруемости</w:t>
            </w:r>
            <w:proofErr w:type="spellEnd"/>
            <w:r w:rsidRPr="00C40CA1">
              <w:rPr>
                <w:rFonts w:ascii="Times New Roman" w:hAnsi="Times New Roman"/>
                <w:i/>
                <w:sz w:val="20"/>
                <w:szCs w:val="20"/>
              </w:rPr>
              <w:t xml:space="preserve">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3,0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Смазывающая способность скорректированный диаметр пятна износа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460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Концентрация фактических смол мг на 100 см</w:t>
            </w:r>
            <w:r w:rsidRPr="00C40CA1">
              <w:rPr>
                <w:rFonts w:ascii="Times New Roman" w:hAnsi="Times New Roman"/>
                <w:i/>
                <w:sz w:val="20"/>
                <w:szCs w:val="20"/>
                <w:vertAlign w:val="superscript"/>
              </w:rPr>
              <w:t xml:space="preserve">3 </w:t>
            </w:r>
            <w:r w:rsidRPr="00C40CA1">
              <w:rPr>
                <w:rFonts w:ascii="Times New Roman" w:hAnsi="Times New Roman"/>
                <w:i/>
                <w:sz w:val="20"/>
                <w:szCs w:val="20"/>
              </w:rPr>
              <w:t>топлива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40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Кислотность мг КОН на 100 см</w:t>
            </w:r>
            <w:r w:rsidRPr="00C40CA1">
              <w:rPr>
                <w:rFonts w:ascii="Times New Roman" w:hAnsi="Times New Roman"/>
                <w:i/>
                <w:sz w:val="20"/>
                <w:szCs w:val="20"/>
                <w:vertAlign w:val="superscript"/>
              </w:rPr>
              <w:t>3</w:t>
            </w:r>
            <w:r w:rsidRPr="00C40CA1">
              <w:rPr>
                <w:rFonts w:ascii="Times New Roman" w:hAnsi="Times New Roman"/>
                <w:i/>
                <w:sz w:val="20"/>
                <w:szCs w:val="20"/>
              </w:rPr>
              <w:t xml:space="preserve"> топлива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5,0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Йодное число </w:t>
            </w:r>
            <w:proofErr w:type="spellStart"/>
            <w:r w:rsidRPr="00C40CA1">
              <w:rPr>
                <w:rFonts w:ascii="Times New Roman" w:hAnsi="Times New Roman"/>
                <w:i/>
                <w:sz w:val="20"/>
                <w:szCs w:val="20"/>
              </w:rPr>
              <w:t>г</w:t>
            </w:r>
            <w:proofErr w:type="gramStart"/>
            <w:r w:rsidRPr="00C40CA1">
              <w:rPr>
                <w:rFonts w:ascii="Times New Roman" w:hAnsi="Times New Roman"/>
                <w:i/>
                <w:sz w:val="20"/>
                <w:szCs w:val="20"/>
              </w:rPr>
              <w:t>.в</w:t>
            </w:r>
            <w:proofErr w:type="gramEnd"/>
            <w:r w:rsidRPr="00C40CA1">
              <w:rPr>
                <w:rFonts w:ascii="Times New Roman" w:hAnsi="Times New Roman"/>
                <w:i/>
                <w:sz w:val="20"/>
                <w:szCs w:val="20"/>
              </w:rPr>
              <w:t>оды</w:t>
            </w:r>
            <w:proofErr w:type="spellEnd"/>
            <w:r w:rsidRPr="00C40CA1">
              <w:rPr>
                <w:rFonts w:ascii="Times New Roman" w:hAnsi="Times New Roman"/>
                <w:i/>
                <w:sz w:val="20"/>
                <w:szCs w:val="20"/>
              </w:rPr>
              <w:t xml:space="preserve"> на 100 топлива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6,0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Зольность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0,010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Коксуемость 10%-</w:t>
            </w:r>
            <w:proofErr w:type="spellStart"/>
            <w:r w:rsidRPr="00C40CA1">
              <w:rPr>
                <w:rFonts w:ascii="Times New Roman" w:hAnsi="Times New Roman"/>
                <w:i/>
                <w:sz w:val="20"/>
                <w:szCs w:val="20"/>
              </w:rPr>
              <w:t>ного</w:t>
            </w:r>
            <w:proofErr w:type="spellEnd"/>
            <w:r w:rsidRPr="00C40CA1">
              <w:rPr>
                <w:rFonts w:ascii="Times New Roman" w:hAnsi="Times New Roman"/>
                <w:i/>
                <w:sz w:val="20"/>
                <w:szCs w:val="20"/>
              </w:rPr>
              <w:t xml:space="preserve"> остатка, % не более</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0,20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Содержание механических примесей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Содержание воды</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отсутствие</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Плотность при 20</w:t>
            </w:r>
            <w:proofErr w:type="gramStart"/>
            <w:r w:rsidRPr="00C40CA1">
              <w:rPr>
                <w:rFonts w:ascii="Times New Roman" w:hAnsi="Times New Roman"/>
                <w:i/>
                <w:sz w:val="20"/>
                <w:szCs w:val="20"/>
              </w:rPr>
              <w:t>◦ С</w:t>
            </w:r>
            <w:proofErr w:type="gramEnd"/>
            <w:r w:rsidRPr="00C40CA1">
              <w:rPr>
                <w:rFonts w:ascii="Times New Roman" w:hAnsi="Times New Roman"/>
                <w:i/>
                <w:sz w:val="20"/>
                <w:szCs w:val="20"/>
              </w:rPr>
              <w:t xml:space="preserve"> кг/м</w:t>
            </w:r>
            <w:r w:rsidRPr="00C40CA1">
              <w:rPr>
                <w:rFonts w:ascii="Times New Roman" w:hAnsi="Times New Roman"/>
                <w:i/>
                <w:sz w:val="20"/>
                <w:szCs w:val="20"/>
                <w:vertAlign w:val="superscript"/>
              </w:rPr>
              <w:t>3</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860</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r w:rsidRPr="00C40CA1">
              <w:rPr>
                <w:rFonts w:ascii="Times New Roman" w:hAnsi="Times New Roman"/>
                <w:i/>
                <w:sz w:val="20"/>
                <w:szCs w:val="20"/>
              </w:rPr>
              <w:t xml:space="preserve">Предельная температура </w:t>
            </w:r>
            <w:proofErr w:type="spellStart"/>
            <w:r w:rsidRPr="00C40CA1">
              <w:rPr>
                <w:rFonts w:ascii="Times New Roman" w:hAnsi="Times New Roman"/>
                <w:i/>
                <w:sz w:val="20"/>
                <w:szCs w:val="20"/>
              </w:rPr>
              <w:t>фильтруемости</w:t>
            </w:r>
            <w:proofErr w:type="spellEnd"/>
            <w:proofErr w:type="gramStart"/>
            <w:r w:rsidRPr="00C40CA1">
              <w:rPr>
                <w:rFonts w:ascii="Times New Roman" w:hAnsi="Times New Roman"/>
                <w:i/>
                <w:sz w:val="20"/>
                <w:szCs w:val="20"/>
              </w:rPr>
              <w:t xml:space="preserve"> ◦ С</w:t>
            </w:r>
            <w:proofErr w:type="gramEnd"/>
            <w:r w:rsidRPr="00C40CA1">
              <w:rPr>
                <w:rFonts w:ascii="Times New Roman" w:hAnsi="Times New Roman"/>
                <w:i/>
                <w:sz w:val="20"/>
                <w:szCs w:val="20"/>
              </w:rPr>
              <w:t xml:space="preserve"> не выше для климатической зоны умеренной</w:t>
            </w: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r w:rsidRPr="00C40CA1">
              <w:rPr>
                <w:rFonts w:ascii="Times New Roman" w:hAnsi="Times New Roman"/>
                <w:sz w:val="20"/>
                <w:szCs w:val="20"/>
              </w:rPr>
              <w:t>-5</w:t>
            </w:r>
          </w:p>
        </w:tc>
      </w:tr>
      <w:tr w:rsidR="00E34AA0" w:rsidRPr="00C40CA1" w:rsidTr="0079789C">
        <w:trPr>
          <w:trHeight w:val="315"/>
        </w:trPr>
        <w:tc>
          <w:tcPr>
            <w:tcW w:w="606" w:type="dxa"/>
            <w:shd w:val="clear" w:color="auto" w:fill="auto"/>
          </w:tcPr>
          <w:p w:rsidR="00E34AA0" w:rsidRPr="00C40CA1" w:rsidRDefault="00E34AA0" w:rsidP="0079789C">
            <w:pPr>
              <w:spacing w:after="0"/>
              <w:jc w:val="center"/>
              <w:rPr>
                <w:rFonts w:ascii="Times New Roman" w:hAnsi="Times New Roman"/>
                <w:sz w:val="20"/>
                <w:szCs w:val="20"/>
              </w:rPr>
            </w:pPr>
          </w:p>
        </w:tc>
        <w:tc>
          <w:tcPr>
            <w:tcW w:w="2274" w:type="dxa"/>
            <w:shd w:val="clear" w:color="auto" w:fill="auto"/>
          </w:tcPr>
          <w:p w:rsidR="00E34AA0" w:rsidRPr="00C40CA1" w:rsidRDefault="00E34AA0" w:rsidP="0079789C">
            <w:pPr>
              <w:spacing w:after="0"/>
              <w:rPr>
                <w:rFonts w:ascii="Times New Roman" w:hAnsi="Times New Roman"/>
                <w:i/>
                <w:sz w:val="20"/>
                <w:szCs w:val="20"/>
              </w:rPr>
            </w:pPr>
          </w:p>
        </w:tc>
        <w:tc>
          <w:tcPr>
            <w:tcW w:w="5580" w:type="dxa"/>
            <w:shd w:val="clear" w:color="auto" w:fill="auto"/>
          </w:tcPr>
          <w:p w:rsidR="00E34AA0" w:rsidRPr="00C40CA1" w:rsidRDefault="00E34AA0" w:rsidP="0079789C">
            <w:pPr>
              <w:spacing w:after="0"/>
              <w:rPr>
                <w:rFonts w:ascii="Times New Roman" w:hAnsi="Times New Roman"/>
                <w:i/>
                <w:sz w:val="20"/>
                <w:szCs w:val="20"/>
              </w:rPr>
            </w:pPr>
          </w:p>
        </w:tc>
        <w:tc>
          <w:tcPr>
            <w:tcW w:w="2160" w:type="dxa"/>
            <w:shd w:val="clear" w:color="auto" w:fill="auto"/>
          </w:tcPr>
          <w:p w:rsidR="00E34AA0" w:rsidRPr="00C40CA1" w:rsidRDefault="00E34AA0" w:rsidP="0079789C">
            <w:pPr>
              <w:spacing w:after="0"/>
              <w:jc w:val="center"/>
              <w:rPr>
                <w:rFonts w:ascii="Times New Roman" w:hAnsi="Times New Roman"/>
                <w:sz w:val="20"/>
                <w:szCs w:val="20"/>
              </w:rPr>
            </w:pPr>
          </w:p>
        </w:tc>
      </w:tr>
    </w:tbl>
    <w:p w:rsidR="00E34AA0" w:rsidRPr="00E34AA0" w:rsidRDefault="00E34AA0" w:rsidP="00E34AA0">
      <w:pPr>
        <w:pStyle w:val="a8"/>
        <w:numPr>
          <w:ilvl w:val="0"/>
          <w:numId w:val="1"/>
        </w:numPr>
        <w:shd w:val="clear" w:color="auto" w:fill="FFFFFF"/>
        <w:tabs>
          <w:tab w:val="left" w:pos="4051"/>
          <w:tab w:val="left" w:pos="7339"/>
        </w:tabs>
        <w:spacing w:after="0"/>
        <w:rPr>
          <w:rFonts w:ascii="Times New Roman" w:hAnsi="Times New Roman"/>
          <w:color w:val="000000"/>
          <w:sz w:val="20"/>
          <w:szCs w:val="20"/>
        </w:rPr>
      </w:pPr>
    </w:p>
    <w:tbl>
      <w:tblPr>
        <w:tblStyle w:val="a3"/>
        <w:tblW w:w="10650" w:type="dxa"/>
        <w:tblInd w:w="-176" w:type="dxa"/>
        <w:tblLook w:val="01E0" w:firstRow="1" w:lastRow="1" w:firstColumn="1" w:lastColumn="1" w:noHBand="0" w:noVBand="0"/>
      </w:tblPr>
      <w:tblGrid>
        <w:gridCol w:w="468"/>
        <w:gridCol w:w="2772"/>
        <w:gridCol w:w="3990"/>
        <w:gridCol w:w="3420"/>
      </w:tblGrid>
      <w:tr w:rsidR="00E34AA0" w:rsidRPr="00C40CA1" w:rsidTr="0079789C">
        <w:tc>
          <w:tcPr>
            <w:tcW w:w="468" w:type="dxa"/>
            <w:vMerge w:val="restart"/>
          </w:tcPr>
          <w:p w:rsidR="00E34AA0" w:rsidRPr="00C40CA1" w:rsidRDefault="00E34AA0" w:rsidP="0079789C">
            <w:pPr>
              <w:tabs>
                <w:tab w:val="left" w:pos="4051"/>
                <w:tab w:val="left" w:pos="7339"/>
              </w:tabs>
              <w:rPr>
                <w:rFonts w:ascii="Times New Roman" w:hAnsi="Times New Roman"/>
                <w:color w:val="000000"/>
              </w:rPr>
            </w:pPr>
            <w:r w:rsidRPr="00C40CA1">
              <w:rPr>
                <w:rFonts w:ascii="Times New Roman" w:hAnsi="Times New Roman"/>
                <w:color w:val="000000"/>
              </w:rPr>
              <w:t>№</w:t>
            </w:r>
          </w:p>
        </w:tc>
        <w:tc>
          <w:tcPr>
            <w:tcW w:w="2772" w:type="dxa"/>
            <w:vMerge w:val="restart"/>
          </w:tcPr>
          <w:p w:rsidR="00E34AA0" w:rsidRPr="00C40CA1" w:rsidRDefault="00E34AA0" w:rsidP="0079789C">
            <w:pPr>
              <w:tabs>
                <w:tab w:val="left" w:pos="4051"/>
                <w:tab w:val="left" w:pos="7339"/>
              </w:tabs>
              <w:rPr>
                <w:rFonts w:ascii="Times New Roman" w:hAnsi="Times New Roman"/>
                <w:color w:val="000000"/>
              </w:rPr>
            </w:pPr>
            <w:r w:rsidRPr="00C40CA1">
              <w:rPr>
                <w:rFonts w:ascii="Times New Roman" w:hAnsi="Times New Roman"/>
                <w:color w:val="000000"/>
              </w:rPr>
              <w:t>Наименование продукции</w:t>
            </w:r>
          </w:p>
        </w:tc>
        <w:tc>
          <w:tcPr>
            <w:tcW w:w="7410" w:type="dxa"/>
            <w:gridSpan w:val="2"/>
          </w:tcPr>
          <w:p w:rsidR="00E34AA0" w:rsidRPr="00C40CA1" w:rsidRDefault="00E34AA0" w:rsidP="0079789C">
            <w:pPr>
              <w:tabs>
                <w:tab w:val="left" w:pos="4051"/>
                <w:tab w:val="left" w:pos="7339"/>
              </w:tabs>
              <w:jc w:val="center"/>
              <w:rPr>
                <w:rFonts w:ascii="Times New Roman" w:hAnsi="Times New Roman"/>
                <w:color w:val="000000"/>
              </w:rPr>
            </w:pPr>
            <w:r w:rsidRPr="00C40CA1">
              <w:rPr>
                <w:rFonts w:ascii="Times New Roman" w:hAnsi="Times New Roman"/>
                <w:color w:val="000000"/>
              </w:rPr>
              <w:t>Требование к качеству, потребительским свойствам продукции (на основе ГОСТов и регламентов)</w:t>
            </w:r>
          </w:p>
        </w:tc>
      </w:tr>
      <w:tr w:rsidR="00E34AA0" w:rsidRPr="00C40CA1" w:rsidTr="0079789C">
        <w:tc>
          <w:tcPr>
            <w:tcW w:w="468" w:type="dxa"/>
            <w:vMerge/>
          </w:tcPr>
          <w:p w:rsidR="00E34AA0" w:rsidRPr="00C40CA1" w:rsidRDefault="00E34AA0" w:rsidP="0079789C">
            <w:pPr>
              <w:tabs>
                <w:tab w:val="left" w:pos="4051"/>
                <w:tab w:val="left" w:pos="7339"/>
              </w:tabs>
              <w:rPr>
                <w:rFonts w:ascii="Times New Roman" w:hAnsi="Times New Roman"/>
                <w:color w:val="000000"/>
              </w:rPr>
            </w:pPr>
          </w:p>
        </w:tc>
        <w:tc>
          <w:tcPr>
            <w:tcW w:w="2772" w:type="dxa"/>
            <w:vMerge/>
          </w:tcPr>
          <w:p w:rsidR="00E34AA0" w:rsidRPr="00C40CA1" w:rsidRDefault="00E34AA0" w:rsidP="0079789C">
            <w:pPr>
              <w:tabs>
                <w:tab w:val="left" w:pos="4051"/>
                <w:tab w:val="left" w:pos="7339"/>
              </w:tabs>
              <w:rPr>
                <w:rFonts w:ascii="Times New Roman" w:hAnsi="Times New Roman"/>
                <w:color w:val="000000"/>
              </w:rPr>
            </w:pPr>
          </w:p>
        </w:tc>
        <w:tc>
          <w:tcPr>
            <w:tcW w:w="3990" w:type="dxa"/>
          </w:tcPr>
          <w:p w:rsidR="00E34AA0" w:rsidRPr="00C40CA1" w:rsidRDefault="00E34AA0" w:rsidP="0079789C">
            <w:pPr>
              <w:tabs>
                <w:tab w:val="left" w:pos="4051"/>
                <w:tab w:val="left" w:pos="7339"/>
              </w:tabs>
              <w:jc w:val="center"/>
              <w:rPr>
                <w:rFonts w:ascii="Times New Roman" w:hAnsi="Times New Roman"/>
                <w:color w:val="000000"/>
              </w:rPr>
            </w:pPr>
            <w:r w:rsidRPr="00C40CA1">
              <w:rPr>
                <w:rFonts w:ascii="Times New Roman" w:hAnsi="Times New Roman"/>
                <w:color w:val="000000"/>
              </w:rPr>
              <w:t>Наименование показателя</w:t>
            </w:r>
          </w:p>
        </w:tc>
        <w:tc>
          <w:tcPr>
            <w:tcW w:w="3420" w:type="dxa"/>
          </w:tcPr>
          <w:p w:rsidR="00E34AA0" w:rsidRPr="00C40CA1" w:rsidRDefault="00E34AA0" w:rsidP="0079789C">
            <w:pPr>
              <w:tabs>
                <w:tab w:val="left" w:pos="4051"/>
                <w:tab w:val="left" w:pos="7339"/>
              </w:tabs>
              <w:jc w:val="center"/>
              <w:rPr>
                <w:rFonts w:ascii="Times New Roman" w:hAnsi="Times New Roman"/>
                <w:color w:val="000000"/>
              </w:rPr>
            </w:pPr>
            <w:r w:rsidRPr="00C40CA1">
              <w:rPr>
                <w:rFonts w:ascii="Times New Roman" w:hAnsi="Times New Roman"/>
                <w:color w:val="000000"/>
              </w:rPr>
              <w:t>Предельно допустимое значение</w:t>
            </w:r>
          </w:p>
        </w:tc>
      </w:tr>
      <w:tr w:rsidR="00E34AA0" w:rsidRPr="00C40CA1" w:rsidTr="0079789C">
        <w:tc>
          <w:tcPr>
            <w:tcW w:w="468" w:type="dxa"/>
            <w:vMerge w:val="restart"/>
          </w:tcPr>
          <w:p w:rsidR="00E34AA0" w:rsidRPr="00C40CA1" w:rsidRDefault="00E34AA0" w:rsidP="0079789C">
            <w:pPr>
              <w:tabs>
                <w:tab w:val="left" w:pos="4051"/>
                <w:tab w:val="left" w:pos="7339"/>
              </w:tabs>
              <w:rPr>
                <w:rFonts w:ascii="Times New Roman" w:hAnsi="Times New Roman"/>
                <w:color w:val="000000"/>
              </w:rPr>
            </w:pPr>
            <w:r w:rsidRPr="00C40CA1">
              <w:rPr>
                <w:rFonts w:ascii="Times New Roman" w:hAnsi="Times New Roman"/>
                <w:color w:val="000000"/>
              </w:rPr>
              <w:t>1</w:t>
            </w:r>
          </w:p>
        </w:tc>
        <w:tc>
          <w:tcPr>
            <w:tcW w:w="2772" w:type="dxa"/>
            <w:vMerge w:val="restart"/>
          </w:tcPr>
          <w:p w:rsidR="00E34AA0" w:rsidRPr="00C40CA1" w:rsidRDefault="00E34AA0" w:rsidP="0079789C">
            <w:pPr>
              <w:tabs>
                <w:tab w:val="left" w:pos="4051"/>
                <w:tab w:val="left" w:pos="7339"/>
              </w:tabs>
              <w:jc w:val="center"/>
              <w:rPr>
                <w:rFonts w:ascii="Times New Roman" w:hAnsi="Times New Roman"/>
                <w:b/>
                <w:color w:val="000000"/>
              </w:rPr>
            </w:pPr>
            <w:r w:rsidRPr="00C40CA1">
              <w:rPr>
                <w:rFonts w:ascii="Times New Roman" w:hAnsi="Times New Roman"/>
                <w:b/>
                <w:color w:val="000000"/>
              </w:rPr>
              <w:t>Каменный уголь</w:t>
            </w:r>
          </w:p>
        </w:tc>
        <w:tc>
          <w:tcPr>
            <w:tcW w:w="3990" w:type="dxa"/>
          </w:tcPr>
          <w:p w:rsidR="00E34AA0" w:rsidRPr="00C40CA1" w:rsidRDefault="00E34AA0" w:rsidP="0079789C">
            <w:pPr>
              <w:tabs>
                <w:tab w:val="left" w:pos="4051"/>
                <w:tab w:val="left" w:pos="7339"/>
              </w:tabs>
              <w:rPr>
                <w:rFonts w:ascii="Times New Roman" w:hAnsi="Times New Roman"/>
                <w:color w:val="000000"/>
              </w:rPr>
            </w:pPr>
            <w:r w:rsidRPr="00C40CA1">
              <w:rPr>
                <w:rFonts w:ascii="Times New Roman" w:hAnsi="Times New Roman"/>
                <w:color w:val="000000"/>
              </w:rPr>
              <w:t>ГОСТ</w:t>
            </w:r>
          </w:p>
        </w:tc>
        <w:tc>
          <w:tcPr>
            <w:tcW w:w="3420" w:type="dxa"/>
          </w:tcPr>
          <w:p w:rsidR="00E34AA0" w:rsidRPr="00C40CA1" w:rsidRDefault="00E34AA0" w:rsidP="0079789C">
            <w:pPr>
              <w:tabs>
                <w:tab w:val="left" w:pos="4051"/>
                <w:tab w:val="left" w:pos="7339"/>
              </w:tabs>
              <w:jc w:val="center"/>
              <w:rPr>
                <w:rFonts w:ascii="Times New Roman" w:hAnsi="Times New Roman"/>
                <w:color w:val="000000"/>
              </w:rPr>
            </w:pPr>
            <w:r w:rsidRPr="00C40CA1">
              <w:rPr>
                <w:rFonts w:ascii="Times New Roman" w:hAnsi="Times New Roman"/>
                <w:color w:val="000000"/>
              </w:rPr>
              <w:t>51586-2000</w:t>
            </w:r>
          </w:p>
        </w:tc>
      </w:tr>
      <w:tr w:rsidR="00E34AA0" w:rsidRPr="00C40CA1" w:rsidTr="0079789C">
        <w:tc>
          <w:tcPr>
            <w:tcW w:w="468" w:type="dxa"/>
            <w:vMerge/>
          </w:tcPr>
          <w:p w:rsidR="00E34AA0" w:rsidRPr="00C40CA1" w:rsidRDefault="00E34AA0" w:rsidP="0079789C">
            <w:pPr>
              <w:tabs>
                <w:tab w:val="left" w:pos="4051"/>
                <w:tab w:val="left" w:pos="7339"/>
              </w:tabs>
              <w:rPr>
                <w:rFonts w:ascii="Times New Roman" w:hAnsi="Times New Roman"/>
                <w:color w:val="000000"/>
              </w:rPr>
            </w:pPr>
          </w:p>
        </w:tc>
        <w:tc>
          <w:tcPr>
            <w:tcW w:w="2772" w:type="dxa"/>
            <w:vMerge/>
          </w:tcPr>
          <w:p w:rsidR="00E34AA0" w:rsidRPr="00C40CA1" w:rsidRDefault="00E34AA0" w:rsidP="0079789C">
            <w:pPr>
              <w:tabs>
                <w:tab w:val="left" w:pos="4051"/>
                <w:tab w:val="left" w:pos="7339"/>
              </w:tabs>
              <w:rPr>
                <w:rFonts w:ascii="Times New Roman" w:hAnsi="Times New Roman"/>
                <w:color w:val="000000"/>
              </w:rPr>
            </w:pPr>
          </w:p>
        </w:tc>
        <w:tc>
          <w:tcPr>
            <w:tcW w:w="3990" w:type="dxa"/>
          </w:tcPr>
          <w:p w:rsidR="00E34AA0" w:rsidRPr="00C40CA1" w:rsidRDefault="00E34AA0" w:rsidP="0079789C">
            <w:pPr>
              <w:tabs>
                <w:tab w:val="left" w:pos="4051"/>
                <w:tab w:val="left" w:pos="7339"/>
              </w:tabs>
              <w:rPr>
                <w:rFonts w:ascii="Times New Roman" w:hAnsi="Times New Roman"/>
                <w:color w:val="000000"/>
              </w:rPr>
            </w:pPr>
            <w:r w:rsidRPr="00C40CA1">
              <w:rPr>
                <w:rFonts w:ascii="Times New Roman" w:hAnsi="Times New Roman"/>
                <w:color w:val="000000"/>
              </w:rPr>
              <w:t>Размер фракции</w:t>
            </w:r>
          </w:p>
        </w:tc>
        <w:tc>
          <w:tcPr>
            <w:tcW w:w="3420" w:type="dxa"/>
          </w:tcPr>
          <w:p w:rsidR="00E34AA0" w:rsidRPr="00C40CA1" w:rsidRDefault="00E34AA0" w:rsidP="0079789C">
            <w:pPr>
              <w:tabs>
                <w:tab w:val="left" w:pos="4051"/>
                <w:tab w:val="left" w:pos="7339"/>
              </w:tabs>
              <w:jc w:val="center"/>
              <w:rPr>
                <w:rFonts w:ascii="Times New Roman" w:hAnsi="Times New Roman"/>
                <w:color w:val="000000"/>
              </w:rPr>
            </w:pPr>
            <w:r w:rsidRPr="00C40CA1">
              <w:rPr>
                <w:rFonts w:ascii="Times New Roman" w:hAnsi="Times New Roman"/>
                <w:color w:val="000000"/>
              </w:rPr>
              <w:t>50-</w:t>
            </w:r>
            <w:smartTag w:uri="urn:schemas-microsoft-com:office:smarttags" w:element="metricconverter">
              <w:smartTagPr>
                <w:attr w:name="ProductID" w:val="300 мм"/>
              </w:smartTagPr>
              <w:r w:rsidRPr="00C40CA1">
                <w:rPr>
                  <w:rFonts w:ascii="Times New Roman" w:hAnsi="Times New Roman"/>
                  <w:color w:val="000000"/>
                </w:rPr>
                <w:t>300 мм</w:t>
              </w:r>
            </w:smartTag>
          </w:p>
        </w:tc>
      </w:tr>
      <w:tr w:rsidR="00E34AA0" w:rsidRPr="00C40CA1" w:rsidTr="0079789C">
        <w:tc>
          <w:tcPr>
            <w:tcW w:w="468" w:type="dxa"/>
            <w:vMerge/>
          </w:tcPr>
          <w:p w:rsidR="00E34AA0" w:rsidRPr="00C40CA1" w:rsidRDefault="00E34AA0" w:rsidP="0079789C">
            <w:pPr>
              <w:tabs>
                <w:tab w:val="left" w:pos="4051"/>
                <w:tab w:val="left" w:pos="7339"/>
              </w:tabs>
              <w:rPr>
                <w:rFonts w:ascii="Times New Roman" w:hAnsi="Times New Roman"/>
                <w:color w:val="000000"/>
              </w:rPr>
            </w:pPr>
          </w:p>
        </w:tc>
        <w:tc>
          <w:tcPr>
            <w:tcW w:w="2772" w:type="dxa"/>
            <w:vMerge/>
          </w:tcPr>
          <w:p w:rsidR="00E34AA0" w:rsidRPr="00C40CA1" w:rsidRDefault="00E34AA0" w:rsidP="0079789C">
            <w:pPr>
              <w:tabs>
                <w:tab w:val="left" w:pos="4051"/>
                <w:tab w:val="left" w:pos="7339"/>
              </w:tabs>
              <w:rPr>
                <w:rFonts w:ascii="Times New Roman" w:hAnsi="Times New Roman"/>
                <w:color w:val="000000"/>
              </w:rPr>
            </w:pPr>
          </w:p>
        </w:tc>
        <w:tc>
          <w:tcPr>
            <w:tcW w:w="3990" w:type="dxa"/>
          </w:tcPr>
          <w:p w:rsidR="00E34AA0" w:rsidRPr="00C40CA1" w:rsidRDefault="00E34AA0" w:rsidP="0079789C">
            <w:pPr>
              <w:tabs>
                <w:tab w:val="left" w:pos="4051"/>
                <w:tab w:val="left" w:pos="7339"/>
              </w:tabs>
              <w:rPr>
                <w:rFonts w:ascii="Times New Roman" w:hAnsi="Times New Roman"/>
                <w:color w:val="000000"/>
              </w:rPr>
            </w:pPr>
            <w:r w:rsidRPr="00C40CA1">
              <w:rPr>
                <w:rFonts w:ascii="Times New Roman" w:hAnsi="Times New Roman"/>
                <w:color w:val="000000"/>
              </w:rPr>
              <w:t>Влага не более</w:t>
            </w:r>
          </w:p>
        </w:tc>
        <w:tc>
          <w:tcPr>
            <w:tcW w:w="3420" w:type="dxa"/>
          </w:tcPr>
          <w:p w:rsidR="00E34AA0" w:rsidRPr="00C40CA1" w:rsidRDefault="00E34AA0" w:rsidP="0079789C">
            <w:pPr>
              <w:tabs>
                <w:tab w:val="left" w:pos="4051"/>
                <w:tab w:val="left" w:pos="7339"/>
              </w:tabs>
              <w:jc w:val="center"/>
              <w:rPr>
                <w:rFonts w:ascii="Times New Roman" w:hAnsi="Times New Roman"/>
                <w:color w:val="000000"/>
              </w:rPr>
            </w:pPr>
            <w:r w:rsidRPr="00C40CA1">
              <w:rPr>
                <w:rFonts w:ascii="Times New Roman" w:hAnsi="Times New Roman"/>
                <w:color w:val="000000"/>
              </w:rPr>
              <w:t>12%</w:t>
            </w:r>
          </w:p>
        </w:tc>
      </w:tr>
      <w:tr w:rsidR="00E34AA0" w:rsidRPr="00C40CA1" w:rsidTr="0079789C">
        <w:tc>
          <w:tcPr>
            <w:tcW w:w="468" w:type="dxa"/>
            <w:vMerge/>
          </w:tcPr>
          <w:p w:rsidR="00E34AA0" w:rsidRPr="00C40CA1" w:rsidRDefault="00E34AA0" w:rsidP="0079789C">
            <w:pPr>
              <w:tabs>
                <w:tab w:val="left" w:pos="4051"/>
                <w:tab w:val="left" w:pos="7339"/>
              </w:tabs>
              <w:rPr>
                <w:rFonts w:ascii="Times New Roman" w:hAnsi="Times New Roman"/>
                <w:color w:val="000000"/>
              </w:rPr>
            </w:pPr>
          </w:p>
        </w:tc>
        <w:tc>
          <w:tcPr>
            <w:tcW w:w="2772" w:type="dxa"/>
            <w:vMerge/>
          </w:tcPr>
          <w:p w:rsidR="00E34AA0" w:rsidRPr="00C40CA1" w:rsidRDefault="00E34AA0" w:rsidP="0079789C">
            <w:pPr>
              <w:tabs>
                <w:tab w:val="left" w:pos="4051"/>
                <w:tab w:val="left" w:pos="7339"/>
              </w:tabs>
              <w:rPr>
                <w:rFonts w:ascii="Times New Roman" w:hAnsi="Times New Roman"/>
                <w:color w:val="000000"/>
              </w:rPr>
            </w:pPr>
          </w:p>
        </w:tc>
        <w:tc>
          <w:tcPr>
            <w:tcW w:w="3990" w:type="dxa"/>
          </w:tcPr>
          <w:p w:rsidR="00E34AA0" w:rsidRPr="00C40CA1" w:rsidRDefault="00E34AA0" w:rsidP="0079789C">
            <w:pPr>
              <w:tabs>
                <w:tab w:val="left" w:pos="4051"/>
                <w:tab w:val="left" w:pos="7339"/>
              </w:tabs>
              <w:rPr>
                <w:rFonts w:ascii="Times New Roman" w:hAnsi="Times New Roman"/>
                <w:color w:val="000000"/>
              </w:rPr>
            </w:pPr>
            <w:r w:rsidRPr="00C40CA1">
              <w:rPr>
                <w:rFonts w:ascii="Times New Roman" w:hAnsi="Times New Roman"/>
                <w:color w:val="000000"/>
              </w:rPr>
              <w:t>Зольность менее</w:t>
            </w:r>
          </w:p>
        </w:tc>
        <w:tc>
          <w:tcPr>
            <w:tcW w:w="3420" w:type="dxa"/>
          </w:tcPr>
          <w:p w:rsidR="00E34AA0" w:rsidRPr="00C40CA1" w:rsidRDefault="00E34AA0" w:rsidP="0079789C">
            <w:pPr>
              <w:tabs>
                <w:tab w:val="left" w:pos="4051"/>
                <w:tab w:val="left" w:pos="7339"/>
              </w:tabs>
              <w:jc w:val="center"/>
              <w:rPr>
                <w:rFonts w:ascii="Times New Roman" w:hAnsi="Times New Roman"/>
                <w:color w:val="000000"/>
              </w:rPr>
            </w:pPr>
            <w:r w:rsidRPr="00C40CA1">
              <w:rPr>
                <w:rFonts w:ascii="Times New Roman" w:hAnsi="Times New Roman"/>
                <w:color w:val="000000"/>
              </w:rPr>
              <w:t>20%</w:t>
            </w:r>
          </w:p>
        </w:tc>
      </w:tr>
      <w:tr w:rsidR="00E34AA0" w:rsidRPr="00C40CA1" w:rsidTr="0079789C">
        <w:tc>
          <w:tcPr>
            <w:tcW w:w="468" w:type="dxa"/>
            <w:vMerge/>
          </w:tcPr>
          <w:p w:rsidR="00E34AA0" w:rsidRPr="00C40CA1" w:rsidRDefault="00E34AA0" w:rsidP="0079789C">
            <w:pPr>
              <w:tabs>
                <w:tab w:val="left" w:pos="4051"/>
                <w:tab w:val="left" w:pos="7339"/>
              </w:tabs>
              <w:rPr>
                <w:rFonts w:ascii="Times New Roman" w:hAnsi="Times New Roman"/>
                <w:color w:val="000000"/>
              </w:rPr>
            </w:pPr>
          </w:p>
        </w:tc>
        <w:tc>
          <w:tcPr>
            <w:tcW w:w="2772" w:type="dxa"/>
            <w:vMerge/>
          </w:tcPr>
          <w:p w:rsidR="00E34AA0" w:rsidRPr="00C40CA1" w:rsidRDefault="00E34AA0" w:rsidP="0079789C">
            <w:pPr>
              <w:tabs>
                <w:tab w:val="left" w:pos="4051"/>
                <w:tab w:val="left" w:pos="7339"/>
              </w:tabs>
              <w:rPr>
                <w:rFonts w:ascii="Times New Roman" w:hAnsi="Times New Roman"/>
                <w:color w:val="000000"/>
              </w:rPr>
            </w:pPr>
          </w:p>
        </w:tc>
        <w:tc>
          <w:tcPr>
            <w:tcW w:w="3990" w:type="dxa"/>
          </w:tcPr>
          <w:p w:rsidR="00E34AA0" w:rsidRPr="00C40CA1" w:rsidRDefault="00E34AA0" w:rsidP="0079789C">
            <w:pPr>
              <w:tabs>
                <w:tab w:val="left" w:pos="4051"/>
                <w:tab w:val="left" w:pos="7339"/>
              </w:tabs>
              <w:rPr>
                <w:rFonts w:ascii="Times New Roman" w:hAnsi="Times New Roman"/>
                <w:color w:val="000000"/>
              </w:rPr>
            </w:pPr>
            <w:r w:rsidRPr="00C40CA1">
              <w:rPr>
                <w:rFonts w:ascii="Times New Roman" w:hAnsi="Times New Roman"/>
                <w:color w:val="000000"/>
              </w:rPr>
              <w:t>Содержание общей серы не более</w:t>
            </w:r>
          </w:p>
        </w:tc>
        <w:tc>
          <w:tcPr>
            <w:tcW w:w="3420" w:type="dxa"/>
          </w:tcPr>
          <w:p w:rsidR="00E34AA0" w:rsidRPr="00C40CA1" w:rsidRDefault="00E34AA0" w:rsidP="0079789C">
            <w:pPr>
              <w:tabs>
                <w:tab w:val="left" w:pos="4051"/>
                <w:tab w:val="left" w:pos="7339"/>
              </w:tabs>
              <w:jc w:val="center"/>
              <w:rPr>
                <w:rFonts w:ascii="Times New Roman" w:hAnsi="Times New Roman"/>
                <w:color w:val="000000"/>
              </w:rPr>
            </w:pPr>
            <w:r w:rsidRPr="00C40CA1">
              <w:rPr>
                <w:rFonts w:ascii="Times New Roman" w:hAnsi="Times New Roman"/>
                <w:color w:val="000000"/>
              </w:rPr>
              <w:t>1%</w:t>
            </w:r>
          </w:p>
        </w:tc>
      </w:tr>
      <w:tr w:rsidR="00E34AA0" w:rsidRPr="00C40CA1" w:rsidTr="0079789C">
        <w:tc>
          <w:tcPr>
            <w:tcW w:w="468" w:type="dxa"/>
            <w:vMerge/>
          </w:tcPr>
          <w:p w:rsidR="00E34AA0" w:rsidRPr="00C40CA1" w:rsidRDefault="00E34AA0" w:rsidP="0079789C">
            <w:pPr>
              <w:tabs>
                <w:tab w:val="left" w:pos="4051"/>
                <w:tab w:val="left" w:pos="7339"/>
              </w:tabs>
              <w:rPr>
                <w:rFonts w:ascii="Times New Roman" w:hAnsi="Times New Roman"/>
                <w:color w:val="000000"/>
              </w:rPr>
            </w:pPr>
          </w:p>
        </w:tc>
        <w:tc>
          <w:tcPr>
            <w:tcW w:w="2772" w:type="dxa"/>
            <w:vMerge/>
          </w:tcPr>
          <w:p w:rsidR="00E34AA0" w:rsidRPr="00C40CA1" w:rsidRDefault="00E34AA0" w:rsidP="0079789C">
            <w:pPr>
              <w:tabs>
                <w:tab w:val="left" w:pos="4051"/>
                <w:tab w:val="left" w:pos="7339"/>
              </w:tabs>
              <w:rPr>
                <w:rFonts w:ascii="Times New Roman" w:hAnsi="Times New Roman"/>
                <w:color w:val="000000"/>
              </w:rPr>
            </w:pPr>
          </w:p>
        </w:tc>
        <w:tc>
          <w:tcPr>
            <w:tcW w:w="3990" w:type="dxa"/>
          </w:tcPr>
          <w:p w:rsidR="00E34AA0" w:rsidRPr="00C40CA1" w:rsidRDefault="00E34AA0" w:rsidP="0079789C">
            <w:pPr>
              <w:tabs>
                <w:tab w:val="left" w:pos="4051"/>
                <w:tab w:val="left" w:pos="7339"/>
              </w:tabs>
              <w:rPr>
                <w:rFonts w:ascii="Times New Roman" w:hAnsi="Times New Roman"/>
                <w:color w:val="000000"/>
              </w:rPr>
            </w:pPr>
            <w:r w:rsidRPr="00C40CA1">
              <w:rPr>
                <w:rFonts w:ascii="Times New Roman" w:hAnsi="Times New Roman"/>
                <w:color w:val="000000"/>
              </w:rPr>
              <w:t>Низшая теплота сгорания не менее</w:t>
            </w:r>
          </w:p>
        </w:tc>
        <w:tc>
          <w:tcPr>
            <w:tcW w:w="3420" w:type="dxa"/>
          </w:tcPr>
          <w:p w:rsidR="00E34AA0" w:rsidRPr="00C40CA1" w:rsidRDefault="00E34AA0" w:rsidP="0079789C">
            <w:pPr>
              <w:tabs>
                <w:tab w:val="left" w:pos="4051"/>
                <w:tab w:val="left" w:pos="7339"/>
              </w:tabs>
              <w:jc w:val="center"/>
              <w:rPr>
                <w:rFonts w:ascii="Times New Roman" w:hAnsi="Times New Roman"/>
                <w:color w:val="000000"/>
              </w:rPr>
            </w:pPr>
            <w:r w:rsidRPr="00C40CA1">
              <w:rPr>
                <w:rFonts w:ascii="Times New Roman" w:hAnsi="Times New Roman"/>
                <w:color w:val="000000"/>
              </w:rPr>
              <w:t xml:space="preserve">6460 </w:t>
            </w:r>
            <w:proofErr w:type="spellStart"/>
            <w:r w:rsidRPr="00C40CA1">
              <w:rPr>
                <w:rFonts w:ascii="Times New Roman" w:hAnsi="Times New Roman"/>
                <w:color w:val="000000"/>
              </w:rPr>
              <w:t>гкал</w:t>
            </w:r>
            <w:proofErr w:type="spellEnd"/>
            <w:r w:rsidRPr="00C40CA1">
              <w:rPr>
                <w:rFonts w:ascii="Times New Roman" w:hAnsi="Times New Roman"/>
                <w:color w:val="000000"/>
              </w:rPr>
              <w:t>/кг</w:t>
            </w:r>
          </w:p>
        </w:tc>
      </w:tr>
      <w:tr w:rsidR="00E34AA0" w:rsidRPr="00C40CA1" w:rsidTr="0079789C">
        <w:tc>
          <w:tcPr>
            <w:tcW w:w="468" w:type="dxa"/>
            <w:vMerge/>
          </w:tcPr>
          <w:p w:rsidR="00E34AA0" w:rsidRPr="00C40CA1" w:rsidRDefault="00E34AA0" w:rsidP="0079789C">
            <w:pPr>
              <w:tabs>
                <w:tab w:val="left" w:pos="4051"/>
                <w:tab w:val="left" w:pos="7339"/>
              </w:tabs>
              <w:rPr>
                <w:rFonts w:ascii="Times New Roman" w:hAnsi="Times New Roman"/>
                <w:color w:val="000000"/>
              </w:rPr>
            </w:pPr>
          </w:p>
        </w:tc>
        <w:tc>
          <w:tcPr>
            <w:tcW w:w="2772" w:type="dxa"/>
            <w:vMerge/>
          </w:tcPr>
          <w:p w:rsidR="00E34AA0" w:rsidRPr="00C40CA1" w:rsidRDefault="00E34AA0" w:rsidP="0079789C">
            <w:pPr>
              <w:tabs>
                <w:tab w:val="left" w:pos="4051"/>
                <w:tab w:val="left" w:pos="7339"/>
              </w:tabs>
              <w:rPr>
                <w:rFonts w:ascii="Times New Roman" w:hAnsi="Times New Roman"/>
                <w:color w:val="000000"/>
              </w:rPr>
            </w:pPr>
          </w:p>
        </w:tc>
        <w:tc>
          <w:tcPr>
            <w:tcW w:w="3990" w:type="dxa"/>
          </w:tcPr>
          <w:p w:rsidR="00E34AA0" w:rsidRPr="00C40CA1" w:rsidRDefault="00E34AA0" w:rsidP="0079789C">
            <w:pPr>
              <w:tabs>
                <w:tab w:val="left" w:pos="4051"/>
                <w:tab w:val="left" w:pos="7339"/>
              </w:tabs>
              <w:rPr>
                <w:rFonts w:ascii="Times New Roman" w:hAnsi="Times New Roman"/>
                <w:color w:val="000000"/>
              </w:rPr>
            </w:pPr>
            <w:r w:rsidRPr="00C40CA1">
              <w:rPr>
                <w:rFonts w:ascii="Times New Roman" w:hAnsi="Times New Roman"/>
                <w:color w:val="000000"/>
              </w:rPr>
              <w:t>Высшая теплота сгорания не менее</w:t>
            </w:r>
          </w:p>
        </w:tc>
        <w:tc>
          <w:tcPr>
            <w:tcW w:w="3420" w:type="dxa"/>
          </w:tcPr>
          <w:p w:rsidR="00E34AA0" w:rsidRPr="00C40CA1" w:rsidRDefault="00E34AA0" w:rsidP="0079789C">
            <w:pPr>
              <w:tabs>
                <w:tab w:val="left" w:pos="4051"/>
                <w:tab w:val="left" w:pos="7339"/>
              </w:tabs>
              <w:jc w:val="center"/>
              <w:rPr>
                <w:rFonts w:ascii="Times New Roman" w:hAnsi="Times New Roman"/>
                <w:color w:val="000000"/>
              </w:rPr>
            </w:pPr>
            <w:r w:rsidRPr="00C40CA1">
              <w:rPr>
                <w:rFonts w:ascii="Times New Roman" w:hAnsi="Times New Roman"/>
                <w:color w:val="000000"/>
              </w:rPr>
              <w:t xml:space="preserve">7980 </w:t>
            </w:r>
            <w:proofErr w:type="spellStart"/>
            <w:r w:rsidRPr="00C40CA1">
              <w:rPr>
                <w:rFonts w:ascii="Times New Roman" w:hAnsi="Times New Roman"/>
                <w:color w:val="000000"/>
              </w:rPr>
              <w:t>гкал</w:t>
            </w:r>
            <w:proofErr w:type="spellEnd"/>
            <w:r w:rsidRPr="00C40CA1">
              <w:rPr>
                <w:rFonts w:ascii="Times New Roman" w:hAnsi="Times New Roman"/>
                <w:color w:val="000000"/>
              </w:rPr>
              <w:t>/кг</w:t>
            </w:r>
          </w:p>
        </w:tc>
      </w:tr>
    </w:tbl>
    <w:p w:rsidR="00E34AA0" w:rsidRPr="00E34AA0" w:rsidRDefault="00E34AA0" w:rsidP="00E34AA0">
      <w:pPr>
        <w:pStyle w:val="a8"/>
        <w:numPr>
          <w:ilvl w:val="0"/>
          <w:numId w:val="1"/>
        </w:numPr>
        <w:tabs>
          <w:tab w:val="left" w:pos="4350"/>
        </w:tabs>
        <w:spacing w:after="0" w:line="240" w:lineRule="auto"/>
        <w:jc w:val="center"/>
        <w:rPr>
          <w:rFonts w:ascii="Times New Roman" w:hAnsi="Times New Roman"/>
          <w:b/>
          <w:iCs/>
          <w:sz w:val="24"/>
          <w:szCs w:val="24"/>
          <w:lang w:eastAsia="ru-RU"/>
        </w:rPr>
      </w:pPr>
      <w:r w:rsidRPr="00E34AA0">
        <w:rPr>
          <w:rFonts w:ascii="Times New Roman" w:hAnsi="Times New Roman"/>
          <w:b/>
        </w:rPr>
        <w:t xml:space="preserve">Объем оказания услуг по </w:t>
      </w:r>
      <w:r w:rsidRPr="00E34AA0">
        <w:rPr>
          <w:rFonts w:ascii="Times New Roman" w:hAnsi="Times New Roman"/>
          <w:b/>
          <w:sz w:val="24"/>
          <w:szCs w:val="24"/>
          <w:lang w:eastAsia="ru-RU"/>
        </w:rPr>
        <w:t xml:space="preserve">реализации </w:t>
      </w:r>
      <w:r w:rsidRPr="00E34AA0">
        <w:rPr>
          <w:rFonts w:ascii="Times New Roman" w:hAnsi="Times New Roman"/>
          <w:b/>
          <w:iCs/>
          <w:sz w:val="24"/>
          <w:szCs w:val="24"/>
          <w:lang w:eastAsia="ru-RU"/>
        </w:rPr>
        <w:t>государственной финансовой поддержки досрочного завоза нефтепродуктов в районы и населенные пункты ХМАО-Югры с ограниченными сроками завоза грузов в навигацию 2014 года</w:t>
      </w:r>
    </w:p>
    <w:tbl>
      <w:tblPr>
        <w:tblStyle w:val="a3"/>
        <w:tblW w:w="10577" w:type="dxa"/>
        <w:tblInd w:w="-34" w:type="dxa"/>
        <w:tblLook w:val="01E0" w:firstRow="1" w:lastRow="1" w:firstColumn="1" w:lastColumn="1" w:noHBand="0" w:noVBand="0"/>
      </w:tblPr>
      <w:tblGrid>
        <w:gridCol w:w="2900"/>
        <w:gridCol w:w="1205"/>
        <w:gridCol w:w="1205"/>
        <w:gridCol w:w="1463"/>
        <w:gridCol w:w="1111"/>
        <w:gridCol w:w="1463"/>
        <w:gridCol w:w="1230"/>
      </w:tblGrid>
      <w:tr w:rsidR="00E34AA0" w:rsidTr="0079789C">
        <w:tc>
          <w:tcPr>
            <w:tcW w:w="2900" w:type="dxa"/>
          </w:tcPr>
          <w:p w:rsidR="00E34AA0" w:rsidRPr="003B54BB" w:rsidRDefault="00E34AA0" w:rsidP="0079789C">
            <w:pPr>
              <w:rPr>
                <w:rFonts w:ascii="Times New Roman" w:hAnsi="Times New Roman"/>
              </w:rPr>
            </w:pPr>
            <w:r w:rsidRPr="003B54BB">
              <w:rPr>
                <w:rFonts w:ascii="Times New Roman" w:hAnsi="Times New Roman"/>
              </w:rPr>
              <w:t>Наименование учреждения, предприятия</w:t>
            </w:r>
          </w:p>
        </w:tc>
        <w:tc>
          <w:tcPr>
            <w:tcW w:w="1205" w:type="dxa"/>
          </w:tcPr>
          <w:p w:rsidR="00E34AA0" w:rsidRPr="003B54BB" w:rsidRDefault="00E34AA0" w:rsidP="0079789C">
            <w:pPr>
              <w:jc w:val="center"/>
              <w:rPr>
                <w:rFonts w:ascii="Times New Roman" w:hAnsi="Times New Roman"/>
              </w:rPr>
            </w:pPr>
            <w:r w:rsidRPr="003B54BB">
              <w:rPr>
                <w:rFonts w:ascii="Times New Roman" w:hAnsi="Times New Roman"/>
              </w:rPr>
              <w:t>Бензин А-80</w:t>
            </w:r>
          </w:p>
        </w:tc>
        <w:tc>
          <w:tcPr>
            <w:tcW w:w="1205" w:type="dxa"/>
          </w:tcPr>
          <w:p w:rsidR="00E34AA0" w:rsidRPr="003B54BB" w:rsidRDefault="00E34AA0" w:rsidP="0079789C">
            <w:pPr>
              <w:jc w:val="center"/>
              <w:rPr>
                <w:rFonts w:ascii="Times New Roman" w:hAnsi="Times New Roman"/>
              </w:rPr>
            </w:pPr>
            <w:r w:rsidRPr="003B54BB">
              <w:rPr>
                <w:rFonts w:ascii="Times New Roman" w:hAnsi="Times New Roman"/>
              </w:rPr>
              <w:t>Бензин АИ-92</w:t>
            </w:r>
          </w:p>
        </w:tc>
        <w:tc>
          <w:tcPr>
            <w:tcW w:w="1463" w:type="dxa"/>
          </w:tcPr>
          <w:p w:rsidR="00E34AA0" w:rsidRPr="003B54BB" w:rsidRDefault="00E34AA0" w:rsidP="0079789C">
            <w:pPr>
              <w:jc w:val="center"/>
              <w:rPr>
                <w:rFonts w:ascii="Times New Roman" w:hAnsi="Times New Roman"/>
              </w:rPr>
            </w:pPr>
            <w:r w:rsidRPr="003B54BB">
              <w:rPr>
                <w:rFonts w:ascii="Times New Roman" w:hAnsi="Times New Roman"/>
              </w:rPr>
              <w:t>Дизельное топливо (зимнее)</w:t>
            </w:r>
          </w:p>
        </w:tc>
        <w:tc>
          <w:tcPr>
            <w:tcW w:w="1111" w:type="dxa"/>
          </w:tcPr>
          <w:p w:rsidR="00E34AA0" w:rsidRPr="003B54BB" w:rsidRDefault="00E34AA0" w:rsidP="0079789C">
            <w:pPr>
              <w:jc w:val="center"/>
              <w:rPr>
                <w:rFonts w:ascii="Times New Roman" w:hAnsi="Times New Roman"/>
              </w:rPr>
            </w:pPr>
            <w:r w:rsidRPr="003B54BB">
              <w:rPr>
                <w:rFonts w:ascii="Times New Roman" w:hAnsi="Times New Roman"/>
              </w:rPr>
              <w:t>Каменный уголь</w:t>
            </w:r>
          </w:p>
        </w:tc>
        <w:tc>
          <w:tcPr>
            <w:tcW w:w="1463" w:type="dxa"/>
          </w:tcPr>
          <w:p w:rsidR="00E34AA0" w:rsidRPr="003B54BB" w:rsidRDefault="00E34AA0" w:rsidP="0079789C">
            <w:pPr>
              <w:jc w:val="center"/>
              <w:rPr>
                <w:rFonts w:ascii="Times New Roman" w:hAnsi="Times New Roman"/>
              </w:rPr>
            </w:pPr>
            <w:r w:rsidRPr="003B54BB">
              <w:rPr>
                <w:rFonts w:ascii="Times New Roman" w:hAnsi="Times New Roman"/>
              </w:rPr>
              <w:t>Дизельное топливо (летнее)</w:t>
            </w:r>
          </w:p>
        </w:tc>
        <w:tc>
          <w:tcPr>
            <w:tcW w:w="1230" w:type="dxa"/>
          </w:tcPr>
          <w:p w:rsidR="00E34AA0" w:rsidRPr="003B54BB" w:rsidRDefault="00E34AA0" w:rsidP="0079789C">
            <w:pPr>
              <w:jc w:val="center"/>
              <w:rPr>
                <w:rFonts w:ascii="Times New Roman" w:hAnsi="Times New Roman"/>
              </w:rPr>
            </w:pPr>
            <w:r w:rsidRPr="003B54BB">
              <w:rPr>
                <w:rFonts w:ascii="Times New Roman" w:hAnsi="Times New Roman"/>
              </w:rPr>
              <w:t>ВСЕГО</w:t>
            </w:r>
          </w:p>
        </w:tc>
      </w:tr>
      <w:tr w:rsidR="00E34AA0" w:rsidRPr="003B7818" w:rsidTr="0079789C">
        <w:tc>
          <w:tcPr>
            <w:tcW w:w="2900" w:type="dxa"/>
          </w:tcPr>
          <w:p w:rsidR="00E34AA0" w:rsidRPr="003B54BB" w:rsidRDefault="00E34AA0" w:rsidP="0079789C">
            <w:pPr>
              <w:rPr>
                <w:rFonts w:ascii="Times New Roman" w:hAnsi="Times New Roman"/>
              </w:rPr>
            </w:pPr>
            <w:r>
              <w:rPr>
                <w:rFonts w:ascii="Times New Roman" w:hAnsi="Times New Roman"/>
              </w:rPr>
              <w:t>с</w:t>
            </w:r>
            <w:r w:rsidRPr="003B54BB">
              <w:rPr>
                <w:rFonts w:ascii="Times New Roman" w:hAnsi="Times New Roman"/>
              </w:rPr>
              <w:t xml:space="preserve">ельское поселение </w:t>
            </w:r>
            <w:proofErr w:type="spellStart"/>
            <w:r w:rsidRPr="003B54BB">
              <w:rPr>
                <w:rFonts w:ascii="Times New Roman" w:hAnsi="Times New Roman"/>
              </w:rPr>
              <w:t>Карымкары</w:t>
            </w:r>
            <w:proofErr w:type="spellEnd"/>
          </w:p>
        </w:tc>
        <w:tc>
          <w:tcPr>
            <w:tcW w:w="1205" w:type="dxa"/>
          </w:tcPr>
          <w:p w:rsidR="00E34AA0" w:rsidRPr="003B54BB" w:rsidRDefault="00E34AA0" w:rsidP="0079789C">
            <w:pPr>
              <w:jc w:val="center"/>
              <w:rPr>
                <w:rFonts w:ascii="Times New Roman" w:hAnsi="Times New Roman"/>
              </w:rPr>
            </w:pPr>
            <w:r w:rsidRPr="003B54BB">
              <w:rPr>
                <w:rFonts w:ascii="Times New Roman" w:hAnsi="Times New Roman"/>
              </w:rPr>
              <w:t>25,0</w:t>
            </w:r>
          </w:p>
        </w:tc>
        <w:tc>
          <w:tcPr>
            <w:tcW w:w="1205" w:type="dxa"/>
          </w:tcPr>
          <w:p w:rsidR="00E34AA0" w:rsidRPr="003B54BB" w:rsidRDefault="00E34AA0" w:rsidP="0079789C">
            <w:pPr>
              <w:jc w:val="center"/>
              <w:rPr>
                <w:rFonts w:ascii="Times New Roman" w:hAnsi="Times New Roman"/>
              </w:rPr>
            </w:pPr>
            <w:r w:rsidRPr="003B54BB">
              <w:rPr>
                <w:rFonts w:ascii="Times New Roman" w:hAnsi="Times New Roman"/>
              </w:rPr>
              <w:t>0,0</w:t>
            </w:r>
          </w:p>
        </w:tc>
        <w:tc>
          <w:tcPr>
            <w:tcW w:w="1463" w:type="dxa"/>
          </w:tcPr>
          <w:p w:rsidR="00E34AA0" w:rsidRPr="003B54BB" w:rsidRDefault="00E34AA0" w:rsidP="0079789C">
            <w:pPr>
              <w:jc w:val="center"/>
              <w:rPr>
                <w:rFonts w:ascii="Times New Roman" w:hAnsi="Times New Roman"/>
              </w:rPr>
            </w:pPr>
            <w:r w:rsidRPr="003B54BB">
              <w:rPr>
                <w:rFonts w:ascii="Times New Roman" w:hAnsi="Times New Roman"/>
              </w:rPr>
              <w:t>450,0</w:t>
            </w:r>
          </w:p>
        </w:tc>
        <w:tc>
          <w:tcPr>
            <w:tcW w:w="1111" w:type="dxa"/>
          </w:tcPr>
          <w:p w:rsidR="00E34AA0" w:rsidRPr="003B54BB" w:rsidRDefault="00E34AA0" w:rsidP="0079789C">
            <w:pPr>
              <w:jc w:val="center"/>
              <w:rPr>
                <w:rFonts w:ascii="Times New Roman" w:hAnsi="Times New Roman"/>
              </w:rPr>
            </w:pPr>
            <w:r w:rsidRPr="003B54BB">
              <w:rPr>
                <w:rFonts w:ascii="Times New Roman" w:hAnsi="Times New Roman"/>
              </w:rPr>
              <w:t>0,0</w:t>
            </w:r>
          </w:p>
        </w:tc>
        <w:tc>
          <w:tcPr>
            <w:tcW w:w="1463" w:type="dxa"/>
          </w:tcPr>
          <w:p w:rsidR="00E34AA0" w:rsidRPr="003B54BB" w:rsidRDefault="00E34AA0" w:rsidP="0079789C">
            <w:pPr>
              <w:jc w:val="center"/>
              <w:rPr>
                <w:rFonts w:ascii="Times New Roman" w:hAnsi="Times New Roman"/>
              </w:rPr>
            </w:pPr>
            <w:r w:rsidRPr="003B54BB">
              <w:rPr>
                <w:rFonts w:ascii="Times New Roman" w:hAnsi="Times New Roman"/>
              </w:rPr>
              <w:t>0,0</w:t>
            </w:r>
          </w:p>
        </w:tc>
        <w:tc>
          <w:tcPr>
            <w:tcW w:w="1230" w:type="dxa"/>
          </w:tcPr>
          <w:p w:rsidR="00E34AA0" w:rsidRPr="003B54BB" w:rsidRDefault="00E34AA0" w:rsidP="0079789C">
            <w:pPr>
              <w:jc w:val="center"/>
              <w:rPr>
                <w:rFonts w:ascii="Times New Roman" w:hAnsi="Times New Roman"/>
                <w:b/>
              </w:rPr>
            </w:pPr>
            <w:r w:rsidRPr="003B54BB">
              <w:rPr>
                <w:rFonts w:ascii="Times New Roman" w:hAnsi="Times New Roman"/>
                <w:b/>
              </w:rPr>
              <w:t>475,0</w:t>
            </w:r>
          </w:p>
        </w:tc>
      </w:tr>
      <w:tr w:rsidR="00E34AA0" w:rsidRPr="003B7818" w:rsidTr="0079789C">
        <w:tc>
          <w:tcPr>
            <w:tcW w:w="2900" w:type="dxa"/>
          </w:tcPr>
          <w:p w:rsidR="00E34AA0" w:rsidRPr="003B54BB" w:rsidRDefault="00E34AA0" w:rsidP="0079789C">
            <w:pPr>
              <w:rPr>
                <w:rFonts w:ascii="Times New Roman" w:hAnsi="Times New Roman"/>
              </w:rPr>
            </w:pPr>
            <w:r w:rsidRPr="003B54BB">
              <w:rPr>
                <w:rFonts w:ascii="Times New Roman" w:hAnsi="Times New Roman"/>
              </w:rPr>
              <w:t xml:space="preserve">сельское поселение Малый </w:t>
            </w:r>
            <w:proofErr w:type="spellStart"/>
            <w:r w:rsidRPr="003B54BB">
              <w:rPr>
                <w:rFonts w:ascii="Times New Roman" w:hAnsi="Times New Roman"/>
              </w:rPr>
              <w:t>Атлым</w:t>
            </w:r>
            <w:proofErr w:type="spellEnd"/>
          </w:p>
        </w:tc>
        <w:tc>
          <w:tcPr>
            <w:tcW w:w="1205" w:type="dxa"/>
          </w:tcPr>
          <w:p w:rsidR="00E34AA0" w:rsidRPr="003B54BB" w:rsidRDefault="00E34AA0" w:rsidP="0079789C">
            <w:pPr>
              <w:jc w:val="center"/>
              <w:rPr>
                <w:rFonts w:ascii="Times New Roman" w:hAnsi="Times New Roman"/>
              </w:rPr>
            </w:pPr>
            <w:r w:rsidRPr="003B54BB">
              <w:rPr>
                <w:rFonts w:ascii="Times New Roman" w:hAnsi="Times New Roman"/>
              </w:rPr>
              <w:t>30,0</w:t>
            </w:r>
          </w:p>
        </w:tc>
        <w:tc>
          <w:tcPr>
            <w:tcW w:w="1205" w:type="dxa"/>
          </w:tcPr>
          <w:p w:rsidR="00E34AA0" w:rsidRPr="003B54BB" w:rsidRDefault="00E34AA0" w:rsidP="0079789C">
            <w:pPr>
              <w:jc w:val="center"/>
              <w:rPr>
                <w:rFonts w:ascii="Times New Roman" w:hAnsi="Times New Roman"/>
              </w:rPr>
            </w:pPr>
            <w:r w:rsidRPr="003B54BB">
              <w:rPr>
                <w:rFonts w:ascii="Times New Roman" w:hAnsi="Times New Roman"/>
              </w:rPr>
              <w:t>48,3</w:t>
            </w:r>
          </w:p>
        </w:tc>
        <w:tc>
          <w:tcPr>
            <w:tcW w:w="1463" w:type="dxa"/>
          </w:tcPr>
          <w:p w:rsidR="00E34AA0" w:rsidRPr="003B54BB" w:rsidRDefault="00E34AA0" w:rsidP="0079789C">
            <w:pPr>
              <w:jc w:val="center"/>
              <w:rPr>
                <w:rFonts w:ascii="Times New Roman" w:hAnsi="Times New Roman"/>
              </w:rPr>
            </w:pPr>
            <w:r w:rsidRPr="003B54BB">
              <w:rPr>
                <w:rFonts w:ascii="Times New Roman" w:hAnsi="Times New Roman"/>
              </w:rPr>
              <w:t>260,0</w:t>
            </w:r>
          </w:p>
        </w:tc>
        <w:tc>
          <w:tcPr>
            <w:tcW w:w="1111" w:type="dxa"/>
          </w:tcPr>
          <w:p w:rsidR="00E34AA0" w:rsidRPr="003B54BB" w:rsidRDefault="00E34AA0" w:rsidP="0079789C">
            <w:pPr>
              <w:jc w:val="center"/>
              <w:rPr>
                <w:rFonts w:ascii="Times New Roman" w:hAnsi="Times New Roman"/>
              </w:rPr>
            </w:pPr>
            <w:r w:rsidRPr="003B54BB">
              <w:rPr>
                <w:rFonts w:ascii="Times New Roman" w:hAnsi="Times New Roman"/>
              </w:rPr>
              <w:t>600,0</w:t>
            </w:r>
          </w:p>
        </w:tc>
        <w:tc>
          <w:tcPr>
            <w:tcW w:w="1463" w:type="dxa"/>
          </w:tcPr>
          <w:p w:rsidR="00E34AA0" w:rsidRPr="003B54BB" w:rsidRDefault="00E34AA0" w:rsidP="0079789C">
            <w:pPr>
              <w:jc w:val="center"/>
              <w:rPr>
                <w:rFonts w:ascii="Times New Roman" w:hAnsi="Times New Roman"/>
              </w:rPr>
            </w:pPr>
            <w:r w:rsidRPr="003B54BB">
              <w:rPr>
                <w:rFonts w:ascii="Times New Roman" w:hAnsi="Times New Roman"/>
              </w:rPr>
              <w:t>20,0</w:t>
            </w:r>
          </w:p>
        </w:tc>
        <w:tc>
          <w:tcPr>
            <w:tcW w:w="1230" w:type="dxa"/>
          </w:tcPr>
          <w:p w:rsidR="00E34AA0" w:rsidRPr="003B54BB" w:rsidRDefault="00E34AA0" w:rsidP="0079789C">
            <w:pPr>
              <w:jc w:val="center"/>
              <w:rPr>
                <w:rFonts w:ascii="Times New Roman" w:hAnsi="Times New Roman"/>
                <w:b/>
              </w:rPr>
            </w:pPr>
            <w:r w:rsidRPr="003B54BB">
              <w:rPr>
                <w:rFonts w:ascii="Times New Roman" w:hAnsi="Times New Roman"/>
                <w:b/>
              </w:rPr>
              <w:t>958,3</w:t>
            </w:r>
          </w:p>
        </w:tc>
      </w:tr>
    </w:tbl>
    <w:p w:rsidR="001D25FE" w:rsidRPr="00BB002E" w:rsidRDefault="001D25FE" w:rsidP="001D25FE">
      <w:pPr>
        <w:numPr>
          <w:ilvl w:val="0"/>
          <w:numId w:val="1"/>
        </w:numPr>
        <w:tabs>
          <w:tab w:val="clear" w:pos="360"/>
          <w:tab w:val="num" w:pos="0"/>
        </w:tabs>
        <w:autoSpaceDE w:val="0"/>
        <w:autoSpaceDN w:val="0"/>
        <w:adjustRightInd w:val="0"/>
        <w:spacing w:before="60" w:after="60" w:line="240" w:lineRule="auto"/>
        <w:ind w:firstLine="540"/>
        <w:jc w:val="both"/>
        <w:rPr>
          <w:rFonts w:ascii="Times New Roman" w:hAnsi="Times New Roman"/>
          <w:b/>
          <w:sz w:val="24"/>
          <w:szCs w:val="24"/>
          <w:lang w:eastAsia="ru-RU"/>
        </w:rPr>
      </w:pPr>
      <w:r w:rsidRPr="00BB002E">
        <w:rPr>
          <w:rFonts w:ascii="Times New Roman" w:hAnsi="Times New Roman"/>
          <w:b/>
          <w:sz w:val="24"/>
          <w:szCs w:val="24"/>
          <w:lang w:eastAsia="ru-RU"/>
        </w:rPr>
        <w:t>Требования к участникам размещения заказа:</w:t>
      </w:r>
    </w:p>
    <w:p w:rsidR="001D25FE" w:rsidRPr="00BB002E" w:rsidRDefault="001D25FE" w:rsidP="001D25FE">
      <w:pPr>
        <w:autoSpaceDE w:val="0"/>
        <w:autoSpaceDN w:val="0"/>
        <w:adjustRightInd w:val="0"/>
        <w:spacing w:after="0" w:line="240" w:lineRule="auto"/>
        <w:ind w:firstLine="540"/>
        <w:jc w:val="both"/>
        <w:outlineLvl w:val="1"/>
        <w:rPr>
          <w:rFonts w:ascii="Times New Roman" w:hAnsi="Times New Roman"/>
          <w:sz w:val="24"/>
          <w:szCs w:val="24"/>
        </w:rPr>
      </w:pPr>
      <w:r w:rsidRPr="00BB002E">
        <w:rPr>
          <w:rFonts w:ascii="Times New Roman" w:hAnsi="Times New Roman"/>
          <w:sz w:val="24"/>
          <w:szCs w:val="24"/>
        </w:rPr>
        <w:t>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торгов;</w:t>
      </w:r>
    </w:p>
    <w:p w:rsidR="001D25FE" w:rsidRPr="00BB002E" w:rsidRDefault="001D25FE" w:rsidP="001D25FE">
      <w:pPr>
        <w:autoSpaceDE w:val="0"/>
        <w:autoSpaceDN w:val="0"/>
        <w:adjustRightInd w:val="0"/>
        <w:spacing w:after="0" w:line="240" w:lineRule="auto"/>
        <w:ind w:firstLine="540"/>
        <w:jc w:val="both"/>
        <w:outlineLvl w:val="1"/>
        <w:rPr>
          <w:rFonts w:ascii="Times New Roman" w:hAnsi="Times New Roman"/>
          <w:sz w:val="24"/>
          <w:szCs w:val="24"/>
        </w:rPr>
      </w:pPr>
      <w:r w:rsidRPr="00BB002E">
        <w:rPr>
          <w:rFonts w:ascii="Times New Roman" w:hAnsi="Times New Roman"/>
          <w:sz w:val="24"/>
          <w:szCs w:val="24"/>
        </w:rPr>
        <w:t xml:space="preserve">2) </w:t>
      </w:r>
      <w:proofErr w:type="spellStart"/>
      <w:r w:rsidRPr="00BB002E">
        <w:rPr>
          <w:rFonts w:ascii="Times New Roman" w:hAnsi="Times New Roman"/>
          <w:sz w:val="24"/>
          <w:szCs w:val="24"/>
        </w:rPr>
        <w:t>непроведение</w:t>
      </w:r>
      <w:proofErr w:type="spellEnd"/>
      <w:r w:rsidRPr="00BB002E">
        <w:rPr>
          <w:rFonts w:ascii="Times New Roman" w:hAnsi="Times New Roman"/>
          <w:sz w:val="24"/>
          <w:szCs w:val="24"/>
        </w:rPr>
        <w:t xml:space="preserve">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1D25FE" w:rsidRPr="00BB002E" w:rsidRDefault="001D25FE" w:rsidP="001D25FE">
      <w:pPr>
        <w:autoSpaceDE w:val="0"/>
        <w:autoSpaceDN w:val="0"/>
        <w:adjustRightInd w:val="0"/>
        <w:spacing w:after="0" w:line="240" w:lineRule="auto"/>
        <w:ind w:firstLine="540"/>
        <w:jc w:val="both"/>
        <w:outlineLvl w:val="1"/>
        <w:rPr>
          <w:rFonts w:ascii="Times New Roman" w:hAnsi="Times New Roman"/>
          <w:sz w:val="24"/>
          <w:szCs w:val="24"/>
        </w:rPr>
      </w:pPr>
      <w:r w:rsidRPr="00BB002E">
        <w:rPr>
          <w:rFonts w:ascii="Times New Roman" w:hAnsi="Times New Roman"/>
          <w:sz w:val="24"/>
          <w:szCs w:val="24"/>
        </w:rPr>
        <w:t xml:space="preserve">3) </w:t>
      </w:r>
      <w:proofErr w:type="spellStart"/>
      <w:r w:rsidRPr="00BB002E">
        <w:rPr>
          <w:rFonts w:ascii="Times New Roman" w:hAnsi="Times New Roman"/>
          <w:sz w:val="24"/>
          <w:szCs w:val="24"/>
        </w:rPr>
        <w:t>неприостановление</w:t>
      </w:r>
      <w:proofErr w:type="spellEnd"/>
      <w:r w:rsidRPr="00BB002E">
        <w:rPr>
          <w:rFonts w:ascii="Times New Roman" w:hAnsi="Times New Roman"/>
          <w:sz w:val="24"/>
          <w:szCs w:val="24"/>
        </w:rPr>
        <w:t xml:space="preserve"> деятельности участника размещения заказа в порядке, предусмотренном </w:t>
      </w:r>
      <w:hyperlink r:id="rId9" w:history="1">
        <w:r w:rsidRPr="00BB002E">
          <w:rPr>
            <w:rFonts w:ascii="Times New Roman" w:hAnsi="Times New Roman"/>
            <w:sz w:val="24"/>
            <w:szCs w:val="24"/>
          </w:rPr>
          <w:t>Кодексом</w:t>
        </w:r>
      </w:hyperlink>
      <w:r w:rsidRPr="00BB002E">
        <w:rPr>
          <w:rFonts w:ascii="Times New Roman" w:hAnsi="Times New Roman"/>
          <w:sz w:val="24"/>
          <w:szCs w:val="24"/>
        </w:rPr>
        <w:t xml:space="preserve"> Российской Федерации об административных правонарушениях, на день подачи заявки на участие в конкурсе или заявки на участие в аукционе;</w:t>
      </w:r>
    </w:p>
    <w:p w:rsidR="001D25FE" w:rsidRPr="00BB002E" w:rsidRDefault="001D25FE" w:rsidP="001D25FE">
      <w:pPr>
        <w:autoSpaceDE w:val="0"/>
        <w:autoSpaceDN w:val="0"/>
        <w:adjustRightInd w:val="0"/>
        <w:spacing w:after="0" w:line="240" w:lineRule="auto"/>
        <w:ind w:firstLine="540"/>
        <w:jc w:val="both"/>
        <w:outlineLvl w:val="1"/>
        <w:rPr>
          <w:rFonts w:ascii="Times New Roman" w:hAnsi="Times New Roman"/>
          <w:sz w:val="24"/>
          <w:szCs w:val="24"/>
        </w:rPr>
      </w:pPr>
      <w:r w:rsidRPr="00BB002E">
        <w:rPr>
          <w:rFonts w:ascii="Times New Roman" w:hAnsi="Times New Roman"/>
          <w:sz w:val="24"/>
          <w:szCs w:val="24"/>
        </w:rPr>
        <w:t xml:space="preserve">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BB002E">
        <w:rPr>
          <w:rFonts w:ascii="Times New Roman" w:hAnsi="Times New Roman"/>
          <w:sz w:val="24"/>
          <w:szCs w:val="24"/>
        </w:rPr>
        <w:t>стоимости активов участника размещения заказа</w:t>
      </w:r>
      <w:proofErr w:type="gramEnd"/>
      <w:r w:rsidRPr="00BB002E">
        <w:rPr>
          <w:rFonts w:ascii="Times New Roman" w:hAnsi="Times New Roman"/>
          <w:sz w:val="24"/>
          <w:szCs w:val="24"/>
        </w:rPr>
        <w:t xml:space="preserve">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w:t>
      </w:r>
      <w:r w:rsidRPr="00BB002E">
        <w:rPr>
          <w:rFonts w:ascii="Times New Roman" w:hAnsi="Times New Roman"/>
          <w:sz w:val="24"/>
          <w:szCs w:val="24"/>
        </w:rPr>
        <w:lastRenderedPageBreak/>
        <w:t>решение по такой жалобе на день рассмотрения заявки на участие в конкурсе или заявки на участие в аукционе не принято.</w:t>
      </w:r>
    </w:p>
    <w:p w:rsidR="001D25FE" w:rsidRPr="00BB002E" w:rsidRDefault="001D25FE" w:rsidP="001D25FE">
      <w:pPr>
        <w:autoSpaceDE w:val="0"/>
        <w:autoSpaceDN w:val="0"/>
        <w:adjustRightInd w:val="0"/>
        <w:spacing w:before="60" w:after="60" w:line="240" w:lineRule="auto"/>
        <w:jc w:val="both"/>
        <w:rPr>
          <w:rFonts w:ascii="Times New Roman" w:hAnsi="Times New Roman"/>
          <w:sz w:val="24"/>
          <w:szCs w:val="24"/>
          <w:lang w:eastAsia="ru-RU"/>
        </w:rPr>
      </w:pPr>
      <w:r w:rsidRPr="00BB002E">
        <w:rPr>
          <w:rFonts w:ascii="Times New Roman" w:hAnsi="Times New Roman"/>
          <w:sz w:val="24"/>
          <w:szCs w:val="24"/>
          <w:lang w:eastAsia="ru-RU"/>
        </w:rPr>
        <w:t xml:space="preserve">        5) отсутствие в предусмотренном настоящим Федеральным законом реестре недобросовестных поставщиков сведений об участниках размещения заказа.</w:t>
      </w:r>
    </w:p>
    <w:p w:rsidR="001D25FE" w:rsidRPr="00BB002E" w:rsidRDefault="001D25FE" w:rsidP="001D25FE">
      <w:pPr>
        <w:numPr>
          <w:ilvl w:val="0"/>
          <w:numId w:val="1"/>
        </w:numPr>
        <w:tabs>
          <w:tab w:val="clear" w:pos="360"/>
          <w:tab w:val="num" w:pos="0"/>
        </w:tabs>
        <w:autoSpaceDE w:val="0"/>
        <w:autoSpaceDN w:val="0"/>
        <w:adjustRightInd w:val="0"/>
        <w:spacing w:before="60" w:after="60" w:line="240" w:lineRule="auto"/>
        <w:ind w:firstLine="540"/>
        <w:jc w:val="both"/>
        <w:rPr>
          <w:rFonts w:ascii="Times New Roman" w:hAnsi="Times New Roman"/>
          <w:b/>
          <w:sz w:val="24"/>
          <w:szCs w:val="24"/>
          <w:lang w:eastAsia="ru-RU"/>
        </w:rPr>
      </w:pPr>
      <w:r w:rsidRPr="00BB002E">
        <w:rPr>
          <w:rFonts w:ascii="Times New Roman" w:hAnsi="Times New Roman"/>
          <w:b/>
          <w:sz w:val="24"/>
          <w:szCs w:val="24"/>
          <w:lang w:eastAsia="ru-RU"/>
        </w:rPr>
        <w:t xml:space="preserve">Форма заявки на участие в предварительном отборе: </w:t>
      </w:r>
    </w:p>
    <w:p w:rsidR="001D25FE" w:rsidRPr="00BB002E" w:rsidRDefault="001D25FE" w:rsidP="001D25FE">
      <w:pPr>
        <w:numPr>
          <w:ilvl w:val="1"/>
          <w:numId w:val="1"/>
        </w:numPr>
        <w:tabs>
          <w:tab w:val="clear" w:pos="792"/>
          <w:tab w:val="num" w:pos="0"/>
        </w:tabs>
        <w:autoSpaceDE w:val="0"/>
        <w:autoSpaceDN w:val="0"/>
        <w:adjustRightInd w:val="0"/>
        <w:spacing w:before="60" w:after="60" w:line="240" w:lineRule="auto"/>
        <w:ind w:left="0" w:firstLine="540"/>
        <w:jc w:val="both"/>
        <w:rPr>
          <w:rFonts w:ascii="Times New Roman" w:hAnsi="Times New Roman"/>
          <w:sz w:val="24"/>
          <w:szCs w:val="24"/>
          <w:lang w:eastAsia="ru-RU"/>
        </w:rPr>
      </w:pPr>
      <w:r w:rsidRPr="00BB002E">
        <w:rPr>
          <w:rFonts w:ascii="Times New Roman" w:hAnsi="Times New Roman"/>
          <w:sz w:val="24"/>
          <w:szCs w:val="24"/>
          <w:lang w:eastAsia="ru-RU"/>
        </w:rPr>
        <w:t>заявка на участие в предварительном отборе должна быть составлена строго по форме, приведенной в Приложении №1 к настоящему извещению о проведении предварительного отбора.</w:t>
      </w:r>
    </w:p>
    <w:p w:rsidR="001D25FE" w:rsidRDefault="001D25FE" w:rsidP="001D25FE">
      <w:pPr>
        <w:spacing w:after="0" w:line="240" w:lineRule="auto"/>
        <w:jc w:val="both"/>
        <w:rPr>
          <w:rFonts w:ascii="Times New Roman" w:hAnsi="Times New Roman"/>
          <w:color w:val="000000"/>
          <w:sz w:val="24"/>
          <w:szCs w:val="24"/>
          <w:lang w:eastAsia="ru-RU"/>
        </w:rPr>
      </w:pPr>
      <w:r w:rsidRPr="00BB002E">
        <w:rPr>
          <w:rFonts w:ascii="Times New Roman" w:hAnsi="Times New Roman"/>
          <w:color w:val="000000"/>
          <w:sz w:val="24"/>
          <w:szCs w:val="24"/>
          <w:lang w:eastAsia="ru-RU"/>
        </w:rPr>
        <w:t>Заявка на участие в предварительном отборе должна содержать:</w:t>
      </w:r>
    </w:p>
    <w:p w:rsidR="003009E2" w:rsidRPr="00BB002E" w:rsidRDefault="003009E2" w:rsidP="001D25FE">
      <w:pPr>
        <w:spacing w:after="0" w:line="240" w:lineRule="auto"/>
        <w:jc w:val="both"/>
        <w:rPr>
          <w:rFonts w:ascii="Times New Roman" w:hAnsi="Times New Roman"/>
          <w:color w:val="000000"/>
          <w:sz w:val="24"/>
          <w:szCs w:val="24"/>
          <w:lang w:eastAsia="ru-RU"/>
        </w:rPr>
      </w:pPr>
      <w:r>
        <w:rPr>
          <w:rFonts w:ascii="Times New Roman" w:hAnsi="Times New Roman"/>
          <w:color w:val="000000"/>
          <w:sz w:val="24"/>
          <w:szCs w:val="24"/>
          <w:lang w:eastAsia="ru-RU"/>
        </w:rPr>
        <w:tab/>
        <w:t xml:space="preserve">1) заявление на внесение в реестр покупателей (хозяйствующих субъектов) на получение государственной поддержки, в форме централизованной поставки продукции (товаров). </w:t>
      </w:r>
    </w:p>
    <w:p w:rsidR="001D25FE" w:rsidRDefault="001D25FE" w:rsidP="001D25FE">
      <w:pPr>
        <w:spacing w:after="0" w:line="240" w:lineRule="auto"/>
        <w:jc w:val="both"/>
        <w:rPr>
          <w:rFonts w:ascii="Times New Roman" w:hAnsi="Times New Roman"/>
          <w:sz w:val="24"/>
          <w:szCs w:val="24"/>
          <w:lang w:eastAsia="ru-RU"/>
        </w:rPr>
      </w:pPr>
      <w:r w:rsidRPr="00BB002E">
        <w:rPr>
          <w:rFonts w:ascii="Times New Roman" w:hAnsi="Times New Roman"/>
          <w:sz w:val="24"/>
          <w:szCs w:val="24"/>
          <w:lang w:eastAsia="ru-RU"/>
        </w:rPr>
        <w:t xml:space="preserve">   </w:t>
      </w:r>
      <w:r>
        <w:rPr>
          <w:rFonts w:ascii="Times New Roman" w:hAnsi="Times New Roman"/>
          <w:sz w:val="24"/>
          <w:szCs w:val="24"/>
          <w:lang w:eastAsia="ru-RU"/>
        </w:rPr>
        <w:tab/>
      </w:r>
      <w:r w:rsidR="003009E2">
        <w:rPr>
          <w:rFonts w:ascii="Times New Roman" w:hAnsi="Times New Roman"/>
          <w:sz w:val="24"/>
          <w:szCs w:val="24"/>
          <w:lang w:eastAsia="ru-RU"/>
        </w:rPr>
        <w:t>2</w:t>
      </w:r>
      <w:r w:rsidRPr="00BB002E">
        <w:rPr>
          <w:rFonts w:ascii="Times New Roman" w:hAnsi="Times New Roman"/>
          <w:sz w:val="24"/>
          <w:szCs w:val="24"/>
          <w:lang w:eastAsia="ru-RU"/>
        </w:rPr>
        <w:t>) сведения и документы об участнике размещения заказа, представившем такую заявку:</w:t>
      </w:r>
    </w:p>
    <w:p w:rsidR="003009E2" w:rsidRPr="00BB002E" w:rsidRDefault="003009E2" w:rsidP="001D25FE">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ab/>
        <w:t>а) опись документов;</w:t>
      </w:r>
    </w:p>
    <w:p w:rsidR="001D25FE" w:rsidRPr="00BB002E" w:rsidRDefault="003009E2" w:rsidP="001D25FE">
      <w:pPr>
        <w:spacing w:after="0" w:line="240" w:lineRule="auto"/>
        <w:ind w:firstLine="708"/>
        <w:jc w:val="both"/>
        <w:rPr>
          <w:rFonts w:ascii="Times New Roman" w:hAnsi="Times New Roman"/>
          <w:sz w:val="24"/>
          <w:szCs w:val="24"/>
          <w:lang w:eastAsia="ru-RU"/>
        </w:rPr>
      </w:pPr>
      <w:proofErr w:type="gramStart"/>
      <w:r>
        <w:rPr>
          <w:rFonts w:ascii="Times New Roman" w:hAnsi="Times New Roman"/>
          <w:sz w:val="24"/>
          <w:szCs w:val="24"/>
          <w:lang w:eastAsia="ru-RU"/>
        </w:rPr>
        <w:t>б</w:t>
      </w:r>
      <w:r w:rsidR="001D25FE" w:rsidRPr="00BB002E">
        <w:rPr>
          <w:rFonts w:ascii="Times New Roman" w:hAnsi="Times New Roman"/>
          <w:sz w:val="24"/>
          <w:szCs w:val="24"/>
          <w:lang w:eastAsia="ru-RU"/>
        </w:rPr>
        <w:t>) фирменное наименование (наименование), сведения об организационно-правовой форме, о месте нахождения, почтовый адрес, номер контактного телефона (для юридического лица), фамилию, имя, отчество, паспортные данные, сведения о месте жительства, номер контактного телефона (для физического лица)</w:t>
      </w:r>
      <w:r>
        <w:rPr>
          <w:rFonts w:ascii="Times New Roman" w:hAnsi="Times New Roman"/>
          <w:sz w:val="24"/>
          <w:szCs w:val="24"/>
          <w:lang w:eastAsia="ru-RU"/>
        </w:rPr>
        <w:t xml:space="preserve"> </w:t>
      </w:r>
      <w:r w:rsidRPr="003009E2">
        <w:rPr>
          <w:rFonts w:ascii="Times New Roman" w:hAnsi="Times New Roman"/>
          <w:i/>
          <w:sz w:val="24"/>
          <w:szCs w:val="24"/>
          <w:lang w:eastAsia="ru-RU"/>
        </w:rPr>
        <w:t>(приложение № 2)</w:t>
      </w:r>
      <w:r w:rsidR="001D25FE" w:rsidRPr="00BB002E">
        <w:rPr>
          <w:rFonts w:ascii="Times New Roman" w:hAnsi="Times New Roman"/>
          <w:sz w:val="24"/>
          <w:szCs w:val="24"/>
          <w:lang w:eastAsia="ru-RU"/>
        </w:rPr>
        <w:t>;</w:t>
      </w:r>
      <w:proofErr w:type="gramEnd"/>
    </w:p>
    <w:p w:rsidR="001D25FE" w:rsidRPr="00BB002E" w:rsidRDefault="003009E2" w:rsidP="001D25FE">
      <w:pPr>
        <w:spacing w:after="0" w:line="240" w:lineRule="auto"/>
        <w:ind w:firstLine="708"/>
        <w:jc w:val="both"/>
        <w:rPr>
          <w:rFonts w:ascii="Times New Roman" w:hAnsi="Times New Roman"/>
          <w:sz w:val="24"/>
          <w:szCs w:val="24"/>
          <w:lang w:eastAsia="ru-RU"/>
        </w:rPr>
      </w:pPr>
      <w:proofErr w:type="gramStart"/>
      <w:r>
        <w:rPr>
          <w:rFonts w:ascii="Times New Roman" w:hAnsi="Times New Roman"/>
          <w:sz w:val="24"/>
          <w:szCs w:val="24"/>
          <w:lang w:eastAsia="ru-RU"/>
        </w:rPr>
        <w:t>в</w:t>
      </w:r>
      <w:r w:rsidR="001D25FE" w:rsidRPr="00BB002E">
        <w:rPr>
          <w:rFonts w:ascii="Times New Roman" w:hAnsi="Times New Roman"/>
          <w:sz w:val="24"/>
          <w:szCs w:val="24"/>
          <w:lang w:eastAsia="ru-RU"/>
        </w:rPr>
        <w:t>)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на официальном сайте извещения о проведении открытого конкурса выписку из единого государственного реестра индивидуальных предпринимателей</w:t>
      </w:r>
      <w:proofErr w:type="gramEnd"/>
      <w:r w:rsidR="001D25FE" w:rsidRPr="00BB002E">
        <w:rPr>
          <w:rFonts w:ascii="Times New Roman" w:hAnsi="Times New Roman"/>
          <w:sz w:val="24"/>
          <w:szCs w:val="24"/>
          <w:lang w:eastAsia="ru-RU"/>
        </w:rPr>
        <w:t xml:space="preserve"> </w:t>
      </w:r>
      <w:proofErr w:type="gramStart"/>
      <w:r w:rsidR="001D25FE" w:rsidRPr="00BB002E">
        <w:rPr>
          <w:rFonts w:ascii="Times New Roman" w:hAnsi="Times New Roman"/>
          <w:sz w:val="24"/>
          <w:szCs w:val="24"/>
          <w:lang w:eastAsia="ru-RU"/>
        </w:rPr>
        <w:t>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на официальном</w:t>
      </w:r>
      <w:proofErr w:type="gramEnd"/>
      <w:r w:rsidR="001D25FE" w:rsidRPr="00BB002E">
        <w:rPr>
          <w:rFonts w:ascii="Times New Roman" w:hAnsi="Times New Roman"/>
          <w:sz w:val="24"/>
          <w:szCs w:val="24"/>
          <w:lang w:eastAsia="ru-RU"/>
        </w:rPr>
        <w:t xml:space="preserve"> </w:t>
      </w:r>
      <w:proofErr w:type="gramStart"/>
      <w:r w:rsidR="001D25FE" w:rsidRPr="00BB002E">
        <w:rPr>
          <w:rFonts w:ascii="Times New Roman" w:hAnsi="Times New Roman"/>
          <w:sz w:val="24"/>
          <w:szCs w:val="24"/>
          <w:lang w:eastAsia="ru-RU"/>
        </w:rPr>
        <w:t>сайте</w:t>
      </w:r>
      <w:proofErr w:type="gramEnd"/>
      <w:r w:rsidR="001D25FE" w:rsidRPr="00BB002E">
        <w:rPr>
          <w:rFonts w:ascii="Times New Roman" w:hAnsi="Times New Roman"/>
          <w:sz w:val="24"/>
          <w:szCs w:val="24"/>
          <w:lang w:eastAsia="ru-RU"/>
        </w:rPr>
        <w:t xml:space="preserve"> извещения о проведении открытого конкурса;</w:t>
      </w:r>
    </w:p>
    <w:p w:rsidR="001D25FE" w:rsidRDefault="003009E2" w:rsidP="001D25FE">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г</w:t>
      </w:r>
      <w:r w:rsidR="001D25FE" w:rsidRPr="00BB002E">
        <w:rPr>
          <w:rFonts w:ascii="Times New Roman" w:hAnsi="Times New Roman"/>
          <w:sz w:val="24"/>
          <w:szCs w:val="24"/>
          <w:lang w:eastAsia="ru-RU"/>
        </w:rPr>
        <w:t xml:space="preserve">) документ, подтверждающий полномочия лица на осуществление действий от имени участника размещения заказа;    </w:t>
      </w:r>
    </w:p>
    <w:p w:rsidR="001D25FE" w:rsidRPr="0086317F" w:rsidRDefault="003009E2" w:rsidP="001D25FE">
      <w:pPr>
        <w:autoSpaceDE w:val="0"/>
        <w:autoSpaceDN w:val="0"/>
        <w:adjustRightInd w:val="0"/>
        <w:spacing w:after="0" w:line="240" w:lineRule="auto"/>
        <w:ind w:firstLine="708"/>
        <w:jc w:val="both"/>
        <w:outlineLvl w:val="0"/>
        <w:rPr>
          <w:rFonts w:ascii="Times New Roman" w:hAnsi="Times New Roman"/>
          <w:sz w:val="24"/>
          <w:szCs w:val="24"/>
        </w:rPr>
      </w:pPr>
      <w:r>
        <w:rPr>
          <w:rFonts w:ascii="Times New Roman" w:hAnsi="Times New Roman"/>
          <w:sz w:val="24"/>
          <w:szCs w:val="24"/>
        </w:rPr>
        <w:t>д</w:t>
      </w:r>
      <w:r w:rsidR="001D25FE" w:rsidRPr="0086317F">
        <w:rPr>
          <w:rFonts w:ascii="Times New Roman" w:hAnsi="Times New Roman"/>
          <w:sz w:val="24"/>
          <w:szCs w:val="24"/>
        </w:rPr>
        <w:t>) копию свидетельства о внесении записи в Единый государственный реестр юридических лиц (индивидуальных предпринимателей);</w:t>
      </w:r>
    </w:p>
    <w:p w:rsidR="001D25FE" w:rsidRDefault="003009E2" w:rsidP="001D25FE">
      <w:pPr>
        <w:autoSpaceDE w:val="0"/>
        <w:autoSpaceDN w:val="0"/>
        <w:adjustRightInd w:val="0"/>
        <w:spacing w:after="0" w:line="240" w:lineRule="auto"/>
        <w:ind w:firstLine="708"/>
        <w:jc w:val="both"/>
        <w:outlineLvl w:val="0"/>
        <w:rPr>
          <w:rFonts w:ascii="Times New Roman" w:hAnsi="Times New Roman"/>
          <w:sz w:val="24"/>
          <w:szCs w:val="24"/>
        </w:rPr>
      </w:pPr>
      <w:r>
        <w:rPr>
          <w:rFonts w:ascii="Times New Roman" w:hAnsi="Times New Roman"/>
          <w:sz w:val="24"/>
          <w:szCs w:val="24"/>
        </w:rPr>
        <w:t>е</w:t>
      </w:r>
      <w:r w:rsidR="001D25FE">
        <w:rPr>
          <w:rFonts w:ascii="Times New Roman" w:hAnsi="Times New Roman"/>
          <w:sz w:val="24"/>
          <w:szCs w:val="24"/>
        </w:rPr>
        <w:t xml:space="preserve">) </w:t>
      </w:r>
      <w:r w:rsidR="001D25FE" w:rsidRPr="0086317F">
        <w:rPr>
          <w:rFonts w:ascii="Times New Roman" w:hAnsi="Times New Roman"/>
          <w:sz w:val="24"/>
          <w:szCs w:val="24"/>
        </w:rPr>
        <w:t>копию свидетельства о постановке на учет в налоговом органе;</w:t>
      </w:r>
    </w:p>
    <w:p w:rsidR="001D25FE" w:rsidRDefault="003009E2" w:rsidP="001D25FE">
      <w:pPr>
        <w:autoSpaceDE w:val="0"/>
        <w:autoSpaceDN w:val="0"/>
        <w:adjustRightInd w:val="0"/>
        <w:spacing w:after="0" w:line="240" w:lineRule="auto"/>
        <w:ind w:firstLine="708"/>
        <w:jc w:val="both"/>
        <w:outlineLvl w:val="0"/>
        <w:rPr>
          <w:rFonts w:ascii="Times New Roman" w:hAnsi="Times New Roman"/>
          <w:sz w:val="24"/>
          <w:szCs w:val="24"/>
        </w:rPr>
      </w:pPr>
      <w:r>
        <w:rPr>
          <w:rFonts w:ascii="Times New Roman" w:hAnsi="Times New Roman"/>
          <w:sz w:val="24"/>
          <w:szCs w:val="24"/>
        </w:rPr>
        <w:t>ж</w:t>
      </w:r>
      <w:r w:rsidR="001D25FE">
        <w:rPr>
          <w:rFonts w:ascii="Times New Roman" w:hAnsi="Times New Roman"/>
          <w:sz w:val="24"/>
          <w:szCs w:val="24"/>
        </w:rPr>
        <w:t xml:space="preserve">) </w:t>
      </w:r>
      <w:r w:rsidR="001D25FE" w:rsidRPr="0086317F">
        <w:rPr>
          <w:rFonts w:ascii="Times New Roman" w:hAnsi="Times New Roman"/>
          <w:sz w:val="24"/>
          <w:szCs w:val="24"/>
        </w:rPr>
        <w:t>копии учредительных документов юридического лица;</w:t>
      </w:r>
    </w:p>
    <w:p w:rsidR="003009E2" w:rsidRDefault="003009E2" w:rsidP="001D25FE">
      <w:pPr>
        <w:autoSpaceDE w:val="0"/>
        <w:autoSpaceDN w:val="0"/>
        <w:adjustRightInd w:val="0"/>
        <w:spacing w:after="0" w:line="240" w:lineRule="auto"/>
        <w:ind w:firstLine="708"/>
        <w:jc w:val="both"/>
        <w:outlineLvl w:val="0"/>
        <w:rPr>
          <w:rFonts w:ascii="Times New Roman" w:hAnsi="Times New Roman"/>
          <w:sz w:val="24"/>
          <w:szCs w:val="24"/>
        </w:rPr>
      </w:pPr>
      <w:r>
        <w:rPr>
          <w:rFonts w:ascii="Times New Roman" w:hAnsi="Times New Roman"/>
          <w:sz w:val="24"/>
          <w:szCs w:val="24"/>
        </w:rPr>
        <w:t>з) копии документов, подтверждающих право собственности или право пользования заявителями имуществом</w:t>
      </w:r>
      <w:r w:rsidR="00D146BC">
        <w:rPr>
          <w:rFonts w:ascii="Times New Roman" w:hAnsi="Times New Roman"/>
          <w:sz w:val="24"/>
          <w:szCs w:val="24"/>
        </w:rPr>
        <w:t xml:space="preserve"> </w:t>
      </w:r>
      <w:r w:rsidR="00D146BC" w:rsidRPr="00D146BC">
        <w:rPr>
          <w:rFonts w:ascii="Times New Roman" w:hAnsi="Times New Roman"/>
          <w:i/>
          <w:sz w:val="24"/>
          <w:szCs w:val="24"/>
        </w:rPr>
        <w:t>(склад, заправочные станции</w:t>
      </w:r>
      <w:r w:rsidR="00D146BC">
        <w:rPr>
          <w:rFonts w:ascii="Times New Roman" w:hAnsi="Times New Roman"/>
          <w:i/>
          <w:sz w:val="24"/>
          <w:szCs w:val="24"/>
        </w:rPr>
        <w:t>,</w:t>
      </w:r>
      <w:r w:rsidR="00D146BC" w:rsidRPr="00D146BC">
        <w:rPr>
          <w:rFonts w:ascii="Times New Roman" w:hAnsi="Times New Roman"/>
          <w:i/>
          <w:sz w:val="24"/>
          <w:szCs w:val="24"/>
        </w:rPr>
        <w:t xml:space="preserve"> при наличии)</w:t>
      </w:r>
    </w:p>
    <w:p w:rsidR="001D25FE" w:rsidRPr="0086317F" w:rsidRDefault="00D146BC" w:rsidP="001D25FE">
      <w:pPr>
        <w:spacing w:after="0" w:line="240" w:lineRule="auto"/>
        <w:ind w:firstLine="708"/>
        <w:jc w:val="both"/>
        <w:rPr>
          <w:rFonts w:ascii="Times New Roman" w:hAnsi="Times New Roman"/>
          <w:sz w:val="24"/>
          <w:szCs w:val="24"/>
          <w:lang w:eastAsia="ru-RU"/>
        </w:rPr>
      </w:pPr>
      <w:r>
        <w:rPr>
          <w:rFonts w:ascii="Times New Roman" w:hAnsi="Times New Roman"/>
          <w:sz w:val="24"/>
          <w:szCs w:val="24"/>
        </w:rPr>
        <w:t>и</w:t>
      </w:r>
      <w:r w:rsidR="001D25FE">
        <w:rPr>
          <w:rFonts w:ascii="Times New Roman" w:hAnsi="Times New Roman"/>
          <w:sz w:val="24"/>
          <w:szCs w:val="24"/>
        </w:rPr>
        <w:t xml:space="preserve">) </w:t>
      </w:r>
      <w:r w:rsidR="001D25FE" w:rsidRPr="0086317F">
        <w:rPr>
          <w:rFonts w:ascii="Times New Roman" w:hAnsi="Times New Roman"/>
          <w:sz w:val="24"/>
          <w:szCs w:val="24"/>
        </w:rPr>
        <w:t>информацию о наличии складов, обеспечивающих прием и хранение продукции (товаров), информацию о сроках оказания услуг, экономически обоснованный расчет затрат на хранение продукции (товаров), расчет стоимости за 1 тонну поставляемой продукции (товаров), наличие заправочных станций.</w:t>
      </w:r>
    </w:p>
    <w:p w:rsidR="001D25FE" w:rsidRDefault="00D146BC" w:rsidP="001D25FE">
      <w:pPr>
        <w:spacing w:after="0" w:line="240" w:lineRule="auto"/>
        <w:ind w:firstLine="708"/>
        <w:jc w:val="both"/>
        <w:rPr>
          <w:rFonts w:ascii="Times New Roman" w:hAnsi="Times New Roman"/>
          <w:sz w:val="24"/>
          <w:szCs w:val="24"/>
          <w:lang w:eastAsia="ru-RU"/>
        </w:rPr>
      </w:pPr>
      <w:r>
        <w:rPr>
          <w:rFonts w:ascii="Times New Roman" w:hAnsi="Times New Roman"/>
          <w:sz w:val="24"/>
          <w:szCs w:val="24"/>
          <w:lang w:eastAsia="ru-RU"/>
        </w:rPr>
        <w:t>3</w:t>
      </w:r>
      <w:r w:rsidR="001D25FE" w:rsidRPr="0086317F">
        <w:rPr>
          <w:rFonts w:ascii="Times New Roman" w:hAnsi="Times New Roman"/>
          <w:sz w:val="24"/>
          <w:szCs w:val="24"/>
          <w:lang w:eastAsia="ru-RU"/>
        </w:rPr>
        <w:t>) сведения о функциональных характеристиках (потребительских свойствах) и качественных характеристиках това</w:t>
      </w:r>
      <w:r w:rsidR="001D25FE">
        <w:rPr>
          <w:rFonts w:ascii="Times New Roman" w:hAnsi="Times New Roman"/>
          <w:sz w:val="24"/>
          <w:szCs w:val="24"/>
          <w:lang w:eastAsia="ru-RU"/>
        </w:rPr>
        <w:t>ров, работ, услуг</w:t>
      </w:r>
    </w:p>
    <w:p w:rsidR="001D25FE" w:rsidRDefault="003B54BB" w:rsidP="001D25FE">
      <w:pPr>
        <w:spacing w:after="0" w:line="240" w:lineRule="auto"/>
        <w:ind w:firstLine="708"/>
        <w:jc w:val="both"/>
        <w:rPr>
          <w:rFonts w:ascii="Times New Roman" w:hAnsi="Times New Roman"/>
          <w:sz w:val="24"/>
          <w:szCs w:val="24"/>
          <w:lang w:eastAsia="ru-RU"/>
        </w:rPr>
      </w:pPr>
      <w:proofErr w:type="gramStart"/>
      <w:r>
        <w:rPr>
          <w:rFonts w:ascii="Times New Roman" w:hAnsi="Times New Roman"/>
          <w:sz w:val="24"/>
          <w:szCs w:val="24"/>
          <w:lang w:eastAsia="ru-RU"/>
        </w:rPr>
        <w:t>4</w:t>
      </w:r>
      <w:r w:rsidR="001D25FE" w:rsidRPr="0086317F">
        <w:rPr>
          <w:rFonts w:ascii="Times New Roman" w:hAnsi="Times New Roman"/>
          <w:sz w:val="24"/>
          <w:szCs w:val="24"/>
          <w:lang w:eastAsia="ru-RU"/>
        </w:rPr>
        <w:t>) копии документов, подтверждающих соответствие участника размещения заказа требованию, установленному пунктом 1 части 1 статьи 11 Федерального закона</w:t>
      </w:r>
      <w:r w:rsidR="001D25FE">
        <w:rPr>
          <w:rFonts w:ascii="Times New Roman" w:hAnsi="Times New Roman"/>
          <w:sz w:val="24"/>
          <w:szCs w:val="24"/>
          <w:lang w:eastAsia="ru-RU"/>
        </w:rPr>
        <w:t xml:space="preserve"> от 21.07.2005 № 94-ФЗ «О размещении заказов на поставки товаров, выполнение работ, оказание услуг для государственных и муниципальных нужд»</w:t>
      </w:r>
      <w:r w:rsidR="001D25FE" w:rsidRPr="0086317F">
        <w:rPr>
          <w:rFonts w:ascii="Times New Roman" w:hAnsi="Times New Roman"/>
          <w:sz w:val="24"/>
          <w:szCs w:val="24"/>
          <w:lang w:eastAsia="ru-RU"/>
        </w:rPr>
        <w:t>,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w:t>
      </w:r>
      <w:proofErr w:type="gramEnd"/>
      <w:r w:rsidR="001D25FE" w:rsidRPr="0086317F">
        <w:rPr>
          <w:rFonts w:ascii="Times New Roman" w:hAnsi="Times New Roman"/>
          <w:sz w:val="24"/>
          <w:szCs w:val="24"/>
          <w:lang w:eastAsia="ru-RU"/>
        </w:rPr>
        <w:t xml:space="preserve">, услуги являются предметом </w:t>
      </w:r>
      <w:r w:rsidR="001D25FE">
        <w:rPr>
          <w:rFonts w:ascii="Times New Roman" w:hAnsi="Times New Roman"/>
          <w:sz w:val="24"/>
          <w:szCs w:val="24"/>
          <w:lang w:eastAsia="ru-RU"/>
        </w:rPr>
        <w:t>отбора</w:t>
      </w:r>
      <w:r w:rsidR="001D25FE" w:rsidRPr="00BB002E">
        <w:rPr>
          <w:rFonts w:ascii="Times New Roman" w:hAnsi="Times New Roman"/>
          <w:sz w:val="24"/>
          <w:szCs w:val="24"/>
          <w:lang w:eastAsia="ru-RU"/>
        </w:rPr>
        <w:t>.</w:t>
      </w:r>
    </w:p>
    <w:p w:rsidR="001D25FE" w:rsidRPr="00BB002E" w:rsidRDefault="001D25FE" w:rsidP="001D25FE">
      <w:pPr>
        <w:numPr>
          <w:ilvl w:val="0"/>
          <w:numId w:val="1"/>
        </w:numPr>
        <w:tabs>
          <w:tab w:val="clear" w:pos="360"/>
          <w:tab w:val="num" w:pos="0"/>
        </w:tabs>
        <w:autoSpaceDE w:val="0"/>
        <w:autoSpaceDN w:val="0"/>
        <w:adjustRightInd w:val="0"/>
        <w:spacing w:before="60" w:after="60" w:line="240" w:lineRule="auto"/>
        <w:ind w:firstLine="540"/>
        <w:jc w:val="both"/>
        <w:rPr>
          <w:rFonts w:ascii="Times New Roman" w:hAnsi="Times New Roman"/>
          <w:b/>
          <w:sz w:val="24"/>
          <w:szCs w:val="24"/>
          <w:lang w:eastAsia="ru-RU"/>
        </w:rPr>
      </w:pPr>
      <w:r w:rsidRPr="00BB002E">
        <w:rPr>
          <w:rFonts w:ascii="Times New Roman" w:hAnsi="Times New Roman"/>
          <w:b/>
          <w:sz w:val="24"/>
          <w:szCs w:val="24"/>
          <w:lang w:eastAsia="ru-RU"/>
        </w:rPr>
        <w:t>Порядок подачи заявок на участие в предварительном отборе:</w:t>
      </w:r>
    </w:p>
    <w:p w:rsidR="001D25FE" w:rsidRPr="00BB002E" w:rsidRDefault="00E34AA0" w:rsidP="001D25FE">
      <w:pPr>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lastRenderedPageBreak/>
        <w:t>8</w:t>
      </w:r>
      <w:r w:rsidR="001D25FE" w:rsidRPr="00BB002E">
        <w:rPr>
          <w:rFonts w:ascii="Times New Roman" w:hAnsi="Times New Roman"/>
          <w:sz w:val="24"/>
          <w:szCs w:val="24"/>
          <w:lang w:eastAsia="ru-RU"/>
        </w:rPr>
        <w:t xml:space="preserve">.1. Прием заявок на участие в предварительном отборе осуществляется по адресу: </w:t>
      </w:r>
      <w:r w:rsidR="001D25FE" w:rsidRPr="00BB002E">
        <w:rPr>
          <w:rFonts w:ascii="Times New Roman" w:hAnsi="Times New Roman"/>
          <w:b/>
          <w:color w:val="000080"/>
          <w:sz w:val="24"/>
          <w:szCs w:val="24"/>
          <w:u w:val="single"/>
          <w:lang w:eastAsia="ru-RU"/>
        </w:rPr>
        <w:t xml:space="preserve">628100, Тюменская область, Ханты-Мансийский автономный </w:t>
      </w:r>
      <w:proofErr w:type="gramStart"/>
      <w:r w:rsidR="001D25FE" w:rsidRPr="00BB002E">
        <w:rPr>
          <w:rFonts w:ascii="Times New Roman" w:hAnsi="Times New Roman"/>
          <w:b/>
          <w:color w:val="000080"/>
          <w:sz w:val="24"/>
          <w:szCs w:val="24"/>
          <w:u w:val="single"/>
          <w:lang w:eastAsia="ru-RU"/>
        </w:rPr>
        <w:t>округ-Югры</w:t>
      </w:r>
      <w:proofErr w:type="gramEnd"/>
      <w:r w:rsidR="001D25FE" w:rsidRPr="00BB002E">
        <w:rPr>
          <w:rFonts w:ascii="Times New Roman" w:hAnsi="Times New Roman"/>
          <w:b/>
          <w:color w:val="000080"/>
          <w:sz w:val="24"/>
          <w:szCs w:val="24"/>
          <w:u w:val="single"/>
          <w:lang w:eastAsia="ru-RU"/>
        </w:rPr>
        <w:t xml:space="preserve">, </w:t>
      </w:r>
      <w:proofErr w:type="spellStart"/>
      <w:r w:rsidR="001D25FE" w:rsidRPr="00BB002E">
        <w:rPr>
          <w:rFonts w:ascii="Times New Roman" w:hAnsi="Times New Roman"/>
          <w:b/>
          <w:color w:val="000080"/>
          <w:sz w:val="24"/>
          <w:szCs w:val="24"/>
          <w:u w:val="single"/>
          <w:lang w:eastAsia="ru-RU"/>
        </w:rPr>
        <w:t>пгт</w:t>
      </w:r>
      <w:proofErr w:type="spellEnd"/>
      <w:r w:rsidR="001D25FE" w:rsidRPr="00BB002E">
        <w:rPr>
          <w:rFonts w:ascii="Times New Roman" w:hAnsi="Times New Roman"/>
          <w:b/>
          <w:color w:val="000080"/>
          <w:sz w:val="24"/>
          <w:szCs w:val="24"/>
          <w:u w:val="single"/>
          <w:lang w:eastAsia="ru-RU"/>
        </w:rPr>
        <w:t xml:space="preserve">. Октябрьское, ул. Калинина, д.39, </w:t>
      </w:r>
      <w:proofErr w:type="spellStart"/>
      <w:r w:rsidR="001D25FE" w:rsidRPr="00BB002E">
        <w:rPr>
          <w:rFonts w:ascii="Times New Roman" w:hAnsi="Times New Roman"/>
          <w:b/>
          <w:color w:val="000080"/>
          <w:sz w:val="24"/>
          <w:szCs w:val="24"/>
          <w:u w:val="single"/>
          <w:lang w:eastAsia="ru-RU"/>
        </w:rPr>
        <w:t>каб</w:t>
      </w:r>
      <w:proofErr w:type="spellEnd"/>
      <w:r w:rsidR="001D25FE" w:rsidRPr="00BB002E">
        <w:rPr>
          <w:rFonts w:ascii="Times New Roman" w:hAnsi="Times New Roman"/>
          <w:b/>
          <w:color w:val="000080"/>
          <w:sz w:val="24"/>
          <w:szCs w:val="24"/>
          <w:u w:val="single"/>
          <w:lang w:eastAsia="ru-RU"/>
        </w:rPr>
        <w:t>. 113</w:t>
      </w:r>
      <w:r w:rsidR="001D25FE" w:rsidRPr="00BB002E">
        <w:rPr>
          <w:rFonts w:ascii="Times New Roman" w:hAnsi="Times New Roman"/>
          <w:sz w:val="24"/>
          <w:szCs w:val="24"/>
          <w:lang w:eastAsia="ru-RU"/>
        </w:rPr>
        <w:t xml:space="preserve"> в рабочие дни  </w:t>
      </w:r>
      <w:r w:rsidR="001D25FE" w:rsidRPr="00BB002E">
        <w:rPr>
          <w:rFonts w:ascii="Times New Roman" w:hAnsi="Times New Roman"/>
          <w:b/>
          <w:color w:val="000080"/>
          <w:sz w:val="24"/>
          <w:szCs w:val="24"/>
          <w:u w:val="single"/>
          <w:lang w:eastAsia="ru-RU"/>
        </w:rPr>
        <w:t>с 09 часов 00 минут до 17 часов 00 минут (время местное)</w:t>
      </w:r>
      <w:r w:rsidR="001D25FE" w:rsidRPr="00BB002E">
        <w:rPr>
          <w:rFonts w:ascii="Times New Roman" w:hAnsi="Times New Roman"/>
          <w:sz w:val="24"/>
          <w:szCs w:val="24"/>
          <w:lang w:eastAsia="ru-RU"/>
        </w:rPr>
        <w:t xml:space="preserve"> до даты окончания срока подачи заявок на участие в отборе;</w:t>
      </w:r>
    </w:p>
    <w:p w:rsidR="001D25FE" w:rsidRPr="00BB002E" w:rsidRDefault="001D25FE" w:rsidP="001D25FE">
      <w:pPr>
        <w:autoSpaceDE w:val="0"/>
        <w:autoSpaceDN w:val="0"/>
        <w:adjustRightInd w:val="0"/>
        <w:spacing w:before="60" w:after="60" w:line="240" w:lineRule="auto"/>
        <w:ind w:firstLine="540"/>
        <w:jc w:val="both"/>
        <w:rPr>
          <w:rFonts w:ascii="Times New Roman" w:hAnsi="Times New Roman"/>
          <w:color w:val="000080"/>
          <w:sz w:val="24"/>
          <w:szCs w:val="24"/>
          <w:lang w:eastAsia="ru-RU"/>
        </w:rPr>
      </w:pPr>
      <w:r>
        <w:rPr>
          <w:rFonts w:ascii="Times New Roman" w:hAnsi="Times New Roman"/>
          <w:sz w:val="24"/>
          <w:szCs w:val="24"/>
          <w:lang w:eastAsia="ru-RU"/>
        </w:rPr>
        <w:t>4</w:t>
      </w:r>
      <w:r w:rsidRPr="00BB002E">
        <w:rPr>
          <w:rFonts w:ascii="Times New Roman" w:hAnsi="Times New Roman"/>
          <w:sz w:val="24"/>
          <w:szCs w:val="24"/>
          <w:lang w:eastAsia="ru-RU"/>
        </w:rPr>
        <w:t xml:space="preserve">.2. Дата начала подачи заявок на участие в отборе:      </w:t>
      </w:r>
      <w:r w:rsidR="0053799A">
        <w:rPr>
          <w:rFonts w:ascii="Times New Roman" w:hAnsi="Times New Roman"/>
          <w:b/>
          <w:color w:val="000080"/>
          <w:sz w:val="24"/>
          <w:szCs w:val="24"/>
          <w:u w:val="single"/>
          <w:lang w:eastAsia="ru-RU"/>
        </w:rPr>
        <w:t>20 ноября</w:t>
      </w:r>
      <w:r w:rsidRPr="00BB002E">
        <w:rPr>
          <w:rFonts w:ascii="Times New Roman" w:hAnsi="Times New Roman"/>
          <w:b/>
          <w:color w:val="000080"/>
          <w:sz w:val="24"/>
          <w:szCs w:val="24"/>
          <w:u w:val="single"/>
          <w:lang w:eastAsia="ru-RU"/>
        </w:rPr>
        <w:t xml:space="preserve"> 201</w:t>
      </w:r>
      <w:r w:rsidR="0053799A">
        <w:rPr>
          <w:rFonts w:ascii="Times New Roman" w:hAnsi="Times New Roman"/>
          <w:b/>
          <w:color w:val="000080"/>
          <w:sz w:val="24"/>
          <w:szCs w:val="24"/>
          <w:u w:val="single"/>
          <w:lang w:eastAsia="ru-RU"/>
        </w:rPr>
        <w:t>3</w:t>
      </w:r>
      <w:r w:rsidRPr="00BB002E">
        <w:rPr>
          <w:rFonts w:ascii="Times New Roman" w:hAnsi="Times New Roman"/>
          <w:b/>
          <w:color w:val="000080"/>
          <w:sz w:val="24"/>
          <w:szCs w:val="24"/>
          <w:u w:val="single"/>
          <w:lang w:eastAsia="ru-RU"/>
        </w:rPr>
        <w:t xml:space="preserve"> года.</w:t>
      </w:r>
    </w:p>
    <w:p w:rsidR="001D25FE" w:rsidRPr="00BB002E" w:rsidRDefault="001D25FE" w:rsidP="001D25FE">
      <w:pPr>
        <w:autoSpaceDE w:val="0"/>
        <w:autoSpaceDN w:val="0"/>
        <w:adjustRightInd w:val="0"/>
        <w:spacing w:before="60" w:after="60" w:line="240" w:lineRule="auto"/>
        <w:ind w:firstLine="540"/>
        <w:jc w:val="both"/>
        <w:rPr>
          <w:rFonts w:ascii="Times New Roman" w:hAnsi="Times New Roman"/>
          <w:sz w:val="24"/>
          <w:szCs w:val="24"/>
          <w:u w:val="single"/>
          <w:lang w:eastAsia="ru-RU"/>
        </w:rPr>
      </w:pPr>
      <w:r>
        <w:rPr>
          <w:rFonts w:ascii="Times New Roman" w:hAnsi="Times New Roman"/>
          <w:sz w:val="24"/>
          <w:szCs w:val="24"/>
          <w:lang w:eastAsia="ru-RU"/>
        </w:rPr>
        <w:t>4</w:t>
      </w:r>
      <w:r w:rsidRPr="00BB002E">
        <w:rPr>
          <w:rFonts w:ascii="Times New Roman" w:hAnsi="Times New Roman"/>
          <w:sz w:val="24"/>
          <w:szCs w:val="24"/>
          <w:lang w:eastAsia="ru-RU"/>
        </w:rPr>
        <w:t xml:space="preserve">.3. Дата окончания срока подачи заявок на участие в отборе: </w:t>
      </w:r>
      <w:r w:rsidRPr="00BB002E">
        <w:rPr>
          <w:rFonts w:ascii="Times New Roman" w:hAnsi="Times New Roman"/>
          <w:b/>
          <w:color w:val="000080"/>
          <w:sz w:val="24"/>
          <w:szCs w:val="24"/>
          <w:u w:val="single"/>
          <w:lang w:eastAsia="ru-RU"/>
        </w:rPr>
        <w:t xml:space="preserve">17 часов 00 минут </w:t>
      </w:r>
      <w:r w:rsidR="0053799A">
        <w:rPr>
          <w:rFonts w:ascii="Times New Roman" w:hAnsi="Times New Roman"/>
          <w:b/>
          <w:color w:val="000080"/>
          <w:sz w:val="24"/>
          <w:szCs w:val="24"/>
          <w:u w:val="single"/>
          <w:lang w:eastAsia="ru-RU"/>
        </w:rPr>
        <w:t>16 декабря</w:t>
      </w:r>
      <w:r w:rsidRPr="00BB002E">
        <w:rPr>
          <w:rFonts w:ascii="Times New Roman" w:hAnsi="Times New Roman"/>
          <w:b/>
          <w:color w:val="000080"/>
          <w:sz w:val="24"/>
          <w:szCs w:val="24"/>
          <w:u w:val="single"/>
          <w:lang w:eastAsia="ru-RU"/>
        </w:rPr>
        <w:t xml:space="preserve"> 201</w:t>
      </w:r>
      <w:r w:rsidR="0053799A">
        <w:rPr>
          <w:rFonts w:ascii="Times New Roman" w:hAnsi="Times New Roman"/>
          <w:b/>
          <w:color w:val="000080"/>
          <w:sz w:val="24"/>
          <w:szCs w:val="24"/>
          <w:u w:val="single"/>
          <w:lang w:eastAsia="ru-RU"/>
        </w:rPr>
        <w:t>3</w:t>
      </w:r>
      <w:r w:rsidRPr="00BB002E">
        <w:rPr>
          <w:rFonts w:ascii="Times New Roman" w:hAnsi="Times New Roman"/>
          <w:b/>
          <w:color w:val="000080"/>
          <w:sz w:val="24"/>
          <w:szCs w:val="24"/>
          <w:u w:val="single"/>
          <w:lang w:eastAsia="ru-RU"/>
        </w:rPr>
        <w:t xml:space="preserve"> года (время местное).</w:t>
      </w:r>
    </w:p>
    <w:p w:rsidR="001D25FE" w:rsidRPr="00BB002E" w:rsidRDefault="001D25FE" w:rsidP="001D25FE">
      <w:pPr>
        <w:autoSpaceDE w:val="0"/>
        <w:autoSpaceDN w:val="0"/>
        <w:adjustRightInd w:val="0"/>
        <w:spacing w:before="60" w:after="60" w:line="240" w:lineRule="auto"/>
        <w:ind w:firstLine="540"/>
        <w:jc w:val="both"/>
        <w:rPr>
          <w:rFonts w:ascii="Times New Roman" w:hAnsi="Times New Roman"/>
          <w:sz w:val="24"/>
          <w:szCs w:val="24"/>
          <w:lang w:eastAsia="ru-RU"/>
        </w:rPr>
      </w:pPr>
      <w:r>
        <w:rPr>
          <w:rFonts w:ascii="Times New Roman" w:hAnsi="Times New Roman"/>
          <w:sz w:val="24"/>
          <w:szCs w:val="24"/>
          <w:lang w:eastAsia="ru-RU"/>
        </w:rPr>
        <w:t>4</w:t>
      </w:r>
      <w:r w:rsidRPr="00BB002E">
        <w:rPr>
          <w:rFonts w:ascii="Times New Roman" w:hAnsi="Times New Roman"/>
          <w:sz w:val="24"/>
          <w:szCs w:val="24"/>
          <w:lang w:eastAsia="ru-RU"/>
        </w:rPr>
        <w:t>.4. Заявки на участие в отборе, поданные по истечении срока подачи таких заявок, не принимаются и не рассматриваются.</w:t>
      </w:r>
    </w:p>
    <w:p w:rsidR="001D25FE" w:rsidRPr="00BB002E" w:rsidRDefault="001D25FE" w:rsidP="001D25FE">
      <w:pPr>
        <w:numPr>
          <w:ilvl w:val="0"/>
          <w:numId w:val="1"/>
        </w:numPr>
        <w:tabs>
          <w:tab w:val="clear" w:pos="360"/>
          <w:tab w:val="num" w:pos="0"/>
        </w:tabs>
        <w:autoSpaceDE w:val="0"/>
        <w:autoSpaceDN w:val="0"/>
        <w:adjustRightInd w:val="0"/>
        <w:spacing w:before="60" w:after="60" w:line="240" w:lineRule="auto"/>
        <w:ind w:left="0" w:firstLine="900"/>
        <w:jc w:val="both"/>
        <w:rPr>
          <w:rFonts w:ascii="Times New Roman" w:hAnsi="Times New Roman"/>
          <w:sz w:val="24"/>
          <w:szCs w:val="24"/>
          <w:lang w:eastAsia="ru-RU"/>
        </w:rPr>
      </w:pPr>
      <w:r>
        <w:rPr>
          <w:rFonts w:ascii="Times New Roman" w:hAnsi="Times New Roman"/>
          <w:b/>
          <w:sz w:val="24"/>
          <w:szCs w:val="24"/>
          <w:lang w:eastAsia="ru-RU"/>
        </w:rPr>
        <w:t>О</w:t>
      </w:r>
      <w:r w:rsidRPr="00BB002E">
        <w:rPr>
          <w:rFonts w:ascii="Times New Roman" w:hAnsi="Times New Roman"/>
          <w:b/>
          <w:sz w:val="24"/>
          <w:szCs w:val="24"/>
          <w:lang w:eastAsia="ru-RU"/>
        </w:rPr>
        <w:t xml:space="preserve">тбор будет проводиться по </w:t>
      </w:r>
      <w:r w:rsidR="0053799A">
        <w:rPr>
          <w:rFonts w:ascii="Times New Roman" w:hAnsi="Times New Roman"/>
          <w:b/>
          <w:sz w:val="24"/>
          <w:szCs w:val="24"/>
          <w:lang w:eastAsia="ru-RU"/>
        </w:rPr>
        <w:t xml:space="preserve">адресу: </w:t>
      </w:r>
      <w:r w:rsidRPr="00BB002E">
        <w:rPr>
          <w:rFonts w:ascii="Times New Roman" w:hAnsi="Times New Roman"/>
          <w:color w:val="000080"/>
          <w:sz w:val="24"/>
          <w:szCs w:val="24"/>
          <w:lang w:eastAsia="ru-RU"/>
        </w:rPr>
        <w:t xml:space="preserve">Тюменская область, Ханты-Мансийский автономный округ-Югра, </w:t>
      </w:r>
      <w:proofErr w:type="spellStart"/>
      <w:r w:rsidRPr="00BB002E">
        <w:rPr>
          <w:rFonts w:ascii="Times New Roman" w:hAnsi="Times New Roman"/>
          <w:color w:val="000080"/>
          <w:sz w:val="24"/>
          <w:szCs w:val="24"/>
          <w:lang w:eastAsia="ru-RU"/>
        </w:rPr>
        <w:t>пгт</w:t>
      </w:r>
      <w:proofErr w:type="spellEnd"/>
      <w:r w:rsidRPr="00BB002E">
        <w:rPr>
          <w:rFonts w:ascii="Times New Roman" w:hAnsi="Times New Roman"/>
          <w:color w:val="000080"/>
          <w:sz w:val="24"/>
          <w:szCs w:val="24"/>
          <w:lang w:eastAsia="ru-RU"/>
        </w:rPr>
        <w:t xml:space="preserve">. Октябрьское, ул. Калинина, д.39, малый зал Думы с 10 часов 00 минут </w:t>
      </w:r>
      <w:r w:rsidR="0053799A">
        <w:rPr>
          <w:rFonts w:ascii="Times New Roman" w:hAnsi="Times New Roman"/>
          <w:color w:val="000080"/>
          <w:sz w:val="24"/>
          <w:szCs w:val="24"/>
          <w:lang w:eastAsia="ru-RU"/>
        </w:rPr>
        <w:t>19 декабря</w:t>
      </w:r>
      <w:r w:rsidRPr="00BB002E">
        <w:rPr>
          <w:rFonts w:ascii="Times New Roman" w:hAnsi="Times New Roman"/>
          <w:color w:val="000080"/>
          <w:sz w:val="24"/>
          <w:szCs w:val="24"/>
          <w:lang w:eastAsia="ru-RU"/>
        </w:rPr>
        <w:t xml:space="preserve"> 201</w:t>
      </w:r>
      <w:r w:rsidR="0053799A">
        <w:rPr>
          <w:rFonts w:ascii="Times New Roman" w:hAnsi="Times New Roman"/>
          <w:color w:val="000080"/>
          <w:sz w:val="24"/>
          <w:szCs w:val="24"/>
          <w:lang w:eastAsia="ru-RU"/>
        </w:rPr>
        <w:t>3</w:t>
      </w:r>
      <w:r w:rsidRPr="00BB002E">
        <w:rPr>
          <w:rFonts w:ascii="Times New Roman" w:hAnsi="Times New Roman"/>
          <w:color w:val="000080"/>
          <w:sz w:val="24"/>
          <w:szCs w:val="24"/>
          <w:lang w:eastAsia="ru-RU"/>
        </w:rPr>
        <w:t xml:space="preserve"> года до 12 часов 00 минут </w:t>
      </w:r>
      <w:r w:rsidR="0053799A">
        <w:rPr>
          <w:rFonts w:ascii="Times New Roman" w:hAnsi="Times New Roman"/>
          <w:color w:val="000080"/>
          <w:sz w:val="24"/>
          <w:szCs w:val="24"/>
          <w:lang w:eastAsia="ru-RU"/>
        </w:rPr>
        <w:t>19 декабря</w:t>
      </w:r>
      <w:r w:rsidRPr="00BB002E">
        <w:rPr>
          <w:rFonts w:ascii="Times New Roman" w:hAnsi="Times New Roman"/>
          <w:color w:val="000080"/>
          <w:sz w:val="24"/>
          <w:szCs w:val="24"/>
          <w:lang w:eastAsia="ru-RU"/>
        </w:rPr>
        <w:t xml:space="preserve"> 201</w:t>
      </w:r>
      <w:r w:rsidR="0053799A">
        <w:rPr>
          <w:rFonts w:ascii="Times New Roman" w:hAnsi="Times New Roman"/>
          <w:color w:val="000080"/>
          <w:sz w:val="24"/>
          <w:szCs w:val="24"/>
          <w:lang w:eastAsia="ru-RU"/>
        </w:rPr>
        <w:t>3</w:t>
      </w:r>
      <w:r w:rsidRPr="00BB002E">
        <w:rPr>
          <w:rFonts w:ascii="Times New Roman" w:hAnsi="Times New Roman"/>
          <w:color w:val="000080"/>
          <w:sz w:val="24"/>
          <w:szCs w:val="24"/>
          <w:lang w:eastAsia="ru-RU"/>
        </w:rPr>
        <w:t xml:space="preserve"> года (время местное).</w:t>
      </w:r>
    </w:p>
    <w:p w:rsidR="001D25FE" w:rsidRPr="00BB002E" w:rsidRDefault="001D25FE" w:rsidP="001D25FE">
      <w:pPr>
        <w:autoSpaceDE w:val="0"/>
        <w:autoSpaceDN w:val="0"/>
        <w:adjustRightInd w:val="0"/>
        <w:spacing w:before="60" w:after="60" w:line="240" w:lineRule="auto"/>
        <w:ind w:firstLine="708"/>
        <w:jc w:val="both"/>
        <w:rPr>
          <w:rFonts w:ascii="Times New Roman" w:hAnsi="Times New Roman"/>
          <w:sz w:val="24"/>
          <w:szCs w:val="24"/>
          <w:lang w:eastAsia="ru-RU"/>
        </w:rPr>
      </w:pPr>
      <w:r w:rsidRPr="000270E4">
        <w:rPr>
          <w:rFonts w:ascii="Times New Roman" w:hAnsi="Times New Roman"/>
          <w:b/>
          <w:sz w:val="24"/>
          <w:szCs w:val="24"/>
          <w:lang w:eastAsia="ru-RU"/>
        </w:rPr>
        <w:t>6</w:t>
      </w:r>
      <w:r>
        <w:rPr>
          <w:rFonts w:ascii="Times New Roman" w:hAnsi="Times New Roman"/>
          <w:sz w:val="24"/>
          <w:szCs w:val="24"/>
          <w:lang w:eastAsia="ru-RU"/>
        </w:rPr>
        <w:t xml:space="preserve">. </w:t>
      </w:r>
      <w:r w:rsidRPr="00BB002E">
        <w:rPr>
          <w:rFonts w:ascii="Times New Roman" w:hAnsi="Times New Roman"/>
          <w:sz w:val="24"/>
          <w:szCs w:val="24"/>
          <w:lang w:eastAsia="ru-RU"/>
        </w:rPr>
        <w:t>Дополнительную информацию можно получить по адресу:</w:t>
      </w:r>
      <w:r w:rsidRPr="00BB002E">
        <w:t xml:space="preserve"> </w:t>
      </w:r>
      <w:r w:rsidRPr="00BB002E">
        <w:rPr>
          <w:rFonts w:ascii="Times New Roman" w:hAnsi="Times New Roman"/>
          <w:sz w:val="24"/>
          <w:szCs w:val="24"/>
          <w:lang w:eastAsia="ru-RU"/>
        </w:rPr>
        <w:t xml:space="preserve">Тюменская область, Ханты-Мансийский автономный округ-Югра, </w:t>
      </w:r>
      <w:proofErr w:type="spellStart"/>
      <w:r w:rsidRPr="00BB002E">
        <w:rPr>
          <w:rFonts w:ascii="Times New Roman" w:hAnsi="Times New Roman"/>
          <w:sz w:val="24"/>
          <w:szCs w:val="24"/>
          <w:lang w:eastAsia="ru-RU"/>
        </w:rPr>
        <w:t>пгт</w:t>
      </w:r>
      <w:proofErr w:type="spellEnd"/>
      <w:r w:rsidRPr="00BB002E">
        <w:rPr>
          <w:rFonts w:ascii="Times New Roman" w:hAnsi="Times New Roman"/>
          <w:sz w:val="24"/>
          <w:szCs w:val="24"/>
          <w:lang w:eastAsia="ru-RU"/>
        </w:rPr>
        <w:t xml:space="preserve">. </w:t>
      </w:r>
      <w:proofErr w:type="gramStart"/>
      <w:r w:rsidRPr="00BB002E">
        <w:rPr>
          <w:rFonts w:ascii="Times New Roman" w:hAnsi="Times New Roman"/>
          <w:sz w:val="24"/>
          <w:szCs w:val="24"/>
          <w:lang w:eastAsia="ru-RU"/>
        </w:rPr>
        <w:t>Октябрьское</w:t>
      </w:r>
      <w:proofErr w:type="gramEnd"/>
      <w:r w:rsidRPr="00BB002E">
        <w:rPr>
          <w:rFonts w:ascii="Times New Roman" w:hAnsi="Times New Roman"/>
          <w:sz w:val="24"/>
          <w:szCs w:val="24"/>
          <w:lang w:eastAsia="ru-RU"/>
        </w:rPr>
        <w:t>, ул. Калинина, д.39 кабинет 113 в рабочие дни с 09 до 17 часов по местному времени.</w:t>
      </w:r>
      <w:r>
        <w:rPr>
          <w:rFonts w:ascii="Times New Roman" w:hAnsi="Times New Roman"/>
          <w:sz w:val="24"/>
          <w:szCs w:val="24"/>
          <w:lang w:eastAsia="ru-RU"/>
        </w:rPr>
        <w:t xml:space="preserve"> </w:t>
      </w:r>
      <w:r w:rsidRPr="00BB002E">
        <w:rPr>
          <w:rFonts w:ascii="Times New Roman" w:hAnsi="Times New Roman"/>
          <w:sz w:val="24"/>
          <w:szCs w:val="24"/>
          <w:lang w:eastAsia="ru-RU"/>
        </w:rPr>
        <w:t>Контактное лицо: Стародубцева Елена Николаевна; номер контактного телефона: 8(34678) 28-0-50</w:t>
      </w:r>
    </w:p>
    <w:p w:rsidR="003009E2" w:rsidRDefault="003009E2" w:rsidP="003009E2">
      <w:pPr>
        <w:jc w:val="both"/>
        <w:rPr>
          <w:sz w:val="24"/>
          <w:szCs w:val="24"/>
        </w:rPr>
      </w:pPr>
    </w:p>
    <w:p w:rsidR="003009E2" w:rsidRPr="0053799A" w:rsidRDefault="003009E2" w:rsidP="0053799A">
      <w:pPr>
        <w:spacing w:after="0" w:line="240" w:lineRule="auto"/>
        <w:jc w:val="both"/>
        <w:rPr>
          <w:rFonts w:ascii="Times New Roman" w:hAnsi="Times New Roman"/>
          <w:sz w:val="24"/>
          <w:szCs w:val="24"/>
        </w:rPr>
      </w:pPr>
    </w:p>
    <w:p w:rsidR="003009E2" w:rsidRPr="0053799A" w:rsidRDefault="003009E2" w:rsidP="0053799A">
      <w:pPr>
        <w:spacing w:after="0" w:line="240" w:lineRule="auto"/>
        <w:jc w:val="both"/>
        <w:rPr>
          <w:rFonts w:ascii="Times New Roman" w:hAnsi="Times New Roman"/>
          <w:sz w:val="24"/>
          <w:szCs w:val="24"/>
        </w:rPr>
      </w:pPr>
      <w:r w:rsidRPr="0053799A">
        <w:rPr>
          <w:rFonts w:ascii="Times New Roman" w:hAnsi="Times New Roman"/>
          <w:sz w:val="24"/>
          <w:szCs w:val="24"/>
        </w:rPr>
        <w:t xml:space="preserve">Заведующий отделом </w:t>
      </w:r>
      <w:r w:rsidR="0053799A">
        <w:rPr>
          <w:rFonts w:ascii="Times New Roman" w:hAnsi="Times New Roman"/>
          <w:sz w:val="24"/>
          <w:szCs w:val="24"/>
        </w:rPr>
        <w:t>организации конкурсов</w:t>
      </w:r>
    </w:p>
    <w:p w:rsidR="003009E2" w:rsidRPr="0053799A" w:rsidRDefault="0053799A" w:rsidP="0053799A">
      <w:pPr>
        <w:spacing w:after="0" w:line="240" w:lineRule="auto"/>
        <w:jc w:val="both"/>
        <w:rPr>
          <w:rFonts w:ascii="Times New Roman" w:hAnsi="Times New Roman"/>
          <w:sz w:val="24"/>
          <w:szCs w:val="24"/>
        </w:rPr>
      </w:pPr>
      <w:r>
        <w:rPr>
          <w:rFonts w:ascii="Times New Roman" w:hAnsi="Times New Roman"/>
          <w:sz w:val="24"/>
          <w:szCs w:val="24"/>
        </w:rPr>
        <w:t xml:space="preserve">и северного завоза </w:t>
      </w:r>
      <w:r w:rsidR="003009E2" w:rsidRPr="0053799A">
        <w:rPr>
          <w:rFonts w:ascii="Times New Roman" w:hAnsi="Times New Roman"/>
          <w:sz w:val="24"/>
          <w:szCs w:val="24"/>
        </w:rPr>
        <w:t xml:space="preserve">администрации Октябрьского района                     </w:t>
      </w:r>
      <w:r>
        <w:rPr>
          <w:rFonts w:ascii="Times New Roman" w:hAnsi="Times New Roman"/>
          <w:sz w:val="24"/>
          <w:szCs w:val="24"/>
        </w:rPr>
        <w:t xml:space="preserve">                 Е.Н. Стародубцева</w:t>
      </w:r>
    </w:p>
    <w:p w:rsidR="003009E2" w:rsidRDefault="003009E2" w:rsidP="0053799A">
      <w:pPr>
        <w:spacing w:after="0" w:line="240" w:lineRule="auto"/>
        <w:jc w:val="both"/>
        <w:rPr>
          <w:rFonts w:ascii="Times New Roman" w:hAnsi="Times New Roman"/>
          <w:sz w:val="24"/>
          <w:szCs w:val="24"/>
        </w:rPr>
      </w:pPr>
    </w:p>
    <w:p w:rsidR="0053799A" w:rsidRPr="0053799A" w:rsidRDefault="0053799A" w:rsidP="0053799A">
      <w:pPr>
        <w:spacing w:after="0" w:line="240" w:lineRule="auto"/>
        <w:jc w:val="both"/>
        <w:rPr>
          <w:rFonts w:ascii="Times New Roman" w:hAnsi="Times New Roman"/>
          <w:sz w:val="24"/>
          <w:szCs w:val="24"/>
        </w:rPr>
      </w:pPr>
      <w:r>
        <w:rPr>
          <w:rFonts w:ascii="Times New Roman" w:hAnsi="Times New Roman"/>
          <w:sz w:val="24"/>
          <w:szCs w:val="24"/>
        </w:rPr>
        <w:t>СОГЛАСОВАНО:</w:t>
      </w:r>
    </w:p>
    <w:p w:rsidR="003009E2" w:rsidRPr="0053799A" w:rsidRDefault="003009E2" w:rsidP="0053799A">
      <w:pPr>
        <w:spacing w:after="0" w:line="240" w:lineRule="auto"/>
        <w:jc w:val="both"/>
        <w:rPr>
          <w:rFonts w:ascii="Times New Roman" w:hAnsi="Times New Roman"/>
          <w:sz w:val="24"/>
          <w:szCs w:val="24"/>
        </w:rPr>
      </w:pPr>
    </w:p>
    <w:p w:rsidR="003009E2" w:rsidRPr="0053799A" w:rsidRDefault="003009E2" w:rsidP="0053799A">
      <w:pPr>
        <w:spacing w:after="0" w:line="240" w:lineRule="auto"/>
        <w:jc w:val="both"/>
        <w:rPr>
          <w:rFonts w:ascii="Times New Roman" w:hAnsi="Times New Roman"/>
          <w:sz w:val="24"/>
          <w:szCs w:val="24"/>
        </w:rPr>
      </w:pPr>
      <w:r w:rsidRPr="0053799A">
        <w:rPr>
          <w:rFonts w:ascii="Times New Roman" w:hAnsi="Times New Roman"/>
          <w:sz w:val="24"/>
          <w:szCs w:val="24"/>
        </w:rPr>
        <w:t>Первый заместитель главы администрации</w:t>
      </w:r>
    </w:p>
    <w:p w:rsidR="003009E2" w:rsidRPr="0053799A" w:rsidRDefault="003009E2" w:rsidP="0053799A">
      <w:pPr>
        <w:spacing w:after="0" w:line="240" w:lineRule="auto"/>
        <w:jc w:val="both"/>
        <w:rPr>
          <w:rFonts w:ascii="Times New Roman" w:hAnsi="Times New Roman"/>
          <w:sz w:val="24"/>
          <w:szCs w:val="24"/>
        </w:rPr>
      </w:pPr>
      <w:r w:rsidRPr="0053799A">
        <w:rPr>
          <w:rFonts w:ascii="Times New Roman" w:hAnsi="Times New Roman"/>
          <w:sz w:val="24"/>
          <w:szCs w:val="24"/>
        </w:rPr>
        <w:t xml:space="preserve">Октябрьского района                                                                                  </w:t>
      </w:r>
      <w:r w:rsidRPr="0053799A">
        <w:rPr>
          <w:rFonts w:ascii="Times New Roman" w:hAnsi="Times New Roman"/>
          <w:sz w:val="24"/>
          <w:szCs w:val="24"/>
        </w:rPr>
        <w:tab/>
      </w:r>
      <w:r w:rsidR="0053799A">
        <w:rPr>
          <w:rFonts w:ascii="Times New Roman" w:hAnsi="Times New Roman"/>
          <w:sz w:val="24"/>
          <w:szCs w:val="24"/>
        </w:rPr>
        <w:t xml:space="preserve">      </w:t>
      </w:r>
      <w:r w:rsidRPr="0053799A">
        <w:rPr>
          <w:rFonts w:ascii="Times New Roman" w:hAnsi="Times New Roman"/>
          <w:sz w:val="24"/>
          <w:szCs w:val="24"/>
        </w:rPr>
        <w:t>Н.Г. Куклина</w:t>
      </w:r>
    </w:p>
    <w:p w:rsidR="003009E2" w:rsidRPr="0053799A" w:rsidRDefault="003009E2" w:rsidP="0053799A">
      <w:pPr>
        <w:spacing w:after="0" w:line="240" w:lineRule="auto"/>
        <w:rPr>
          <w:rFonts w:ascii="Times New Roman" w:hAnsi="Times New Roman"/>
        </w:rPr>
      </w:pPr>
    </w:p>
    <w:p w:rsidR="003009E2" w:rsidRPr="001E3DE4" w:rsidRDefault="003009E2" w:rsidP="003009E2"/>
    <w:p w:rsidR="001D25FE" w:rsidRPr="0053799A" w:rsidRDefault="001D25FE" w:rsidP="001D25FE">
      <w:pPr>
        <w:spacing w:line="240" w:lineRule="atLeast"/>
        <w:jc w:val="right"/>
        <w:rPr>
          <w:rFonts w:ascii="Times New Roman" w:hAnsi="Times New Roman"/>
          <w:sz w:val="20"/>
          <w:szCs w:val="20"/>
        </w:rPr>
      </w:pPr>
      <w:r>
        <w:rPr>
          <w:lang w:eastAsia="ru-RU"/>
        </w:rPr>
        <w:br w:type="page"/>
      </w:r>
      <w:r w:rsidRPr="0053799A">
        <w:rPr>
          <w:rFonts w:ascii="Times New Roman" w:hAnsi="Times New Roman"/>
          <w:lang w:eastAsia="ru-RU"/>
        </w:rPr>
        <w:lastRenderedPageBreak/>
        <w:t xml:space="preserve"> </w:t>
      </w:r>
      <w:r w:rsidRPr="0053799A">
        <w:rPr>
          <w:rFonts w:ascii="Times New Roman" w:hAnsi="Times New Roman"/>
          <w:sz w:val="20"/>
          <w:szCs w:val="20"/>
        </w:rPr>
        <w:t>ФОРМА</w:t>
      </w:r>
      <w:r w:rsidR="0053799A">
        <w:rPr>
          <w:rFonts w:ascii="Times New Roman" w:hAnsi="Times New Roman"/>
          <w:sz w:val="20"/>
          <w:szCs w:val="20"/>
        </w:rPr>
        <w:t xml:space="preserve"> №1</w:t>
      </w:r>
    </w:p>
    <w:p w:rsidR="001D25FE" w:rsidRPr="0053799A" w:rsidRDefault="001D25FE" w:rsidP="001D25FE">
      <w:pPr>
        <w:pStyle w:val="3"/>
        <w:jc w:val="center"/>
        <w:rPr>
          <w:sz w:val="24"/>
          <w:szCs w:val="24"/>
        </w:rPr>
      </w:pPr>
      <w:r w:rsidRPr="0053799A">
        <w:rPr>
          <w:sz w:val="24"/>
          <w:szCs w:val="24"/>
        </w:rPr>
        <w:t>ЗАЯВКА</w:t>
      </w:r>
    </w:p>
    <w:p w:rsidR="001D25FE" w:rsidRPr="0053799A" w:rsidRDefault="001D25FE" w:rsidP="001D25FE">
      <w:pPr>
        <w:pStyle w:val="3"/>
        <w:jc w:val="center"/>
        <w:rPr>
          <w:sz w:val="24"/>
          <w:szCs w:val="24"/>
        </w:rPr>
      </w:pPr>
      <w:r w:rsidRPr="0053799A">
        <w:rPr>
          <w:sz w:val="24"/>
          <w:szCs w:val="24"/>
        </w:rPr>
        <w:t xml:space="preserve"> НА УЧАСТИЕ В ОТБОРЕ  </w:t>
      </w:r>
      <w:r w:rsidRPr="0053799A">
        <w:rPr>
          <w:b/>
          <w:sz w:val="24"/>
          <w:szCs w:val="24"/>
        </w:rPr>
        <w:t>покупателей (хозяйствующих субъектов) продукции, необходимой для обеспечения жизнедеятельности населения муниципального образования Октябрьский район.</w:t>
      </w:r>
    </w:p>
    <w:p w:rsidR="001D25FE" w:rsidRPr="0053799A" w:rsidRDefault="001D25FE" w:rsidP="001D25FE">
      <w:pPr>
        <w:pStyle w:val="3"/>
        <w:jc w:val="center"/>
        <w:rPr>
          <w:sz w:val="24"/>
          <w:szCs w:val="24"/>
        </w:rPr>
      </w:pPr>
    </w:p>
    <w:p w:rsidR="001D25FE" w:rsidRPr="0053799A" w:rsidRDefault="001D25FE" w:rsidP="001D25FE">
      <w:pPr>
        <w:pStyle w:val="3"/>
        <w:jc w:val="center"/>
        <w:rPr>
          <w:sz w:val="24"/>
          <w:szCs w:val="24"/>
        </w:rPr>
      </w:pPr>
      <w:r w:rsidRPr="0053799A">
        <w:rPr>
          <w:b/>
          <w:i/>
          <w:sz w:val="24"/>
          <w:szCs w:val="24"/>
        </w:rPr>
        <w:t>Изучив ваше предложение об участии в предварительном отборе</w:t>
      </w:r>
    </w:p>
    <w:p w:rsidR="001D25FE" w:rsidRPr="0053799A" w:rsidRDefault="001D25FE" w:rsidP="001D25FE">
      <w:pPr>
        <w:pStyle w:val="a6"/>
        <w:suppressAutoHyphens/>
        <w:spacing w:after="0"/>
        <w:ind w:left="0" w:firstLine="709"/>
        <w:jc w:val="both"/>
      </w:pPr>
      <w:r w:rsidRPr="0053799A">
        <w:t>в лице, _________________________________________________________________________</w:t>
      </w:r>
    </w:p>
    <w:p w:rsidR="001D25FE" w:rsidRPr="0053799A" w:rsidRDefault="001D25FE" w:rsidP="001D25FE">
      <w:pPr>
        <w:pStyle w:val="a6"/>
        <w:suppressAutoHyphens/>
        <w:spacing w:after="0"/>
        <w:ind w:left="0" w:firstLine="709"/>
        <w:jc w:val="both"/>
        <w:rPr>
          <w:i/>
        </w:rPr>
      </w:pPr>
      <w:r w:rsidRPr="0053799A">
        <w:rPr>
          <w:i/>
        </w:rPr>
        <w:t>(наименование должности, Ф.И.О. руководителя, уполномоченного лица для  юридического лица)</w:t>
      </w:r>
    </w:p>
    <w:p w:rsidR="001D25FE" w:rsidRPr="0053799A" w:rsidRDefault="001D25FE" w:rsidP="001D25FE">
      <w:pPr>
        <w:pStyle w:val="a4"/>
        <w:suppressAutoHyphens/>
        <w:ind w:firstLine="709"/>
        <w:jc w:val="both"/>
        <w:rPr>
          <w:sz w:val="24"/>
          <w:szCs w:val="24"/>
        </w:rPr>
      </w:pPr>
      <w:r w:rsidRPr="0053799A">
        <w:rPr>
          <w:sz w:val="24"/>
          <w:szCs w:val="24"/>
        </w:rPr>
        <w:t>сообщает о согласии участвовать в отборе на условиях, установленных в извещении о проведении отбора покупателей (хозяйствующих субъектов) продукции, необходимой для обеспечения жизнедеятельности населения муниципального образования Октябрьский район.</w:t>
      </w:r>
    </w:p>
    <w:p w:rsidR="001D25FE" w:rsidRPr="0053799A" w:rsidRDefault="001D25FE" w:rsidP="001D25FE">
      <w:pPr>
        <w:pStyle w:val="a4"/>
        <w:suppressAutoHyphens/>
        <w:ind w:firstLine="709"/>
        <w:jc w:val="both"/>
        <w:rPr>
          <w:sz w:val="24"/>
          <w:szCs w:val="24"/>
        </w:rPr>
      </w:pPr>
    </w:p>
    <w:p w:rsidR="001D25FE" w:rsidRPr="0053799A" w:rsidRDefault="001D25FE" w:rsidP="001D25FE">
      <w:pPr>
        <w:pStyle w:val="a4"/>
        <w:suppressAutoHyphens/>
        <w:ind w:firstLine="709"/>
        <w:jc w:val="both"/>
        <w:rPr>
          <w:sz w:val="24"/>
          <w:szCs w:val="24"/>
        </w:rPr>
      </w:pPr>
      <w:r w:rsidRPr="0053799A">
        <w:rPr>
          <w:sz w:val="24"/>
          <w:szCs w:val="24"/>
        </w:rPr>
        <w:t>Предлагаем включить нас в реестр поставщиков___________________________________</w:t>
      </w:r>
    </w:p>
    <w:p w:rsidR="001D25FE" w:rsidRPr="0053799A" w:rsidRDefault="001D25FE" w:rsidP="001D25FE">
      <w:pPr>
        <w:pStyle w:val="a4"/>
        <w:suppressAutoHyphens/>
        <w:ind w:firstLine="709"/>
        <w:jc w:val="center"/>
        <w:rPr>
          <w:i/>
        </w:rPr>
      </w:pPr>
      <w:r w:rsidRPr="0053799A">
        <w:rPr>
          <w:i/>
        </w:rPr>
        <w:t>(наименование товаров, работ, услуг)</w:t>
      </w:r>
    </w:p>
    <w:p w:rsidR="001D25FE" w:rsidRPr="0053799A" w:rsidRDefault="001D25FE" w:rsidP="001D25FE">
      <w:pPr>
        <w:pStyle w:val="3"/>
        <w:ind w:firstLine="709"/>
        <w:rPr>
          <w:color w:val="auto"/>
          <w:sz w:val="24"/>
          <w:szCs w:val="24"/>
        </w:rPr>
      </w:pPr>
      <w:r w:rsidRPr="0053799A">
        <w:rPr>
          <w:sz w:val="24"/>
          <w:szCs w:val="24"/>
        </w:rPr>
        <w:t>продукции, необходимой для обеспечения жизнедеятельности населения муниципального образования Октябрьский район.</w:t>
      </w:r>
    </w:p>
    <w:p w:rsidR="001D25FE" w:rsidRPr="0053799A" w:rsidRDefault="001D25FE" w:rsidP="001D25FE">
      <w:pPr>
        <w:pStyle w:val="3"/>
        <w:ind w:firstLine="709"/>
        <w:rPr>
          <w:sz w:val="24"/>
          <w:szCs w:val="24"/>
        </w:rPr>
      </w:pPr>
    </w:p>
    <w:p w:rsidR="001D25FE" w:rsidRPr="0053799A" w:rsidRDefault="001D25FE" w:rsidP="001D25FE">
      <w:pPr>
        <w:pStyle w:val="a4"/>
        <w:suppressAutoHyphens/>
        <w:ind w:firstLine="709"/>
        <w:jc w:val="both"/>
        <w:rPr>
          <w:sz w:val="24"/>
          <w:szCs w:val="24"/>
        </w:rPr>
      </w:pPr>
      <w:r w:rsidRPr="0053799A">
        <w:rPr>
          <w:sz w:val="24"/>
          <w:szCs w:val="24"/>
        </w:rPr>
        <w:t>По предмету (лоту)</w:t>
      </w:r>
    </w:p>
    <w:p w:rsidR="001D25FE" w:rsidRPr="0053799A" w:rsidRDefault="001D25FE" w:rsidP="001D25FE">
      <w:pPr>
        <w:pStyle w:val="a4"/>
        <w:suppressAutoHyphens/>
        <w:jc w:val="both"/>
        <w:rPr>
          <w:sz w:val="24"/>
          <w:szCs w:val="24"/>
        </w:rPr>
      </w:pPr>
      <w:r w:rsidRPr="0053799A">
        <w:rPr>
          <w:sz w:val="24"/>
          <w:szCs w:val="24"/>
        </w:rPr>
        <w:t>_______________________________________________________________________________________________________________________________________________________________________________________________________________________________________</w:t>
      </w:r>
    </w:p>
    <w:p w:rsidR="001D25FE" w:rsidRPr="0053799A" w:rsidRDefault="001D25FE" w:rsidP="001D25FE">
      <w:pPr>
        <w:jc w:val="center"/>
        <w:rPr>
          <w:rFonts w:ascii="Times New Roman" w:hAnsi="Times New Roman"/>
          <w:b/>
          <w:sz w:val="24"/>
          <w:szCs w:val="24"/>
        </w:rPr>
      </w:pPr>
      <w:r w:rsidRPr="0053799A">
        <w:rPr>
          <w:rFonts w:ascii="Times New Roman" w:hAnsi="Times New Roman"/>
          <w:i/>
        </w:rPr>
        <w:t>наименование предмета (лота)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3556"/>
        <w:gridCol w:w="3068"/>
        <w:gridCol w:w="2455"/>
      </w:tblGrid>
      <w:tr w:rsidR="0053799A" w:rsidRPr="0053799A" w:rsidTr="0053799A">
        <w:tc>
          <w:tcPr>
            <w:tcW w:w="1200" w:type="dxa"/>
          </w:tcPr>
          <w:p w:rsidR="0053799A" w:rsidRPr="0053799A" w:rsidRDefault="0053799A" w:rsidP="0079789C">
            <w:pPr>
              <w:pStyle w:val="ConsPlusNormal"/>
              <w:ind w:firstLine="0"/>
              <w:jc w:val="center"/>
              <w:rPr>
                <w:rFonts w:ascii="Times New Roman" w:hAnsi="Times New Roman" w:cs="Times New Roman"/>
                <w:sz w:val="24"/>
                <w:szCs w:val="24"/>
              </w:rPr>
            </w:pPr>
            <w:r w:rsidRPr="0053799A">
              <w:rPr>
                <w:rFonts w:ascii="Times New Roman" w:hAnsi="Times New Roman" w:cs="Times New Roman"/>
                <w:sz w:val="24"/>
                <w:szCs w:val="24"/>
              </w:rPr>
              <w:t>Номер лота</w:t>
            </w:r>
          </w:p>
        </w:tc>
        <w:tc>
          <w:tcPr>
            <w:tcW w:w="3556" w:type="dxa"/>
          </w:tcPr>
          <w:p w:rsidR="0053799A" w:rsidRPr="0053799A" w:rsidRDefault="0053799A" w:rsidP="0079789C">
            <w:pPr>
              <w:spacing w:before="60" w:after="60"/>
              <w:jc w:val="center"/>
              <w:rPr>
                <w:rFonts w:ascii="Times New Roman" w:hAnsi="Times New Roman"/>
                <w:sz w:val="24"/>
                <w:szCs w:val="24"/>
              </w:rPr>
            </w:pPr>
            <w:r w:rsidRPr="0053799A">
              <w:rPr>
                <w:rFonts w:ascii="Times New Roman" w:hAnsi="Times New Roman"/>
                <w:sz w:val="24"/>
                <w:szCs w:val="24"/>
              </w:rPr>
              <w:t>Наименование товаров</w:t>
            </w:r>
          </w:p>
        </w:tc>
        <w:tc>
          <w:tcPr>
            <w:tcW w:w="3068" w:type="dxa"/>
          </w:tcPr>
          <w:p w:rsidR="0053799A" w:rsidRPr="0053799A" w:rsidRDefault="0053799A" w:rsidP="0079789C">
            <w:pPr>
              <w:spacing w:before="60" w:after="60"/>
              <w:jc w:val="center"/>
              <w:rPr>
                <w:rFonts w:ascii="Times New Roman" w:hAnsi="Times New Roman"/>
                <w:sz w:val="24"/>
                <w:szCs w:val="24"/>
              </w:rPr>
            </w:pPr>
            <w:r w:rsidRPr="0053799A">
              <w:rPr>
                <w:rFonts w:ascii="Times New Roman" w:hAnsi="Times New Roman"/>
                <w:sz w:val="24"/>
                <w:szCs w:val="24"/>
              </w:rPr>
              <w:t>Качественные и функциональные характеристики товаров</w:t>
            </w:r>
          </w:p>
        </w:tc>
        <w:tc>
          <w:tcPr>
            <w:tcW w:w="2455" w:type="dxa"/>
          </w:tcPr>
          <w:p w:rsidR="0053799A" w:rsidRPr="0053799A" w:rsidRDefault="0053799A" w:rsidP="0079789C">
            <w:pPr>
              <w:spacing w:before="60" w:after="60"/>
              <w:jc w:val="center"/>
              <w:rPr>
                <w:rFonts w:ascii="Times New Roman" w:hAnsi="Times New Roman"/>
                <w:sz w:val="24"/>
                <w:szCs w:val="24"/>
              </w:rPr>
            </w:pPr>
            <w:r>
              <w:rPr>
                <w:rFonts w:ascii="Times New Roman" w:hAnsi="Times New Roman"/>
                <w:sz w:val="24"/>
                <w:szCs w:val="24"/>
              </w:rPr>
              <w:t>Объем поставок</w:t>
            </w:r>
          </w:p>
        </w:tc>
      </w:tr>
      <w:tr w:rsidR="0053799A" w:rsidRPr="0053799A" w:rsidTr="0053799A">
        <w:tc>
          <w:tcPr>
            <w:tcW w:w="1200" w:type="dxa"/>
          </w:tcPr>
          <w:p w:rsidR="0053799A" w:rsidRPr="0053799A" w:rsidRDefault="0053799A" w:rsidP="0079789C">
            <w:pPr>
              <w:pStyle w:val="ConsPlusNormal"/>
              <w:ind w:firstLine="0"/>
              <w:jc w:val="both"/>
              <w:rPr>
                <w:rFonts w:ascii="Times New Roman" w:hAnsi="Times New Roman" w:cs="Times New Roman"/>
                <w:sz w:val="22"/>
                <w:szCs w:val="22"/>
              </w:rPr>
            </w:pPr>
          </w:p>
        </w:tc>
        <w:tc>
          <w:tcPr>
            <w:tcW w:w="3556" w:type="dxa"/>
          </w:tcPr>
          <w:p w:rsidR="0053799A" w:rsidRPr="0053799A" w:rsidRDefault="0053799A" w:rsidP="0079789C">
            <w:pPr>
              <w:pStyle w:val="ConsPlusNormal"/>
              <w:ind w:firstLine="0"/>
              <w:jc w:val="both"/>
              <w:rPr>
                <w:rFonts w:ascii="Times New Roman" w:hAnsi="Times New Roman" w:cs="Times New Roman"/>
                <w:sz w:val="22"/>
                <w:szCs w:val="22"/>
              </w:rPr>
            </w:pPr>
          </w:p>
        </w:tc>
        <w:tc>
          <w:tcPr>
            <w:tcW w:w="3068" w:type="dxa"/>
          </w:tcPr>
          <w:p w:rsidR="0053799A" w:rsidRPr="0053799A" w:rsidRDefault="0053799A" w:rsidP="0079789C">
            <w:pPr>
              <w:pStyle w:val="ConsPlusNormal"/>
              <w:ind w:firstLine="0"/>
              <w:jc w:val="both"/>
              <w:rPr>
                <w:rFonts w:ascii="Times New Roman" w:hAnsi="Times New Roman" w:cs="Times New Roman"/>
                <w:sz w:val="22"/>
                <w:szCs w:val="22"/>
              </w:rPr>
            </w:pPr>
          </w:p>
        </w:tc>
        <w:tc>
          <w:tcPr>
            <w:tcW w:w="2455" w:type="dxa"/>
          </w:tcPr>
          <w:p w:rsidR="0053799A" w:rsidRPr="0053799A" w:rsidRDefault="0053799A" w:rsidP="0079789C">
            <w:pPr>
              <w:pStyle w:val="ConsPlusNormal"/>
              <w:ind w:firstLine="0"/>
              <w:jc w:val="both"/>
              <w:rPr>
                <w:rFonts w:ascii="Times New Roman" w:hAnsi="Times New Roman" w:cs="Times New Roman"/>
                <w:sz w:val="22"/>
                <w:szCs w:val="22"/>
              </w:rPr>
            </w:pPr>
          </w:p>
        </w:tc>
      </w:tr>
      <w:tr w:rsidR="0053799A" w:rsidRPr="0053799A" w:rsidTr="0053799A">
        <w:tc>
          <w:tcPr>
            <w:tcW w:w="1200" w:type="dxa"/>
          </w:tcPr>
          <w:p w:rsidR="0053799A" w:rsidRPr="0053799A" w:rsidRDefault="0053799A" w:rsidP="0079789C">
            <w:pPr>
              <w:pStyle w:val="ConsPlusNormal"/>
              <w:ind w:firstLine="0"/>
              <w:jc w:val="both"/>
              <w:rPr>
                <w:rFonts w:ascii="Times New Roman" w:hAnsi="Times New Roman" w:cs="Times New Roman"/>
                <w:sz w:val="22"/>
                <w:szCs w:val="22"/>
              </w:rPr>
            </w:pPr>
          </w:p>
        </w:tc>
        <w:tc>
          <w:tcPr>
            <w:tcW w:w="3556" w:type="dxa"/>
          </w:tcPr>
          <w:p w:rsidR="0053799A" w:rsidRPr="0053799A" w:rsidRDefault="0053799A" w:rsidP="0079789C">
            <w:pPr>
              <w:pStyle w:val="ConsPlusNormal"/>
              <w:ind w:firstLine="0"/>
              <w:jc w:val="both"/>
              <w:rPr>
                <w:rFonts w:ascii="Times New Roman" w:hAnsi="Times New Roman" w:cs="Times New Roman"/>
                <w:sz w:val="22"/>
                <w:szCs w:val="22"/>
              </w:rPr>
            </w:pPr>
          </w:p>
        </w:tc>
        <w:tc>
          <w:tcPr>
            <w:tcW w:w="3068" w:type="dxa"/>
          </w:tcPr>
          <w:p w:rsidR="0053799A" w:rsidRPr="0053799A" w:rsidRDefault="0053799A" w:rsidP="0079789C">
            <w:pPr>
              <w:pStyle w:val="ConsPlusNormal"/>
              <w:ind w:firstLine="0"/>
              <w:jc w:val="both"/>
              <w:rPr>
                <w:rFonts w:ascii="Times New Roman" w:hAnsi="Times New Roman" w:cs="Times New Roman"/>
                <w:sz w:val="22"/>
                <w:szCs w:val="22"/>
              </w:rPr>
            </w:pPr>
          </w:p>
        </w:tc>
        <w:tc>
          <w:tcPr>
            <w:tcW w:w="2455" w:type="dxa"/>
          </w:tcPr>
          <w:p w:rsidR="0053799A" w:rsidRPr="0053799A" w:rsidRDefault="0053799A" w:rsidP="0079789C">
            <w:pPr>
              <w:pStyle w:val="ConsPlusNormal"/>
              <w:ind w:firstLine="0"/>
              <w:jc w:val="both"/>
              <w:rPr>
                <w:rFonts w:ascii="Times New Roman" w:hAnsi="Times New Roman" w:cs="Times New Roman"/>
                <w:sz w:val="22"/>
                <w:szCs w:val="22"/>
              </w:rPr>
            </w:pPr>
          </w:p>
        </w:tc>
      </w:tr>
      <w:tr w:rsidR="0053799A" w:rsidRPr="0053799A" w:rsidTr="0053799A">
        <w:tc>
          <w:tcPr>
            <w:tcW w:w="1200" w:type="dxa"/>
          </w:tcPr>
          <w:p w:rsidR="0053799A" w:rsidRPr="0053799A" w:rsidRDefault="0053799A" w:rsidP="0079789C">
            <w:pPr>
              <w:pStyle w:val="ConsPlusNormal"/>
              <w:ind w:firstLine="0"/>
              <w:jc w:val="both"/>
              <w:rPr>
                <w:rFonts w:ascii="Times New Roman" w:hAnsi="Times New Roman" w:cs="Times New Roman"/>
                <w:sz w:val="22"/>
                <w:szCs w:val="22"/>
              </w:rPr>
            </w:pPr>
          </w:p>
        </w:tc>
        <w:tc>
          <w:tcPr>
            <w:tcW w:w="3556" w:type="dxa"/>
          </w:tcPr>
          <w:p w:rsidR="0053799A" w:rsidRPr="0053799A" w:rsidRDefault="0053799A" w:rsidP="0079789C">
            <w:pPr>
              <w:pStyle w:val="ConsPlusNormal"/>
              <w:ind w:firstLine="0"/>
              <w:jc w:val="both"/>
              <w:rPr>
                <w:rFonts w:ascii="Times New Roman" w:hAnsi="Times New Roman" w:cs="Times New Roman"/>
                <w:sz w:val="22"/>
                <w:szCs w:val="22"/>
              </w:rPr>
            </w:pPr>
          </w:p>
        </w:tc>
        <w:tc>
          <w:tcPr>
            <w:tcW w:w="3068" w:type="dxa"/>
          </w:tcPr>
          <w:p w:rsidR="0053799A" w:rsidRPr="0053799A" w:rsidRDefault="0053799A" w:rsidP="0079789C">
            <w:pPr>
              <w:pStyle w:val="ConsPlusNormal"/>
              <w:ind w:firstLine="0"/>
              <w:jc w:val="both"/>
              <w:rPr>
                <w:rFonts w:ascii="Times New Roman" w:hAnsi="Times New Roman" w:cs="Times New Roman"/>
                <w:sz w:val="22"/>
                <w:szCs w:val="22"/>
              </w:rPr>
            </w:pPr>
          </w:p>
        </w:tc>
        <w:tc>
          <w:tcPr>
            <w:tcW w:w="2455" w:type="dxa"/>
          </w:tcPr>
          <w:p w:rsidR="0053799A" w:rsidRPr="0053799A" w:rsidRDefault="0053799A" w:rsidP="0079789C">
            <w:pPr>
              <w:pStyle w:val="ConsPlusNormal"/>
              <w:ind w:firstLine="0"/>
              <w:jc w:val="both"/>
              <w:rPr>
                <w:rFonts w:ascii="Times New Roman" w:hAnsi="Times New Roman" w:cs="Times New Roman"/>
                <w:sz w:val="22"/>
                <w:szCs w:val="22"/>
              </w:rPr>
            </w:pPr>
          </w:p>
        </w:tc>
      </w:tr>
    </w:tbl>
    <w:p w:rsidR="001D25FE" w:rsidRPr="0053799A" w:rsidRDefault="001D25FE" w:rsidP="001D25FE">
      <w:pPr>
        <w:pStyle w:val="a4"/>
        <w:suppressAutoHyphens/>
        <w:ind w:firstLine="709"/>
        <w:jc w:val="center"/>
        <w:rPr>
          <w:i/>
          <w:sz w:val="16"/>
          <w:szCs w:val="16"/>
        </w:rPr>
      </w:pPr>
    </w:p>
    <w:p w:rsidR="001D25FE" w:rsidRPr="0053799A" w:rsidRDefault="001D25FE" w:rsidP="001D25FE">
      <w:pPr>
        <w:pStyle w:val="a4"/>
        <w:suppressAutoHyphens/>
        <w:ind w:firstLine="709"/>
        <w:jc w:val="center"/>
        <w:rPr>
          <w:sz w:val="16"/>
          <w:szCs w:val="16"/>
        </w:rPr>
      </w:pPr>
    </w:p>
    <w:p w:rsidR="001D25FE" w:rsidRPr="0053799A" w:rsidRDefault="001D25FE" w:rsidP="001D25FE">
      <w:pPr>
        <w:pStyle w:val="a4"/>
        <w:suppressAutoHyphens/>
        <w:ind w:firstLine="709"/>
        <w:jc w:val="both"/>
        <w:rPr>
          <w:sz w:val="24"/>
          <w:szCs w:val="24"/>
        </w:rPr>
      </w:pPr>
      <w:r w:rsidRPr="0053799A">
        <w:rPr>
          <w:sz w:val="24"/>
          <w:szCs w:val="24"/>
        </w:rPr>
        <w:t>Настоящей заявкой подтверждаем, что в отношении __________________________________________________________________________________________________________________________________________________________</w:t>
      </w:r>
    </w:p>
    <w:p w:rsidR="001D25FE" w:rsidRPr="0053799A" w:rsidRDefault="001D25FE" w:rsidP="001D25FE">
      <w:pPr>
        <w:pStyle w:val="a4"/>
        <w:suppressAutoHyphens/>
        <w:ind w:firstLine="709"/>
        <w:jc w:val="both"/>
        <w:rPr>
          <w:sz w:val="24"/>
          <w:szCs w:val="24"/>
        </w:rPr>
      </w:pPr>
      <w:r w:rsidRPr="0053799A">
        <w:rPr>
          <w:i/>
          <w:sz w:val="24"/>
          <w:szCs w:val="24"/>
        </w:rPr>
        <w:t xml:space="preserve">              (фирменное наименование (наименование), сведения об организационн</w:t>
      </w:r>
      <w:proofErr w:type="gramStart"/>
      <w:r w:rsidRPr="0053799A">
        <w:rPr>
          <w:i/>
          <w:sz w:val="24"/>
          <w:szCs w:val="24"/>
        </w:rPr>
        <w:t>о-</w:t>
      </w:r>
      <w:proofErr w:type="gramEnd"/>
      <w:r w:rsidRPr="0053799A">
        <w:rPr>
          <w:i/>
          <w:sz w:val="24"/>
          <w:szCs w:val="24"/>
        </w:rPr>
        <w:t xml:space="preserve"> правовой форме организации- участника размещения заказа, индивидуального предпринимателя)</w:t>
      </w:r>
    </w:p>
    <w:p w:rsidR="001D25FE" w:rsidRPr="0053799A" w:rsidRDefault="001D25FE" w:rsidP="001D25FE">
      <w:pPr>
        <w:pStyle w:val="a4"/>
        <w:suppressAutoHyphens/>
        <w:ind w:firstLine="709"/>
        <w:jc w:val="both"/>
        <w:rPr>
          <w:sz w:val="24"/>
          <w:szCs w:val="24"/>
        </w:rPr>
      </w:pPr>
      <w:proofErr w:type="gramStart"/>
      <w:r w:rsidRPr="0053799A">
        <w:rPr>
          <w:sz w:val="24"/>
          <w:szCs w:val="24"/>
        </w:rPr>
        <w:t>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 (двадцать пять процентов</w:t>
      </w:r>
      <w:r w:rsidRPr="0053799A">
        <w:rPr>
          <w:i/>
          <w:sz w:val="24"/>
          <w:szCs w:val="24"/>
        </w:rPr>
        <w:t>)</w:t>
      </w:r>
      <w:r w:rsidRPr="0053799A">
        <w:rPr>
          <w:sz w:val="24"/>
          <w:szCs w:val="24"/>
        </w:rPr>
        <w:t xml:space="preserve"> балансовой стоимости активов участника размещения заказа по данным бухгалтерской отчетности за последний завершенный отчетный период.</w:t>
      </w:r>
      <w:proofErr w:type="gramEnd"/>
    </w:p>
    <w:p w:rsidR="001D25FE" w:rsidRPr="0053799A" w:rsidRDefault="001D25FE" w:rsidP="001D25FE">
      <w:pPr>
        <w:autoSpaceDE w:val="0"/>
        <w:autoSpaceDN w:val="0"/>
        <w:adjustRightInd w:val="0"/>
        <w:ind w:right="-2" w:firstLine="567"/>
        <w:jc w:val="both"/>
        <w:rPr>
          <w:rFonts w:ascii="Times New Roman" w:hAnsi="Times New Roman"/>
          <w:sz w:val="24"/>
          <w:szCs w:val="24"/>
        </w:rPr>
      </w:pPr>
      <w:r w:rsidRPr="0053799A">
        <w:rPr>
          <w:rFonts w:ascii="Times New Roman" w:hAnsi="Times New Roman"/>
        </w:rPr>
        <w:t>отсутствие в реестре недобросовестных поставщиков сведений об участниках размещения заказа.</w:t>
      </w:r>
    </w:p>
    <w:p w:rsidR="001D25FE" w:rsidRPr="0053799A" w:rsidRDefault="001D25FE" w:rsidP="001D25FE">
      <w:pPr>
        <w:pStyle w:val="a4"/>
        <w:suppressAutoHyphens/>
        <w:ind w:firstLine="709"/>
        <w:jc w:val="both"/>
        <w:rPr>
          <w:i/>
          <w:sz w:val="24"/>
          <w:szCs w:val="24"/>
        </w:rPr>
      </w:pPr>
      <w:r w:rsidRPr="0053799A">
        <w:rPr>
          <w:sz w:val="24"/>
          <w:szCs w:val="24"/>
        </w:rPr>
        <w:t xml:space="preserve"> </w:t>
      </w:r>
      <w:proofErr w:type="gramStart"/>
      <w:r w:rsidRPr="0053799A">
        <w:rPr>
          <w:sz w:val="24"/>
          <w:szCs w:val="24"/>
        </w:rPr>
        <w:t>Настоящим гарантируем достоверность представленной нами в заявке информации и подтверждаем право уполномоченного органа не противоречащее требованию формирования  равных для всех участников  отбора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1D25FE" w:rsidRPr="0053799A" w:rsidRDefault="001D25FE" w:rsidP="001D25FE">
      <w:pPr>
        <w:pStyle w:val="a4"/>
        <w:widowControl w:val="0"/>
        <w:suppressAutoHyphens/>
        <w:ind w:firstLine="709"/>
        <w:jc w:val="both"/>
        <w:rPr>
          <w:sz w:val="24"/>
          <w:szCs w:val="24"/>
        </w:rPr>
      </w:pPr>
      <w:r w:rsidRPr="0053799A">
        <w:rPr>
          <w:sz w:val="24"/>
          <w:szCs w:val="24"/>
        </w:rPr>
        <w:lastRenderedPageBreak/>
        <w:t xml:space="preserve">          </w:t>
      </w:r>
    </w:p>
    <w:p w:rsidR="0053799A" w:rsidRDefault="001D25FE" w:rsidP="001D25FE">
      <w:pPr>
        <w:pStyle w:val="a6"/>
        <w:suppressAutoHyphens/>
        <w:spacing w:after="0"/>
        <w:ind w:left="0" w:firstLine="709"/>
        <w:jc w:val="both"/>
      </w:pPr>
      <w:r w:rsidRPr="0053799A">
        <w:t xml:space="preserve"> Сообщаем, что для оперативного уведомления нас по вопросам организационного характера и взаимодействия с Вами </w:t>
      </w:r>
      <w:proofErr w:type="gramStart"/>
      <w:r w:rsidRPr="0053799A">
        <w:t>уполномочен</w:t>
      </w:r>
      <w:proofErr w:type="gramEnd"/>
      <w:r w:rsidRPr="0053799A">
        <w:t xml:space="preserve"> _____________</w:t>
      </w:r>
      <w:r w:rsidR="0053799A">
        <w:t>______________</w:t>
      </w:r>
      <w:r w:rsidRPr="0053799A">
        <w:t xml:space="preserve">___________ </w:t>
      </w:r>
      <w:r w:rsidR="0053799A">
        <w:t xml:space="preserve">                 </w:t>
      </w:r>
    </w:p>
    <w:p w:rsidR="001D25FE" w:rsidRPr="0053799A" w:rsidRDefault="0053799A" w:rsidP="001D25FE">
      <w:pPr>
        <w:pStyle w:val="a6"/>
        <w:suppressAutoHyphens/>
        <w:spacing w:after="0"/>
        <w:ind w:left="0" w:firstLine="709"/>
        <w:jc w:val="both"/>
      </w:pPr>
      <w:r>
        <w:t xml:space="preserve">                                                                 </w:t>
      </w:r>
      <w:r w:rsidR="001D25FE" w:rsidRPr="0053799A">
        <w:rPr>
          <w:i/>
        </w:rPr>
        <w:t>(контактная информация уполномоченного лица)</w:t>
      </w:r>
      <w:r w:rsidR="001D25FE" w:rsidRPr="0053799A">
        <w:t>.</w:t>
      </w:r>
    </w:p>
    <w:p w:rsidR="001D25FE" w:rsidRPr="0053799A" w:rsidRDefault="001D25FE" w:rsidP="001D25FE">
      <w:pPr>
        <w:suppressAutoHyphens/>
        <w:ind w:firstLine="709"/>
        <w:jc w:val="both"/>
        <w:rPr>
          <w:rFonts w:ascii="Times New Roman" w:hAnsi="Times New Roman"/>
          <w:sz w:val="24"/>
          <w:szCs w:val="24"/>
        </w:rPr>
      </w:pPr>
      <w:r w:rsidRPr="0053799A">
        <w:rPr>
          <w:rFonts w:ascii="Times New Roman" w:hAnsi="Times New Roman"/>
          <w:sz w:val="24"/>
          <w:szCs w:val="24"/>
        </w:rPr>
        <w:t>Все сведения о проведении  отбора просим сообщать указанному уполномоченному лицу.</w:t>
      </w:r>
    </w:p>
    <w:p w:rsidR="001D25FE" w:rsidRPr="0053799A" w:rsidRDefault="001D25FE" w:rsidP="001D25FE">
      <w:pPr>
        <w:pStyle w:val="a6"/>
        <w:suppressAutoHyphens/>
        <w:spacing w:after="0"/>
        <w:ind w:left="0" w:firstLine="709"/>
        <w:jc w:val="both"/>
      </w:pPr>
      <w:r w:rsidRPr="0053799A">
        <w:t>Юридический и фактический адреса (место жительство)_________________________</w:t>
      </w:r>
    </w:p>
    <w:p w:rsidR="001D25FE" w:rsidRPr="0053799A" w:rsidRDefault="001D25FE" w:rsidP="001D25FE">
      <w:pPr>
        <w:pStyle w:val="a6"/>
        <w:suppressAutoHyphens/>
        <w:spacing w:after="0"/>
        <w:ind w:left="0" w:firstLine="709"/>
        <w:jc w:val="both"/>
      </w:pPr>
      <w:r w:rsidRPr="0053799A">
        <w:t xml:space="preserve"> Телефон: ___________ факс: __________</w:t>
      </w:r>
    </w:p>
    <w:p w:rsidR="001D25FE" w:rsidRPr="0053799A" w:rsidRDefault="001D25FE" w:rsidP="001D25FE">
      <w:pPr>
        <w:pStyle w:val="a6"/>
        <w:suppressAutoHyphens/>
        <w:spacing w:after="0"/>
        <w:ind w:left="0" w:firstLine="709"/>
        <w:jc w:val="both"/>
      </w:pPr>
    </w:p>
    <w:p w:rsidR="001D25FE" w:rsidRPr="0053799A" w:rsidRDefault="001D25FE" w:rsidP="001D25FE">
      <w:pPr>
        <w:pStyle w:val="a6"/>
        <w:suppressAutoHyphens/>
        <w:spacing w:after="0"/>
        <w:ind w:left="0" w:firstLine="709"/>
        <w:jc w:val="both"/>
      </w:pPr>
      <w:r w:rsidRPr="0053799A">
        <w:t>Банковские реквизиты:____________________________________________________________________</w:t>
      </w:r>
    </w:p>
    <w:p w:rsidR="001D25FE" w:rsidRPr="0053799A" w:rsidRDefault="001D25FE" w:rsidP="0053799A">
      <w:pPr>
        <w:pStyle w:val="a6"/>
        <w:suppressAutoHyphens/>
        <w:spacing w:after="0"/>
        <w:ind w:left="0" w:firstLine="709"/>
        <w:jc w:val="both"/>
        <w:rPr>
          <w:i/>
        </w:rPr>
      </w:pPr>
      <w:r w:rsidRPr="0053799A">
        <w:t xml:space="preserve"> Корреспонденцию в наш адрес просим направлять по адресу:_______________</w:t>
      </w:r>
      <w:r w:rsidR="0053799A">
        <w:t>_________</w:t>
      </w:r>
    </w:p>
    <w:p w:rsidR="001D25FE" w:rsidRPr="0053799A" w:rsidRDefault="001D25FE" w:rsidP="001D25FE">
      <w:pPr>
        <w:suppressAutoHyphens/>
        <w:ind w:firstLine="709"/>
        <w:jc w:val="both"/>
        <w:rPr>
          <w:rFonts w:ascii="Times New Roman" w:hAnsi="Times New Roman"/>
          <w:b/>
          <w:i/>
          <w:sz w:val="24"/>
          <w:szCs w:val="24"/>
        </w:rPr>
      </w:pPr>
      <w:r w:rsidRPr="0053799A">
        <w:rPr>
          <w:rFonts w:ascii="Times New Roman" w:hAnsi="Times New Roman"/>
          <w:i/>
          <w:sz w:val="24"/>
          <w:szCs w:val="24"/>
        </w:rPr>
        <w:t xml:space="preserve">В подтверждение финансовой  устойчивости, а также отсутствия задолженности по начисленным налогам, сборам и иным обязательным платежам в бюджеты любого уровня или государственные внебюджетные фонды </w:t>
      </w:r>
      <w:r w:rsidRPr="0053799A">
        <w:rPr>
          <w:rFonts w:ascii="Times New Roman" w:hAnsi="Times New Roman"/>
          <w:b/>
          <w:i/>
          <w:sz w:val="24"/>
          <w:szCs w:val="24"/>
        </w:rPr>
        <w:t>по усмотрению  участника  размещения заказа могут быть представлены:</w:t>
      </w:r>
    </w:p>
    <w:p w:rsidR="001D25FE" w:rsidRPr="0053799A" w:rsidRDefault="001D25FE" w:rsidP="001D25FE">
      <w:pPr>
        <w:numPr>
          <w:ilvl w:val="0"/>
          <w:numId w:val="2"/>
        </w:numPr>
        <w:tabs>
          <w:tab w:val="num" w:pos="400"/>
        </w:tabs>
        <w:suppressAutoHyphens/>
        <w:spacing w:after="0" w:line="240" w:lineRule="auto"/>
        <w:ind w:left="0" w:firstLine="709"/>
        <w:jc w:val="both"/>
        <w:rPr>
          <w:rFonts w:ascii="Times New Roman" w:hAnsi="Times New Roman"/>
          <w:i/>
          <w:sz w:val="24"/>
          <w:szCs w:val="24"/>
        </w:rPr>
      </w:pPr>
      <w:r w:rsidRPr="0053799A">
        <w:rPr>
          <w:rFonts w:ascii="Times New Roman" w:hAnsi="Times New Roman"/>
          <w:i/>
          <w:sz w:val="24"/>
          <w:szCs w:val="24"/>
        </w:rPr>
        <w:t>формы №1 «Бухгалтерский баланс» и №2 «Отчет о прибылях и убытках» за предыдущий год и последний отчетный период отчетного года, с отметкой налоговой инспекции и заверенные печатью организации;</w:t>
      </w:r>
    </w:p>
    <w:p w:rsidR="001D25FE" w:rsidRPr="0053799A" w:rsidRDefault="001D25FE" w:rsidP="001D25FE">
      <w:pPr>
        <w:numPr>
          <w:ilvl w:val="0"/>
          <w:numId w:val="2"/>
        </w:numPr>
        <w:tabs>
          <w:tab w:val="num" w:pos="400"/>
        </w:tabs>
        <w:suppressAutoHyphens/>
        <w:spacing w:after="0" w:line="240" w:lineRule="auto"/>
        <w:ind w:left="0" w:firstLine="709"/>
        <w:jc w:val="both"/>
        <w:rPr>
          <w:rFonts w:ascii="Times New Roman" w:hAnsi="Times New Roman"/>
          <w:i/>
          <w:sz w:val="24"/>
          <w:szCs w:val="24"/>
        </w:rPr>
      </w:pPr>
      <w:r w:rsidRPr="0053799A">
        <w:rPr>
          <w:rFonts w:ascii="Times New Roman" w:hAnsi="Times New Roman"/>
          <w:i/>
          <w:sz w:val="24"/>
          <w:szCs w:val="24"/>
        </w:rPr>
        <w:t>акт сверки, выданный ИФНС о состоянии расчетов с бюджетами всех уровней и внебюджетными фондами за последний отчетный период, заверенный печатью организации.</w:t>
      </w:r>
    </w:p>
    <w:p w:rsidR="001D25FE" w:rsidRPr="0053799A" w:rsidRDefault="001D25FE" w:rsidP="001D25FE">
      <w:pPr>
        <w:pStyle w:val="ConsNormal"/>
        <w:widowControl/>
        <w:ind w:right="0" w:firstLine="709"/>
        <w:jc w:val="both"/>
        <w:rPr>
          <w:rFonts w:ascii="Times New Roman" w:hAnsi="Times New Roman" w:cs="Times New Roman"/>
          <w:sz w:val="24"/>
          <w:szCs w:val="24"/>
        </w:rPr>
      </w:pPr>
    </w:p>
    <w:p w:rsidR="001D25FE" w:rsidRPr="0053799A" w:rsidRDefault="001D25FE" w:rsidP="001D25FE">
      <w:pPr>
        <w:suppressAutoHyphens/>
        <w:jc w:val="both"/>
        <w:rPr>
          <w:rFonts w:ascii="Times New Roman" w:hAnsi="Times New Roman"/>
          <w:sz w:val="24"/>
          <w:szCs w:val="24"/>
        </w:rPr>
      </w:pPr>
      <w:r w:rsidRPr="0053799A">
        <w:rPr>
          <w:rFonts w:ascii="Times New Roman" w:hAnsi="Times New Roman"/>
          <w:sz w:val="24"/>
          <w:szCs w:val="24"/>
        </w:rPr>
        <w:t xml:space="preserve">Участник размещения заказа </w:t>
      </w:r>
    </w:p>
    <w:p w:rsidR="001D25FE" w:rsidRPr="0053799A" w:rsidRDefault="001D25FE" w:rsidP="001D25FE">
      <w:pPr>
        <w:suppressAutoHyphens/>
        <w:jc w:val="both"/>
        <w:rPr>
          <w:rFonts w:ascii="Times New Roman" w:hAnsi="Times New Roman"/>
          <w:sz w:val="24"/>
          <w:szCs w:val="24"/>
        </w:rPr>
      </w:pPr>
      <w:r w:rsidRPr="0053799A">
        <w:rPr>
          <w:rFonts w:ascii="Times New Roman" w:hAnsi="Times New Roman"/>
          <w:sz w:val="24"/>
          <w:szCs w:val="24"/>
        </w:rPr>
        <w:t xml:space="preserve">(уполномоченный представитель) </w:t>
      </w:r>
    </w:p>
    <w:p w:rsidR="001D25FE" w:rsidRPr="0053799A" w:rsidRDefault="001D25FE" w:rsidP="001D25FE">
      <w:pPr>
        <w:suppressAutoHyphens/>
        <w:jc w:val="both"/>
        <w:rPr>
          <w:rFonts w:ascii="Times New Roman" w:hAnsi="Times New Roman"/>
          <w:sz w:val="24"/>
          <w:szCs w:val="24"/>
        </w:rPr>
      </w:pPr>
      <w:r w:rsidRPr="0053799A">
        <w:rPr>
          <w:rFonts w:ascii="Times New Roman" w:hAnsi="Times New Roman"/>
          <w:sz w:val="24"/>
          <w:szCs w:val="24"/>
        </w:rPr>
        <w:t xml:space="preserve">Должность ______________________________ (Фамилия И.О.)  </w:t>
      </w:r>
    </w:p>
    <w:p w:rsidR="001D25FE" w:rsidRPr="0053799A" w:rsidRDefault="001D25FE" w:rsidP="001D25FE">
      <w:pPr>
        <w:suppressAutoHyphens/>
        <w:jc w:val="both"/>
        <w:rPr>
          <w:rFonts w:ascii="Times New Roman" w:hAnsi="Times New Roman"/>
          <w:sz w:val="24"/>
          <w:szCs w:val="24"/>
          <w:vertAlign w:val="superscript"/>
        </w:rPr>
      </w:pPr>
      <w:r w:rsidRPr="0053799A">
        <w:rPr>
          <w:rFonts w:ascii="Times New Roman" w:hAnsi="Times New Roman"/>
          <w:sz w:val="24"/>
          <w:szCs w:val="24"/>
        </w:rPr>
        <w:t xml:space="preserve"> </w:t>
      </w:r>
      <w:r w:rsidRPr="0053799A">
        <w:rPr>
          <w:rFonts w:ascii="Times New Roman" w:hAnsi="Times New Roman"/>
          <w:spacing w:val="-9"/>
          <w:sz w:val="24"/>
          <w:szCs w:val="24"/>
        </w:rPr>
        <w:t xml:space="preserve"> М.П.               </w:t>
      </w:r>
    </w:p>
    <w:p w:rsidR="0053799A" w:rsidRDefault="0053799A">
      <w:pPr>
        <w:rPr>
          <w:rFonts w:ascii="Times New Roman" w:hAnsi="Times New Roman"/>
        </w:rPr>
      </w:pPr>
      <w:r>
        <w:rPr>
          <w:rFonts w:ascii="Times New Roman" w:hAnsi="Times New Roman"/>
        </w:rPr>
        <w:br w:type="page"/>
      </w:r>
    </w:p>
    <w:p w:rsidR="0053799A" w:rsidRPr="004F1077" w:rsidRDefault="0053799A" w:rsidP="0053799A">
      <w:pPr>
        <w:pStyle w:val="9"/>
        <w:tabs>
          <w:tab w:val="left" w:pos="708"/>
        </w:tabs>
        <w:spacing w:before="0"/>
        <w:jc w:val="center"/>
        <w:rPr>
          <w:rFonts w:ascii="Times New Roman" w:hAnsi="Times New Roman"/>
          <w:i w:val="0"/>
          <w:u w:val="single"/>
        </w:rPr>
      </w:pPr>
      <w:r w:rsidRPr="004F1077">
        <w:rPr>
          <w:rFonts w:ascii="Times New Roman" w:hAnsi="Times New Roman"/>
          <w:u w:val="single"/>
        </w:rPr>
        <w:lastRenderedPageBreak/>
        <w:t xml:space="preserve">Форма № </w:t>
      </w:r>
      <w:r>
        <w:rPr>
          <w:rFonts w:ascii="Times New Roman" w:hAnsi="Times New Roman"/>
          <w:u w:val="single"/>
        </w:rPr>
        <w:t>2</w:t>
      </w:r>
    </w:p>
    <w:p w:rsidR="0053799A" w:rsidRPr="004F1077" w:rsidRDefault="0053799A" w:rsidP="0053799A">
      <w:pPr>
        <w:spacing w:after="0"/>
        <w:jc w:val="center"/>
        <w:rPr>
          <w:sz w:val="20"/>
          <w:szCs w:val="20"/>
        </w:rPr>
      </w:pPr>
      <w:r w:rsidRPr="004F1077">
        <w:rPr>
          <w:sz w:val="20"/>
          <w:szCs w:val="20"/>
        </w:rPr>
        <w:t xml:space="preserve">(вторая часть заявки на участие в открытом аукционе в электронной форме) </w:t>
      </w:r>
    </w:p>
    <w:p w:rsidR="0053799A" w:rsidRDefault="0053799A" w:rsidP="0053799A">
      <w:pPr>
        <w:pStyle w:val="9"/>
        <w:tabs>
          <w:tab w:val="left" w:pos="708"/>
        </w:tabs>
        <w:spacing w:before="0"/>
        <w:jc w:val="center"/>
        <w:rPr>
          <w:rFonts w:ascii="Times New Roman" w:hAnsi="Times New Roman"/>
        </w:rPr>
      </w:pPr>
      <w:r>
        <w:rPr>
          <w:rFonts w:ascii="Times New Roman" w:hAnsi="Times New Roman"/>
        </w:rPr>
        <w:t xml:space="preserve">        </w:t>
      </w:r>
      <w:r w:rsidRPr="004F1077">
        <w:rPr>
          <w:rFonts w:ascii="Times New Roman" w:hAnsi="Times New Roman"/>
        </w:rPr>
        <w:t xml:space="preserve">АНКЕТА УЧАСТНИКА </w:t>
      </w:r>
      <w:r>
        <w:rPr>
          <w:rFonts w:ascii="Times New Roman" w:hAnsi="Times New Roman"/>
        </w:rPr>
        <w:t>ОТБОРА</w:t>
      </w:r>
    </w:p>
    <w:p w:rsidR="0053799A" w:rsidRPr="004F1077" w:rsidRDefault="0053799A" w:rsidP="0053799A">
      <w:pPr>
        <w:pStyle w:val="9"/>
        <w:tabs>
          <w:tab w:val="left" w:pos="708"/>
        </w:tabs>
        <w:spacing w:before="0"/>
        <w:jc w:val="center"/>
        <w:rPr>
          <w:rFonts w:ascii="Times New Roman" w:hAnsi="Times New Roman"/>
          <w:i w:val="0"/>
        </w:rPr>
      </w:pPr>
      <w:r w:rsidRPr="004F1077">
        <w:rPr>
          <w:rFonts w:ascii="Times New Roman" w:hAnsi="Times New Roman"/>
        </w:rPr>
        <w:t>(для юридического лица)</w:t>
      </w:r>
    </w:p>
    <w:p w:rsidR="0053799A" w:rsidRPr="004F1077" w:rsidRDefault="0053799A" w:rsidP="0053799A">
      <w:pPr>
        <w:spacing w:after="0"/>
        <w:rPr>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
        <w:gridCol w:w="6126"/>
        <w:gridCol w:w="3789"/>
      </w:tblGrid>
      <w:tr w:rsidR="0053799A" w:rsidRPr="004F1077" w:rsidTr="0079789C">
        <w:trPr>
          <w:jc w:val="center"/>
        </w:trPr>
        <w:tc>
          <w:tcPr>
            <w:tcW w:w="177" w:type="pct"/>
          </w:tcPr>
          <w:p w:rsidR="0053799A" w:rsidRPr="004F1077" w:rsidRDefault="0053799A" w:rsidP="0079789C">
            <w:pPr>
              <w:autoSpaceDN w:val="0"/>
              <w:spacing w:after="0"/>
              <w:ind w:right="-244"/>
              <w:rPr>
                <w:sz w:val="20"/>
                <w:szCs w:val="20"/>
              </w:rPr>
            </w:pPr>
            <w:r w:rsidRPr="004F1077">
              <w:rPr>
                <w:sz w:val="20"/>
                <w:szCs w:val="20"/>
              </w:rPr>
              <w:t>1.</w:t>
            </w:r>
          </w:p>
        </w:tc>
        <w:tc>
          <w:tcPr>
            <w:tcW w:w="2980" w:type="pct"/>
          </w:tcPr>
          <w:p w:rsidR="0053799A" w:rsidRPr="004F1077" w:rsidRDefault="0053799A" w:rsidP="0079789C">
            <w:pPr>
              <w:spacing w:after="0"/>
              <w:rPr>
                <w:sz w:val="20"/>
                <w:szCs w:val="20"/>
              </w:rPr>
            </w:pPr>
            <w:r w:rsidRPr="004F1077">
              <w:rPr>
                <w:sz w:val="20"/>
                <w:szCs w:val="20"/>
              </w:rPr>
              <w:t>Фирменное наименование (наименование) участника размещения заказа и сведения об организационно-правовой форме:</w:t>
            </w:r>
          </w:p>
          <w:p w:rsidR="0053799A" w:rsidRPr="004F1077" w:rsidRDefault="0053799A" w:rsidP="0079789C">
            <w:pPr>
              <w:widowControl w:val="0"/>
              <w:autoSpaceDE w:val="0"/>
              <w:autoSpaceDN w:val="0"/>
              <w:adjustRightInd w:val="0"/>
              <w:spacing w:after="0"/>
              <w:rPr>
                <w:i/>
                <w:sz w:val="20"/>
                <w:szCs w:val="20"/>
              </w:rPr>
            </w:pPr>
            <w:r w:rsidRPr="004F1077">
              <w:rPr>
                <w:i/>
                <w:sz w:val="20"/>
                <w:szCs w:val="20"/>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53799A" w:rsidRPr="004F1077" w:rsidRDefault="0053799A" w:rsidP="0079789C">
            <w:pPr>
              <w:widowControl w:val="0"/>
              <w:autoSpaceDE w:val="0"/>
              <w:autoSpaceDN w:val="0"/>
              <w:adjustRightInd w:val="0"/>
              <w:spacing w:after="0"/>
              <w:rPr>
                <w:sz w:val="20"/>
                <w:szCs w:val="20"/>
              </w:rPr>
            </w:pPr>
          </w:p>
        </w:tc>
      </w:tr>
      <w:tr w:rsidR="0053799A" w:rsidRPr="004F1077" w:rsidTr="0079789C">
        <w:trPr>
          <w:cantSplit/>
          <w:trHeight w:val="496"/>
          <w:jc w:val="center"/>
        </w:trPr>
        <w:tc>
          <w:tcPr>
            <w:tcW w:w="177" w:type="pct"/>
          </w:tcPr>
          <w:p w:rsidR="0053799A" w:rsidRPr="004F1077" w:rsidRDefault="0053799A" w:rsidP="0079789C">
            <w:pPr>
              <w:autoSpaceDN w:val="0"/>
              <w:spacing w:after="0"/>
              <w:ind w:right="-244"/>
              <w:rPr>
                <w:sz w:val="20"/>
                <w:szCs w:val="20"/>
              </w:rPr>
            </w:pPr>
            <w:r w:rsidRPr="004F1077">
              <w:rPr>
                <w:sz w:val="20"/>
                <w:szCs w:val="20"/>
              </w:rPr>
              <w:t>2.</w:t>
            </w:r>
          </w:p>
        </w:tc>
        <w:tc>
          <w:tcPr>
            <w:tcW w:w="2980" w:type="pct"/>
          </w:tcPr>
          <w:p w:rsidR="0053799A" w:rsidRPr="004F1077" w:rsidRDefault="0053799A" w:rsidP="0079789C">
            <w:pPr>
              <w:autoSpaceDN w:val="0"/>
              <w:spacing w:after="0"/>
              <w:rPr>
                <w:sz w:val="20"/>
                <w:szCs w:val="20"/>
              </w:rPr>
            </w:pPr>
            <w:r w:rsidRPr="004F1077">
              <w:rPr>
                <w:sz w:val="20"/>
                <w:szCs w:val="20"/>
              </w:rPr>
              <w:t>Сведения о месте нахождения участника размещения заказа</w:t>
            </w:r>
          </w:p>
        </w:tc>
        <w:tc>
          <w:tcPr>
            <w:tcW w:w="1843" w:type="pct"/>
          </w:tcPr>
          <w:p w:rsidR="0053799A" w:rsidRPr="004F1077" w:rsidRDefault="0053799A" w:rsidP="0079789C">
            <w:pPr>
              <w:widowControl w:val="0"/>
              <w:autoSpaceDE w:val="0"/>
              <w:autoSpaceDN w:val="0"/>
              <w:adjustRightInd w:val="0"/>
              <w:spacing w:after="0"/>
              <w:rPr>
                <w:sz w:val="20"/>
                <w:szCs w:val="20"/>
              </w:rPr>
            </w:pPr>
            <w:r w:rsidRPr="004F1077">
              <w:rPr>
                <w:sz w:val="20"/>
                <w:szCs w:val="20"/>
              </w:rPr>
              <w:t xml:space="preserve">Юридический адрес: </w:t>
            </w:r>
          </w:p>
        </w:tc>
      </w:tr>
      <w:tr w:rsidR="0053799A" w:rsidRPr="004F1077" w:rsidTr="0079789C">
        <w:trPr>
          <w:cantSplit/>
          <w:trHeight w:val="476"/>
          <w:jc w:val="center"/>
        </w:trPr>
        <w:tc>
          <w:tcPr>
            <w:tcW w:w="177" w:type="pct"/>
          </w:tcPr>
          <w:p w:rsidR="0053799A" w:rsidRPr="004F1077" w:rsidRDefault="0053799A" w:rsidP="0079789C">
            <w:pPr>
              <w:autoSpaceDN w:val="0"/>
              <w:spacing w:after="0"/>
              <w:ind w:right="-64"/>
              <w:rPr>
                <w:sz w:val="20"/>
                <w:szCs w:val="20"/>
              </w:rPr>
            </w:pPr>
            <w:r w:rsidRPr="004F1077">
              <w:rPr>
                <w:sz w:val="20"/>
                <w:szCs w:val="20"/>
              </w:rPr>
              <w:t>3.</w:t>
            </w:r>
          </w:p>
        </w:tc>
        <w:tc>
          <w:tcPr>
            <w:tcW w:w="2980" w:type="pct"/>
          </w:tcPr>
          <w:p w:rsidR="0053799A" w:rsidRPr="004F1077" w:rsidRDefault="0053799A" w:rsidP="0079789C">
            <w:pPr>
              <w:autoSpaceDN w:val="0"/>
              <w:spacing w:after="0"/>
              <w:rPr>
                <w:sz w:val="20"/>
                <w:szCs w:val="20"/>
              </w:rPr>
            </w:pPr>
            <w:r w:rsidRPr="004F1077">
              <w:rPr>
                <w:sz w:val="20"/>
                <w:szCs w:val="20"/>
              </w:rPr>
              <w:t>Почтовый адрес участника размещения заказа</w:t>
            </w:r>
          </w:p>
        </w:tc>
        <w:tc>
          <w:tcPr>
            <w:tcW w:w="1843" w:type="pct"/>
          </w:tcPr>
          <w:p w:rsidR="0053799A" w:rsidRPr="004F1077" w:rsidRDefault="0053799A" w:rsidP="0079789C">
            <w:pPr>
              <w:widowControl w:val="0"/>
              <w:autoSpaceDE w:val="0"/>
              <w:autoSpaceDN w:val="0"/>
              <w:adjustRightInd w:val="0"/>
              <w:spacing w:after="0"/>
              <w:rPr>
                <w:sz w:val="20"/>
                <w:szCs w:val="20"/>
              </w:rPr>
            </w:pPr>
            <w:r w:rsidRPr="004F1077">
              <w:rPr>
                <w:sz w:val="20"/>
                <w:szCs w:val="20"/>
              </w:rPr>
              <w:t>Адрес:</w:t>
            </w:r>
          </w:p>
        </w:tc>
      </w:tr>
      <w:tr w:rsidR="0053799A" w:rsidRPr="004F1077" w:rsidTr="0079789C">
        <w:trPr>
          <w:cantSplit/>
          <w:trHeight w:val="539"/>
          <w:jc w:val="center"/>
        </w:trPr>
        <w:tc>
          <w:tcPr>
            <w:tcW w:w="177" w:type="pct"/>
          </w:tcPr>
          <w:p w:rsidR="0053799A" w:rsidRPr="004F1077" w:rsidRDefault="0053799A" w:rsidP="0079789C">
            <w:pPr>
              <w:autoSpaceDN w:val="0"/>
              <w:spacing w:after="0"/>
              <w:ind w:right="-244"/>
              <w:rPr>
                <w:sz w:val="20"/>
                <w:szCs w:val="20"/>
              </w:rPr>
            </w:pPr>
            <w:r w:rsidRPr="004F1077">
              <w:rPr>
                <w:sz w:val="20"/>
                <w:szCs w:val="20"/>
              </w:rPr>
              <w:t>4.</w:t>
            </w:r>
          </w:p>
        </w:tc>
        <w:tc>
          <w:tcPr>
            <w:tcW w:w="2980" w:type="pct"/>
          </w:tcPr>
          <w:p w:rsidR="0053799A" w:rsidRPr="004F1077" w:rsidRDefault="0053799A" w:rsidP="0079789C">
            <w:pPr>
              <w:autoSpaceDN w:val="0"/>
              <w:spacing w:after="0"/>
              <w:rPr>
                <w:sz w:val="20"/>
                <w:szCs w:val="20"/>
              </w:rPr>
            </w:pPr>
            <w:r w:rsidRPr="004F1077">
              <w:rPr>
                <w:sz w:val="20"/>
                <w:szCs w:val="20"/>
              </w:rPr>
              <w:t>Номер контактного телефона (факса)</w:t>
            </w:r>
          </w:p>
        </w:tc>
        <w:tc>
          <w:tcPr>
            <w:tcW w:w="1843" w:type="pct"/>
          </w:tcPr>
          <w:p w:rsidR="0053799A" w:rsidRPr="004F1077" w:rsidRDefault="0053799A" w:rsidP="0079789C">
            <w:pPr>
              <w:widowControl w:val="0"/>
              <w:autoSpaceDE w:val="0"/>
              <w:autoSpaceDN w:val="0"/>
              <w:adjustRightInd w:val="0"/>
              <w:spacing w:after="0"/>
              <w:rPr>
                <w:sz w:val="20"/>
                <w:szCs w:val="20"/>
              </w:rPr>
            </w:pPr>
          </w:p>
        </w:tc>
      </w:tr>
      <w:tr w:rsidR="0053799A" w:rsidRPr="004F1077" w:rsidTr="0079789C">
        <w:trPr>
          <w:trHeight w:val="303"/>
          <w:jc w:val="center"/>
        </w:trPr>
        <w:tc>
          <w:tcPr>
            <w:tcW w:w="177" w:type="pct"/>
          </w:tcPr>
          <w:p w:rsidR="0053799A" w:rsidRPr="004F1077" w:rsidRDefault="0053799A" w:rsidP="0079789C">
            <w:pPr>
              <w:autoSpaceDN w:val="0"/>
              <w:spacing w:after="0"/>
              <w:ind w:right="-244"/>
              <w:rPr>
                <w:rStyle w:val="a9"/>
                <w:sz w:val="20"/>
                <w:szCs w:val="20"/>
              </w:rPr>
            </w:pPr>
            <w:r w:rsidRPr="004F1077">
              <w:rPr>
                <w:rStyle w:val="a9"/>
                <w:sz w:val="20"/>
                <w:szCs w:val="20"/>
              </w:rPr>
              <w:t>5.</w:t>
            </w:r>
          </w:p>
        </w:tc>
        <w:tc>
          <w:tcPr>
            <w:tcW w:w="2980" w:type="pct"/>
          </w:tcPr>
          <w:p w:rsidR="0053799A" w:rsidRPr="004F1077" w:rsidRDefault="0053799A" w:rsidP="0079789C">
            <w:pPr>
              <w:autoSpaceDN w:val="0"/>
              <w:spacing w:after="0"/>
              <w:rPr>
                <w:sz w:val="20"/>
                <w:szCs w:val="20"/>
              </w:rPr>
            </w:pPr>
            <w:r w:rsidRPr="004F1077">
              <w:rPr>
                <w:rStyle w:val="a9"/>
                <w:sz w:val="20"/>
                <w:szCs w:val="20"/>
              </w:rPr>
              <w:t>ИНН участника размещения заказа</w:t>
            </w:r>
          </w:p>
        </w:tc>
        <w:tc>
          <w:tcPr>
            <w:tcW w:w="1843" w:type="pct"/>
          </w:tcPr>
          <w:p w:rsidR="0053799A" w:rsidRPr="004F1077" w:rsidRDefault="0053799A" w:rsidP="0079789C">
            <w:pPr>
              <w:widowControl w:val="0"/>
              <w:autoSpaceDE w:val="0"/>
              <w:autoSpaceDN w:val="0"/>
              <w:adjustRightInd w:val="0"/>
              <w:spacing w:after="0"/>
              <w:rPr>
                <w:sz w:val="20"/>
                <w:szCs w:val="20"/>
              </w:rPr>
            </w:pPr>
          </w:p>
        </w:tc>
      </w:tr>
    </w:tbl>
    <w:p w:rsidR="0053799A" w:rsidRPr="004F1077" w:rsidRDefault="0053799A" w:rsidP="0053799A">
      <w:pPr>
        <w:spacing w:after="0"/>
        <w:rPr>
          <w:b/>
          <w:sz w:val="20"/>
          <w:szCs w:val="20"/>
        </w:rPr>
      </w:pPr>
      <w:r w:rsidRPr="004F1077">
        <w:rPr>
          <w:sz w:val="20"/>
          <w:szCs w:val="20"/>
        </w:rPr>
        <w:t>Заверяю правильность всех данных, указанных в анкете</w:t>
      </w:r>
    </w:p>
    <w:p w:rsidR="0053799A" w:rsidRPr="004F1077" w:rsidRDefault="0053799A" w:rsidP="0053799A">
      <w:pPr>
        <w:pStyle w:val="9"/>
        <w:tabs>
          <w:tab w:val="left" w:pos="708"/>
        </w:tabs>
        <w:spacing w:before="0"/>
        <w:jc w:val="center"/>
        <w:rPr>
          <w:rFonts w:ascii="Times New Roman" w:hAnsi="Times New Roman"/>
          <w:i w:val="0"/>
        </w:rPr>
      </w:pPr>
      <w:r w:rsidRPr="004F1077">
        <w:rPr>
          <w:rFonts w:ascii="Times New Roman" w:hAnsi="Times New Roman"/>
        </w:rPr>
        <w:t xml:space="preserve">АНКЕТА УЧАСТНИКА </w:t>
      </w:r>
      <w:r>
        <w:rPr>
          <w:rFonts w:ascii="Times New Roman" w:hAnsi="Times New Roman"/>
        </w:rPr>
        <w:t>ОТБОРА</w:t>
      </w:r>
      <w:bookmarkStart w:id="0" w:name="_GoBack"/>
      <w:bookmarkEnd w:id="0"/>
    </w:p>
    <w:p w:rsidR="0053799A" w:rsidRPr="004F1077" w:rsidRDefault="0053799A" w:rsidP="0053799A">
      <w:pPr>
        <w:pStyle w:val="9"/>
        <w:tabs>
          <w:tab w:val="left" w:pos="708"/>
        </w:tabs>
        <w:spacing w:before="0"/>
        <w:jc w:val="center"/>
        <w:rPr>
          <w:rFonts w:ascii="Times New Roman" w:hAnsi="Times New Roman"/>
          <w:i w:val="0"/>
        </w:rPr>
      </w:pPr>
      <w:r w:rsidRPr="004F1077">
        <w:rPr>
          <w:rFonts w:ascii="Times New Roman" w:hAnsi="Times New Roman"/>
        </w:rPr>
        <w:t>(для физического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
        <w:gridCol w:w="6195"/>
        <w:gridCol w:w="3716"/>
      </w:tblGrid>
      <w:tr w:rsidR="0053799A" w:rsidRPr="004F1077" w:rsidTr="0079789C">
        <w:trPr>
          <w:trHeight w:val="311"/>
          <w:jc w:val="center"/>
        </w:trPr>
        <w:tc>
          <w:tcPr>
            <w:tcW w:w="178" w:type="pct"/>
          </w:tcPr>
          <w:p w:rsidR="0053799A" w:rsidRPr="004F1077" w:rsidRDefault="0053799A" w:rsidP="0079789C">
            <w:pPr>
              <w:widowControl w:val="0"/>
              <w:autoSpaceDE w:val="0"/>
              <w:autoSpaceDN w:val="0"/>
              <w:adjustRightInd w:val="0"/>
              <w:spacing w:after="0"/>
              <w:rPr>
                <w:sz w:val="20"/>
                <w:szCs w:val="20"/>
              </w:rPr>
            </w:pPr>
            <w:r w:rsidRPr="004F1077">
              <w:rPr>
                <w:sz w:val="20"/>
                <w:szCs w:val="20"/>
              </w:rPr>
              <w:t>1.</w:t>
            </w:r>
          </w:p>
        </w:tc>
        <w:tc>
          <w:tcPr>
            <w:tcW w:w="3014" w:type="pct"/>
          </w:tcPr>
          <w:p w:rsidR="0053799A" w:rsidRPr="004F1077" w:rsidRDefault="0053799A" w:rsidP="0079789C">
            <w:pPr>
              <w:widowControl w:val="0"/>
              <w:autoSpaceDE w:val="0"/>
              <w:autoSpaceDN w:val="0"/>
              <w:adjustRightInd w:val="0"/>
              <w:spacing w:after="0"/>
              <w:rPr>
                <w:i/>
                <w:sz w:val="20"/>
                <w:szCs w:val="20"/>
              </w:rPr>
            </w:pPr>
            <w:r w:rsidRPr="004F1077">
              <w:rPr>
                <w:sz w:val="20"/>
                <w:szCs w:val="20"/>
              </w:rPr>
              <w:t>Фамилия, имя, отчество</w:t>
            </w:r>
          </w:p>
        </w:tc>
        <w:tc>
          <w:tcPr>
            <w:tcW w:w="1808" w:type="pct"/>
          </w:tcPr>
          <w:p w:rsidR="0053799A" w:rsidRPr="004F1077" w:rsidRDefault="0053799A" w:rsidP="0079789C">
            <w:pPr>
              <w:spacing w:after="0"/>
              <w:rPr>
                <w:sz w:val="20"/>
                <w:szCs w:val="20"/>
              </w:rPr>
            </w:pPr>
          </w:p>
          <w:p w:rsidR="0053799A" w:rsidRPr="004F1077" w:rsidRDefault="0053799A" w:rsidP="0079789C">
            <w:pPr>
              <w:widowControl w:val="0"/>
              <w:autoSpaceDE w:val="0"/>
              <w:autoSpaceDN w:val="0"/>
              <w:adjustRightInd w:val="0"/>
              <w:spacing w:after="0"/>
              <w:rPr>
                <w:sz w:val="20"/>
                <w:szCs w:val="20"/>
              </w:rPr>
            </w:pPr>
          </w:p>
        </w:tc>
      </w:tr>
      <w:tr w:rsidR="0053799A" w:rsidRPr="004F1077" w:rsidTr="0079789C">
        <w:trPr>
          <w:trHeight w:val="507"/>
          <w:jc w:val="center"/>
        </w:trPr>
        <w:tc>
          <w:tcPr>
            <w:tcW w:w="178" w:type="pct"/>
          </w:tcPr>
          <w:p w:rsidR="0053799A" w:rsidRPr="004F1077" w:rsidRDefault="0053799A" w:rsidP="0079789C">
            <w:pPr>
              <w:autoSpaceDN w:val="0"/>
              <w:spacing w:after="0"/>
              <w:rPr>
                <w:sz w:val="20"/>
                <w:szCs w:val="20"/>
              </w:rPr>
            </w:pPr>
            <w:r w:rsidRPr="004F1077">
              <w:rPr>
                <w:sz w:val="20"/>
                <w:szCs w:val="20"/>
              </w:rPr>
              <w:t>2.</w:t>
            </w:r>
          </w:p>
        </w:tc>
        <w:tc>
          <w:tcPr>
            <w:tcW w:w="3014" w:type="pct"/>
          </w:tcPr>
          <w:p w:rsidR="0053799A" w:rsidRPr="004F1077" w:rsidRDefault="0053799A" w:rsidP="0079789C">
            <w:pPr>
              <w:autoSpaceDN w:val="0"/>
              <w:spacing w:after="0"/>
              <w:rPr>
                <w:sz w:val="20"/>
                <w:szCs w:val="20"/>
              </w:rPr>
            </w:pPr>
            <w:r w:rsidRPr="004F1077">
              <w:rPr>
                <w:sz w:val="20"/>
                <w:szCs w:val="20"/>
              </w:rPr>
              <w:t>Паспортные данные</w:t>
            </w:r>
          </w:p>
        </w:tc>
        <w:tc>
          <w:tcPr>
            <w:tcW w:w="1808" w:type="pct"/>
          </w:tcPr>
          <w:p w:rsidR="0053799A" w:rsidRPr="004F1077" w:rsidRDefault="0053799A" w:rsidP="0079789C">
            <w:pPr>
              <w:spacing w:after="0"/>
              <w:rPr>
                <w:sz w:val="20"/>
                <w:szCs w:val="20"/>
              </w:rPr>
            </w:pPr>
            <w:r w:rsidRPr="004F1077">
              <w:rPr>
                <w:sz w:val="20"/>
                <w:szCs w:val="20"/>
              </w:rPr>
              <w:t>серия                 номер</w:t>
            </w:r>
          </w:p>
          <w:p w:rsidR="0053799A" w:rsidRPr="004F1077" w:rsidRDefault="0053799A" w:rsidP="0079789C">
            <w:pPr>
              <w:widowControl w:val="0"/>
              <w:autoSpaceDE w:val="0"/>
              <w:autoSpaceDN w:val="0"/>
              <w:adjustRightInd w:val="0"/>
              <w:spacing w:after="0"/>
              <w:rPr>
                <w:sz w:val="20"/>
                <w:szCs w:val="20"/>
              </w:rPr>
            </w:pPr>
            <w:r w:rsidRPr="004F1077">
              <w:rPr>
                <w:sz w:val="20"/>
                <w:szCs w:val="20"/>
              </w:rPr>
              <w:t>выдан</w:t>
            </w:r>
          </w:p>
        </w:tc>
      </w:tr>
      <w:tr w:rsidR="0053799A" w:rsidRPr="004F1077" w:rsidTr="0079789C">
        <w:trPr>
          <w:cantSplit/>
          <w:trHeight w:val="353"/>
          <w:jc w:val="center"/>
        </w:trPr>
        <w:tc>
          <w:tcPr>
            <w:tcW w:w="178" w:type="pct"/>
          </w:tcPr>
          <w:p w:rsidR="0053799A" w:rsidRPr="004F1077" w:rsidRDefault="0053799A" w:rsidP="0079789C">
            <w:pPr>
              <w:autoSpaceDN w:val="0"/>
              <w:spacing w:after="0"/>
              <w:rPr>
                <w:sz w:val="20"/>
                <w:szCs w:val="20"/>
              </w:rPr>
            </w:pPr>
            <w:r w:rsidRPr="004F1077">
              <w:rPr>
                <w:sz w:val="20"/>
                <w:szCs w:val="20"/>
              </w:rPr>
              <w:t>3.</w:t>
            </w:r>
          </w:p>
        </w:tc>
        <w:tc>
          <w:tcPr>
            <w:tcW w:w="3014" w:type="pct"/>
          </w:tcPr>
          <w:p w:rsidR="0053799A" w:rsidRPr="004F1077" w:rsidRDefault="0053799A" w:rsidP="0079789C">
            <w:pPr>
              <w:autoSpaceDN w:val="0"/>
              <w:spacing w:after="0"/>
              <w:rPr>
                <w:sz w:val="20"/>
                <w:szCs w:val="20"/>
              </w:rPr>
            </w:pPr>
            <w:r w:rsidRPr="004F1077">
              <w:rPr>
                <w:sz w:val="20"/>
                <w:szCs w:val="20"/>
              </w:rPr>
              <w:t>Сведения о месте жительстве</w:t>
            </w:r>
          </w:p>
        </w:tc>
        <w:tc>
          <w:tcPr>
            <w:tcW w:w="1808" w:type="pct"/>
          </w:tcPr>
          <w:p w:rsidR="0053799A" w:rsidRPr="004F1077" w:rsidRDefault="0053799A" w:rsidP="0079789C">
            <w:pPr>
              <w:widowControl w:val="0"/>
              <w:autoSpaceDE w:val="0"/>
              <w:autoSpaceDN w:val="0"/>
              <w:adjustRightInd w:val="0"/>
              <w:spacing w:after="0"/>
              <w:rPr>
                <w:sz w:val="20"/>
                <w:szCs w:val="20"/>
              </w:rPr>
            </w:pPr>
            <w:r w:rsidRPr="004F1077">
              <w:rPr>
                <w:sz w:val="20"/>
                <w:szCs w:val="20"/>
              </w:rPr>
              <w:t xml:space="preserve">Адрес </w:t>
            </w:r>
          </w:p>
        </w:tc>
      </w:tr>
      <w:tr w:rsidR="0053799A" w:rsidRPr="004F1077" w:rsidTr="0079789C">
        <w:trPr>
          <w:cantSplit/>
          <w:trHeight w:val="274"/>
          <w:jc w:val="center"/>
        </w:trPr>
        <w:tc>
          <w:tcPr>
            <w:tcW w:w="178" w:type="pct"/>
          </w:tcPr>
          <w:p w:rsidR="0053799A" w:rsidRPr="004F1077" w:rsidRDefault="0053799A" w:rsidP="0079789C">
            <w:pPr>
              <w:autoSpaceDN w:val="0"/>
              <w:spacing w:after="0"/>
              <w:rPr>
                <w:sz w:val="20"/>
                <w:szCs w:val="20"/>
              </w:rPr>
            </w:pPr>
            <w:r w:rsidRPr="004F1077">
              <w:rPr>
                <w:sz w:val="20"/>
                <w:szCs w:val="20"/>
              </w:rPr>
              <w:t>4.</w:t>
            </w:r>
          </w:p>
        </w:tc>
        <w:tc>
          <w:tcPr>
            <w:tcW w:w="3014" w:type="pct"/>
          </w:tcPr>
          <w:p w:rsidR="0053799A" w:rsidRPr="004F1077" w:rsidRDefault="0053799A" w:rsidP="0079789C">
            <w:pPr>
              <w:autoSpaceDN w:val="0"/>
              <w:spacing w:after="0"/>
              <w:rPr>
                <w:sz w:val="20"/>
                <w:szCs w:val="20"/>
              </w:rPr>
            </w:pPr>
            <w:r w:rsidRPr="004F1077">
              <w:rPr>
                <w:sz w:val="20"/>
                <w:szCs w:val="20"/>
              </w:rPr>
              <w:t>Номер контактного телефона</w:t>
            </w:r>
          </w:p>
        </w:tc>
        <w:tc>
          <w:tcPr>
            <w:tcW w:w="1808" w:type="pct"/>
          </w:tcPr>
          <w:p w:rsidR="0053799A" w:rsidRPr="004F1077" w:rsidRDefault="0053799A" w:rsidP="0079789C">
            <w:pPr>
              <w:spacing w:after="0"/>
              <w:rPr>
                <w:sz w:val="20"/>
                <w:szCs w:val="20"/>
              </w:rPr>
            </w:pPr>
          </w:p>
          <w:p w:rsidR="0053799A" w:rsidRPr="004F1077" w:rsidRDefault="0053799A" w:rsidP="0079789C">
            <w:pPr>
              <w:widowControl w:val="0"/>
              <w:autoSpaceDE w:val="0"/>
              <w:autoSpaceDN w:val="0"/>
              <w:adjustRightInd w:val="0"/>
              <w:spacing w:after="0"/>
              <w:rPr>
                <w:sz w:val="20"/>
                <w:szCs w:val="20"/>
              </w:rPr>
            </w:pPr>
          </w:p>
        </w:tc>
      </w:tr>
      <w:tr w:rsidR="0053799A" w:rsidRPr="004F1077" w:rsidTr="0079789C">
        <w:trPr>
          <w:cantSplit/>
          <w:trHeight w:val="380"/>
          <w:jc w:val="center"/>
        </w:trPr>
        <w:tc>
          <w:tcPr>
            <w:tcW w:w="178" w:type="pct"/>
          </w:tcPr>
          <w:p w:rsidR="0053799A" w:rsidRPr="004F1077" w:rsidRDefault="0053799A" w:rsidP="0079789C">
            <w:pPr>
              <w:autoSpaceDN w:val="0"/>
              <w:spacing w:after="0"/>
              <w:rPr>
                <w:sz w:val="20"/>
                <w:szCs w:val="20"/>
              </w:rPr>
            </w:pPr>
            <w:r w:rsidRPr="004F1077">
              <w:rPr>
                <w:sz w:val="20"/>
                <w:szCs w:val="20"/>
              </w:rPr>
              <w:t>5.</w:t>
            </w:r>
          </w:p>
        </w:tc>
        <w:tc>
          <w:tcPr>
            <w:tcW w:w="3014" w:type="pct"/>
          </w:tcPr>
          <w:p w:rsidR="0053799A" w:rsidRPr="004F1077" w:rsidRDefault="0053799A" w:rsidP="0079789C">
            <w:pPr>
              <w:autoSpaceDN w:val="0"/>
              <w:spacing w:after="0"/>
              <w:rPr>
                <w:sz w:val="20"/>
                <w:szCs w:val="20"/>
              </w:rPr>
            </w:pPr>
            <w:r w:rsidRPr="004F1077">
              <w:rPr>
                <w:sz w:val="20"/>
                <w:szCs w:val="20"/>
              </w:rPr>
              <w:t>ИНН участника размещения заказа</w:t>
            </w:r>
          </w:p>
        </w:tc>
        <w:tc>
          <w:tcPr>
            <w:tcW w:w="1808" w:type="pct"/>
          </w:tcPr>
          <w:p w:rsidR="0053799A" w:rsidRPr="004F1077" w:rsidRDefault="0053799A" w:rsidP="0079789C">
            <w:pPr>
              <w:spacing w:after="0"/>
              <w:rPr>
                <w:sz w:val="20"/>
                <w:szCs w:val="20"/>
              </w:rPr>
            </w:pPr>
          </w:p>
          <w:p w:rsidR="0053799A" w:rsidRPr="004F1077" w:rsidRDefault="0053799A" w:rsidP="0079789C">
            <w:pPr>
              <w:widowControl w:val="0"/>
              <w:autoSpaceDE w:val="0"/>
              <w:autoSpaceDN w:val="0"/>
              <w:adjustRightInd w:val="0"/>
              <w:spacing w:after="0"/>
              <w:rPr>
                <w:sz w:val="20"/>
                <w:szCs w:val="20"/>
              </w:rPr>
            </w:pPr>
          </w:p>
        </w:tc>
      </w:tr>
    </w:tbl>
    <w:p w:rsidR="0053799A" w:rsidRDefault="0053799A" w:rsidP="0053799A">
      <w:pPr>
        <w:spacing w:after="0"/>
        <w:rPr>
          <w:sz w:val="20"/>
          <w:szCs w:val="20"/>
        </w:rPr>
      </w:pPr>
      <w:r w:rsidRPr="004F1077">
        <w:rPr>
          <w:sz w:val="20"/>
          <w:szCs w:val="20"/>
        </w:rPr>
        <w:t>Заверяю правильность всех данных, указанных в анкете</w:t>
      </w:r>
    </w:p>
    <w:p w:rsidR="00016306" w:rsidRPr="0053799A" w:rsidRDefault="00016306">
      <w:pPr>
        <w:rPr>
          <w:rFonts w:ascii="Times New Roman" w:hAnsi="Times New Roman"/>
        </w:rPr>
      </w:pPr>
    </w:p>
    <w:sectPr w:rsidR="00016306" w:rsidRPr="0053799A" w:rsidSect="001D25FE">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01582"/>
    <w:multiLevelType w:val="hybridMultilevel"/>
    <w:tmpl w:val="80860AEA"/>
    <w:lvl w:ilvl="0" w:tplc="47307A3E">
      <w:start w:val="1"/>
      <w:numFmt w:val="bullet"/>
      <w:lvlText w:val="–"/>
      <w:lvlJc w:val="left"/>
      <w:pPr>
        <w:tabs>
          <w:tab w:val="num" w:pos="-92"/>
        </w:tabs>
        <w:ind w:left="-92" w:hanging="360"/>
      </w:pPr>
      <w:rPr>
        <w:rFonts w:ascii="Times New Roman" w:hAnsi="Times New Roman"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2B7030B8"/>
    <w:multiLevelType w:val="multilevel"/>
    <w:tmpl w:val="6DAE4720"/>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5FE"/>
    <w:rsid w:val="00002C35"/>
    <w:rsid w:val="00003DA0"/>
    <w:rsid w:val="00016306"/>
    <w:rsid w:val="00016B57"/>
    <w:rsid w:val="00061225"/>
    <w:rsid w:val="00063A06"/>
    <w:rsid w:val="000777B6"/>
    <w:rsid w:val="00086FF9"/>
    <w:rsid w:val="000B086A"/>
    <w:rsid w:val="000D1898"/>
    <w:rsid w:val="000E18AE"/>
    <w:rsid w:val="000E6013"/>
    <w:rsid w:val="001615C2"/>
    <w:rsid w:val="00165CC9"/>
    <w:rsid w:val="001750AD"/>
    <w:rsid w:val="001B72EB"/>
    <w:rsid w:val="001C5470"/>
    <w:rsid w:val="001D25FE"/>
    <w:rsid w:val="001D4889"/>
    <w:rsid w:val="001F1F07"/>
    <w:rsid w:val="001F65F3"/>
    <w:rsid w:val="002021DB"/>
    <w:rsid w:val="0021150E"/>
    <w:rsid w:val="0022751D"/>
    <w:rsid w:val="0024623F"/>
    <w:rsid w:val="00251471"/>
    <w:rsid w:val="0025151B"/>
    <w:rsid w:val="002735C3"/>
    <w:rsid w:val="002828CC"/>
    <w:rsid w:val="00284F16"/>
    <w:rsid w:val="003009E2"/>
    <w:rsid w:val="00320ED1"/>
    <w:rsid w:val="003712C6"/>
    <w:rsid w:val="003732DC"/>
    <w:rsid w:val="003762F4"/>
    <w:rsid w:val="00383D61"/>
    <w:rsid w:val="003B4C31"/>
    <w:rsid w:val="003B54BB"/>
    <w:rsid w:val="003C1DB6"/>
    <w:rsid w:val="004028CC"/>
    <w:rsid w:val="00404630"/>
    <w:rsid w:val="00426C8F"/>
    <w:rsid w:val="004346F9"/>
    <w:rsid w:val="00440C06"/>
    <w:rsid w:val="00450E8E"/>
    <w:rsid w:val="00483364"/>
    <w:rsid w:val="004A71A4"/>
    <w:rsid w:val="004D1590"/>
    <w:rsid w:val="004E55F6"/>
    <w:rsid w:val="004F25B4"/>
    <w:rsid w:val="004F29B5"/>
    <w:rsid w:val="00506E50"/>
    <w:rsid w:val="00510EC0"/>
    <w:rsid w:val="005255EC"/>
    <w:rsid w:val="0053799A"/>
    <w:rsid w:val="00591F76"/>
    <w:rsid w:val="005C493A"/>
    <w:rsid w:val="006072B7"/>
    <w:rsid w:val="00625C22"/>
    <w:rsid w:val="006540AB"/>
    <w:rsid w:val="006870AB"/>
    <w:rsid w:val="006F4DAB"/>
    <w:rsid w:val="00716394"/>
    <w:rsid w:val="00732750"/>
    <w:rsid w:val="00740067"/>
    <w:rsid w:val="007479A1"/>
    <w:rsid w:val="00773F98"/>
    <w:rsid w:val="0079014E"/>
    <w:rsid w:val="007919E6"/>
    <w:rsid w:val="007B1AA7"/>
    <w:rsid w:val="007B3815"/>
    <w:rsid w:val="00837290"/>
    <w:rsid w:val="008604D1"/>
    <w:rsid w:val="0089032D"/>
    <w:rsid w:val="00892DFA"/>
    <w:rsid w:val="008B00AA"/>
    <w:rsid w:val="008C0EB4"/>
    <w:rsid w:val="008C7337"/>
    <w:rsid w:val="008D384D"/>
    <w:rsid w:val="008D46A6"/>
    <w:rsid w:val="009611C8"/>
    <w:rsid w:val="009817D8"/>
    <w:rsid w:val="00985029"/>
    <w:rsid w:val="00986892"/>
    <w:rsid w:val="009A4D1D"/>
    <w:rsid w:val="009B2065"/>
    <w:rsid w:val="009F1648"/>
    <w:rsid w:val="00A72666"/>
    <w:rsid w:val="00AB7799"/>
    <w:rsid w:val="00AC3F51"/>
    <w:rsid w:val="00AC4891"/>
    <w:rsid w:val="00B2632C"/>
    <w:rsid w:val="00B40C17"/>
    <w:rsid w:val="00BB2FF2"/>
    <w:rsid w:val="00C00F4C"/>
    <w:rsid w:val="00C0354B"/>
    <w:rsid w:val="00C80525"/>
    <w:rsid w:val="00C83D64"/>
    <w:rsid w:val="00C904EF"/>
    <w:rsid w:val="00C95015"/>
    <w:rsid w:val="00CB2326"/>
    <w:rsid w:val="00CB600C"/>
    <w:rsid w:val="00CB60B0"/>
    <w:rsid w:val="00CD0CF6"/>
    <w:rsid w:val="00CD21E6"/>
    <w:rsid w:val="00D146BC"/>
    <w:rsid w:val="00D60964"/>
    <w:rsid w:val="00D73437"/>
    <w:rsid w:val="00D80096"/>
    <w:rsid w:val="00D86EAE"/>
    <w:rsid w:val="00D87187"/>
    <w:rsid w:val="00D959D0"/>
    <w:rsid w:val="00E01B1B"/>
    <w:rsid w:val="00E06A6A"/>
    <w:rsid w:val="00E14010"/>
    <w:rsid w:val="00E31B0E"/>
    <w:rsid w:val="00E34AA0"/>
    <w:rsid w:val="00E47AC2"/>
    <w:rsid w:val="00E67F7D"/>
    <w:rsid w:val="00E702F3"/>
    <w:rsid w:val="00E71FF3"/>
    <w:rsid w:val="00E761B4"/>
    <w:rsid w:val="00EB5333"/>
    <w:rsid w:val="00EC5B37"/>
    <w:rsid w:val="00EF10CB"/>
    <w:rsid w:val="00F01F83"/>
    <w:rsid w:val="00F04E32"/>
    <w:rsid w:val="00F652C2"/>
    <w:rsid w:val="00F7114E"/>
    <w:rsid w:val="00FB6AF3"/>
    <w:rsid w:val="00FD20EA"/>
    <w:rsid w:val="00FF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5FE"/>
    <w:rPr>
      <w:rFonts w:ascii="Calibri" w:eastAsia="Times New Roman" w:hAnsi="Calibri" w:cs="Times New Roman"/>
    </w:rPr>
  </w:style>
  <w:style w:type="paragraph" w:styleId="9">
    <w:name w:val="heading 9"/>
    <w:basedOn w:val="a"/>
    <w:next w:val="a"/>
    <w:link w:val="90"/>
    <w:qFormat/>
    <w:rsid w:val="0053799A"/>
    <w:pPr>
      <w:keepNext/>
      <w:keepLines/>
      <w:spacing w:before="200" w:after="0" w:line="240" w:lineRule="auto"/>
      <w:jc w:val="both"/>
      <w:outlineLvl w:val="8"/>
    </w:pPr>
    <w:rPr>
      <w:rFonts w:ascii="Cambria" w:eastAsia="Calibri"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5FE"/>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D25F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semiHidden/>
    <w:rsid w:val="001D25FE"/>
    <w:pPr>
      <w:shd w:val="clear" w:color="auto" w:fill="FFFFFF"/>
      <w:autoSpaceDE w:val="0"/>
      <w:autoSpaceDN w:val="0"/>
      <w:adjustRightInd w:val="0"/>
      <w:spacing w:after="0" w:line="240" w:lineRule="auto"/>
    </w:pPr>
    <w:rPr>
      <w:rFonts w:ascii="Times New Roman" w:hAnsi="Times New Roman"/>
      <w:color w:val="000000"/>
      <w:sz w:val="20"/>
      <w:szCs w:val="20"/>
      <w:lang w:eastAsia="ru-RU"/>
    </w:rPr>
  </w:style>
  <w:style w:type="character" w:customStyle="1" w:styleId="a5">
    <w:name w:val="Основной текст Знак"/>
    <w:basedOn w:val="a0"/>
    <w:link w:val="a4"/>
    <w:semiHidden/>
    <w:rsid w:val="001D25FE"/>
    <w:rPr>
      <w:rFonts w:ascii="Times New Roman" w:eastAsia="Times New Roman" w:hAnsi="Times New Roman" w:cs="Times New Roman"/>
      <w:color w:val="000000"/>
      <w:sz w:val="20"/>
      <w:szCs w:val="20"/>
      <w:shd w:val="clear" w:color="auto" w:fill="FFFFFF"/>
      <w:lang w:eastAsia="ru-RU"/>
    </w:rPr>
  </w:style>
  <w:style w:type="paragraph" w:styleId="a6">
    <w:name w:val="Body Text Indent"/>
    <w:basedOn w:val="a"/>
    <w:link w:val="a7"/>
    <w:semiHidden/>
    <w:rsid w:val="001D25FE"/>
    <w:pPr>
      <w:spacing w:after="120" w:line="240" w:lineRule="auto"/>
      <w:ind w:left="283"/>
    </w:pPr>
    <w:rPr>
      <w:rFonts w:ascii="Times New Roman" w:hAnsi="Times New Roman"/>
      <w:sz w:val="24"/>
      <w:szCs w:val="24"/>
      <w:lang w:eastAsia="ru-RU"/>
    </w:rPr>
  </w:style>
  <w:style w:type="character" w:customStyle="1" w:styleId="a7">
    <w:name w:val="Основной текст с отступом Знак"/>
    <w:basedOn w:val="a0"/>
    <w:link w:val="a6"/>
    <w:semiHidden/>
    <w:rsid w:val="001D25FE"/>
    <w:rPr>
      <w:rFonts w:ascii="Times New Roman" w:eastAsia="Times New Roman" w:hAnsi="Times New Roman" w:cs="Times New Roman"/>
      <w:sz w:val="24"/>
      <w:szCs w:val="24"/>
      <w:lang w:eastAsia="ru-RU"/>
    </w:rPr>
  </w:style>
  <w:style w:type="paragraph" w:styleId="3">
    <w:name w:val="Body Text 3"/>
    <w:basedOn w:val="a"/>
    <w:link w:val="30"/>
    <w:semiHidden/>
    <w:rsid w:val="001D25FE"/>
    <w:pPr>
      <w:shd w:val="clear" w:color="auto" w:fill="CCFFFF"/>
      <w:autoSpaceDE w:val="0"/>
      <w:autoSpaceDN w:val="0"/>
      <w:adjustRightInd w:val="0"/>
      <w:spacing w:after="0" w:line="240" w:lineRule="auto"/>
      <w:jc w:val="both"/>
    </w:pPr>
    <w:rPr>
      <w:rFonts w:ascii="Times New Roman" w:hAnsi="Times New Roman"/>
      <w:color w:val="000000"/>
      <w:sz w:val="21"/>
      <w:szCs w:val="21"/>
      <w:lang w:eastAsia="ru-RU"/>
    </w:rPr>
  </w:style>
  <w:style w:type="character" w:customStyle="1" w:styleId="30">
    <w:name w:val="Основной текст 3 Знак"/>
    <w:basedOn w:val="a0"/>
    <w:link w:val="3"/>
    <w:semiHidden/>
    <w:rsid w:val="001D25FE"/>
    <w:rPr>
      <w:rFonts w:ascii="Times New Roman" w:eastAsia="Times New Roman" w:hAnsi="Times New Roman" w:cs="Times New Roman"/>
      <w:color w:val="000000"/>
      <w:sz w:val="21"/>
      <w:szCs w:val="21"/>
      <w:shd w:val="clear" w:color="auto" w:fill="CCFFFF"/>
      <w:lang w:eastAsia="ru-RU"/>
    </w:rPr>
  </w:style>
  <w:style w:type="paragraph" w:customStyle="1" w:styleId="ConsNormal">
    <w:name w:val="ConsNormal"/>
    <w:rsid w:val="001D25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List Paragraph"/>
    <w:basedOn w:val="a"/>
    <w:uiPriority w:val="34"/>
    <w:qFormat/>
    <w:rsid w:val="00E34AA0"/>
    <w:pPr>
      <w:ind w:left="720"/>
      <w:contextualSpacing/>
    </w:pPr>
  </w:style>
  <w:style w:type="character" w:customStyle="1" w:styleId="90">
    <w:name w:val="Заголовок 9 Знак"/>
    <w:basedOn w:val="a0"/>
    <w:link w:val="9"/>
    <w:rsid w:val="0053799A"/>
    <w:rPr>
      <w:rFonts w:ascii="Cambria" w:eastAsia="Calibri" w:hAnsi="Cambria" w:cs="Times New Roman"/>
      <w:i/>
      <w:iCs/>
      <w:color w:val="404040"/>
      <w:sz w:val="20"/>
      <w:szCs w:val="20"/>
      <w:lang w:eastAsia="ru-RU"/>
    </w:rPr>
  </w:style>
  <w:style w:type="character" w:customStyle="1" w:styleId="a9">
    <w:name w:val="Основной шрифт"/>
    <w:rsid w:val="005379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25FE"/>
    <w:rPr>
      <w:rFonts w:ascii="Calibri" w:eastAsia="Times New Roman" w:hAnsi="Calibri" w:cs="Times New Roman"/>
    </w:rPr>
  </w:style>
  <w:style w:type="paragraph" w:styleId="9">
    <w:name w:val="heading 9"/>
    <w:basedOn w:val="a"/>
    <w:next w:val="a"/>
    <w:link w:val="90"/>
    <w:qFormat/>
    <w:rsid w:val="0053799A"/>
    <w:pPr>
      <w:keepNext/>
      <w:keepLines/>
      <w:spacing w:before="200" w:after="0" w:line="240" w:lineRule="auto"/>
      <w:jc w:val="both"/>
      <w:outlineLvl w:val="8"/>
    </w:pPr>
    <w:rPr>
      <w:rFonts w:ascii="Cambria" w:eastAsia="Calibri" w:hAnsi="Cambria"/>
      <w:i/>
      <w:iCs/>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25FE"/>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D25F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Body Text"/>
    <w:basedOn w:val="a"/>
    <w:link w:val="a5"/>
    <w:semiHidden/>
    <w:rsid w:val="001D25FE"/>
    <w:pPr>
      <w:shd w:val="clear" w:color="auto" w:fill="FFFFFF"/>
      <w:autoSpaceDE w:val="0"/>
      <w:autoSpaceDN w:val="0"/>
      <w:adjustRightInd w:val="0"/>
      <w:spacing w:after="0" w:line="240" w:lineRule="auto"/>
    </w:pPr>
    <w:rPr>
      <w:rFonts w:ascii="Times New Roman" w:hAnsi="Times New Roman"/>
      <w:color w:val="000000"/>
      <w:sz w:val="20"/>
      <w:szCs w:val="20"/>
      <w:lang w:eastAsia="ru-RU"/>
    </w:rPr>
  </w:style>
  <w:style w:type="character" w:customStyle="1" w:styleId="a5">
    <w:name w:val="Основной текст Знак"/>
    <w:basedOn w:val="a0"/>
    <w:link w:val="a4"/>
    <w:semiHidden/>
    <w:rsid w:val="001D25FE"/>
    <w:rPr>
      <w:rFonts w:ascii="Times New Roman" w:eastAsia="Times New Roman" w:hAnsi="Times New Roman" w:cs="Times New Roman"/>
      <w:color w:val="000000"/>
      <w:sz w:val="20"/>
      <w:szCs w:val="20"/>
      <w:shd w:val="clear" w:color="auto" w:fill="FFFFFF"/>
      <w:lang w:eastAsia="ru-RU"/>
    </w:rPr>
  </w:style>
  <w:style w:type="paragraph" w:styleId="a6">
    <w:name w:val="Body Text Indent"/>
    <w:basedOn w:val="a"/>
    <w:link w:val="a7"/>
    <w:semiHidden/>
    <w:rsid w:val="001D25FE"/>
    <w:pPr>
      <w:spacing w:after="120" w:line="240" w:lineRule="auto"/>
      <w:ind w:left="283"/>
    </w:pPr>
    <w:rPr>
      <w:rFonts w:ascii="Times New Roman" w:hAnsi="Times New Roman"/>
      <w:sz w:val="24"/>
      <w:szCs w:val="24"/>
      <w:lang w:eastAsia="ru-RU"/>
    </w:rPr>
  </w:style>
  <w:style w:type="character" w:customStyle="1" w:styleId="a7">
    <w:name w:val="Основной текст с отступом Знак"/>
    <w:basedOn w:val="a0"/>
    <w:link w:val="a6"/>
    <w:semiHidden/>
    <w:rsid w:val="001D25FE"/>
    <w:rPr>
      <w:rFonts w:ascii="Times New Roman" w:eastAsia="Times New Roman" w:hAnsi="Times New Roman" w:cs="Times New Roman"/>
      <w:sz w:val="24"/>
      <w:szCs w:val="24"/>
      <w:lang w:eastAsia="ru-RU"/>
    </w:rPr>
  </w:style>
  <w:style w:type="paragraph" w:styleId="3">
    <w:name w:val="Body Text 3"/>
    <w:basedOn w:val="a"/>
    <w:link w:val="30"/>
    <w:semiHidden/>
    <w:rsid w:val="001D25FE"/>
    <w:pPr>
      <w:shd w:val="clear" w:color="auto" w:fill="CCFFFF"/>
      <w:autoSpaceDE w:val="0"/>
      <w:autoSpaceDN w:val="0"/>
      <w:adjustRightInd w:val="0"/>
      <w:spacing w:after="0" w:line="240" w:lineRule="auto"/>
      <w:jc w:val="both"/>
    </w:pPr>
    <w:rPr>
      <w:rFonts w:ascii="Times New Roman" w:hAnsi="Times New Roman"/>
      <w:color w:val="000000"/>
      <w:sz w:val="21"/>
      <w:szCs w:val="21"/>
      <w:lang w:eastAsia="ru-RU"/>
    </w:rPr>
  </w:style>
  <w:style w:type="character" w:customStyle="1" w:styleId="30">
    <w:name w:val="Основной текст 3 Знак"/>
    <w:basedOn w:val="a0"/>
    <w:link w:val="3"/>
    <w:semiHidden/>
    <w:rsid w:val="001D25FE"/>
    <w:rPr>
      <w:rFonts w:ascii="Times New Roman" w:eastAsia="Times New Roman" w:hAnsi="Times New Roman" w:cs="Times New Roman"/>
      <w:color w:val="000000"/>
      <w:sz w:val="21"/>
      <w:szCs w:val="21"/>
      <w:shd w:val="clear" w:color="auto" w:fill="CCFFFF"/>
      <w:lang w:eastAsia="ru-RU"/>
    </w:rPr>
  </w:style>
  <w:style w:type="paragraph" w:customStyle="1" w:styleId="ConsNormal">
    <w:name w:val="ConsNormal"/>
    <w:rsid w:val="001D25F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8">
    <w:name w:val="List Paragraph"/>
    <w:basedOn w:val="a"/>
    <w:uiPriority w:val="34"/>
    <w:qFormat/>
    <w:rsid w:val="00E34AA0"/>
    <w:pPr>
      <w:ind w:left="720"/>
      <w:contextualSpacing/>
    </w:pPr>
  </w:style>
  <w:style w:type="character" w:customStyle="1" w:styleId="90">
    <w:name w:val="Заголовок 9 Знак"/>
    <w:basedOn w:val="a0"/>
    <w:link w:val="9"/>
    <w:rsid w:val="0053799A"/>
    <w:rPr>
      <w:rFonts w:ascii="Cambria" w:eastAsia="Calibri" w:hAnsi="Cambria" w:cs="Times New Roman"/>
      <w:i/>
      <w:iCs/>
      <w:color w:val="404040"/>
      <w:sz w:val="20"/>
      <w:szCs w:val="20"/>
      <w:lang w:eastAsia="ru-RU"/>
    </w:rPr>
  </w:style>
  <w:style w:type="character" w:customStyle="1" w:styleId="a9">
    <w:name w:val="Основной шрифт"/>
    <w:rsid w:val="00537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tregion.ru" TargetMode="External"/><Relationship Id="rId3" Type="http://schemas.microsoft.com/office/2007/relationships/stylesWithEffects" Target="stylesWithEffects.xml"/><Relationship Id="rId7" Type="http://schemas.openxmlformats.org/officeDocument/2006/relationships/hyperlink" Target="mailto:concurs@oktregio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9FE744D2FD1EA8ED6152D4EA61BFD8BBE2378A358E4F4726437EABCFD59DA6FAC81480789g00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9</Pages>
  <Words>2869</Words>
  <Characters>16357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StarodubtsevaEN</dc:creator>
  <cp:lastModifiedBy>StarodubtsevaEN</cp:lastModifiedBy>
  <cp:revision>1</cp:revision>
  <dcterms:created xsi:type="dcterms:W3CDTF">2013-11-19T11:37:00Z</dcterms:created>
  <dcterms:modified xsi:type="dcterms:W3CDTF">2013-11-19T13:12:00Z</dcterms:modified>
</cp:coreProperties>
</file>