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4F0A35">
            <w:pPr>
              <w:rPr>
                <w:lang w:val="en-US"/>
              </w:rPr>
            </w:pPr>
            <w:r>
              <w:t>2</w:t>
            </w:r>
            <w:r w:rsidR="004F0A35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A67D69">
        <w:t>3</w:t>
      </w:r>
    </w:p>
    <w:p w:rsidR="00EC6F40" w:rsidRDefault="00EC6F40" w:rsidP="00B90F7E">
      <w:pPr>
        <w:ind w:right="152"/>
        <w:jc w:val="both"/>
      </w:pPr>
    </w:p>
    <w:p w:rsidR="006C22FE" w:rsidRPr="006C22FE" w:rsidRDefault="006C22FE" w:rsidP="006C22FE">
      <w:pPr>
        <w:autoSpaceDE w:val="0"/>
        <w:autoSpaceDN w:val="0"/>
        <w:adjustRightInd w:val="0"/>
        <w:rPr>
          <w:color w:val="000000"/>
        </w:rPr>
      </w:pPr>
    </w:p>
    <w:p w:rsidR="00B5346B" w:rsidRDefault="00B5346B" w:rsidP="00B5346B">
      <w:pPr>
        <w:adjustRightInd w:val="0"/>
        <w:ind w:right="-1" w:firstLine="709"/>
        <w:jc w:val="both"/>
      </w:pPr>
      <w:r>
        <w:t>В соответствии с</w:t>
      </w:r>
      <w:r w:rsidR="004F0A35">
        <w:t xml:space="preserve"> р</w:t>
      </w:r>
      <w:r w:rsidR="004F0A35" w:rsidRPr="004F0A35">
        <w:t>аспоряжение</w:t>
      </w:r>
      <w:r w:rsidR="004F0A35">
        <w:t>м</w:t>
      </w:r>
      <w:r w:rsidR="004F0A35" w:rsidRPr="004F0A35">
        <w:t xml:space="preserve"> Правительства ХМАО - Югры от 02.06.2024</w:t>
      </w:r>
      <w:r w:rsidR="00A2394B">
        <w:t xml:space="preserve">                    </w:t>
      </w:r>
      <w:r w:rsidR="004F0A35">
        <w:t>№</w:t>
      </w:r>
      <w:r w:rsidR="004F0A35" w:rsidRPr="004F0A35">
        <w:t xml:space="preserve"> 259-рп </w:t>
      </w:r>
      <w:r w:rsidR="004F0A35">
        <w:t>«</w:t>
      </w:r>
      <w:r w:rsidR="004F0A35" w:rsidRPr="004F0A35">
        <w:t xml:space="preserve">О реализации Указа Президента Российской Федерации от 7 мая 2024 года </w:t>
      </w:r>
      <w:r w:rsidR="004F0A35">
        <w:t>№</w:t>
      </w:r>
      <w:r w:rsidR="004F0A35" w:rsidRPr="004F0A35">
        <w:t xml:space="preserve"> 309 </w:t>
      </w:r>
      <w:r w:rsidR="004F0A35">
        <w:t>«</w:t>
      </w:r>
      <w:r w:rsidR="004F0A35" w:rsidRPr="004F0A35">
        <w:t>О национальных целях развития Российской Федерации на период до 2030 года и на перспективу до 2036 года</w:t>
      </w:r>
      <w:r w:rsidR="004F0A35">
        <w:t>»</w:t>
      </w:r>
      <w:r w:rsidR="004F0A35" w:rsidRPr="004F0A35">
        <w:t xml:space="preserve"> в Ханты-Мансийском автономном округе </w:t>
      </w:r>
      <w:r w:rsidR="004F0A35">
        <w:t>–</w:t>
      </w:r>
      <w:r w:rsidR="004F0A35" w:rsidRPr="004F0A35">
        <w:t xml:space="preserve"> Югре</w:t>
      </w:r>
      <w:r w:rsidR="004F0A35">
        <w:t>»,</w:t>
      </w:r>
      <w:r>
        <w:t xml:space="preserve"> постановлением администрации Октябрьского района от </w:t>
      </w:r>
      <w:r w:rsidR="001C453E">
        <w:t>22.07.2024</w:t>
      </w:r>
      <w:r>
        <w:t xml:space="preserve"> № </w:t>
      </w:r>
      <w:r w:rsidR="001C453E">
        <w:t>1112</w:t>
      </w:r>
      <w:r w:rsidR="004F0A35">
        <w:t xml:space="preserve"> </w:t>
      </w:r>
      <w:r w:rsidR="00A2394B">
        <w:t xml:space="preserve">                                     </w:t>
      </w:r>
      <w:r>
        <w:t>«О муниципальных программах Октябрьского района»:</w:t>
      </w:r>
    </w:p>
    <w:p w:rsidR="00EA4490" w:rsidRPr="008217AF" w:rsidRDefault="00B5346B" w:rsidP="00EA4490">
      <w:pPr>
        <w:adjustRightInd w:val="0"/>
        <w:ind w:right="-1" w:firstLine="709"/>
        <w:jc w:val="both"/>
      </w:pPr>
      <w:r>
        <w:t xml:space="preserve">1. </w:t>
      </w:r>
      <w:r w:rsidR="00EA4490">
        <w:t>Внести изменения</w:t>
      </w:r>
      <w:r w:rsidR="00EA4490" w:rsidRPr="008217AF">
        <w:t xml:space="preserve"> 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EA4490">
        <w:t>191</w:t>
      </w:r>
      <w:r w:rsidR="00A67D69">
        <w:t>3</w:t>
      </w:r>
      <w:r w:rsidR="00EA4490" w:rsidRPr="008217AF">
        <w:t xml:space="preserve"> «Об утверждении муниципальной программы «</w:t>
      </w:r>
      <w:r w:rsidR="00A67D69">
        <w:t xml:space="preserve">Пространственное развитие и формирование комфортной городской среды </w:t>
      </w:r>
      <w:r w:rsidR="00EA4490" w:rsidRPr="008217AF">
        <w:t>в муниципальном образовании Октябрьский район»</w:t>
      </w:r>
      <w:r w:rsidR="004F0A35">
        <w:t xml:space="preserve"> (далее – муниципальная программа)</w:t>
      </w:r>
      <w:r w:rsidR="00EA4490">
        <w:t>, изложив разделы 1 и 2 паспорта муниципальной программы в новой редакции согласно приложению.</w:t>
      </w:r>
    </w:p>
    <w:p w:rsidR="001F7BDE" w:rsidRPr="006C22FE" w:rsidRDefault="006C22FE" w:rsidP="00EA4490">
      <w:pPr>
        <w:adjustRightInd w:val="0"/>
        <w:ind w:right="-1" w:firstLine="709"/>
        <w:jc w:val="both"/>
        <w:rPr>
          <w:b/>
        </w:rPr>
      </w:pPr>
      <w:r>
        <w:rPr>
          <w:color w:val="000000"/>
        </w:rPr>
        <w:t>2</w:t>
      </w:r>
      <w:r w:rsidRPr="006C22FE">
        <w:rPr>
          <w:color w:val="000000"/>
        </w:rPr>
        <w:t>. Постановление вступает в силу</w:t>
      </w:r>
      <w:r w:rsidR="004F0A35">
        <w:rPr>
          <w:color w:val="000000"/>
        </w:rPr>
        <w:t xml:space="preserve"> после официального опубликования и распространяется на правоотношения, возникшие</w:t>
      </w:r>
      <w:r w:rsidRPr="006C22FE">
        <w:rPr>
          <w:color w:val="000000"/>
        </w:rPr>
        <w:t xml:space="preserve"> с 01.01.202</w:t>
      </w:r>
      <w:r>
        <w:rPr>
          <w:color w:val="000000"/>
        </w:rPr>
        <w:t>5</w:t>
      </w:r>
      <w:r w:rsidRPr="006C22FE">
        <w:rPr>
          <w:color w:val="000000"/>
        </w:rPr>
        <w:t>.</w:t>
      </w:r>
    </w:p>
    <w:p w:rsidR="001F7BDE" w:rsidRPr="006C22FE" w:rsidRDefault="006C22FE" w:rsidP="001F7BDE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</w:rPr>
        <w:t>3</w:t>
      </w:r>
      <w:r w:rsidR="005856A3" w:rsidRPr="006C22FE">
        <w:rPr>
          <w:b w:val="0"/>
        </w:rPr>
        <w:t xml:space="preserve">. </w:t>
      </w:r>
      <w:r w:rsidRPr="006C22FE">
        <w:rPr>
          <w:b w:val="0"/>
        </w:rPr>
        <w:t xml:space="preserve">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A31B91" w:rsidRPr="006C22FE" w:rsidRDefault="006C22FE" w:rsidP="006C22FE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>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A2394B" w:rsidRDefault="00A2394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Default="002B73E5" w:rsidP="002B73E5">
      <w:r w:rsidRPr="009245FD">
        <w:t>Согласовано:</w:t>
      </w:r>
    </w:p>
    <w:p w:rsidR="00C81CE8" w:rsidRDefault="00C81CE8" w:rsidP="002B73E5"/>
    <w:p w:rsidR="00C81CE8" w:rsidRDefault="00C81CE8" w:rsidP="00C81CE8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C81CE8" w:rsidRPr="009245FD" w:rsidRDefault="00C81CE8" w:rsidP="00C81CE8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C81CE8" w:rsidRDefault="00C81CE8" w:rsidP="002B73E5"/>
    <w:p w:rsidR="00C81CE8" w:rsidRPr="009245FD" w:rsidRDefault="00C81CE8" w:rsidP="00C81CE8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C81CE8" w:rsidRPr="009245FD" w:rsidRDefault="00C81CE8" w:rsidP="00C81CE8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C81CE8" w:rsidRDefault="00C81CE8" w:rsidP="00C81CE8">
      <w:r w:rsidRPr="009245FD">
        <w:t>по управлению муниципальными финансами</w:t>
      </w:r>
      <w:r w:rsidRPr="006B7B3C">
        <w:t xml:space="preserve"> </w:t>
      </w:r>
    </w:p>
    <w:p w:rsidR="00C81CE8" w:rsidRPr="009245FD" w:rsidRDefault="00C81CE8" w:rsidP="00C81CE8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C81CE8" w:rsidRPr="009245FD" w:rsidRDefault="00C81CE8" w:rsidP="00C81CE8"/>
    <w:p w:rsidR="006B7B3C" w:rsidRDefault="002B73E5" w:rsidP="002B73E5">
      <w:r>
        <w:t xml:space="preserve">Исполняющий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B7B3C">
        <w:tab/>
        <w:t xml:space="preserve">                   </w:t>
      </w:r>
      <w:r w:rsidR="000A5FDC">
        <w:t>В.Н.</w:t>
      </w:r>
      <w:r w:rsidR="001369DE">
        <w:t xml:space="preserve"> </w:t>
      </w:r>
      <w:r w:rsidR="000A5FDC">
        <w:t>Ковриго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C81CE8" w:rsidRDefault="00C81CE8" w:rsidP="00C81CE8"/>
    <w:p w:rsidR="00C81CE8" w:rsidRDefault="00C81CE8" w:rsidP="00C81CE8">
      <w:r>
        <w:t xml:space="preserve">Председатель Комитета </w:t>
      </w:r>
    </w:p>
    <w:p w:rsidR="00C81CE8" w:rsidRDefault="00C81CE8" w:rsidP="00C81CE8">
      <w:r>
        <w:t xml:space="preserve">по строительству, архитектуре и жизнеобеспечению </w:t>
      </w:r>
    </w:p>
    <w:p w:rsidR="00C81CE8" w:rsidRDefault="00C81CE8" w:rsidP="00C81CE8">
      <w:r>
        <w:t>администрации Октябрьского района                                                                  В.В. Карайченцев</w:t>
      </w:r>
    </w:p>
    <w:p w:rsidR="00C81CE8" w:rsidRDefault="00C81CE8" w:rsidP="00C81CE8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t>Приложение</w:t>
      </w:r>
      <w:r w:rsidR="001C453E">
        <w:t xml:space="preserve"> 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>от «____» _______________ 202</w:t>
      </w:r>
      <w:r w:rsidR="004F0A35">
        <w:t>5</w:t>
      </w:r>
      <w:r w:rsidRPr="00765606">
        <w:t xml:space="preserve"> г. № ________</w:t>
      </w:r>
    </w:p>
    <w:p w:rsidR="00B5346B" w:rsidRDefault="00B5346B" w:rsidP="006C22FE">
      <w:pPr>
        <w:widowControl w:val="0"/>
        <w:autoSpaceDE w:val="0"/>
        <w:autoSpaceDN w:val="0"/>
        <w:jc w:val="right"/>
      </w:pPr>
    </w:p>
    <w:p w:rsidR="007F57A4" w:rsidRPr="001C453E" w:rsidRDefault="001C453E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C453E">
        <w:rPr>
          <w:sz w:val="20"/>
          <w:szCs w:val="20"/>
        </w:rPr>
        <w:t>«</w:t>
      </w:r>
      <w:r w:rsidR="007F57A4" w:rsidRPr="001C453E">
        <w:rPr>
          <w:sz w:val="20"/>
          <w:szCs w:val="20"/>
        </w:rPr>
        <w:t>1. Основные положения</w:t>
      </w:r>
    </w:p>
    <w:p w:rsidR="007F57A4" w:rsidRPr="00525556" w:rsidRDefault="007F57A4" w:rsidP="007F57A4">
      <w:pPr>
        <w:widowControl w:val="0"/>
        <w:autoSpaceDE w:val="0"/>
        <w:autoSpaceDN w:val="0"/>
        <w:jc w:val="center"/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334"/>
      </w:tblGrid>
      <w:tr w:rsidR="00A67D69" w:rsidRPr="001B49A3" w:rsidTr="008E7B34">
        <w:trPr>
          <w:trHeight w:val="567"/>
        </w:trPr>
        <w:tc>
          <w:tcPr>
            <w:tcW w:w="7088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34" w:type="dxa"/>
            <w:vAlign w:val="center"/>
          </w:tcPr>
          <w:p w:rsidR="00A67D69" w:rsidRPr="001B49A3" w:rsidRDefault="00A67D69" w:rsidP="008E7B34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Первый заместитель главы Октябрьского района по жизнеобеспечению</w:t>
            </w:r>
          </w:p>
        </w:tc>
      </w:tr>
      <w:tr w:rsidR="00A67D69" w:rsidRPr="001B49A3" w:rsidTr="008E7B34">
        <w:trPr>
          <w:trHeight w:val="567"/>
        </w:trPr>
        <w:tc>
          <w:tcPr>
            <w:tcW w:w="7088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34" w:type="dxa"/>
            <w:vAlign w:val="center"/>
          </w:tcPr>
          <w:p w:rsidR="00A67D69" w:rsidRPr="001B49A3" w:rsidRDefault="00A67D69" w:rsidP="008E7B34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A67D69" w:rsidRPr="001B49A3" w:rsidTr="008E7B34">
        <w:trPr>
          <w:trHeight w:val="567"/>
        </w:trPr>
        <w:tc>
          <w:tcPr>
            <w:tcW w:w="7088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34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1B49A3">
              <w:rPr>
                <w:rFonts w:eastAsiaTheme="minorEastAsia"/>
                <w:sz w:val="20"/>
                <w:szCs w:val="20"/>
              </w:rPr>
              <w:t>-2030 гг.</w:t>
            </w:r>
          </w:p>
        </w:tc>
      </w:tr>
      <w:tr w:rsidR="00A67D69" w:rsidRPr="00D84993" w:rsidTr="008E7B34">
        <w:trPr>
          <w:trHeight w:val="577"/>
        </w:trPr>
        <w:tc>
          <w:tcPr>
            <w:tcW w:w="7088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334" w:type="dxa"/>
            <w:vAlign w:val="center"/>
          </w:tcPr>
          <w:p w:rsidR="00A67D69" w:rsidRPr="00D84993" w:rsidRDefault="00A67D69" w:rsidP="008E7B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D84993">
              <w:rPr>
                <w:rFonts w:eastAsiaTheme="minorHAnsi"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</w:p>
        </w:tc>
      </w:tr>
      <w:tr w:rsidR="00A67D69" w:rsidRPr="00A93D92" w:rsidTr="008E7B34">
        <w:trPr>
          <w:trHeight w:val="567"/>
        </w:trPr>
        <w:tc>
          <w:tcPr>
            <w:tcW w:w="7088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34" w:type="dxa"/>
          </w:tcPr>
          <w:p w:rsidR="00A67D69" w:rsidRPr="00A93D92" w:rsidRDefault="00A67D69" w:rsidP="008E7B34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>1. «Градостроительное обеспечение и комплексное развитие территории Октябрьского района»</w:t>
            </w:r>
          </w:p>
          <w:p w:rsidR="00A67D69" w:rsidRPr="00A93D92" w:rsidRDefault="00A67D69" w:rsidP="008E7B34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93D92">
              <w:rPr>
                <w:sz w:val="20"/>
                <w:szCs w:val="20"/>
                <w:lang w:eastAsia="en-US"/>
              </w:rPr>
              <w:t>«Формирова</w:t>
            </w:r>
            <w:r>
              <w:rPr>
                <w:sz w:val="20"/>
                <w:szCs w:val="20"/>
                <w:lang w:eastAsia="en-US"/>
              </w:rPr>
              <w:t>ние комфортной городской среды»</w:t>
            </w:r>
          </w:p>
        </w:tc>
      </w:tr>
      <w:tr w:rsidR="00A67D69" w:rsidRPr="001B49A3" w:rsidTr="008E7B34">
        <w:trPr>
          <w:trHeight w:val="567"/>
        </w:trPr>
        <w:tc>
          <w:tcPr>
            <w:tcW w:w="7088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334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71 492 100,00 рублей</w:t>
            </w:r>
          </w:p>
        </w:tc>
      </w:tr>
      <w:tr w:rsidR="00A67D69" w:rsidRPr="001B49A3" w:rsidTr="008E7B34">
        <w:trPr>
          <w:trHeight w:val="567"/>
        </w:trPr>
        <w:tc>
          <w:tcPr>
            <w:tcW w:w="7088" w:type="dxa"/>
            <w:vAlign w:val="center"/>
          </w:tcPr>
          <w:p w:rsidR="00A67D69" w:rsidRPr="001B49A3" w:rsidRDefault="00A67D69" w:rsidP="008E7B3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Связь с национальными целями развития Российской Федерации/ государственной программой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B49A3">
              <w:rPr>
                <w:rFonts w:eastAsiaTheme="minorEastAsia"/>
                <w:sz w:val="20"/>
                <w:szCs w:val="20"/>
              </w:rPr>
              <w:t xml:space="preserve"> Ханты-Мансийского автономного округа - Югры</w:t>
            </w:r>
          </w:p>
        </w:tc>
        <w:tc>
          <w:tcPr>
            <w:tcW w:w="8334" w:type="dxa"/>
            <w:vAlign w:val="center"/>
          </w:tcPr>
          <w:p w:rsidR="00A67D69" w:rsidRDefault="00A67D69" w:rsidP="005C3442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5C3442">
              <w:rPr>
                <w:rFonts w:eastAsiaTheme="minorHAnsi"/>
                <w:sz w:val="20"/>
                <w:szCs w:val="20"/>
              </w:rPr>
              <w:t>Национальная цель: Комфортная и безопасная среда для жизни</w:t>
            </w:r>
          </w:p>
          <w:p w:rsidR="005C3442" w:rsidRPr="005C3442" w:rsidRDefault="005C3442" w:rsidP="005C3442">
            <w:pPr>
              <w:pStyle w:val="ab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Благоустройство общественных территорий и реализация в малых городах и исторических поселениях проектов победителей Всероссийского конкурса лучших проектов создания комфортной городской среды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1C453E" w:rsidRDefault="001C453E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5C3442" w:rsidRDefault="005C3442" w:rsidP="005C3442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5C3442" w:rsidRPr="00D33E66" w:rsidRDefault="005C3442" w:rsidP="005C344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33E66">
        <w:rPr>
          <w:sz w:val="20"/>
          <w:szCs w:val="20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21"/>
        <w:gridCol w:w="992"/>
        <w:gridCol w:w="709"/>
        <w:gridCol w:w="709"/>
        <w:gridCol w:w="851"/>
        <w:gridCol w:w="709"/>
        <w:gridCol w:w="708"/>
        <w:gridCol w:w="709"/>
        <w:gridCol w:w="709"/>
        <w:gridCol w:w="850"/>
        <w:gridCol w:w="1418"/>
        <w:gridCol w:w="1843"/>
        <w:gridCol w:w="1700"/>
      </w:tblGrid>
      <w:tr w:rsidR="005C3442" w:rsidRPr="00525556" w:rsidTr="008E7B34">
        <w:trPr>
          <w:trHeight w:val="987"/>
        </w:trPr>
        <w:tc>
          <w:tcPr>
            <w:tcW w:w="846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1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5C3442" w:rsidRPr="00525556" w:rsidTr="008E7B34">
        <w:trPr>
          <w:cantSplit/>
          <w:trHeight w:val="912"/>
        </w:trPr>
        <w:tc>
          <w:tcPr>
            <w:tcW w:w="846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850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1418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C3442" w:rsidRPr="00525556" w:rsidTr="008E7B34">
        <w:trPr>
          <w:trHeight w:val="331"/>
        </w:trPr>
        <w:tc>
          <w:tcPr>
            <w:tcW w:w="846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C3442" w:rsidRPr="00952C61" w:rsidRDefault="005C3442" w:rsidP="008E7B34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821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5C3442" w:rsidRPr="00952C61" w:rsidRDefault="005C3442" w:rsidP="008E7B34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0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5C3442" w:rsidRPr="00525556" w:rsidTr="008E7B34">
        <w:trPr>
          <w:trHeight w:val="355"/>
        </w:trPr>
        <w:tc>
          <w:tcPr>
            <w:tcW w:w="15417" w:type="dxa"/>
            <w:gridSpan w:val="15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</w:t>
            </w:r>
            <w:r w:rsidRPr="00D84993">
              <w:rPr>
                <w:rFonts w:eastAsiaTheme="minorEastAsia"/>
                <w:i/>
                <w:sz w:val="20"/>
                <w:szCs w:val="20"/>
              </w:rPr>
              <w:t xml:space="preserve">муниципальной программы 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«</w:t>
            </w:r>
            <w:r w:rsidRPr="00610D1C">
              <w:rPr>
                <w:rFonts w:eastAsiaTheme="minorHAnsi"/>
                <w:i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»</w:t>
            </w:r>
          </w:p>
        </w:tc>
      </w:tr>
      <w:tr w:rsidR="005C3442" w:rsidRPr="00525556" w:rsidTr="008E7B34">
        <w:trPr>
          <w:trHeight w:val="414"/>
        </w:trPr>
        <w:tc>
          <w:tcPr>
            <w:tcW w:w="846" w:type="dxa"/>
          </w:tcPr>
          <w:p w:rsidR="005C3442" w:rsidRPr="00952C61" w:rsidRDefault="005C3442" w:rsidP="008E7B34">
            <w:pPr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5C3442" w:rsidRPr="002438A6" w:rsidRDefault="005C3442" w:rsidP="008E7B34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Качество городской среды в Октябрьском районе </w:t>
            </w:r>
          </w:p>
        </w:tc>
        <w:tc>
          <w:tcPr>
            <w:tcW w:w="821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ВДЛ*</w:t>
            </w:r>
          </w:p>
        </w:tc>
        <w:tc>
          <w:tcPr>
            <w:tcW w:w="992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8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850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5C3442" w:rsidRPr="004F0A35" w:rsidRDefault="005C3442" w:rsidP="00E5601A">
            <w:pPr>
              <w:rPr>
                <w:rFonts w:eastAsiaTheme="minorEastAsia"/>
                <w:sz w:val="20"/>
                <w:szCs w:val="20"/>
              </w:rPr>
            </w:pPr>
            <w:r w:rsidRPr="004F0A35"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 w:rsidRPr="004F0A35">
              <w:rPr>
                <w:sz w:val="20"/>
                <w:szCs w:val="20"/>
                <w:lang w:eastAsia="en-US"/>
              </w:rPr>
              <w:br/>
              <w:t xml:space="preserve"> от 07.05.2024 № 309</w:t>
            </w:r>
            <w:r w:rsidRPr="004F0A35">
              <w:rPr>
                <w:sz w:val="20"/>
                <w:szCs w:val="20"/>
                <w:lang w:eastAsia="en-US"/>
              </w:rPr>
              <w:br/>
            </w:r>
            <w:r w:rsidRPr="004F0A35"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 w:rsidR="00E5601A" w:rsidRPr="004F0A35">
              <w:rPr>
                <w:bCs/>
                <w:spacing w:val="-4"/>
                <w:sz w:val="20"/>
                <w:szCs w:val="20"/>
                <w:lang w:eastAsia="en-US"/>
              </w:rPr>
              <w:t>О национальных целях развития Российской Федерации на период до 2030 года и на перспективу до 2036 года</w:t>
            </w:r>
            <w:r w:rsidRPr="004F0A35">
              <w:rPr>
                <w:bCs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43" w:type="dxa"/>
          </w:tcPr>
          <w:p w:rsidR="005C3442" w:rsidRPr="004F0A35" w:rsidRDefault="005C3442" w:rsidP="008E7B34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F0A35"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700" w:type="dxa"/>
          </w:tcPr>
          <w:p w:rsidR="005C3442" w:rsidRPr="004F0A35" w:rsidRDefault="005C3442" w:rsidP="005C3442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F0A35">
              <w:rPr>
                <w:rFonts w:eastAsiaTheme="minorHAnsi"/>
                <w:sz w:val="20"/>
                <w:szCs w:val="20"/>
              </w:rPr>
              <w:t>Благоустройство общественных территорий и реализация в малых городах и исторических поселениях проектов победителей Всероссийского конкурса лучших проектов создания комфортной городской среды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5C3442" w:rsidRPr="00E5601A" w:rsidRDefault="005C3442" w:rsidP="00E5601A">
      <w:pPr>
        <w:widowControl w:val="0"/>
        <w:autoSpaceDE w:val="0"/>
        <w:autoSpaceDN w:val="0"/>
        <w:rPr>
          <w:sz w:val="20"/>
          <w:szCs w:val="20"/>
        </w:rPr>
      </w:pPr>
    </w:p>
    <w:p w:rsidR="005C3442" w:rsidRDefault="005C3442" w:rsidP="005C344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</w:p>
    <w:p w:rsidR="005C3442" w:rsidRPr="00526A82" w:rsidRDefault="005C3442" w:rsidP="005C344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 w:rsidRPr="00526A82">
        <w:rPr>
          <w:sz w:val="20"/>
          <w:szCs w:val="20"/>
        </w:rPr>
        <w:t>*</w:t>
      </w:r>
      <w:r>
        <w:rPr>
          <w:sz w:val="20"/>
          <w:szCs w:val="20"/>
        </w:rPr>
        <w:t>ВДЛ – уровень показателя для оценки эффективности деятельности  высших должностных лиц субъектов Российской Федерации.</w:t>
      </w:r>
    </w:p>
    <w:p w:rsidR="005C3442" w:rsidRDefault="005C3442" w:rsidP="005C3442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5C3442" w:rsidRDefault="005C3442" w:rsidP="005C3442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EA4490" w:rsidRDefault="00E5601A" w:rsidP="00E5601A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5C3442" w:rsidRDefault="005C3442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5C3442" w:rsidRDefault="005C3442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5C3442" w:rsidRDefault="005C3442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5C3442" w:rsidRDefault="005C3442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sectPr w:rsidR="00EA4490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5C" w:rsidRDefault="0028375C">
      <w:r>
        <w:separator/>
      </w:r>
    </w:p>
  </w:endnote>
  <w:endnote w:type="continuationSeparator" w:id="0">
    <w:p w:rsidR="0028375C" w:rsidRDefault="0028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33A" w:rsidRDefault="0012133A">
    <w:pPr>
      <w:pStyle w:val="a4"/>
      <w:jc w:val="right"/>
    </w:pPr>
  </w:p>
  <w:p w:rsidR="0012133A" w:rsidRDefault="001213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5C" w:rsidRDefault="0028375C">
      <w:r>
        <w:separator/>
      </w:r>
    </w:p>
  </w:footnote>
  <w:footnote w:type="continuationSeparator" w:id="0">
    <w:p w:rsidR="0028375C" w:rsidRDefault="0028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54ED5"/>
    <w:multiLevelType w:val="multilevel"/>
    <w:tmpl w:val="BA1A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7B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75C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1741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0A35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3442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394B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67D69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01A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2B8F2D-83AE-4193-A27C-A8FB1347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B05E-2DFC-49EE-A26C-F80A9411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5823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leonovaos</cp:lastModifiedBy>
  <cp:revision>3</cp:revision>
  <cp:lastPrinted>2025-01-13T05:05:00Z</cp:lastPrinted>
  <dcterms:created xsi:type="dcterms:W3CDTF">2025-01-13T05:03:00Z</dcterms:created>
  <dcterms:modified xsi:type="dcterms:W3CDTF">2025-01-13T05:04:00Z</dcterms:modified>
</cp:coreProperties>
</file>