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77D" w:rsidRDefault="0043577D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3577D" w:rsidRDefault="0043577D">
      <w:pPr>
        <w:pStyle w:val="ConsPlusNormal"/>
        <w:outlineLvl w:val="0"/>
      </w:pPr>
    </w:p>
    <w:p w:rsidR="0043577D" w:rsidRDefault="0043577D">
      <w:pPr>
        <w:pStyle w:val="ConsPlusTitle"/>
        <w:jc w:val="center"/>
        <w:outlineLvl w:val="0"/>
      </w:pPr>
      <w:r>
        <w:t>РЕГИОНАЛЬНАЯ СЛУЖБА ПО ТАРИФАМ</w:t>
      </w:r>
    </w:p>
    <w:p w:rsidR="0043577D" w:rsidRDefault="0043577D">
      <w:pPr>
        <w:pStyle w:val="ConsPlusTitle"/>
        <w:jc w:val="center"/>
      </w:pPr>
      <w:r>
        <w:t>ХАНТЫ-МАНСИЙСКОГО АВТОНОМНОГО ОКРУГА - ЮГРЫ</w:t>
      </w:r>
    </w:p>
    <w:p w:rsidR="0043577D" w:rsidRDefault="0043577D">
      <w:pPr>
        <w:pStyle w:val="ConsPlusTitle"/>
        <w:jc w:val="center"/>
      </w:pPr>
      <w:r>
        <w:t>(РСТ ЮГРЫ)</w:t>
      </w:r>
    </w:p>
    <w:p w:rsidR="0043577D" w:rsidRDefault="0043577D">
      <w:pPr>
        <w:pStyle w:val="ConsPlusTitle"/>
        <w:jc w:val="center"/>
      </w:pPr>
    </w:p>
    <w:p w:rsidR="0043577D" w:rsidRDefault="0043577D">
      <w:pPr>
        <w:pStyle w:val="ConsPlusTitle"/>
        <w:jc w:val="center"/>
      </w:pPr>
      <w:r>
        <w:t>ПРИКАЗ</w:t>
      </w:r>
    </w:p>
    <w:p w:rsidR="0043577D" w:rsidRDefault="0043577D">
      <w:pPr>
        <w:pStyle w:val="ConsPlusTitle"/>
        <w:jc w:val="center"/>
      </w:pPr>
      <w:r>
        <w:t>от 28 ноября 2023 г. N 69-нп</w:t>
      </w:r>
    </w:p>
    <w:p w:rsidR="0043577D" w:rsidRDefault="0043577D">
      <w:pPr>
        <w:pStyle w:val="ConsPlusTitle"/>
        <w:jc w:val="center"/>
      </w:pPr>
    </w:p>
    <w:p w:rsidR="0043577D" w:rsidRDefault="0043577D">
      <w:pPr>
        <w:pStyle w:val="ConsPlusTitle"/>
        <w:jc w:val="center"/>
      </w:pPr>
      <w:r>
        <w:t>ОБ УСТАНОВЛЕНИИ ТАРИФОВ НА ТЕПЛОВУЮ ЭНЕРГИЮ (МОЩНОСТЬ),</w:t>
      </w:r>
    </w:p>
    <w:p w:rsidR="0043577D" w:rsidRDefault="0043577D">
      <w:pPr>
        <w:pStyle w:val="ConsPlusTitle"/>
        <w:jc w:val="center"/>
      </w:pPr>
      <w:r>
        <w:t>ПОСТАВЛЯЕМУЮ ТЕПЛОСНАБЖАЮЩИМИ ОРГАНИЗАЦИЯМИ ПОТРЕБИТЕЛЯМ</w:t>
      </w:r>
    </w:p>
    <w:p w:rsidR="0043577D" w:rsidRDefault="0043577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3577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77D" w:rsidRDefault="0043577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77D" w:rsidRDefault="0043577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577D" w:rsidRDefault="004357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3577D" w:rsidRDefault="0043577D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Региональной службы по тарифам ХМАО - Югры</w:t>
            </w:r>
          </w:p>
          <w:p w:rsidR="0043577D" w:rsidRDefault="004357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20.06.2024 </w:t>
            </w:r>
            <w:hyperlink r:id="rId5">
              <w:r>
                <w:rPr>
                  <w:color w:val="0000FF"/>
                </w:rPr>
                <w:t>N 39-нп</w:t>
              </w:r>
            </w:hyperlink>
            <w:r>
              <w:rPr>
                <w:color w:val="392C69"/>
              </w:rPr>
              <w:t xml:space="preserve">, от 03.12.2024 </w:t>
            </w:r>
            <w:hyperlink r:id="rId6">
              <w:r>
                <w:rPr>
                  <w:color w:val="0000FF"/>
                </w:rPr>
                <w:t>N 77-нп</w:t>
              </w:r>
            </w:hyperlink>
            <w:r>
              <w:rPr>
                <w:color w:val="392C69"/>
              </w:rPr>
              <w:t xml:space="preserve">, от 10.12.2024 </w:t>
            </w:r>
            <w:hyperlink r:id="rId7">
              <w:r>
                <w:rPr>
                  <w:color w:val="0000FF"/>
                </w:rPr>
                <w:t>N 105-нп</w:t>
              </w:r>
            </w:hyperlink>
            <w:r>
              <w:rPr>
                <w:color w:val="392C69"/>
              </w:rPr>
              <w:t>,</w:t>
            </w:r>
          </w:p>
          <w:p w:rsidR="0043577D" w:rsidRDefault="004357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10.12.2024 </w:t>
            </w:r>
            <w:hyperlink r:id="rId8">
              <w:r>
                <w:rPr>
                  <w:color w:val="0000FF"/>
                </w:rPr>
                <w:t>N 106-нп</w:t>
              </w:r>
            </w:hyperlink>
            <w:r>
              <w:rPr>
                <w:color w:val="392C69"/>
              </w:rPr>
              <w:t xml:space="preserve">, от 17.12.2024 </w:t>
            </w:r>
            <w:hyperlink r:id="rId9">
              <w:r>
                <w:rPr>
                  <w:color w:val="0000FF"/>
                </w:rPr>
                <w:t>N 130-нп</w:t>
              </w:r>
            </w:hyperlink>
            <w:r>
              <w:rPr>
                <w:color w:val="392C69"/>
              </w:rPr>
              <w:t xml:space="preserve">, от 09.12.2025 </w:t>
            </w:r>
            <w:hyperlink r:id="rId10">
              <w:r>
                <w:rPr>
                  <w:color w:val="0000FF"/>
                </w:rPr>
                <w:t>N 98-нп</w:t>
              </w:r>
            </w:hyperlink>
            <w:r>
              <w:rPr>
                <w:color w:val="392C69"/>
              </w:rPr>
              <w:t>,</w:t>
            </w:r>
          </w:p>
          <w:p w:rsidR="0043577D" w:rsidRDefault="004357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16.12.2025 </w:t>
            </w:r>
            <w:hyperlink r:id="rId11">
              <w:r>
                <w:rPr>
                  <w:color w:val="0000FF"/>
                </w:rPr>
                <w:t>N 120-нп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77D" w:rsidRDefault="0043577D">
            <w:pPr>
              <w:pStyle w:val="ConsPlusNormal"/>
            </w:pPr>
          </w:p>
        </w:tc>
      </w:tr>
    </w:tbl>
    <w:p w:rsidR="0043577D" w:rsidRDefault="0043577D">
      <w:pPr>
        <w:pStyle w:val="ConsPlusNormal"/>
        <w:jc w:val="center"/>
      </w:pPr>
    </w:p>
    <w:p w:rsidR="0043577D" w:rsidRDefault="0043577D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27 июля 2010 года N 190-ФЗ "О теплоснабжении",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 октября 2012 года N 1075 "О ценообразовании в сфере теплоснабжения", приказами Федеральной службы по тарифам от 7 июня 2013 года </w:t>
      </w:r>
      <w:hyperlink r:id="rId14">
        <w:r>
          <w:rPr>
            <w:color w:val="0000FF"/>
          </w:rPr>
          <w:t>N 163</w:t>
        </w:r>
      </w:hyperlink>
      <w:r>
        <w:t xml:space="preserve"> "Об утверждении Регламента открытия дел об установлении регулируемых цен (тарифов) и отмене регулирования тарифов в сфере теплоснабжения", от 13 июня 2013 года </w:t>
      </w:r>
      <w:hyperlink r:id="rId15">
        <w:r>
          <w:rPr>
            <w:color w:val="0000FF"/>
          </w:rPr>
          <w:t>N 760-э</w:t>
        </w:r>
      </w:hyperlink>
      <w:r>
        <w:t xml:space="preserve"> "Об утверждении Методических указаний по расчету регулируемых цен (тарифов) в сфере теплоснабжения", </w:t>
      </w:r>
      <w:hyperlink r:id="rId16">
        <w:r>
          <w:rPr>
            <w:color w:val="0000FF"/>
          </w:rPr>
          <w:t>постановлением</w:t>
        </w:r>
      </w:hyperlink>
      <w:r>
        <w:t xml:space="preserve"> Правительства Ханты-Мансийского автономного округа - Югры от 14 апреля 2012 года N 137-п "О Региональной службе по тарифам Ханты-Мансийского автономного округа - Югры", на основании обращений теплоснабжающих организаций и протокола правления Региональной службы по тарифам Ханты-Мансийского автономного округа - Югры от 28 ноября 2023 года N 49 приказываю:</w:t>
      </w:r>
    </w:p>
    <w:p w:rsidR="0043577D" w:rsidRDefault="0043577D">
      <w:pPr>
        <w:pStyle w:val="ConsPlusNormal"/>
        <w:spacing w:before="220"/>
        <w:ind w:firstLine="540"/>
        <w:jc w:val="both"/>
      </w:pPr>
      <w:r>
        <w:t xml:space="preserve">1. Установить тарифы на тепловую энергию (мощность), поставляемую теплоснабжающими организациями потребителям, согласно </w:t>
      </w:r>
      <w:hyperlink w:anchor="P37">
        <w:r>
          <w:rPr>
            <w:color w:val="0000FF"/>
          </w:rPr>
          <w:t>приложениям 1</w:t>
        </w:r>
      </w:hyperlink>
      <w:r>
        <w:t xml:space="preserve">, </w:t>
      </w:r>
      <w:hyperlink w:anchor="P72">
        <w:r>
          <w:rPr>
            <w:color w:val="0000FF"/>
          </w:rPr>
          <w:t>2</w:t>
        </w:r>
      </w:hyperlink>
      <w:r>
        <w:t xml:space="preserve">, </w:t>
      </w:r>
      <w:hyperlink w:anchor="P148">
        <w:r>
          <w:rPr>
            <w:color w:val="0000FF"/>
          </w:rPr>
          <w:t>3</w:t>
        </w:r>
      </w:hyperlink>
      <w:r>
        <w:t xml:space="preserve"> к настоящему приказу.</w:t>
      </w:r>
    </w:p>
    <w:p w:rsidR="0043577D" w:rsidRDefault="0043577D">
      <w:pPr>
        <w:pStyle w:val="ConsPlusNormal"/>
        <w:spacing w:before="220"/>
        <w:ind w:firstLine="540"/>
        <w:jc w:val="both"/>
      </w:pPr>
      <w:r>
        <w:t xml:space="preserve">2. </w:t>
      </w:r>
      <w:hyperlink w:anchor="P37">
        <w:r>
          <w:rPr>
            <w:color w:val="0000FF"/>
          </w:rPr>
          <w:t>Тарифы</w:t>
        </w:r>
      </w:hyperlink>
      <w:r>
        <w:t>, установленные в приложении 1 к настоящему приказу, действуют с 1 января 2024 года по 31 декабря 2024 года.</w:t>
      </w:r>
    </w:p>
    <w:p w:rsidR="0043577D" w:rsidRDefault="0043577D">
      <w:pPr>
        <w:pStyle w:val="ConsPlusNormal"/>
        <w:spacing w:before="220"/>
        <w:ind w:firstLine="540"/>
        <w:jc w:val="both"/>
      </w:pPr>
      <w:r>
        <w:t xml:space="preserve">3. </w:t>
      </w:r>
      <w:hyperlink w:anchor="P72">
        <w:r>
          <w:rPr>
            <w:color w:val="0000FF"/>
          </w:rPr>
          <w:t>Тарифы</w:t>
        </w:r>
      </w:hyperlink>
      <w:r>
        <w:t>, установленные в приложении 2 к настоящему приказу, действуют с 1 января 2024 года по 31 декабря 2026 года.</w:t>
      </w:r>
    </w:p>
    <w:p w:rsidR="0043577D" w:rsidRDefault="0043577D">
      <w:pPr>
        <w:pStyle w:val="ConsPlusNormal"/>
        <w:spacing w:before="220"/>
        <w:ind w:firstLine="540"/>
        <w:jc w:val="both"/>
      </w:pPr>
      <w:r>
        <w:t xml:space="preserve">4. </w:t>
      </w:r>
      <w:hyperlink w:anchor="P148">
        <w:r>
          <w:rPr>
            <w:color w:val="0000FF"/>
          </w:rPr>
          <w:t>Тарифы</w:t>
        </w:r>
      </w:hyperlink>
      <w:r>
        <w:t>, установленные в приложении 3 к настоящему приказу, действуют с 1 января 2024 года по 31 декабря 2028 года.</w:t>
      </w:r>
    </w:p>
    <w:p w:rsidR="0043577D" w:rsidRDefault="0043577D">
      <w:pPr>
        <w:pStyle w:val="ConsPlusNormal"/>
        <w:spacing w:before="220"/>
        <w:ind w:firstLine="540"/>
        <w:jc w:val="both"/>
      </w:pPr>
      <w:r>
        <w:t xml:space="preserve">5. Установить долгосрочные </w:t>
      </w:r>
      <w:hyperlink w:anchor="P1260">
        <w:r>
          <w:rPr>
            <w:color w:val="0000FF"/>
          </w:rPr>
          <w:t>параметры</w:t>
        </w:r>
      </w:hyperlink>
      <w:r>
        <w:t xml:space="preserve"> регулирования, устанавливаемые на долгосрочный период регулирования для формирования тарифов на тепловую энергию (мощность), поставляемую теплоснабжающими организациями потребителям, с использованием метода индексации установленных тарифов на 2024 - 2026 годы, согласно приложению 4 к настоящему приказу.</w:t>
      </w:r>
    </w:p>
    <w:p w:rsidR="0043577D" w:rsidRDefault="0043577D">
      <w:pPr>
        <w:pStyle w:val="ConsPlusNormal"/>
        <w:spacing w:before="220"/>
        <w:ind w:firstLine="540"/>
        <w:jc w:val="both"/>
      </w:pPr>
      <w:r>
        <w:t xml:space="preserve">6. Установить долгосрочные </w:t>
      </w:r>
      <w:hyperlink w:anchor="P1369">
        <w:r>
          <w:rPr>
            <w:color w:val="0000FF"/>
          </w:rPr>
          <w:t>параметры</w:t>
        </w:r>
      </w:hyperlink>
      <w:r>
        <w:t xml:space="preserve"> регулирования, устанавливаемые на долгосрочный период регулирования для формирования тарифов на тепловую энергию (мощность), поставляемую теплоснабжающими организациями потребителям, с использованием метода индексации установленных тарифов на 2024 - 2028 годы, согласно приложению 5 к настоящему приказу.</w:t>
      </w:r>
    </w:p>
    <w:p w:rsidR="0043577D" w:rsidRDefault="0043577D">
      <w:pPr>
        <w:pStyle w:val="ConsPlusNormal"/>
        <w:ind w:firstLine="540"/>
        <w:jc w:val="both"/>
      </w:pPr>
    </w:p>
    <w:p w:rsidR="0043577D" w:rsidRDefault="0043577D">
      <w:pPr>
        <w:pStyle w:val="ConsPlusNormal"/>
        <w:jc w:val="right"/>
      </w:pPr>
      <w:r>
        <w:t>Руководитель службы</w:t>
      </w:r>
    </w:p>
    <w:p w:rsidR="0043577D" w:rsidRDefault="0043577D">
      <w:pPr>
        <w:pStyle w:val="ConsPlusNormal"/>
        <w:jc w:val="right"/>
      </w:pPr>
      <w:r>
        <w:t>А.А.БЕРЕЗОВСКИЙ</w:t>
      </w:r>
    </w:p>
    <w:p w:rsidR="0043577D" w:rsidRDefault="0043577D">
      <w:pPr>
        <w:pStyle w:val="ConsPlusNormal"/>
      </w:pPr>
    </w:p>
    <w:p w:rsidR="0043577D" w:rsidRDefault="0043577D">
      <w:pPr>
        <w:pStyle w:val="ConsPlusNormal"/>
      </w:pPr>
    </w:p>
    <w:p w:rsidR="0043577D" w:rsidRDefault="0043577D">
      <w:pPr>
        <w:pStyle w:val="ConsPlusNormal"/>
      </w:pPr>
    </w:p>
    <w:p w:rsidR="0043577D" w:rsidRDefault="0043577D">
      <w:pPr>
        <w:pStyle w:val="ConsPlusNormal"/>
        <w:jc w:val="right"/>
        <w:outlineLvl w:val="0"/>
      </w:pPr>
      <w:r>
        <w:t>Приложение 1</w:t>
      </w:r>
    </w:p>
    <w:p w:rsidR="0043577D" w:rsidRDefault="0043577D">
      <w:pPr>
        <w:pStyle w:val="ConsPlusNormal"/>
        <w:jc w:val="right"/>
      </w:pPr>
      <w:r>
        <w:t>к приказу Региональной службы</w:t>
      </w:r>
    </w:p>
    <w:p w:rsidR="0043577D" w:rsidRDefault="0043577D">
      <w:pPr>
        <w:pStyle w:val="ConsPlusNormal"/>
        <w:jc w:val="right"/>
      </w:pPr>
      <w:r>
        <w:t>по тарифам Ханты-Мансийского</w:t>
      </w:r>
    </w:p>
    <w:p w:rsidR="0043577D" w:rsidRDefault="0043577D">
      <w:pPr>
        <w:pStyle w:val="ConsPlusNormal"/>
        <w:jc w:val="right"/>
      </w:pPr>
      <w:r>
        <w:t>автономного округа - Югры</w:t>
      </w:r>
    </w:p>
    <w:p w:rsidR="0043577D" w:rsidRDefault="0043577D">
      <w:pPr>
        <w:pStyle w:val="ConsPlusNormal"/>
        <w:jc w:val="right"/>
      </w:pPr>
      <w:r>
        <w:t>от 28 ноября 2023 года N 69-нп</w:t>
      </w:r>
    </w:p>
    <w:p w:rsidR="0043577D" w:rsidRDefault="0043577D">
      <w:pPr>
        <w:pStyle w:val="ConsPlusNormal"/>
      </w:pPr>
    </w:p>
    <w:p w:rsidR="0043577D" w:rsidRDefault="0043577D">
      <w:pPr>
        <w:pStyle w:val="ConsPlusTitle"/>
        <w:jc w:val="center"/>
      </w:pPr>
      <w:bookmarkStart w:id="0" w:name="P37"/>
      <w:bookmarkEnd w:id="0"/>
      <w:r>
        <w:t>ТАРИФЫ</w:t>
      </w:r>
    </w:p>
    <w:p w:rsidR="0043577D" w:rsidRDefault="0043577D">
      <w:pPr>
        <w:pStyle w:val="ConsPlusTitle"/>
        <w:jc w:val="center"/>
      </w:pPr>
      <w:r>
        <w:t>НА ТЕПЛОВУЮ ЭНЕРГИЮ (МОЩНОСТЬ), ПОСТАВЛЯЕМУЮ</w:t>
      </w:r>
    </w:p>
    <w:p w:rsidR="0043577D" w:rsidRDefault="0043577D">
      <w:pPr>
        <w:pStyle w:val="ConsPlusTitle"/>
        <w:jc w:val="center"/>
      </w:pPr>
      <w:r>
        <w:t>ТЕПЛОСНАБЖАЮЩИМИ ОРГАНИЗАЦИЯМИ ПОТРЕБИТЕЛЯМ</w:t>
      </w:r>
    </w:p>
    <w:p w:rsidR="0043577D" w:rsidRDefault="0043577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1639"/>
        <w:gridCol w:w="2835"/>
        <w:gridCol w:w="1020"/>
        <w:gridCol w:w="1361"/>
        <w:gridCol w:w="1361"/>
      </w:tblGrid>
      <w:tr w:rsidR="0043577D">
        <w:tc>
          <w:tcPr>
            <w:tcW w:w="664" w:type="dxa"/>
            <w:vMerge w:val="restart"/>
          </w:tcPr>
          <w:p w:rsidR="0043577D" w:rsidRDefault="0043577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39" w:type="dxa"/>
            <w:vMerge w:val="restart"/>
          </w:tcPr>
          <w:p w:rsidR="0043577D" w:rsidRDefault="0043577D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2835" w:type="dxa"/>
            <w:vMerge w:val="restart"/>
          </w:tcPr>
          <w:p w:rsidR="0043577D" w:rsidRDefault="0043577D">
            <w:pPr>
              <w:pStyle w:val="ConsPlusNormal"/>
              <w:jc w:val="center"/>
            </w:pPr>
            <w:r>
              <w:t>Вид тарифа</w:t>
            </w:r>
          </w:p>
        </w:tc>
        <w:tc>
          <w:tcPr>
            <w:tcW w:w="1020" w:type="dxa"/>
            <w:vMerge w:val="restart"/>
          </w:tcPr>
          <w:p w:rsidR="0043577D" w:rsidRDefault="0043577D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2722" w:type="dxa"/>
            <w:gridSpan w:val="2"/>
          </w:tcPr>
          <w:p w:rsidR="0043577D" w:rsidRDefault="0043577D">
            <w:pPr>
              <w:pStyle w:val="ConsPlusNormal"/>
              <w:jc w:val="center"/>
            </w:pPr>
            <w:r>
              <w:t>Вода</w:t>
            </w:r>
          </w:p>
        </w:tc>
      </w:tr>
      <w:tr w:rsidR="0043577D">
        <w:tc>
          <w:tcPr>
            <w:tcW w:w="664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63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2835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20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361" w:type="dxa"/>
          </w:tcPr>
          <w:p w:rsidR="0043577D" w:rsidRDefault="0043577D">
            <w:pPr>
              <w:pStyle w:val="ConsPlusNormal"/>
              <w:jc w:val="center"/>
            </w:pPr>
            <w:r>
              <w:t>с 1 января</w:t>
            </w:r>
          </w:p>
          <w:p w:rsidR="0043577D" w:rsidRDefault="0043577D">
            <w:pPr>
              <w:pStyle w:val="ConsPlusNormal"/>
              <w:jc w:val="center"/>
            </w:pPr>
            <w:r>
              <w:t>по 30 июня</w:t>
            </w:r>
          </w:p>
        </w:tc>
        <w:tc>
          <w:tcPr>
            <w:tcW w:w="1361" w:type="dxa"/>
          </w:tcPr>
          <w:p w:rsidR="0043577D" w:rsidRDefault="0043577D">
            <w:pPr>
              <w:pStyle w:val="ConsPlusNormal"/>
              <w:jc w:val="center"/>
            </w:pPr>
            <w:r>
              <w:t>с 1 июля</w:t>
            </w:r>
          </w:p>
          <w:p w:rsidR="0043577D" w:rsidRDefault="0043577D">
            <w:pPr>
              <w:pStyle w:val="ConsPlusNormal"/>
              <w:jc w:val="center"/>
            </w:pPr>
            <w:r>
              <w:t>по 31 декабря</w:t>
            </w:r>
          </w:p>
        </w:tc>
      </w:tr>
      <w:tr w:rsidR="0043577D">
        <w:tc>
          <w:tcPr>
            <w:tcW w:w="664" w:type="dxa"/>
          </w:tcPr>
          <w:p w:rsidR="0043577D" w:rsidRDefault="0043577D">
            <w:pPr>
              <w:pStyle w:val="ConsPlusNormal"/>
            </w:pPr>
            <w:r>
              <w:t>1.</w:t>
            </w:r>
          </w:p>
        </w:tc>
        <w:tc>
          <w:tcPr>
            <w:tcW w:w="8216" w:type="dxa"/>
            <w:gridSpan w:val="5"/>
          </w:tcPr>
          <w:p w:rsidR="0043577D" w:rsidRDefault="0043577D">
            <w:pPr>
              <w:pStyle w:val="ConsPlusNormal"/>
            </w:pPr>
            <w:r>
              <w:t>Акционерное общество "Аэропорт Сургут"</w:t>
            </w:r>
          </w:p>
        </w:tc>
      </w:tr>
      <w:tr w:rsidR="0043577D">
        <w:tc>
          <w:tcPr>
            <w:tcW w:w="664" w:type="dxa"/>
          </w:tcPr>
          <w:p w:rsidR="0043577D" w:rsidRDefault="0043577D">
            <w:pPr>
              <w:pStyle w:val="ConsPlusNormal"/>
            </w:pPr>
            <w:r>
              <w:t>1.1.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577" w:type="dxa"/>
            <w:gridSpan w:val="4"/>
          </w:tcPr>
          <w:p w:rsidR="0043577D" w:rsidRDefault="0043577D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округа Сургут Ханты-Мансийского автономного округа - Югры</w:t>
            </w:r>
          </w:p>
        </w:tc>
      </w:tr>
      <w:tr w:rsidR="0043577D">
        <w:tc>
          <w:tcPr>
            <w:tcW w:w="664" w:type="dxa"/>
          </w:tcPr>
          <w:p w:rsidR="0043577D" w:rsidRDefault="0043577D">
            <w:pPr>
              <w:pStyle w:val="ConsPlusNormal"/>
            </w:pPr>
            <w:r>
              <w:t>1.1.2.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2835" w:type="dxa"/>
          </w:tcPr>
          <w:p w:rsidR="0043577D" w:rsidRDefault="0043577D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20" w:type="dxa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361" w:type="dxa"/>
          </w:tcPr>
          <w:p w:rsidR="0043577D" w:rsidRDefault="0043577D">
            <w:pPr>
              <w:pStyle w:val="ConsPlusNormal"/>
            </w:pPr>
            <w:r>
              <w:t>1560,15</w:t>
            </w:r>
          </w:p>
        </w:tc>
        <w:tc>
          <w:tcPr>
            <w:tcW w:w="1361" w:type="dxa"/>
          </w:tcPr>
          <w:p w:rsidR="0043577D" w:rsidRDefault="0043577D">
            <w:pPr>
              <w:pStyle w:val="ConsPlusNormal"/>
            </w:pPr>
            <w:r>
              <w:t>1560,15</w:t>
            </w:r>
          </w:p>
        </w:tc>
      </w:tr>
    </w:tbl>
    <w:p w:rsidR="0043577D" w:rsidRDefault="0043577D">
      <w:pPr>
        <w:pStyle w:val="ConsPlusNormal"/>
      </w:pPr>
    </w:p>
    <w:p w:rsidR="0043577D" w:rsidRDefault="0043577D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43577D" w:rsidRDefault="0043577D">
      <w:pPr>
        <w:pStyle w:val="ConsPlusNormal"/>
      </w:pPr>
    </w:p>
    <w:p w:rsidR="0043577D" w:rsidRDefault="0043577D">
      <w:pPr>
        <w:pStyle w:val="ConsPlusNormal"/>
      </w:pPr>
    </w:p>
    <w:p w:rsidR="0043577D" w:rsidRDefault="0043577D">
      <w:pPr>
        <w:pStyle w:val="ConsPlusNormal"/>
      </w:pPr>
    </w:p>
    <w:p w:rsidR="0043577D" w:rsidRDefault="0043577D">
      <w:pPr>
        <w:pStyle w:val="ConsPlusNormal"/>
        <w:jc w:val="right"/>
        <w:outlineLvl w:val="0"/>
      </w:pPr>
      <w:r>
        <w:lastRenderedPageBreak/>
        <w:t>Приложение 2</w:t>
      </w:r>
    </w:p>
    <w:p w:rsidR="0043577D" w:rsidRDefault="0043577D">
      <w:pPr>
        <w:pStyle w:val="ConsPlusNormal"/>
        <w:jc w:val="right"/>
      </w:pPr>
      <w:r>
        <w:t>к приказу</w:t>
      </w:r>
    </w:p>
    <w:p w:rsidR="0043577D" w:rsidRDefault="0043577D">
      <w:pPr>
        <w:pStyle w:val="ConsPlusNormal"/>
        <w:jc w:val="right"/>
      </w:pPr>
      <w:r>
        <w:t>Региональной службы по тарифам Ханты-Мансийского</w:t>
      </w:r>
    </w:p>
    <w:p w:rsidR="0043577D" w:rsidRDefault="0043577D">
      <w:pPr>
        <w:pStyle w:val="ConsPlusNormal"/>
        <w:jc w:val="right"/>
      </w:pPr>
      <w:r>
        <w:t>автономного округа - Югры</w:t>
      </w:r>
    </w:p>
    <w:p w:rsidR="0043577D" w:rsidRDefault="0043577D">
      <w:pPr>
        <w:pStyle w:val="ConsPlusNormal"/>
        <w:jc w:val="right"/>
      </w:pPr>
      <w:r>
        <w:t>от 28 ноября 2023 года N 69-нп</w:t>
      </w:r>
    </w:p>
    <w:p w:rsidR="0043577D" w:rsidRDefault="0043577D">
      <w:pPr>
        <w:pStyle w:val="ConsPlusNormal"/>
      </w:pPr>
    </w:p>
    <w:p w:rsidR="0043577D" w:rsidRDefault="0043577D">
      <w:pPr>
        <w:pStyle w:val="ConsPlusTitle"/>
        <w:jc w:val="center"/>
      </w:pPr>
      <w:bookmarkStart w:id="1" w:name="P72"/>
      <w:bookmarkEnd w:id="1"/>
      <w:r>
        <w:t>ТАРИФЫ</w:t>
      </w:r>
    </w:p>
    <w:p w:rsidR="0043577D" w:rsidRDefault="0043577D">
      <w:pPr>
        <w:pStyle w:val="ConsPlusTitle"/>
        <w:jc w:val="center"/>
      </w:pPr>
      <w:r>
        <w:t>НА ТЕПЛОВУЮ ЭНЕРГИЮ (МОЩНОСТЬ), ПОСТАВЛЯЕМУЮ</w:t>
      </w:r>
    </w:p>
    <w:p w:rsidR="0043577D" w:rsidRDefault="0043577D">
      <w:pPr>
        <w:pStyle w:val="ConsPlusTitle"/>
        <w:jc w:val="center"/>
      </w:pPr>
      <w:r>
        <w:t>ТЕПЛОСНАБЖАЮЩИМИ ОРГАНИЗАЦИЯМИ ПОТРЕБИТЕЛЯМ</w:t>
      </w:r>
    </w:p>
    <w:p w:rsidR="0043577D" w:rsidRDefault="0043577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3577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77D" w:rsidRDefault="0043577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77D" w:rsidRDefault="0043577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577D" w:rsidRDefault="004357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3577D" w:rsidRDefault="0043577D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Региональной службы по тарифам ХМАО - Югры</w:t>
            </w:r>
          </w:p>
          <w:p w:rsidR="0043577D" w:rsidRDefault="004357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10.12.2024 </w:t>
            </w:r>
            <w:hyperlink r:id="rId17">
              <w:r>
                <w:rPr>
                  <w:color w:val="0000FF"/>
                </w:rPr>
                <w:t>N 106-нп</w:t>
              </w:r>
            </w:hyperlink>
            <w:r>
              <w:rPr>
                <w:color w:val="392C69"/>
              </w:rPr>
              <w:t xml:space="preserve">, от 16.12.2025 </w:t>
            </w:r>
            <w:hyperlink r:id="rId18">
              <w:r>
                <w:rPr>
                  <w:color w:val="0000FF"/>
                </w:rPr>
                <w:t>N 120-нп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77D" w:rsidRDefault="0043577D">
            <w:pPr>
              <w:pStyle w:val="ConsPlusNormal"/>
            </w:pPr>
          </w:p>
        </w:tc>
      </w:tr>
    </w:tbl>
    <w:p w:rsidR="0043577D" w:rsidRDefault="0043577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985"/>
        <w:gridCol w:w="2126"/>
        <w:gridCol w:w="709"/>
        <w:gridCol w:w="1559"/>
        <w:gridCol w:w="1559"/>
      </w:tblGrid>
      <w:tr w:rsidR="0043577D">
        <w:tc>
          <w:tcPr>
            <w:tcW w:w="1134" w:type="dxa"/>
            <w:vMerge w:val="restart"/>
          </w:tcPr>
          <w:p w:rsidR="0043577D" w:rsidRDefault="0043577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5" w:type="dxa"/>
            <w:vMerge w:val="restart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2126" w:type="dxa"/>
            <w:vMerge w:val="restart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Вид тарифа</w:t>
            </w:r>
          </w:p>
        </w:tc>
        <w:tc>
          <w:tcPr>
            <w:tcW w:w="709" w:type="dxa"/>
            <w:vMerge w:val="restart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3118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Вода</w:t>
            </w:r>
          </w:p>
        </w:tc>
      </w:tr>
      <w:tr w:rsidR="0043577D">
        <w:tc>
          <w:tcPr>
            <w:tcW w:w="1134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85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2126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7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с 1 января</w:t>
            </w:r>
          </w:p>
          <w:p w:rsidR="0043577D" w:rsidRDefault="0043577D">
            <w:pPr>
              <w:pStyle w:val="ConsPlusNormal"/>
              <w:jc w:val="center"/>
            </w:pPr>
            <w:r>
              <w:t>по 30 июня</w:t>
            </w:r>
          </w:p>
        </w:tc>
        <w:tc>
          <w:tcPr>
            <w:tcW w:w="1559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с 1 июля</w:t>
            </w:r>
          </w:p>
          <w:p w:rsidR="0043577D" w:rsidRDefault="0043577D">
            <w:pPr>
              <w:pStyle w:val="ConsPlusNormal"/>
              <w:jc w:val="center"/>
            </w:pPr>
            <w:r>
              <w:t>по 31 декабря</w:t>
            </w:r>
          </w:p>
        </w:tc>
      </w:tr>
      <w:tr w:rsidR="0043577D">
        <w:tc>
          <w:tcPr>
            <w:tcW w:w="1134" w:type="dxa"/>
          </w:tcPr>
          <w:p w:rsidR="0043577D" w:rsidRDefault="0043577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938" w:type="dxa"/>
            <w:gridSpan w:val="5"/>
          </w:tcPr>
          <w:p w:rsidR="0043577D" w:rsidRDefault="0043577D">
            <w:pPr>
              <w:pStyle w:val="ConsPlusNormal"/>
            </w:pPr>
            <w:r>
              <w:t>Акционерное общество "Городские электрические сети"</w:t>
            </w:r>
          </w:p>
        </w:tc>
      </w:tr>
      <w:tr w:rsidR="0043577D">
        <w:tc>
          <w:tcPr>
            <w:tcW w:w="1134" w:type="dxa"/>
          </w:tcPr>
          <w:p w:rsidR="0043577D" w:rsidRDefault="0043577D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1985" w:type="dxa"/>
            <w:vAlign w:val="center"/>
          </w:tcPr>
          <w:p w:rsidR="0043577D" w:rsidRDefault="0043577D">
            <w:pPr>
              <w:pStyle w:val="ConsPlusNormal"/>
              <w:jc w:val="center"/>
            </w:pPr>
          </w:p>
        </w:tc>
        <w:tc>
          <w:tcPr>
            <w:tcW w:w="5953" w:type="dxa"/>
            <w:gridSpan w:val="4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 xml:space="preserve">Для потребителей, в случае отсутствия дифференциации тарифов по схеме подключения на территории городского округа Нижневартовск Ханты-Мансийского автономного округа - Югры от котельной по улице Героев </w:t>
            </w:r>
            <w:proofErr w:type="spellStart"/>
            <w:r>
              <w:t>Самотлора</w:t>
            </w:r>
            <w:proofErr w:type="spellEnd"/>
            <w:r>
              <w:t>, д. 31, строение 1</w:t>
            </w:r>
          </w:p>
        </w:tc>
      </w:tr>
      <w:tr w:rsidR="0043577D">
        <w:tc>
          <w:tcPr>
            <w:tcW w:w="1134" w:type="dxa"/>
          </w:tcPr>
          <w:p w:rsidR="0043577D" w:rsidRDefault="0043577D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1985" w:type="dxa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126" w:type="dxa"/>
            <w:vMerge w:val="restart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  <w:vAlign w:val="center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1406,37</w:t>
            </w:r>
          </w:p>
        </w:tc>
        <w:tc>
          <w:tcPr>
            <w:tcW w:w="1559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1541,38</w:t>
            </w:r>
          </w:p>
        </w:tc>
      </w:tr>
      <w:tr w:rsidR="0043577D">
        <w:tc>
          <w:tcPr>
            <w:tcW w:w="1134" w:type="dxa"/>
          </w:tcPr>
          <w:p w:rsidR="0043577D" w:rsidRDefault="0043577D">
            <w:pPr>
              <w:pStyle w:val="ConsPlusNormal"/>
              <w:jc w:val="center"/>
            </w:pPr>
            <w:r>
              <w:t>1.1.2.</w:t>
            </w:r>
          </w:p>
        </w:tc>
        <w:tc>
          <w:tcPr>
            <w:tcW w:w="1985" w:type="dxa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1541,38</w:t>
            </w:r>
          </w:p>
        </w:tc>
        <w:tc>
          <w:tcPr>
            <w:tcW w:w="1559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1680,10</w:t>
            </w:r>
          </w:p>
        </w:tc>
      </w:tr>
      <w:tr w:rsidR="0043577D">
        <w:tblPrEx>
          <w:tblBorders>
            <w:insideH w:val="nil"/>
          </w:tblBorders>
        </w:tblPrEx>
        <w:tc>
          <w:tcPr>
            <w:tcW w:w="1134" w:type="dxa"/>
            <w:tcBorders>
              <w:bottom w:val="nil"/>
            </w:tcBorders>
          </w:tcPr>
          <w:p w:rsidR="0043577D" w:rsidRDefault="0043577D">
            <w:pPr>
              <w:pStyle w:val="ConsPlusNormal"/>
              <w:jc w:val="center"/>
            </w:pPr>
            <w:r>
              <w:t>1.1.3.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1680,10 &lt;**&gt;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1859,87 &lt;***&gt;</w:t>
            </w:r>
          </w:p>
        </w:tc>
      </w:tr>
      <w:tr w:rsidR="0043577D">
        <w:tblPrEx>
          <w:tblBorders>
            <w:insideH w:val="nil"/>
          </w:tblBorders>
        </w:tblPrEx>
        <w:tc>
          <w:tcPr>
            <w:tcW w:w="9072" w:type="dxa"/>
            <w:gridSpan w:val="6"/>
            <w:tcBorders>
              <w:top w:val="nil"/>
            </w:tcBorders>
          </w:tcPr>
          <w:p w:rsidR="0043577D" w:rsidRDefault="0043577D">
            <w:pPr>
              <w:pStyle w:val="ConsPlusNormal"/>
              <w:jc w:val="both"/>
            </w:pPr>
            <w:r>
              <w:t xml:space="preserve">(п. 1.1.3 в ред. </w:t>
            </w:r>
            <w:hyperlink r:id="rId19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16.12.2025 N 120-нп)</w:t>
            </w:r>
          </w:p>
        </w:tc>
      </w:tr>
      <w:tr w:rsidR="0043577D">
        <w:tc>
          <w:tcPr>
            <w:tcW w:w="1134" w:type="dxa"/>
          </w:tcPr>
          <w:p w:rsidR="0043577D" w:rsidRDefault="0043577D">
            <w:pPr>
              <w:pStyle w:val="ConsPlusNormal"/>
              <w:jc w:val="center"/>
            </w:pPr>
            <w:r>
              <w:t>1.1.4.</w:t>
            </w:r>
          </w:p>
        </w:tc>
        <w:tc>
          <w:tcPr>
            <w:tcW w:w="1985" w:type="dxa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5953" w:type="dxa"/>
            <w:gridSpan w:val="4"/>
            <w:vAlign w:val="center"/>
          </w:tcPr>
          <w:p w:rsidR="0043577D" w:rsidRDefault="0043577D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43577D">
        <w:tc>
          <w:tcPr>
            <w:tcW w:w="1134" w:type="dxa"/>
          </w:tcPr>
          <w:p w:rsidR="0043577D" w:rsidRDefault="0043577D">
            <w:pPr>
              <w:pStyle w:val="ConsPlusNormal"/>
              <w:jc w:val="center"/>
            </w:pPr>
            <w:r>
              <w:t>1.1.5.</w:t>
            </w:r>
          </w:p>
        </w:tc>
        <w:tc>
          <w:tcPr>
            <w:tcW w:w="1985" w:type="dxa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126" w:type="dxa"/>
            <w:vMerge w:val="restart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  <w:vAlign w:val="center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559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1687,64</w:t>
            </w:r>
          </w:p>
        </w:tc>
        <w:tc>
          <w:tcPr>
            <w:tcW w:w="1559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1849,66</w:t>
            </w:r>
          </w:p>
        </w:tc>
      </w:tr>
      <w:tr w:rsidR="0043577D">
        <w:tc>
          <w:tcPr>
            <w:tcW w:w="1134" w:type="dxa"/>
          </w:tcPr>
          <w:p w:rsidR="0043577D" w:rsidRDefault="0043577D">
            <w:pPr>
              <w:pStyle w:val="ConsPlusNormal"/>
              <w:jc w:val="center"/>
            </w:pPr>
            <w:r>
              <w:t>1.1.6.</w:t>
            </w:r>
          </w:p>
        </w:tc>
        <w:tc>
          <w:tcPr>
            <w:tcW w:w="1985" w:type="dxa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1849,66</w:t>
            </w:r>
          </w:p>
        </w:tc>
        <w:tc>
          <w:tcPr>
            <w:tcW w:w="1559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2016,12</w:t>
            </w:r>
          </w:p>
        </w:tc>
      </w:tr>
      <w:tr w:rsidR="0043577D">
        <w:tblPrEx>
          <w:tblBorders>
            <w:insideH w:val="nil"/>
          </w:tblBorders>
        </w:tblPrEx>
        <w:tc>
          <w:tcPr>
            <w:tcW w:w="1134" w:type="dxa"/>
            <w:tcBorders>
              <w:bottom w:val="nil"/>
            </w:tcBorders>
          </w:tcPr>
          <w:p w:rsidR="0043577D" w:rsidRDefault="0043577D">
            <w:pPr>
              <w:pStyle w:val="ConsPlusNormal"/>
              <w:jc w:val="center"/>
            </w:pPr>
            <w:r>
              <w:t>1.1.7.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2049,72 &lt;**&gt;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2269,04 &lt;***&gt;</w:t>
            </w:r>
          </w:p>
        </w:tc>
      </w:tr>
      <w:tr w:rsidR="0043577D">
        <w:tblPrEx>
          <w:tblBorders>
            <w:insideH w:val="nil"/>
          </w:tblBorders>
        </w:tblPrEx>
        <w:tc>
          <w:tcPr>
            <w:tcW w:w="9072" w:type="dxa"/>
            <w:gridSpan w:val="6"/>
            <w:tcBorders>
              <w:top w:val="nil"/>
            </w:tcBorders>
          </w:tcPr>
          <w:p w:rsidR="0043577D" w:rsidRDefault="0043577D">
            <w:pPr>
              <w:pStyle w:val="ConsPlusNormal"/>
              <w:jc w:val="both"/>
            </w:pPr>
            <w:r>
              <w:t xml:space="preserve">(п. 1.1.7 в ред. </w:t>
            </w:r>
            <w:hyperlink r:id="rId20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16.12.2025 N 120-нп)</w:t>
            </w:r>
          </w:p>
        </w:tc>
      </w:tr>
    </w:tbl>
    <w:p w:rsidR="0043577D" w:rsidRDefault="0043577D">
      <w:pPr>
        <w:pStyle w:val="ConsPlusNormal"/>
        <w:ind w:firstLine="540"/>
        <w:jc w:val="both"/>
      </w:pPr>
    </w:p>
    <w:p w:rsidR="0043577D" w:rsidRDefault="0043577D">
      <w:pPr>
        <w:pStyle w:val="ConsPlusNormal"/>
        <w:ind w:firstLine="540"/>
        <w:jc w:val="both"/>
      </w:pPr>
      <w:r>
        <w:t>--------------------------------</w:t>
      </w:r>
    </w:p>
    <w:p w:rsidR="0043577D" w:rsidRDefault="0043577D">
      <w:pPr>
        <w:pStyle w:val="ConsPlusNormal"/>
        <w:spacing w:before="220"/>
        <w:ind w:firstLine="540"/>
        <w:jc w:val="both"/>
      </w:pPr>
      <w:r>
        <w:t xml:space="preserve">&lt;*&gt; Выделяется в целях реализации </w:t>
      </w:r>
      <w:hyperlink r:id="rId21">
        <w:r>
          <w:rPr>
            <w:color w:val="0000FF"/>
          </w:rPr>
          <w:t>пункта 6 статьи 168</w:t>
        </w:r>
      </w:hyperlink>
      <w:r>
        <w:t xml:space="preserve"> Налогового кодекса Российской Федерации</w:t>
      </w:r>
    </w:p>
    <w:p w:rsidR="0043577D" w:rsidRDefault="0043577D">
      <w:pPr>
        <w:pStyle w:val="ConsPlusNormal"/>
        <w:spacing w:before="220"/>
        <w:ind w:firstLine="540"/>
        <w:jc w:val="both"/>
      </w:pPr>
      <w:r>
        <w:t xml:space="preserve">&lt;**&gt; В соответствии с </w:t>
      </w:r>
      <w:hyperlink r:id="rId2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ноября 2025 года N 1834 период действия тарифа с 1 января 2026 года по 30 сентября 2026 года.</w:t>
      </w:r>
    </w:p>
    <w:p w:rsidR="0043577D" w:rsidRDefault="0043577D">
      <w:pPr>
        <w:pStyle w:val="ConsPlusNormal"/>
        <w:jc w:val="both"/>
      </w:pPr>
      <w:r>
        <w:t xml:space="preserve">(сноска введена </w:t>
      </w:r>
      <w:hyperlink r:id="rId23">
        <w:r>
          <w:rPr>
            <w:color w:val="0000FF"/>
          </w:rPr>
          <w:t>приказом</w:t>
        </w:r>
      </w:hyperlink>
      <w:r>
        <w:t xml:space="preserve"> Региональной службы по тарифам ХМАО - Югры от 16.12.2025 N 120-нп)</w:t>
      </w:r>
    </w:p>
    <w:p w:rsidR="0043577D" w:rsidRDefault="0043577D">
      <w:pPr>
        <w:pStyle w:val="ConsPlusNormal"/>
        <w:spacing w:before="220"/>
        <w:ind w:firstLine="540"/>
        <w:jc w:val="both"/>
      </w:pPr>
      <w:r>
        <w:t xml:space="preserve">&lt;***&gt; В соответствии с </w:t>
      </w:r>
      <w:hyperlink r:id="rId2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ноября 2025 года N 1834 период действия тарифа с 1 октября 2026 года по 31 декабря 2026 года.</w:t>
      </w:r>
    </w:p>
    <w:p w:rsidR="0043577D" w:rsidRDefault="0043577D">
      <w:pPr>
        <w:pStyle w:val="ConsPlusNormal"/>
        <w:jc w:val="both"/>
      </w:pPr>
      <w:r>
        <w:t xml:space="preserve">(сноска введена </w:t>
      </w:r>
      <w:hyperlink r:id="rId25">
        <w:r>
          <w:rPr>
            <w:color w:val="0000FF"/>
          </w:rPr>
          <w:t>приказом</w:t>
        </w:r>
      </w:hyperlink>
      <w:r>
        <w:t xml:space="preserve"> Региональной службы по тарифам ХМАО - Югры от 16.12.2025 N 120-нп)</w:t>
      </w:r>
    </w:p>
    <w:p w:rsidR="0043577D" w:rsidRDefault="0043577D">
      <w:pPr>
        <w:pStyle w:val="ConsPlusNormal"/>
      </w:pPr>
    </w:p>
    <w:p w:rsidR="0043577D" w:rsidRDefault="0043577D">
      <w:pPr>
        <w:pStyle w:val="ConsPlusNormal"/>
      </w:pPr>
    </w:p>
    <w:p w:rsidR="0043577D" w:rsidRDefault="0043577D">
      <w:pPr>
        <w:pStyle w:val="ConsPlusNormal"/>
        <w:jc w:val="right"/>
        <w:outlineLvl w:val="0"/>
      </w:pPr>
      <w:r>
        <w:lastRenderedPageBreak/>
        <w:t>Приложение 3</w:t>
      </w:r>
    </w:p>
    <w:p w:rsidR="0043577D" w:rsidRDefault="0043577D">
      <w:pPr>
        <w:pStyle w:val="ConsPlusNormal"/>
        <w:jc w:val="right"/>
      </w:pPr>
      <w:r>
        <w:t>к приказу Региональной службы</w:t>
      </w:r>
    </w:p>
    <w:p w:rsidR="0043577D" w:rsidRDefault="0043577D">
      <w:pPr>
        <w:pStyle w:val="ConsPlusNormal"/>
        <w:jc w:val="right"/>
      </w:pPr>
      <w:r>
        <w:t>по тарифам Ханты-Мансийского</w:t>
      </w:r>
    </w:p>
    <w:p w:rsidR="0043577D" w:rsidRDefault="0043577D">
      <w:pPr>
        <w:pStyle w:val="ConsPlusNormal"/>
        <w:jc w:val="right"/>
      </w:pPr>
      <w:r>
        <w:t>автономного округа - Югры</w:t>
      </w:r>
    </w:p>
    <w:p w:rsidR="0043577D" w:rsidRDefault="0043577D">
      <w:pPr>
        <w:pStyle w:val="ConsPlusNormal"/>
        <w:jc w:val="right"/>
      </w:pPr>
      <w:r>
        <w:t>от 28 ноября 2023 года N 69-нп</w:t>
      </w:r>
    </w:p>
    <w:p w:rsidR="0043577D" w:rsidRDefault="0043577D">
      <w:pPr>
        <w:pStyle w:val="ConsPlusNormal"/>
      </w:pPr>
    </w:p>
    <w:p w:rsidR="0043577D" w:rsidRDefault="0043577D">
      <w:pPr>
        <w:pStyle w:val="ConsPlusTitle"/>
        <w:jc w:val="center"/>
      </w:pPr>
      <w:bookmarkStart w:id="2" w:name="P148"/>
      <w:bookmarkEnd w:id="2"/>
      <w:r>
        <w:t>ТАРИФЫ</w:t>
      </w:r>
    </w:p>
    <w:p w:rsidR="0043577D" w:rsidRDefault="0043577D">
      <w:pPr>
        <w:pStyle w:val="ConsPlusTitle"/>
        <w:jc w:val="center"/>
      </w:pPr>
      <w:r>
        <w:t>НА ТЕПЛОВУЮ ЭНЕРГИЮ (МОЩНОСТЬ), ПОСТАВЛЯЕМУЮ</w:t>
      </w:r>
    </w:p>
    <w:p w:rsidR="0043577D" w:rsidRDefault="0043577D">
      <w:pPr>
        <w:pStyle w:val="ConsPlusTitle"/>
        <w:jc w:val="center"/>
      </w:pPr>
      <w:r>
        <w:t>ТЕПЛОСНАБЖАЮЩИМИ ОРГАНИЗАЦИЯМИ ПОТРЕБИТЕЛЯМ</w:t>
      </w:r>
    </w:p>
    <w:p w:rsidR="0043577D" w:rsidRDefault="0043577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3577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77D" w:rsidRDefault="0043577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77D" w:rsidRDefault="0043577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577D" w:rsidRDefault="004357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3577D" w:rsidRDefault="0043577D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Региональной службы по тарифам ХМАО - Югры</w:t>
            </w:r>
          </w:p>
          <w:p w:rsidR="0043577D" w:rsidRDefault="004357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20.06.2024 </w:t>
            </w:r>
            <w:hyperlink r:id="rId26">
              <w:r>
                <w:rPr>
                  <w:color w:val="0000FF"/>
                </w:rPr>
                <w:t>N 39-нп</w:t>
              </w:r>
            </w:hyperlink>
            <w:r>
              <w:rPr>
                <w:color w:val="392C69"/>
              </w:rPr>
              <w:t xml:space="preserve">, от 03.12.2024 </w:t>
            </w:r>
            <w:hyperlink r:id="rId27">
              <w:r>
                <w:rPr>
                  <w:color w:val="0000FF"/>
                </w:rPr>
                <w:t>N 77-нп</w:t>
              </w:r>
            </w:hyperlink>
            <w:r>
              <w:rPr>
                <w:color w:val="392C69"/>
              </w:rPr>
              <w:t xml:space="preserve">, от 10.12.2024 </w:t>
            </w:r>
            <w:hyperlink r:id="rId28">
              <w:r>
                <w:rPr>
                  <w:color w:val="0000FF"/>
                </w:rPr>
                <w:t>N 105-нп</w:t>
              </w:r>
            </w:hyperlink>
            <w:r>
              <w:rPr>
                <w:color w:val="392C69"/>
              </w:rPr>
              <w:t>,</w:t>
            </w:r>
          </w:p>
          <w:p w:rsidR="0043577D" w:rsidRDefault="004357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10.12.2024 </w:t>
            </w:r>
            <w:hyperlink r:id="rId29">
              <w:r>
                <w:rPr>
                  <w:color w:val="0000FF"/>
                </w:rPr>
                <w:t>N 106-нп</w:t>
              </w:r>
            </w:hyperlink>
            <w:r>
              <w:rPr>
                <w:color w:val="392C69"/>
              </w:rPr>
              <w:t xml:space="preserve">, от 17.12.2024 </w:t>
            </w:r>
            <w:hyperlink r:id="rId30">
              <w:r>
                <w:rPr>
                  <w:color w:val="0000FF"/>
                </w:rPr>
                <w:t>N 130-нп</w:t>
              </w:r>
            </w:hyperlink>
            <w:r>
              <w:rPr>
                <w:color w:val="392C69"/>
              </w:rPr>
              <w:t xml:space="preserve">, от 09.12.2025 </w:t>
            </w:r>
            <w:hyperlink r:id="rId31">
              <w:r>
                <w:rPr>
                  <w:color w:val="0000FF"/>
                </w:rPr>
                <w:t>N 98-нп</w:t>
              </w:r>
            </w:hyperlink>
            <w:r>
              <w:rPr>
                <w:color w:val="392C69"/>
              </w:rPr>
              <w:t>,</w:t>
            </w:r>
          </w:p>
          <w:p w:rsidR="0043577D" w:rsidRDefault="004357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16.12.2025 </w:t>
            </w:r>
            <w:hyperlink r:id="rId32">
              <w:r>
                <w:rPr>
                  <w:color w:val="0000FF"/>
                </w:rPr>
                <w:t>N 120-нп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77D" w:rsidRDefault="0043577D">
            <w:pPr>
              <w:pStyle w:val="ConsPlusNormal"/>
            </w:pPr>
          </w:p>
        </w:tc>
      </w:tr>
    </w:tbl>
    <w:p w:rsidR="0043577D" w:rsidRDefault="0043577D">
      <w:pPr>
        <w:pStyle w:val="ConsPlusNormal"/>
      </w:pPr>
    </w:p>
    <w:tbl>
      <w:tblPr>
        <w:tblW w:w="9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4"/>
        <w:gridCol w:w="372"/>
        <w:gridCol w:w="1413"/>
        <w:gridCol w:w="2409"/>
        <w:gridCol w:w="486"/>
        <w:gridCol w:w="591"/>
        <w:gridCol w:w="826"/>
        <w:gridCol w:w="648"/>
        <w:gridCol w:w="1867"/>
        <w:gridCol w:w="18"/>
      </w:tblGrid>
      <w:tr w:rsidR="0043577D" w:rsidTr="006637DE">
        <w:tc>
          <w:tcPr>
            <w:tcW w:w="904" w:type="dxa"/>
            <w:vMerge w:val="restart"/>
          </w:tcPr>
          <w:p w:rsidR="0043577D" w:rsidRDefault="0043577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gridSpan w:val="2"/>
            <w:vMerge w:val="restart"/>
          </w:tcPr>
          <w:p w:rsidR="0043577D" w:rsidRDefault="0043577D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2409" w:type="dxa"/>
            <w:vMerge w:val="restart"/>
          </w:tcPr>
          <w:p w:rsidR="0043577D" w:rsidRDefault="0043577D">
            <w:pPr>
              <w:pStyle w:val="ConsPlusNormal"/>
              <w:jc w:val="center"/>
            </w:pPr>
            <w:r>
              <w:t>Вид тарифа</w:t>
            </w:r>
          </w:p>
        </w:tc>
        <w:tc>
          <w:tcPr>
            <w:tcW w:w="1077" w:type="dxa"/>
            <w:gridSpan w:val="2"/>
            <w:vMerge w:val="restart"/>
          </w:tcPr>
          <w:p w:rsidR="0043577D" w:rsidRDefault="0043577D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3354" w:type="dxa"/>
            <w:gridSpan w:val="4"/>
          </w:tcPr>
          <w:p w:rsidR="0043577D" w:rsidRDefault="0043577D">
            <w:pPr>
              <w:pStyle w:val="ConsPlusNormal"/>
              <w:jc w:val="center"/>
            </w:pPr>
            <w:r>
              <w:t>Вода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785" w:type="dxa"/>
            <w:gridSpan w:val="2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  <w:jc w:val="center"/>
            </w:pPr>
            <w:r>
              <w:t>с 1 января</w:t>
            </w:r>
          </w:p>
          <w:p w:rsidR="0043577D" w:rsidRDefault="0043577D">
            <w:pPr>
              <w:pStyle w:val="ConsPlusNormal"/>
              <w:jc w:val="center"/>
            </w:pPr>
            <w:r>
              <w:t>по 30 июня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  <w:jc w:val="center"/>
            </w:pPr>
            <w:r>
              <w:t>с 1 июля</w:t>
            </w:r>
          </w:p>
          <w:p w:rsidR="0043577D" w:rsidRDefault="0043577D">
            <w:pPr>
              <w:pStyle w:val="ConsPlusNormal"/>
              <w:jc w:val="center"/>
            </w:pPr>
            <w:r>
              <w:t>по 31 декабря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  <w:outlineLvl w:val="1"/>
            </w:pPr>
            <w:r>
              <w:t>1.</w:t>
            </w:r>
          </w:p>
        </w:tc>
        <w:tc>
          <w:tcPr>
            <w:tcW w:w="8630" w:type="dxa"/>
            <w:gridSpan w:val="9"/>
          </w:tcPr>
          <w:p w:rsidR="0043577D" w:rsidRDefault="0043577D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СибурТюменьГаз</w:t>
            </w:r>
            <w:proofErr w:type="spellEnd"/>
            <w:r>
              <w:t>" в зоне деятельности: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1.1.</w:t>
            </w:r>
          </w:p>
        </w:tc>
        <w:tc>
          <w:tcPr>
            <w:tcW w:w="8630" w:type="dxa"/>
            <w:gridSpan w:val="9"/>
          </w:tcPr>
          <w:p w:rsidR="0043577D" w:rsidRDefault="0043577D">
            <w:pPr>
              <w:pStyle w:val="ConsPlusNormal"/>
            </w:pPr>
            <w:r>
              <w:t>филиала Акционерного общества "</w:t>
            </w:r>
            <w:proofErr w:type="spellStart"/>
            <w:r>
              <w:t>СибурТюменьГаз</w:t>
            </w:r>
            <w:proofErr w:type="spellEnd"/>
            <w:r>
              <w:t>" -</w:t>
            </w:r>
          </w:p>
          <w:p w:rsidR="0043577D" w:rsidRDefault="0043577D">
            <w:pPr>
              <w:pStyle w:val="ConsPlusNormal"/>
            </w:pPr>
            <w:r>
              <w:t>"</w:t>
            </w:r>
            <w:proofErr w:type="spellStart"/>
            <w:r>
              <w:t>Нижневартовский</w:t>
            </w:r>
            <w:proofErr w:type="spellEnd"/>
            <w:r>
              <w:t xml:space="preserve"> газоперерабатывающий завод"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1.1.1.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</w:p>
        </w:tc>
        <w:tc>
          <w:tcPr>
            <w:tcW w:w="6845" w:type="dxa"/>
            <w:gridSpan w:val="7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Для потребителей, в случае отсутствия дифференциации тарифов по схеме подключения на территории городского округа Нижневартовск Ханты-Мансийского автономного округа - Югры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1.1.2.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 w:val="restart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947,73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1024,17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1.1.3.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1024,17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1282,53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1.1.4.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1282,53 &lt;****&gt;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1315,33 &lt;*****&gt;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1.1.5.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1315,33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1508,81</w:t>
            </w:r>
          </w:p>
        </w:tc>
      </w:tr>
      <w:tr w:rsidR="0043577D" w:rsidTr="006637DE">
        <w:tblPrEx>
          <w:tblBorders>
            <w:insideH w:val="nil"/>
          </w:tblBorders>
        </w:tblPrEx>
        <w:trPr>
          <w:gridAfter w:val="1"/>
          <w:wAfter w:w="18" w:type="dxa"/>
        </w:trPr>
        <w:tc>
          <w:tcPr>
            <w:tcW w:w="904" w:type="dxa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1.1.6.</w:t>
            </w:r>
          </w:p>
        </w:tc>
        <w:tc>
          <w:tcPr>
            <w:tcW w:w="1785" w:type="dxa"/>
            <w:gridSpan w:val="2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474" w:type="dxa"/>
            <w:gridSpan w:val="2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1475,91</w:t>
            </w:r>
          </w:p>
        </w:tc>
        <w:tc>
          <w:tcPr>
            <w:tcW w:w="1867" w:type="dxa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1475,91</w:t>
            </w:r>
          </w:p>
        </w:tc>
      </w:tr>
      <w:tr w:rsidR="0043577D" w:rsidTr="006637DE">
        <w:tblPrEx>
          <w:tblBorders>
            <w:insideH w:val="nil"/>
          </w:tblBorders>
        </w:tblPrEx>
        <w:tc>
          <w:tcPr>
            <w:tcW w:w="9534" w:type="dxa"/>
            <w:gridSpan w:val="10"/>
            <w:tcBorders>
              <w:top w:val="nil"/>
            </w:tcBorders>
          </w:tcPr>
          <w:p w:rsidR="0043577D" w:rsidRDefault="0043577D">
            <w:pPr>
              <w:pStyle w:val="ConsPlusNormal"/>
              <w:jc w:val="both"/>
            </w:pPr>
            <w:r>
              <w:t xml:space="preserve">(п. 1.1 в ред. </w:t>
            </w:r>
            <w:hyperlink r:id="rId33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16.12.2025 N 120-нп)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1.2.</w:t>
            </w:r>
          </w:p>
        </w:tc>
        <w:tc>
          <w:tcPr>
            <w:tcW w:w="8630" w:type="dxa"/>
            <w:gridSpan w:val="9"/>
          </w:tcPr>
          <w:p w:rsidR="0043577D" w:rsidRDefault="0043577D">
            <w:pPr>
              <w:pStyle w:val="ConsPlusNormal"/>
            </w:pPr>
            <w:r>
              <w:t>филиала Акционерного общества "</w:t>
            </w:r>
            <w:proofErr w:type="spellStart"/>
            <w:r>
              <w:t>СибурТюменьГаз</w:t>
            </w:r>
            <w:proofErr w:type="spellEnd"/>
            <w:r>
              <w:t>" -</w:t>
            </w:r>
          </w:p>
          <w:p w:rsidR="0043577D" w:rsidRDefault="0043577D">
            <w:pPr>
              <w:pStyle w:val="ConsPlusNormal"/>
            </w:pPr>
            <w:r>
              <w:t>"Белозерный газоперерабатывающий завод"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1.2.1.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6845" w:type="dxa"/>
            <w:gridSpan w:val="7"/>
          </w:tcPr>
          <w:p w:rsidR="0043577D" w:rsidRDefault="0043577D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городского округа Радужный и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1.2.2.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1309,90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1404,61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1.2.3.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1404,61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1535,97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1.2.4.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1535,97 &lt;****&gt;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1689,56 &lt;*****&gt;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1.2.5.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1564,86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1564,86</w:t>
            </w:r>
          </w:p>
        </w:tc>
      </w:tr>
      <w:tr w:rsidR="0043577D" w:rsidTr="006637DE">
        <w:tblPrEx>
          <w:tblBorders>
            <w:insideH w:val="nil"/>
          </w:tblBorders>
        </w:tblPrEx>
        <w:trPr>
          <w:gridAfter w:val="1"/>
          <w:wAfter w:w="18" w:type="dxa"/>
        </w:trPr>
        <w:tc>
          <w:tcPr>
            <w:tcW w:w="904" w:type="dxa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lastRenderedPageBreak/>
              <w:t>1.2.6.</w:t>
            </w:r>
          </w:p>
        </w:tc>
        <w:tc>
          <w:tcPr>
            <w:tcW w:w="1785" w:type="dxa"/>
            <w:gridSpan w:val="2"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1564,86</w:t>
            </w:r>
          </w:p>
        </w:tc>
        <w:tc>
          <w:tcPr>
            <w:tcW w:w="1867" w:type="dxa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1733,16</w:t>
            </w:r>
          </w:p>
        </w:tc>
      </w:tr>
      <w:tr w:rsidR="0043577D" w:rsidTr="006637DE">
        <w:tblPrEx>
          <w:tblBorders>
            <w:insideH w:val="nil"/>
          </w:tblBorders>
        </w:tblPrEx>
        <w:tc>
          <w:tcPr>
            <w:tcW w:w="9534" w:type="dxa"/>
            <w:gridSpan w:val="10"/>
            <w:tcBorders>
              <w:top w:val="nil"/>
            </w:tcBorders>
          </w:tcPr>
          <w:p w:rsidR="0043577D" w:rsidRDefault="0043577D">
            <w:pPr>
              <w:pStyle w:val="ConsPlusNormal"/>
              <w:jc w:val="both"/>
            </w:pPr>
            <w:r>
              <w:lastRenderedPageBreak/>
              <w:t xml:space="preserve">(п. 1.2 в ред. </w:t>
            </w:r>
            <w:hyperlink r:id="rId34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09.12.2025 N 98-нп)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  <w:outlineLvl w:val="1"/>
            </w:pPr>
            <w:r>
              <w:t>2.</w:t>
            </w:r>
          </w:p>
        </w:tc>
        <w:tc>
          <w:tcPr>
            <w:tcW w:w="8630" w:type="dxa"/>
            <w:gridSpan w:val="9"/>
            <w:vAlign w:val="center"/>
          </w:tcPr>
          <w:p w:rsidR="0043577D" w:rsidRDefault="0043577D">
            <w:pPr>
              <w:pStyle w:val="ConsPlusNormal"/>
            </w:pPr>
            <w:r>
              <w:t>Общество с ограниченной ответственностью "КОММУНАЛЬНИК"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2.1.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</w:p>
        </w:tc>
        <w:tc>
          <w:tcPr>
            <w:tcW w:w="6845" w:type="dxa"/>
            <w:gridSpan w:val="7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 xml:space="preserve">Для потребителей, в случае отсутствия дифференциации тарифов по схеме подключения на территории городского округа Нижневартовск и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2.1.1.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 w:val="restart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1453,61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1491,08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2.1.2.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1491,08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1623,69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2.1.3.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1583,96 &lt;****&gt;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1583,96 &lt;*****&gt;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2.1.4.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1583,96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1927,61</w:t>
            </w:r>
          </w:p>
        </w:tc>
      </w:tr>
      <w:tr w:rsidR="0043577D" w:rsidTr="006637DE">
        <w:tblPrEx>
          <w:tblBorders>
            <w:insideH w:val="nil"/>
          </w:tblBorders>
        </w:tblPrEx>
        <w:trPr>
          <w:gridAfter w:val="1"/>
          <w:wAfter w:w="18" w:type="dxa"/>
        </w:trPr>
        <w:tc>
          <w:tcPr>
            <w:tcW w:w="904" w:type="dxa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2.1.5.</w:t>
            </w:r>
          </w:p>
        </w:tc>
        <w:tc>
          <w:tcPr>
            <w:tcW w:w="1785" w:type="dxa"/>
            <w:gridSpan w:val="2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474" w:type="dxa"/>
            <w:gridSpan w:val="2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1729,22</w:t>
            </w:r>
          </w:p>
        </w:tc>
        <w:tc>
          <w:tcPr>
            <w:tcW w:w="1867" w:type="dxa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1729,22</w:t>
            </w:r>
          </w:p>
        </w:tc>
      </w:tr>
      <w:tr w:rsidR="0043577D" w:rsidTr="006637DE">
        <w:tblPrEx>
          <w:tblBorders>
            <w:insideH w:val="nil"/>
          </w:tblBorders>
        </w:tblPrEx>
        <w:tc>
          <w:tcPr>
            <w:tcW w:w="9534" w:type="dxa"/>
            <w:gridSpan w:val="10"/>
            <w:tcBorders>
              <w:top w:val="nil"/>
            </w:tcBorders>
          </w:tcPr>
          <w:p w:rsidR="0043577D" w:rsidRDefault="0043577D">
            <w:pPr>
              <w:pStyle w:val="ConsPlusNormal"/>
              <w:jc w:val="both"/>
            </w:pPr>
            <w:r>
              <w:t xml:space="preserve">(п. 2 в ред. </w:t>
            </w:r>
            <w:hyperlink r:id="rId35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16.12.2025 N 120-нп)</w:t>
            </w:r>
          </w:p>
        </w:tc>
      </w:tr>
      <w:tr w:rsidR="0043577D" w:rsidTr="006637DE">
        <w:tblPrEx>
          <w:tblBorders>
            <w:insideH w:val="nil"/>
          </w:tblBorders>
        </w:tblPrEx>
        <w:tc>
          <w:tcPr>
            <w:tcW w:w="904" w:type="dxa"/>
            <w:tcBorders>
              <w:bottom w:val="nil"/>
            </w:tcBorders>
          </w:tcPr>
          <w:p w:rsidR="0043577D" w:rsidRDefault="0043577D">
            <w:pPr>
              <w:pStyle w:val="ConsPlusNormal"/>
              <w:outlineLvl w:val="1"/>
            </w:pPr>
            <w:r>
              <w:t>3.</w:t>
            </w:r>
          </w:p>
        </w:tc>
        <w:tc>
          <w:tcPr>
            <w:tcW w:w="8630" w:type="dxa"/>
            <w:gridSpan w:val="9"/>
            <w:tcBorders>
              <w:bottom w:val="nil"/>
            </w:tcBorders>
          </w:tcPr>
          <w:p w:rsidR="0043577D" w:rsidRDefault="0043577D">
            <w:pPr>
              <w:pStyle w:val="ConsPlusNormal"/>
              <w:jc w:val="both"/>
            </w:pPr>
            <w:r>
              <w:t xml:space="preserve">Утратил силу. - </w:t>
            </w:r>
            <w:hyperlink r:id="rId36">
              <w:r>
                <w:rPr>
                  <w:color w:val="0000FF"/>
                </w:rPr>
                <w:t>Приказ</w:t>
              </w:r>
            </w:hyperlink>
            <w:r>
              <w:t xml:space="preserve"> Региональной службы по тарифам ХМАО - Югры от 16.12.2025 N 120-нп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  <w:outlineLvl w:val="1"/>
            </w:pPr>
            <w:r>
              <w:t>4.</w:t>
            </w:r>
          </w:p>
        </w:tc>
        <w:tc>
          <w:tcPr>
            <w:tcW w:w="8630" w:type="dxa"/>
            <w:gridSpan w:val="9"/>
          </w:tcPr>
          <w:p w:rsidR="0043577D" w:rsidRDefault="0043577D">
            <w:pPr>
              <w:pStyle w:val="ConsPlusNormal"/>
            </w:pPr>
            <w:r>
              <w:t xml:space="preserve">Муниципальное казенное предприятие города </w:t>
            </w:r>
            <w:proofErr w:type="spellStart"/>
            <w:r>
              <w:t>Нягани</w:t>
            </w:r>
            <w:proofErr w:type="spellEnd"/>
            <w:r>
              <w:t xml:space="preserve"> "</w:t>
            </w:r>
            <w:proofErr w:type="spellStart"/>
            <w:r>
              <w:t>Няганская</w:t>
            </w:r>
            <w:proofErr w:type="spellEnd"/>
            <w:r>
              <w:t xml:space="preserve"> </w:t>
            </w:r>
            <w:proofErr w:type="spellStart"/>
            <w:r>
              <w:t>ресурсоснабжающая</w:t>
            </w:r>
            <w:proofErr w:type="spellEnd"/>
            <w:r>
              <w:t xml:space="preserve"> компания"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4.1.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6845" w:type="dxa"/>
            <w:gridSpan w:val="7"/>
          </w:tcPr>
          <w:p w:rsidR="0043577D" w:rsidRDefault="0043577D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городского округа </w:t>
            </w:r>
            <w:proofErr w:type="spellStart"/>
            <w:r>
              <w:t>Нягань</w:t>
            </w:r>
            <w:proofErr w:type="spellEnd"/>
            <w:r>
              <w:t xml:space="preserve"> Ханты-Мансийского автономного округа - Югры, за исключением котельной N 6 в микрорайоне 7, д. 6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4.1.1.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 w:val="restart"/>
          </w:tcPr>
          <w:p w:rsidR="0043577D" w:rsidRDefault="0043577D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2274,65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2493,02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4.1.2.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2493,02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2717,38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4.1.3.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2634,22 &lt;****&gt;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2916,06 &lt;*****&gt;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4.1.4.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2825,26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2825,26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4.1.5.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2825,26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3025,85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4.1.6.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6845" w:type="dxa"/>
            <w:gridSpan w:val="7"/>
          </w:tcPr>
          <w:p w:rsidR="0043577D" w:rsidRDefault="0043577D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4.1.7.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2729,58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2991,62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4.1.8.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2991,62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3260,86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4.1.9.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3213,75 &lt;****&gt;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3557,59 &lt;*****&gt;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4.1.10.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3446,82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3446,82</w:t>
            </w:r>
          </w:p>
        </w:tc>
      </w:tr>
      <w:tr w:rsidR="0043577D" w:rsidTr="006637DE">
        <w:tblPrEx>
          <w:tblBorders>
            <w:insideH w:val="nil"/>
          </w:tblBorders>
        </w:tblPrEx>
        <w:trPr>
          <w:gridAfter w:val="1"/>
          <w:wAfter w:w="18" w:type="dxa"/>
        </w:trPr>
        <w:tc>
          <w:tcPr>
            <w:tcW w:w="904" w:type="dxa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4.1.11.</w:t>
            </w:r>
          </w:p>
        </w:tc>
        <w:tc>
          <w:tcPr>
            <w:tcW w:w="1785" w:type="dxa"/>
            <w:gridSpan w:val="2"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3446,82</w:t>
            </w:r>
          </w:p>
        </w:tc>
        <w:tc>
          <w:tcPr>
            <w:tcW w:w="1867" w:type="dxa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3691,54</w:t>
            </w:r>
          </w:p>
        </w:tc>
      </w:tr>
      <w:tr w:rsidR="0043577D" w:rsidTr="006637DE">
        <w:tblPrEx>
          <w:tblBorders>
            <w:insideH w:val="nil"/>
          </w:tblBorders>
        </w:tblPrEx>
        <w:tc>
          <w:tcPr>
            <w:tcW w:w="9534" w:type="dxa"/>
            <w:gridSpan w:val="10"/>
            <w:tcBorders>
              <w:top w:val="nil"/>
            </w:tcBorders>
          </w:tcPr>
          <w:p w:rsidR="0043577D" w:rsidRDefault="0043577D">
            <w:pPr>
              <w:pStyle w:val="ConsPlusNormal"/>
              <w:jc w:val="both"/>
            </w:pPr>
            <w:r>
              <w:t xml:space="preserve">(п. 4 в ред. </w:t>
            </w:r>
            <w:hyperlink r:id="rId37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09.12.2025 N 98-нп)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  <w:outlineLvl w:val="1"/>
            </w:pPr>
            <w:r>
              <w:t>5.</w:t>
            </w:r>
          </w:p>
        </w:tc>
        <w:tc>
          <w:tcPr>
            <w:tcW w:w="8630" w:type="dxa"/>
            <w:gridSpan w:val="9"/>
          </w:tcPr>
          <w:p w:rsidR="0043577D" w:rsidRDefault="0043577D">
            <w:pPr>
              <w:pStyle w:val="ConsPlusNormal"/>
            </w:pPr>
            <w:r>
              <w:t>Некоммерческая организация "Товарищество собственников жилья "Факел" &lt;**&gt;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lastRenderedPageBreak/>
              <w:t>5.1.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6845" w:type="dxa"/>
            <w:gridSpan w:val="7"/>
          </w:tcPr>
          <w:p w:rsidR="0043577D" w:rsidRDefault="0043577D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городского округа </w:t>
            </w:r>
            <w:proofErr w:type="spellStart"/>
            <w:r>
              <w:t>Пыть-Ях</w:t>
            </w:r>
            <w:proofErr w:type="spellEnd"/>
            <w:r>
              <w:t xml:space="preserve"> Ханты-Мансийского автономного округа - Югры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5.1.1.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 w:val="restart"/>
          </w:tcPr>
          <w:p w:rsidR="0043577D" w:rsidRDefault="0043577D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1428,83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1565,98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5.1.2.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1565,98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1706,90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5.1.3.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1706,90 &lt;****&gt;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1889,53 &lt;*****&gt;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5.1.4.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1889,53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2053,92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5.1.5.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2053,92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2199,75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5.1.6.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6845" w:type="dxa"/>
            <w:gridSpan w:val="7"/>
          </w:tcPr>
          <w:p w:rsidR="0043577D" w:rsidRDefault="0043577D">
            <w:pPr>
              <w:pStyle w:val="ConsPlusNormal"/>
            </w:pPr>
            <w:r>
              <w:t>Население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5.1.7.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1428,83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1565,98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5.1.8.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1565,98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1706,90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5.1.9.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1706,90 &lt;****&gt;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1889,53 &lt;*****&gt;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5.1.10.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1889,53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2053,92</w:t>
            </w:r>
          </w:p>
        </w:tc>
      </w:tr>
      <w:tr w:rsidR="0043577D" w:rsidTr="006637DE">
        <w:tblPrEx>
          <w:tblBorders>
            <w:insideH w:val="nil"/>
          </w:tblBorders>
        </w:tblPrEx>
        <w:trPr>
          <w:gridAfter w:val="1"/>
          <w:wAfter w:w="18" w:type="dxa"/>
        </w:trPr>
        <w:tc>
          <w:tcPr>
            <w:tcW w:w="904" w:type="dxa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5.1.11.</w:t>
            </w:r>
          </w:p>
        </w:tc>
        <w:tc>
          <w:tcPr>
            <w:tcW w:w="1785" w:type="dxa"/>
            <w:gridSpan w:val="2"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2053,92</w:t>
            </w:r>
          </w:p>
        </w:tc>
        <w:tc>
          <w:tcPr>
            <w:tcW w:w="1867" w:type="dxa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2199,75</w:t>
            </w:r>
          </w:p>
        </w:tc>
      </w:tr>
      <w:tr w:rsidR="0043577D" w:rsidTr="006637DE">
        <w:tblPrEx>
          <w:tblBorders>
            <w:insideH w:val="nil"/>
          </w:tblBorders>
        </w:tblPrEx>
        <w:tc>
          <w:tcPr>
            <w:tcW w:w="9534" w:type="dxa"/>
            <w:gridSpan w:val="10"/>
            <w:tcBorders>
              <w:top w:val="nil"/>
            </w:tcBorders>
          </w:tcPr>
          <w:p w:rsidR="0043577D" w:rsidRDefault="0043577D">
            <w:pPr>
              <w:pStyle w:val="ConsPlusNormal"/>
              <w:jc w:val="both"/>
            </w:pPr>
            <w:r>
              <w:t xml:space="preserve">(п. 5 в ред. </w:t>
            </w:r>
            <w:hyperlink r:id="rId38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09.12.2025 N 98-нп)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  <w:outlineLvl w:val="1"/>
            </w:pPr>
            <w:r>
              <w:t>6.</w:t>
            </w:r>
          </w:p>
        </w:tc>
        <w:tc>
          <w:tcPr>
            <w:tcW w:w="8630" w:type="dxa"/>
            <w:gridSpan w:val="9"/>
          </w:tcPr>
          <w:p w:rsidR="0043577D" w:rsidRDefault="0043577D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Негуснефть</w:t>
            </w:r>
            <w:proofErr w:type="spellEnd"/>
            <w:r>
              <w:t>"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6.1.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6845" w:type="dxa"/>
            <w:gridSpan w:val="7"/>
          </w:tcPr>
          <w:p w:rsidR="0043577D" w:rsidRDefault="0043577D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округа Радужный Ханты-Мансийского автономного округа - Югры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6.1.1.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1503,19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1503,19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6.1.2.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1503,19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1546,78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6.1.3.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1546,78 &lt;****&gt;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1866,33 &lt;*****&gt;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6.1.4.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1715,95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1715,95</w:t>
            </w:r>
          </w:p>
        </w:tc>
      </w:tr>
      <w:tr w:rsidR="0043577D" w:rsidTr="006637DE">
        <w:tblPrEx>
          <w:tblBorders>
            <w:insideH w:val="nil"/>
          </w:tblBorders>
        </w:tblPrEx>
        <w:trPr>
          <w:gridAfter w:val="1"/>
          <w:wAfter w:w="18" w:type="dxa"/>
        </w:trPr>
        <w:tc>
          <w:tcPr>
            <w:tcW w:w="904" w:type="dxa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6.1.5.</w:t>
            </w:r>
          </w:p>
        </w:tc>
        <w:tc>
          <w:tcPr>
            <w:tcW w:w="1785" w:type="dxa"/>
            <w:gridSpan w:val="2"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1715,95</w:t>
            </w:r>
          </w:p>
        </w:tc>
        <w:tc>
          <w:tcPr>
            <w:tcW w:w="1867" w:type="dxa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1872,96</w:t>
            </w:r>
          </w:p>
        </w:tc>
      </w:tr>
      <w:tr w:rsidR="0043577D" w:rsidTr="006637DE">
        <w:tblPrEx>
          <w:tblBorders>
            <w:insideH w:val="nil"/>
          </w:tblBorders>
        </w:tblPrEx>
        <w:tc>
          <w:tcPr>
            <w:tcW w:w="9534" w:type="dxa"/>
            <w:gridSpan w:val="10"/>
            <w:tcBorders>
              <w:top w:val="nil"/>
            </w:tcBorders>
          </w:tcPr>
          <w:p w:rsidR="0043577D" w:rsidRDefault="0043577D">
            <w:pPr>
              <w:pStyle w:val="ConsPlusNormal"/>
              <w:jc w:val="both"/>
            </w:pPr>
            <w:r>
              <w:t xml:space="preserve">(п. 6 в ред. </w:t>
            </w:r>
            <w:hyperlink r:id="rId39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09.12.2025 N 98-нп)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  <w:outlineLvl w:val="1"/>
            </w:pPr>
            <w:r>
              <w:t>7.</w:t>
            </w:r>
          </w:p>
        </w:tc>
        <w:tc>
          <w:tcPr>
            <w:tcW w:w="8630" w:type="dxa"/>
            <w:gridSpan w:val="9"/>
            <w:vAlign w:val="center"/>
          </w:tcPr>
          <w:p w:rsidR="0043577D" w:rsidRDefault="0043577D">
            <w:pPr>
              <w:pStyle w:val="ConsPlusNormal"/>
            </w:pPr>
            <w:r>
              <w:t>Общество с ограниченной ответственностью "ТВС-сервис"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7.1.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</w:p>
        </w:tc>
        <w:tc>
          <w:tcPr>
            <w:tcW w:w="6845" w:type="dxa"/>
            <w:gridSpan w:val="7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Для потребителей, в случае отсутствия дифференциации тарифов по схеме подключения на территории городского округа Сургут Ханты-Мансийского автономного округа - Югры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7.1.1.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 w:val="restart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2095,27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2095,27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7.1.2.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2095,27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2388,82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7.1.3.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2388,82 &lt;****&gt;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2446,79 &lt;*****&gt;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lastRenderedPageBreak/>
              <w:t>7.1.4.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2446,79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2629,72</w:t>
            </w:r>
          </w:p>
        </w:tc>
      </w:tr>
      <w:tr w:rsidR="0043577D" w:rsidTr="006637DE">
        <w:tblPrEx>
          <w:tblBorders>
            <w:insideH w:val="nil"/>
          </w:tblBorders>
        </w:tblPrEx>
        <w:trPr>
          <w:gridAfter w:val="1"/>
          <w:wAfter w:w="18" w:type="dxa"/>
        </w:trPr>
        <w:tc>
          <w:tcPr>
            <w:tcW w:w="904" w:type="dxa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lastRenderedPageBreak/>
              <w:t>7.1.5.</w:t>
            </w:r>
          </w:p>
        </w:tc>
        <w:tc>
          <w:tcPr>
            <w:tcW w:w="1785" w:type="dxa"/>
            <w:gridSpan w:val="2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474" w:type="dxa"/>
            <w:gridSpan w:val="2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2629,72</w:t>
            </w:r>
          </w:p>
        </w:tc>
        <w:tc>
          <w:tcPr>
            <w:tcW w:w="1867" w:type="dxa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2629,72</w:t>
            </w:r>
          </w:p>
        </w:tc>
      </w:tr>
      <w:tr w:rsidR="0043577D" w:rsidTr="006637DE">
        <w:tblPrEx>
          <w:tblBorders>
            <w:insideH w:val="nil"/>
          </w:tblBorders>
        </w:tblPrEx>
        <w:tc>
          <w:tcPr>
            <w:tcW w:w="9534" w:type="dxa"/>
            <w:gridSpan w:val="10"/>
            <w:tcBorders>
              <w:top w:val="nil"/>
            </w:tcBorders>
          </w:tcPr>
          <w:p w:rsidR="0043577D" w:rsidRDefault="0043577D">
            <w:pPr>
              <w:pStyle w:val="ConsPlusNormal"/>
              <w:jc w:val="both"/>
            </w:pPr>
            <w:r>
              <w:t xml:space="preserve">(п. 7 в ред. </w:t>
            </w:r>
            <w:hyperlink r:id="rId40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16.12.2025 N 120-нп)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  <w:outlineLvl w:val="1"/>
            </w:pPr>
            <w:r>
              <w:t>8.</w:t>
            </w:r>
          </w:p>
        </w:tc>
        <w:tc>
          <w:tcPr>
            <w:tcW w:w="8630" w:type="dxa"/>
            <w:gridSpan w:val="9"/>
          </w:tcPr>
          <w:p w:rsidR="0043577D" w:rsidRDefault="0043577D">
            <w:pPr>
              <w:pStyle w:val="ConsPlusNormal"/>
            </w:pPr>
            <w:proofErr w:type="spellStart"/>
            <w:r>
              <w:t>Сургутское</w:t>
            </w:r>
            <w:proofErr w:type="spellEnd"/>
            <w:r>
              <w:t xml:space="preserve"> городское муниципальное унитарное предприятие "</w:t>
            </w:r>
            <w:proofErr w:type="spellStart"/>
            <w:r>
              <w:t>Сургутский</w:t>
            </w:r>
            <w:proofErr w:type="spellEnd"/>
            <w:r>
              <w:t xml:space="preserve"> хлебозавод"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8.1.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6845" w:type="dxa"/>
            <w:gridSpan w:val="7"/>
          </w:tcPr>
          <w:p w:rsidR="0043577D" w:rsidRDefault="0043577D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округа Сургут Ханты-Мансийского автономного округа - Югры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8.1.1.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1895,13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1907,57</w:t>
            </w:r>
          </w:p>
        </w:tc>
      </w:tr>
      <w:tr w:rsidR="0043577D" w:rsidTr="006637DE">
        <w:tblPrEx>
          <w:tblBorders>
            <w:insideH w:val="nil"/>
          </w:tblBorders>
        </w:tblPrEx>
        <w:tc>
          <w:tcPr>
            <w:tcW w:w="904" w:type="dxa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8.1.2 - 8.1.5.</w:t>
            </w:r>
          </w:p>
        </w:tc>
        <w:tc>
          <w:tcPr>
            <w:tcW w:w="1785" w:type="dxa"/>
            <w:gridSpan w:val="2"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4431" w:type="dxa"/>
            <w:gridSpan w:val="6"/>
            <w:tcBorders>
              <w:bottom w:val="nil"/>
            </w:tcBorders>
          </w:tcPr>
          <w:p w:rsidR="0043577D" w:rsidRDefault="0043577D">
            <w:pPr>
              <w:pStyle w:val="ConsPlusNormal"/>
              <w:jc w:val="both"/>
            </w:pPr>
            <w:r>
              <w:t xml:space="preserve">Утратили силу. - </w:t>
            </w:r>
            <w:hyperlink r:id="rId41">
              <w:r>
                <w:rPr>
                  <w:color w:val="0000FF"/>
                </w:rPr>
                <w:t>Приказ</w:t>
              </w:r>
            </w:hyperlink>
            <w:r>
              <w:t xml:space="preserve"> Региональной службы по тарифам ХМАО - Югры от 10.12.2024 N 105-нп</w:t>
            </w:r>
          </w:p>
        </w:tc>
      </w:tr>
      <w:tr w:rsidR="0043577D" w:rsidTr="006637DE">
        <w:tblPrEx>
          <w:tblBorders>
            <w:insideH w:val="nil"/>
          </w:tblBorders>
        </w:tblPrEx>
        <w:tc>
          <w:tcPr>
            <w:tcW w:w="9534" w:type="dxa"/>
            <w:gridSpan w:val="10"/>
            <w:tcBorders>
              <w:top w:val="nil"/>
            </w:tcBorders>
          </w:tcPr>
          <w:p w:rsidR="0043577D" w:rsidRDefault="0043577D">
            <w:pPr>
              <w:pStyle w:val="ConsPlusNormal"/>
              <w:jc w:val="both"/>
            </w:pPr>
            <w:r>
              <w:t xml:space="preserve">(в ред. </w:t>
            </w:r>
            <w:hyperlink r:id="rId42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10.12.2024 N 105-нп)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  <w:outlineLvl w:val="1"/>
            </w:pPr>
            <w:r>
              <w:t>9.</w:t>
            </w:r>
          </w:p>
        </w:tc>
        <w:tc>
          <w:tcPr>
            <w:tcW w:w="8630" w:type="dxa"/>
            <w:gridSpan w:val="9"/>
          </w:tcPr>
          <w:p w:rsidR="0043577D" w:rsidRDefault="0043577D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Горремстрой</w:t>
            </w:r>
            <w:proofErr w:type="spellEnd"/>
            <w:r>
              <w:t>"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9.1.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6845" w:type="dxa"/>
            <w:gridSpan w:val="7"/>
          </w:tcPr>
          <w:p w:rsidR="0043577D" w:rsidRDefault="0043577D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округа Сургут Ханты-Мансийского автономного округа - Югры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9.1.1.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2322,77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2322,77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9.1.2.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2322,77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2984,11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9.1.3.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2602,10 &lt;****&gt;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2602,10 &lt;*****&gt;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9.1.4.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2602,10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3006,85</w:t>
            </w:r>
          </w:p>
        </w:tc>
      </w:tr>
      <w:tr w:rsidR="0043577D" w:rsidTr="006637DE">
        <w:tblPrEx>
          <w:tblBorders>
            <w:insideH w:val="nil"/>
          </w:tblBorders>
        </w:tblPrEx>
        <w:trPr>
          <w:gridAfter w:val="1"/>
          <w:wAfter w:w="18" w:type="dxa"/>
        </w:trPr>
        <w:tc>
          <w:tcPr>
            <w:tcW w:w="904" w:type="dxa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9.1.5.</w:t>
            </w:r>
          </w:p>
        </w:tc>
        <w:tc>
          <w:tcPr>
            <w:tcW w:w="1785" w:type="dxa"/>
            <w:gridSpan w:val="2"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2896,74</w:t>
            </w:r>
          </w:p>
        </w:tc>
        <w:tc>
          <w:tcPr>
            <w:tcW w:w="1867" w:type="dxa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2896,74</w:t>
            </w:r>
          </w:p>
        </w:tc>
      </w:tr>
      <w:tr w:rsidR="0043577D" w:rsidTr="006637DE">
        <w:tblPrEx>
          <w:tblBorders>
            <w:insideH w:val="nil"/>
          </w:tblBorders>
        </w:tblPrEx>
        <w:tc>
          <w:tcPr>
            <w:tcW w:w="9534" w:type="dxa"/>
            <w:gridSpan w:val="10"/>
            <w:tcBorders>
              <w:top w:val="nil"/>
            </w:tcBorders>
          </w:tcPr>
          <w:p w:rsidR="0043577D" w:rsidRDefault="0043577D">
            <w:pPr>
              <w:pStyle w:val="ConsPlusNormal"/>
              <w:jc w:val="both"/>
            </w:pPr>
            <w:r>
              <w:t xml:space="preserve">(п. 9 в ред. </w:t>
            </w:r>
            <w:hyperlink r:id="rId43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09.12.2025 N 98-нп)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  <w:outlineLvl w:val="1"/>
            </w:pPr>
            <w:r>
              <w:t>10.</w:t>
            </w:r>
          </w:p>
        </w:tc>
        <w:tc>
          <w:tcPr>
            <w:tcW w:w="8630" w:type="dxa"/>
            <w:gridSpan w:val="9"/>
            <w:vAlign w:val="center"/>
          </w:tcPr>
          <w:p w:rsidR="0043577D" w:rsidRDefault="0043577D">
            <w:pPr>
              <w:pStyle w:val="ConsPlusNormal"/>
            </w:pPr>
            <w:r>
              <w:t>Общество с ограниченной ответственностью Управляющая компания "Северо-Западная Тепловая Компания"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10.1.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6845" w:type="dxa"/>
            <w:gridSpan w:val="7"/>
            <w:vAlign w:val="center"/>
          </w:tcPr>
          <w:p w:rsidR="0043577D" w:rsidRDefault="0043577D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округа Сургут Ханты-Мансийского автономного округа - Югры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10.1.1.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 w:val="restart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3193,52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</w:pPr>
            <w:r>
              <w:t>3692,43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10.1.2.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3692,43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</w:pPr>
            <w:r>
              <w:t>5424,01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10.1.3.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4559,04 &lt;****&gt;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</w:pPr>
            <w:r>
              <w:t>4559,04 &lt;*****&gt;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10.1.4.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4559,04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</w:pPr>
            <w:r>
              <w:t>5657,84</w:t>
            </w:r>
          </w:p>
        </w:tc>
      </w:tr>
      <w:tr w:rsidR="0043577D" w:rsidTr="006637DE">
        <w:tblPrEx>
          <w:tblBorders>
            <w:insideH w:val="nil"/>
          </w:tblBorders>
        </w:tblPrEx>
        <w:trPr>
          <w:gridAfter w:val="1"/>
          <w:wAfter w:w="18" w:type="dxa"/>
        </w:trPr>
        <w:tc>
          <w:tcPr>
            <w:tcW w:w="904" w:type="dxa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10.1.5.</w:t>
            </w:r>
          </w:p>
        </w:tc>
        <w:tc>
          <w:tcPr>
            <w:tcW w:w="1785" w:type="dxa"/>
            <w:gridSpan w:val="2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474" w:type="dxa"/>
            <w:gridSpan w:val="2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</w:pPr>
            <w:r>
              <w:t>5065,50</w:t>
            </w:r>
          </w:p>
        </w:tc>
        <w:tc>
          <w:tcPr>
            <w:tcW w:w="1867" w:type="dxa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</w:pPr>
            <w:r>
              <w:t>5065,50</w:t>
            </w:r>
          </w:p>
        </w:tc>
      </w:tr>
      <w:tr w:rsidR="0043577D" w:rsidTr="006637DE">
        <w:tblPrEx>
          <w:tblBorders>
            <w:insideH w:val="nil"/>
          </w:tblBorders>
        </w:tblPrEx>
        <w:tc>
          <w:tcPr>
            <w:tcW w:w="9534" w:type="dxa"/>
            <w:gridSpan w:val="10"/>
            <w:tcBorders>
              <w:top w:val="nil"/>
            </w:tcBorders>
          </w:tcPr>
          <w:p w:rsidR="0043577D" w:rsidRDefault="0043577D">
            <w:pPr>
              <w:pStyle w:val="ConsPlusNormal"/>
              <w:jc w:val="both"/>
            </w:pPr>
            <w:r>
              <w:t xml:space="preserve">(п. 10 в ред. </w:t>
            </w:r>
            <w:hyperlink r:id="rId44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16.12.2025 N 120-нп)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  <w:outlineLvl w:val="1"/>
            </w:pPr>
            <w:r>
              <w:t>11.</w:t>
            </w:r>
          </w:p>
        </w:tc>
        <w:tc>
          <w:tcPr>
            <w:tcW w:w="8630" w:type="dxa"/>
            <w:gridSpan w:val="9"/>
          </w:tcPr>
          <w:p w:rsidR="0043577D" w:rsidRDefault="0043577D">
            <w:pPr>
              <w:pStyle w:val="ConsPlusNormal"/>
            </w:pPr>
            <w:r>
              <w:t xml:space="preserve">Муниципальное унитарное предприятие "Теплосети </w:t>
            </w:r>
            <w:proofErr w:type="spellStart"/>
            <w:r>
              <w:t>Саранпауль</w:t>
            </w:r>
            <w:proofErr w:type="spellEnd"/>
            <w:r>
              <w:t>" муниципального образования Березовский район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lastRenderedPageBreak/>
              <w:t>11.1.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6845" w:type="dxa"/>
            <w:gridSpan w:val="7"/>
          </w:tcPr>
          <w:p w:rsidR="0043577D" w:rsidRDefault="0043577D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Саранпауль</w:t>
            </w:r>
            <w:proofErr w:type="spellEnd"/>
            <w:r>
              <w:t xml:space="preserve"> Березовского муниципального района Ханты-Мансийского автономного округа - Югры (село </w:t>
            </w:r>
            <w:proofErr w:type="spellStart"/>
            <w:r>
              <w:t>Саранпауль</w:t>
            </w:r>
            <w:proofErr w:type="spellEnd"/>
            <w:r>
              <w:t>)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11.1.1.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 w:val="restart"/>
          </w:tcPr>
          <w:p w:rsidR="0043577D" w:rsidRDefault="0043577D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3988,46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4371,35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11.1.2.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4371,35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4764,77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11.1.3.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4764,77 &lt;****&gt;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5274,52 &lt;*****&gt;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11.1.4.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5274,52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5733,27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11.1.5.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4996,79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4996,79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11.1.6.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6845" w:type="dxa"/>
            <w:gridSpan w:val="7"/>
          </w:tcPr>
          <w:p w:rsidR="0043577D" w:rsidRDefault="0043577D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11.1.7.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 w:val="restart"/>
          </w:tcPr>
          <w:p w:rsidR="0043577D" w:rsidRDefault="0043577D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4786,15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5245,62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11.1.8.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5245,62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5717,72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11.1.9.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5813,02 &lt;****&gt;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6434,91 &lt;*****&gt;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11.1.10.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6434,91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6994,59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11.1.11.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6096,08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6096,08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11.2.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6845" w:type="dxa"/>
            <w:gridSpan w:val="7"/>
          </w:tcPr>
          <w:p w:rsidR="0043577D" w:rsidRDefault="0043577D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Саранпауль</w:t>
            </w:r>
            <w:proofErr w:type="spellEnd"/>
            <w:r>
              <w:t xml:space="preserve"> Березовского муниципального района Ханты-Мансийского автономного округа - Югры (поселок Сосьва)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11.2.1.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9033,19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9033,19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11.2.2.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8907,71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8907,71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11.2.3.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8787,26 &lt;****&gt;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8787,26 &lt;*****&gt;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11.2.4.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8756,27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8756,27</w:t>
            </w:r>
          </w:p>
        </w:tc>
      </w:tr>
      <w:tr w:rsidR="0043577D" w:rsidTr="006637DE">
        <w:tblPrEx>
          <w:tblBorders>
            <w:insideH w:val="nil"/>
          </w:tblBorders>
        </w:tblPrEx>
        <w:trPr>
          <w:gridAfter w:val="1"/>
          <w:wAfter w:w="18" w:type="dxa"/>
        </w:trPr>
        <w:tc>
          <w:tcPr>
            <w:tcW w:w="904" w:type="dxa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11.2.5.</w:t>
            </w:r>
          </w:p>
        </w:tc>
        <w:tc>
          <w:tcPr>
            <w:tcW w:w="1785" w:type="dxa"/>
            <w:gridSpan w:val="2"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8756,27</w:t>
            </w:r>
          </w:p>
        </w:tc>
        <w:tc>
          <w:tcPr>
            <w:tcW w:w="1867" w:type="dxa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9457,13</w:t>
            </w:r>
          </w:p>
        </w:tc>
      </w:tr>
      <w:tr w:rsidR="0043577D" w:rsidTr="006637DE">
        <w:tblPrEx>
          <w:tblBorders>
            <w:insideH w:val="nil"/>
          </w:tblBorders>
        </w:tblPrEx>
        <w:tc>
          <w:tcPr>
            <w:tcW w:w="9534" w:type="dxa"/>
            <w:gridSpan w:val="10"/>
            <w:tcBorders>
              <w:top w:val="nil"/>
            </w:tcBorders>
          </w:tcPr>
          <w:p w:rsidR="0043577D" w:rsidRDefault="0043577D">
            <w:pPr>
              <w:pStyle w:val="ConsPlusNormal"/>
              <w:jc w:val="both"/>
            </w:pPr>
            <w:r>
              <w:t xml:space="preserve">(п. 11 в ред. </w:t>
            </w:r>
            <w:hyperlink r:id="rId45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09.12.2025 N 98-нп)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  <w:outlineLvl w:val="1"/>
            </w:pPr>
            <w:r>
              <w:t>12.</w:t>
            </w:r>
          </w:p>
        </w:tc>
        <w:tc>
          <w:tcPr>
            <w:tcW w:w="8630" w:type="dxa"/>
            <w:gridSpan w:val="9"/>
          </w:tcPr>
          <w:p w:rsidR="0043577D" w:rsidRDefault="0043577D">
            <w:pPr>
              <w:pStyle w:val="ConsPlusNormal"/>
            </w:pPr>
            <w:r>
              <w:t>Муниципальное унитарное предприятие "</w:t>
            </w:r>
            <w:proofErr w:type="spellStart"/>
            <w:r>
              <w:t>Березовонефтепродукт</w:t>
            </w:r>
            <w:proofErr w:type="spellEnd"/>
            <w:r>
              <w:t>" муниципального образования Березовский район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12.1.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6845" w:type="dxa"/>
            <w:gridSpan w:val="7"/>
          </w:tcPr>
          <w:p w:rsidR="0043577D" w:rsidRDefault="0043577D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Хулимсунт</w:t>
            </w:r>
            <w:proofErr w:type="spellEnd"/>
            <w:r>
              <w:t xml:space="preserve"> Березовского муниципального района Ханты-Мансийского автономного округа - Югры (село </w:t>
            </w:r>
            <w:proofErr w:type="spellStart"/>
            <w:r>
              <w:t>Няксимволь</w:t>
            </w:r>
            <w:proofErr w:type="spellEnd"/>
            <w:r>
              <w:t>)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12.1.1.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10073,98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13656,19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12.1.2.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13656,19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14088,13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12.1.3.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14088,13 &lt;****&gt;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16905,06 &lt;*****&gt;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lastRenderedPageBreak/>
              <w:t>12.1.4.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15765,46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15765,46</w:t>
            </w:r>
          </w:p>
        </w:tc>
      </w:tr>
      <w:tr w:rsidR="0043577D" w:rsidTr="006637DE">
        <w:tblPrEx>
          <w:tblBorders>
            <w:insideH w:val="nil"/>
          </w:tblBorders>
        </w:tblPrEx>
        <w:trPr>
          <w:gridAfter w:val="1"/>
          <w:wAfter w:w="18" w:type="dxa"/>
        </w:trPr>
        <w:tc>
          <w:tcPr>
            <w:tcW w:w="904" w:type="dxa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lastRenderedPageBreak/>
              <w:t>12.1.5.</w:t>
            </w:r>
          </w:p>
        </w:tc>
        <w:tc>
          <w:tcPr>
            <w:tcW w:w="1785" w:type="dxa"/>
            <w:gridSpan w:val="2"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15765,46</w:t>
            </w:r>
          </w:p>
        </w:tc>
        <w:tc>
          <w:tcPr>
            <w:tcW w:w="1867" w:type="dxa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16665,00</w:t>
            </w:r>
          </w:p>
        </w:tc>
      </w:tr>
      <w:tr w:rsidR="0043577D" w:rsidTr="006637DE">
        <w:tblPrEx>
          <w:tblBorders>
            <w:insideH w:val="nil"/>
          </w:tblBorders>
        </w:tblPrEx>
        <w:tc>
          <w:tcPr>
            <w:tcW w:w="9534" w:type="dxa"/>
            <w:gridSpan w:val="10"/>
            <w:tcBorders>
              <w:top w:val="nil"/>
            </w:tcBorders>
          </w:tcPr>
          <w:p w:rsidR="0043577D" w:rsidRDefault="0043577D">
            <w:pPr>
              <w:pStyle w:val="ConsPlusNormal"/>
              <w:jc w:val="both"/>
            </w:pPr>
            <w:r>
              <w:t xml:space="preserve">(п. 12 в ред. </w:t>
            </w:r>
            <w:hyperlink r:id="rId46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09.12.2025 N 98-нп)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  <w:outlineLvl w:val="1"/>
            </w:pPr>
            <w:r>
              <w:t>13.</w:t>
            </w:r>
          </w:p>
        </w:tc>
        <w:tc>
          <w:tcPr>
            <w:tcW w:w="8630" w:type="dxa"/>
            <w:gridSpan w:val="9"/>
          </w:tcPr>
          <w:p w:rsidR="0043577D" w:rsidRDefault="0043577D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</w:t>
            </w:r>
            <w:proofErr w:type="spellStart"/>
            <w:r>
              <w:t>Югорск</w:t>
            </w:r>
            <w:proofErr w:type="spellEnd"/>
            <w:r>
              <w:t xml:space="preserve">" в зоне деятельности филиала </w:t>
            </w:r>
            <w:proofErr w:type="spellStart"/>
            <w:r>
              <w:t>Пунгинское</w:t>
            </w:r>
            <w:proofErr w:type="spellEnd"/>
            <w:r>
              <w:t xml:space="preserve"> линейное производственное управление магистральных газопроводов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13.1.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6845" w:type="dxa"/>
            <w:gridSpan w:val="7"/>
          </w:tcPr>
          <w:p w:rsidR="0043577D" w:rsidRDefault="0043577D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сельского поселения Светлый Березовского муниципального района Ханты-Мансийского автономного округа - Югры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13.1.1.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 w:val="restart"/>
          </w:tcPr>
          <w:p w:rsidR="0043577D" w:rsidRDefault="0043577D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1167,93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1280,02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13.1.2.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1280,02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1395,22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13.1.3.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1395,22</w:t>
            </w:r>
          </w:p>
          <w:p w:rsidR="0043577D" w:rsidRDefault="0043577D">
            <w:pPr>
              <w:pStyle w:val="ConsPlusNormal"/>
            </w:pPr>
            <w:r>
              <w:t>&lt;****&gt;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1544,50 &lt;*****&gt;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13.1.4.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1544,50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1678,86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13.1.5.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1678,86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1798,06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13.1.6.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6845" w:type="dxa"/>
            <w:gridSpan w:val="7"/>
          </w:tcPr>
          <w:p w:rsidR="0043577D" w:rsidRDefault="0043577D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13.1.7.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1401,52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1536,02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13.1.8.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1536,02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1674,26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13.1.9.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1702,17 &lt;****&gt;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1884,29 &lt;*****&gt;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13.1.10.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1884,29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2048,21</w:t>
            </w:r>
          </w:p>
        </w:tc>
      </w:tr>
      <w:tr w:rsidR="0043577D" w:rsidTr="006637DE">
        <w:tblPrEx>
          <w:tblBorders>
            <w:insideH w:val="nil"/>
          </w:tblBorders>
        </w:tblPrEx>
        <w:trPr>
          <w:gridAfter w:val="1"/>
          <w:wAfter w:w="18" w:type="dxa"/>
        </w:trPr>
        <w:tc>
          <w:tcPr>
            <w:tcW w:w="904" w:type="dxa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13.1.11.</w:t>
            </w:r>
          </w:p>
        </w:tc>
        <w:tc>
          <w:tcPr>
            <w:tcW w:w="1785" w:type="dxa"/>
            <w:gridSpan w:val="2"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2048,21</w:t>
            </w:r>
          </w:p>
        </w:tc>
        <w:tc>
          <w:tcPr>
            <w:tcW w:w="1867" w:type="dxa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2193,64</w:t>
            </w:r>
          </w:p>
        </w:tc>
      </w:tr>
      <w:tr w:rsidR="0043577D" w:rsidTr="006637DE">
        <w:tblPrEx>
          <w:tblBorders>
            <w:insideH w:val="nil"/>
          </w:tblBorders>
        </w:tblPrEx>
        <w:tc>
          <w:tcPr>
            <w:tcW w:w="9534" w:type="dxa"/>
            <w:gridSpan w:val="10"/>
            <w:tcBorders>
              <w:top w:val="nil"/>
            </w:tcBorders>
          </w:tcPr>
          <w:p w:rsidR="0043577D" w:rsidRDefault="0043577D">
            <w:pPr>
              <w:pStyle w:val="ConsPlusNormal"/>
              <w:jc w:val="both"/>
            </w:pPr>
            <w:r>
              <w:t xml:space="preserve">(п. 13 в ред. </w:t>
            </w:r>
            <w:hyperlink r:id="rId47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09.12.2025 N 98-нп)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  <w:outlineLvl w:val="1"/>
            </w:pPr>
            <w:r>
              <w:t>14.</w:t>
            </w:r>
          </w:p>
        </w:tc>
        <w:tc>
          <w:tcPr>
            <w:tcW w:w="8630" w:type="dxa"/>
            <w:gridSpan w:val="9"/>
            <w:vAlign w:val="center"/>
          </w:tcPr>
          <w:p w:rsidR="0043577D" w:rsidRDefault="0043577D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Транснефть</w:t>
            </w:r>
            <w:proofErr w:type="spellEnd"/>
            <w:r>
              <w:t xml:space="preserve"> - Сибирь" в зоне деятельности филиала "</w:t>
            </w:r>
            <w:proofErr w:type="spellStart"/>
            <w:r>
              <w:t>Урайское</w:t>
            </w:r>
            <w:proofErr w:type="spellEnd"/>
            <w:r>
              <w:t xml:space="preserve"> управление магистральных нефтепроводов"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14.1.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</w:p>
        </w:tc>
        <w:tc>
          <w:tcPr>
            <w:tcW w:w="6845" w:type="dxa"/>
            <w:gridSpan w:val="7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Для потребителей, в случае отсутствия дифференциации тарифов по схеме подключения от участка погрузо-разгрузочных работ линейной производственно-диспетчерской станции "</w:t>
            </w:r>
            <w:proofErr w:type="spellStart"/>
            <w:r>
              <w:t>Конда</w:t>
            </w:r>
            <w:proofErr w:type="spellEnd"/>
            <w:r>
              <w:t xml:space="preserve">" на территории городского поселения Междуреченский </w:t>
            </w:r>
            <w:proofErr w:type="spellStart"/>
            <w:r>
              <w:t>Кондинского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14.1.1.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 w:val="restart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6726,40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10495,24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14.1.2.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10495,24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13844,92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14.1.3.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12334,36 &lt;****&gt;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12334,36 &lt;*****&gt;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14.1.4.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12334,36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13317,61</w:t>
            </w:r>
          </w:p>
        </w:tc>
      </w:tr>
      <w:tr w:rsidR="0043577D" w:rsidTr="006637DE">
        <w:tblPrEx>
          <w:tblBorders>
            <w:insideH w:val="nil"/>
          </w:tblBorders>
        </w:tblPrEx>
        <w:trPr>
          <w:gridAfter w:val="1"/>
          <w:wAfter w:w="18" w:type="dxa"/>
        </w:trPr>
        <w:tc>
          <w:tcPr>
            <w:tcW w:w="904" w:type="dxa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14.1.5.</w:t>
            </w:r>
          </w:p>
        </w:tc>
        <w:tc>
          <w:tcPr>
            <w:tcW w:w="1785" w:type="dxa"/>
            <w:gridSpan w:val="2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474" w:type="dxa"/>
            <w:gridSpan w:val="2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13081,59</w:t>
            </w:r>
          </w:p>
        </w:tc>
        <w:tc>
          <w:tcPr>
            <w:tcW w:w="1867" w:type="dxa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13081,59</w:t>
            </w:r>
          </w:p>
        </w:tc>
      </w:tr>
      <w:tr w:rsidR="0043577D" w:rsidTr="006637DE">
        <w:tblPrEx>
          <w:tblBorders>
            <w:insideH w:val="nil"/>
          </w:tblBorders>
        </w:tblPrEx>
        <w:tc>
          <w:tcPr>
            <w:tcW w:w="9534" w:type="dxa"/>
            <w:gridSpan w:val="10"/>
            <w:tcBorders>
              <w:top w:val="nil"/>
            </w:tcBorders>
          </w:tcPr>
          <w:p w:rsidR="0043577D" w:rsidRDefault="0043577D">
            <w:pPr>
              <w:pStyle w:val="ConsPlusNormal"/>
              <w:jc w:val="both"/>
            </w:pPr>
            <w:r>
              <w:t xml:space="preserve">(п. 14 в ред. </w:t>
            </w:r>
            <w:hyperlink r:id="rId48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16.12.2025 N 120-нп)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  <w:outlineLvl w:val="1"/>
            </w:pPr>
            <w:r>
              <w:lastRenderedPageBreak/>
              <w:t>15.</w:t>
            </w:r>
          </w:p>
        </w:tc>
        <w:tc>
          <w:tcPr>
            <w:tcW w:w="8630" w:type="dxa"/>
            <w:gridSpan w:val="9"/>
            <w:vAlign w:val="center"/>
          </w:tcPr>
          <w:p w:rsidR="0043577D" w:rsidRDefault="0043577D">
            <w:pPr>
              <w:pStyle w:val="ConsPlusNormal"/>
            </w:pPr>
            <w:r>
              <w:t>Муниципальное унитарное предприятие "Сельское жилищно-коммунальное хозяйство"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15.1.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</w:p>
        </w:tc>
        <w:tc>
          <w:tcPr>
            <w:tcW w:w="6845" w:type="dxa"/>
            <w:gridSpan w:val="7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Покур</w:t>
            </w:r>
            <w:proofErr w:type="spellEnd"/>
            <w:r>
              <w:t xml:space="preserve">, сельского поселения </w:t>
            </w:r>
            <w:proofErr w:type="spellStart"/>
            <w:r>
              <w:t>Ваховск</w:t>
            </w:r>
            <w:proofErr w:type="spellEnd"/>
            <w:r>
              <w:t xml:space="preserve"> (поселок </w:t>
            </w:r>
            <w:proofErr w:type="spellStart"/>
            <w:r>
              <w:t>Ваховск</w:t>
            </w:r>
            <w:proofErr w:type="spellEnd"/>
            <w:r>
              <w:t xml:space="preserve">), сельского поселения </w:t>
            </w:r>
            <w:proofErr w:type="spellStart"/>
            <w:r>
              <w:t>Ларьяк</w:t>
            </w:r>
            <w:proofErr w:type="spellEnd"/>
            <w:r>
              <w:t xml:space="preserve"> (село </w:t>
            </w:r>
            <w:proofErr w:type="spellStart"/>
            <w:r>
              <w:t>Ларьяк</w:t>
            </w:r>
            <w:proofErr w:type="spellEnd"/>
            <w:r>
              <w:t xml:space="preserve">, село </w:t>
            </w:r>
            <w:proofErr w:type="spellStart"/>
            <w:r>
              <w:t>Корлики</w:t>
            </w:r>
            <w:proofErr w:type="spellEnd"/>
            <w:r>
              <w:t xml:space="preserve">, деревня </w:t>
            </w:r>
            <w:proofErr w:type="spellStart"/>
            <w:r>
              <w:t>Чехломей</w:t>
            </w:r>
            <w:proofErr w:type="spellEnd"/>
            <w:r>
              <w:t xml:space="preserve">), сельского поселения Зайцева Речка (поселок Зайцева Речка, деревня </w:t>
            </w:r>
            <w:proofErr w:type="spellStart"/>
            <w:r>
              <w:t>Вампугол</w:t>
            </w:r>
            <w:proofErr w:type="spellEnd"/>
            <w:r>
              <w:t xml:space="preserve">)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15.1.1.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 w:val="restart"/>
            <w:vAlign w:val="center"/>
          </w:tcPr>
          <w:p w:rsidR="0043577D" w:rsidRDefault="0043577D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3307,76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3625,29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15.1.2.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3625,29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3951,56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15.1.3.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3951,56 &lt;****&gt;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4374,37 &lt;*****&gt;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15.1.4.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4374,37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4754,93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15.1.5.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4754,93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5092,52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15.1.6.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6845" w:type="dxa"/>
            <w:gridSpan w:val="7"/>
            <w:vAlign w:val="center"/>
          </w:tcPr>
          <w:p w:rsidR="0043577D" w:rsidRDefault="0043577D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15.1.7.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 w:val="restart"/>
            <w:vAlign w:val="center"/>
          </w:tcPr>
          <w:p w:rsidR="0043577D" w:rsidRDefault="0043577D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3969,31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4350,35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15.1.8.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4350,35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4741,87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15.1.9.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4820,90 &lt;****&gt;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5336,73 &lt;*****&gt;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15.1.10.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5336,73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5801,01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15.1.11.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5801,01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6212,87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15.2.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</w:p>
        </w:tc>
        <w:tc>
          <w:tcPr>
            <w:tcW w:w="6845" w:type="dxa"/>
            <w:gridSpan w:val="7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Аган</w:t>
            </w:r>
            <w:proofErr w:type="spellEnd"/>
            <w:r>
              <w:t xml:space="preserve">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 (поселок </w:t>
            </w:r>
            <w:proofErr w:type="spellStart"/>
            <w:r>
              <w:t>Аган</w:t>
            </w:r>
            <w:proofErr w:type="spellEnd"/>
            <w:r>
              <w:t>)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15.2.1.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 w:val="restart"/>
            <w:vAlign w:val="center"/>
          </w:tcPr>
          <w:p w:rsidR="0043577D" w:rsidRDefault="0043577D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2770,48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2770,48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15.2.2.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2376,72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2590,59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15.2.3.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2590,59 &lt;****&gt;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2867,76 &lt;*****&gt;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15.2.4.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2867,76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3117,26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15.2.5.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3117,26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3181,55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15.2.6.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6845" w:type="dxa"/>
            <w:gridSpan w:val="7"/>
            <w:vAlign w:val="center"/>
          </w:tcPr>
          <w:p w:rsidR="0043577D" w:rsidRDefault="0043577D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15.2.7.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 w:val="restart"/>
            <w:vAlign w:val="center"/>
          </w:tcPr>
          <w:p w:rsidR="0043577D" w:rsidRDefault="0043577D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3324,58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3324,58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15.2.8.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2852,06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3108,71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15.2.9.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3160,52 &lt;****&gt;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3498,67 &lt;*****&gt;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15.2.10.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3498,67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3803,05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lastRenderedPageBreak/>
              <w:t>15.2.11.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3803,05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3881,49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lastRenderedPageBreak/>
              <w:t>15.3.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</w:p>
        </w:tc>
        <w:tc>
          <w:tcPr>
            <w:tcW w:w="6845" w:type="dxa"/>
            <w:gridSpan w:val="7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Ваховск</w:t>
            </w:r>
            <w:proofErr w:type="spellEnd"/>
            <w:r>
              <w:t xml:space="preserve">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 (село </w:t>
            </w:r>
            <w:proofErr w:type="spellStart"/>
            <w:r>
              <w:t>Охтеурье</w:t>
            </w:r>
            <w:proofErr w:type="spellEnd"/>
            <w:r>
              <w:t>)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15.3.1.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 w:val="restart"/>
            <w:vAlign w:val="center"/>
          </w:tcPr>
          <w:p w:rsidR="0043577D" w:rsidRDefault="0043577D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2591,74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2591,74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15.3.2.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2096,45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2285,07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15.3.3.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2285,07 &lt;****&gt;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2529,56 &lt;*****&gt;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15.3.4.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2529,56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2749,62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15.3.5.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2749,62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2944,82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15.3.6.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6845" w:type="dxa"/>
            <w:gridSpan w:val="7"/>
            <w:vAlign w:val="center"/>
          </w:tcPr>
          <w:p w:rsidR="0043577D" w:rsidRDefault="0043577D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15.3.7.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 w:val="restart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3110,09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3110,09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15.3.8.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2515,74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2742,08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15.3.9.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2787,79 &lt;****&gt;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3086,06 &lt;*****&gt;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15.3.10.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3086,06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3354,54</w:t>
            </w:r>
          </w:p>
        </w:tc>
      </w:tr>
      <w:tr w:rsidR="0043577D" w:rsidTr="006637DE">
        <w:tblPrEx>
          <w:tblBorders>
            <w:insideH w:val="nil"/>
          </w:tblBorders>
        </w:tblPrEx>
        <w:trPr>
          <w:gridAfter w:val="1"/>
          <w:wAfter w:w="18" w:type="dxa"/>
        </w:trPr>
        <w:tc>
          <w:tcPr>
            <w:tcW w:w="904" w:type="dxa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15.3.11.</w:t>
            </w:r>
          </w:p>
        </w:tc>
        <w:tc>
          <w:tcPr>
            <w:tcW w:w="1785" w:type="dxa"/>
            <w:gridSpan w:val="2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474" w:type="dxa"/>
            <w:gridSpan w:val="2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3354,54</w:t>
            </w:r>
          </w:p>
        </w:tc>
        <w:tc>
          <w:tcPr>
            <w:tcW w:w="1867" w:type="dxa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3592,68</w:t>
            </w:r>
          </w:p>
        </w:tc>
      </w:tr>
      <w:tr w:rsidR="0043577D" w:rsidTr="006637DE">
        <w:tblPrEx>
          <w:tblBorders>
            <w:insideH w:val="nil"/>
          </w:tblBorders>
        </w:tblPrEx>
        <w:tc>
          <w:tcPr>
            <w:tcW w:w="9534" w:type="dxa"/>
            <w:gridSpan w:val="10"/>
            <w:tcBorders>
              <w:top w:val="nil"/>
            </w:tcBorders>
          </w:tcPr>
          <w:p w:rsidR="0043577D" w:rsidRDefault="0043577D">
            <w:pPr>
              <w:pStyle w:val="ConsPlusNormal"/>
              <w:jc w:val="both"/>
            </w:pPr>
            <w:r>
              <w:t xml:space="preserve">(п. 15 в ред. </w:t>
            </w:r>
            <w:hyperlink r:id="rId49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16.12.2025 N 120-нп)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  <w:outlineLvl w:val="1"/>
            </w:pPr>
            <w:r>
              <w:t>16.</w:t>
            </w:r>
          </w:p>
        </w:tc>
        <w:tc>
          <w:tcPr>
            <w:tcW w:w="8630" w:type="dxa"/>
            <w:gridSpan w:val="9"/>
          </w:tcPr>
          <w:p w:rsidR="0043577D" w:rsidRDefault="0043577D">
            <w:pPr>
              <w:pStyle w:val="ConsPlusNormal"/>
            </w:pPr>
            <w:r>
              <w:t>Шеркальское муниципальное предприятие жилищно-коммунального хозяйства муниципального образования сельское поселение Шеркалы &lt;**&gt;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16.1.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6845" w:type="dxa"/>
            <w:gridSpan w:val="7"/>
          </w:tcPr>
          <w:p w:rsidR="0043577D" w:rsidRDefault="0043577D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сельского поселения Шеркалы Октябрьского муниципального района Ханты-Мансийского автономного округа - Югры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16.1.1.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 w:val="restart"/>
          </w:tcPr>
          <w:p w:rsidR="0043577D" w:rsidRDefault="0043577D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6054,64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6635,86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16.1.2.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6635,86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7232,81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16.1.3.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7005,50 &lt;****&gt;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7755,06 &lt;*****&gt;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16.1.4.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7755,06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8012,61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16.1.5.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8012,61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8415,98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16.1.6.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6845" w:type="dxa"/>
            <w:gridSpan w:val="7"/>
          </w:tcPr>
          <w:p w:rsidR="0043577D" w:rsidRDefault="0043577D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16.1.7.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6054,64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6635,86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16.1.8.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6635,86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7232,81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16.1.9.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7355,78 &lt;****&gt;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8142,81 &lt;*****&gt;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16.1.10.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8142,81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8413,24</w:t>
            </w:r>
          </w:p>
        </w:tc>
      </w:tr>
      <w:tr w:rsidR="0043577D" w:rsidTr="006637DE">
        <w:tblPrEx>
          <w:tblBorders>
            <w:insideH w:val="nil"/>
          </w:tblBorders>
        </w:tblPrEx>
        <w:trPr>
          <w:gridAfter w:val="1"/>
          <w:wAfter w:w="18" w:type="dxa"/>
        </w:trPr>
        <w:tc>
          <w:tcPr>
            <w:tcW w:w="904" w:type="dxa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lastRenderedPageBreak/>
              <w:t>16.1.11.</w:t>
            </w:r>
          </w:p>
        </w:tc>
        <w:tc>
          <w:tcPr>
            <w:tcW w:w="1785" w:type="dxa"/>
            <w:gridSpan w:val="2"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8413,24</w:t>
            </w:r>
          </w:p>
        </w:tc>
        <w:tc>
          <w:tcPr>
            <w:tcW w:w="1867" w:type="dxa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8836,78</w:t>
            </w:r>
          </w:p>
        </w:tc>
      </w:tr>
      <w:tr w:rsidR="0043577D" w:rsidTr="006637DE">
        <w:tblPrEx>
          <w:tblBorders>
            <w:insideH w:val="nil"/>
          </w:tblBorders>
        </w:tblPrEx>
        <w:tc>
          <w:tcPr>
            <w:tcW w:w="9534" w:type="dxa"/>
            <w:gridSpan w:val="10"/>
            <w:tcBorders>
              <w:top w:val="nil"/>
            </w:tcBorders>
          </w:tcPr>
          <w:p w:rsidR="0043577D" w:rsidRDefault="0043577D">
            <w:pPr>
              <w:pStyle w:val="ConsPlusNormal"/>
              <w:jc w:val="both"/>
            </w:pPr>
            <w:r>
              <w:lastRenderedPageBreak/>
              <w:t xml:space="preserve">(п. 16 в ред. </w:t>
            </w:r>
            <w:hyperlink r:id="rId50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09.12.2025 N 98-нп)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  <w:outlineLvl w:val="1"/>
            </w:pPr>
            <w:r>
              <w:t>17.</w:t>
            </w:r>
          </w:p>
        </w:tc>
        <w:tc>
          <w:tcPr>
            <w:tcW w:w="8630" w:type="dxa"/>
            <w:gridSpan w:val="9"/>
          </w:tcPr>
          <w:p w:rsidR="0043577D" w:rsidRDefault="0043577D">
            <w:pPr>
              <w:pStyle w:val="ConsPlusNormal"/>
            </w:pPr>
            <w:r>
              <w:t>Муниципальное унитарное предприятие "Управление теплоснабжения муниципального образования Октябрьский район" &lt;***&gt;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17.1.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6845" w:type="dxa"/>
            <w:gridSpan w:val="7"/>
          </w:tcPr>
          <w:p w:rsidR="0043577D" w:rsidRDefault="0043577D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городского поселения </w:t>
            </w:r>
            <w:proofErr w:type="spellStart"/>
            <w:r>
              <w:t>Талинка</w:t>
            </w:r>
            <w:proofErr w:type="spellEnd"/>
            <w:r>
              <w:t xml:space="preserve"> Октябрьского муниципального района Ханты-Мансийского автономного округа - Югры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17.1.1.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 w:val="restart"/>
          </w:tcPr>
          <w:p w:rsidR="0043577D" w:rsidRDefault="0043577D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2084,12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2276,84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17.1.2.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2168,42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2363,49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17.1.3.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2363,49 &lt;****&gt;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2473,09 &lt;*****&gt;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17.1.4.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2473,09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2562,56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17.1.5.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2562,56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2686,19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17.1.6.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6845" w:type="dxa"/>
            <w:gridSpan w:val="7"/>
          </w:tcPr>
          <w:p w:rsidR="0043577D" w:rsidRDefault="0043577D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17.1.7.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2084,12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2276,84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17.1.8.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2276,84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2481,66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17.1.9.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2481,66 &lt;****&gt;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2596,74 &lt;*****&gt;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17.1.10.</w:t>
            </w:r>
          </w:p>
        </w:tc>
        <w:tc>
          <w:tcPr>
            <w:tcW w:w="1785" w:type="dxa"/>
            <w:gridSpan w:val="2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474" w:type="dxa"/>
            <w:gridSpan w:val="2"/>
          </w:tcPr>
          <w:p w:rsidR="0043577D" w:rsidRDefault="0043577D">
            <w:pPr>
              <w:pStyle w:val="ConsPlusNormal"/>
            </w:pPr>
            <w:r>
              <w:t>2596,74</w:t>
            </w:r>
          </w:p>
        </w:tc>
        <w:tc>
          <w:tcPr>
            <w:tcW w:w="1867" w:type="dxa"/>
          </w:tcPr>
          <w:p w:rsidR="0043577D" w:rsidRDefault="0043577D">
            <w:pPr>
              <w:pStyle w:val="ConsPlusNormal"/>
            </w:pPr>
            <w:r>
              <w:t>2690,69</w:t>
            </w:r>
          </w:p>
        </w:tc>
      </w:tr>
      <w:tr w:rsidR="0043577D" w:rsidTr="006637DE">
        <w:tblPrEx>
          <w:tblBorders>
            <w:insideH w:val="nil"/>
          </w:tblBorders>
        </w:tblPrEx>
        <w:trPr>
          <w:gridAfter w:val="1"/>
          <w:wAfter w:w="18" w:type="dxa"/>
        </w:trPr>
        <w:tc>
          <w:tcPr>
            <w:tcW w:w="904" w:type="dxa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17.1.11.</w:t>
            </w:r>
          </w:p>
        </w:tc>
        <w:tc>
          <w:tcPr>
            <w:tcW w:w="1785" w:type="dxa"/>
            <w:gridSpan w:val="2"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474" w:type="dxa"/>
            <w:gridSpan w:val="2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2690,69</w:t>
            </w:r>
          </w:p>
        </w:tc>
        <w:tc>
          <w:tcPr>
            <w:tcW w:w="1867" w:type="dxa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2820,50</w:t>
            </w:r>
          </w:p>
        </w:tc>
      </w:tr>
      <w:tr w:rsidR="0043577D" w:rsidTr="006637DE">
        <w:tblPrEx>
          <w:tblBorders>
            <w:insideH w:val="nil"/>
          </w:tblBorders>
        </w:tblPrEx>
        <w:tc>
          <w:tcPr>
            <w:tcW w:w="9534" w:type="dxa"/>
            <w:gridSpan w:val="10"/>
            <w:tcBorders>
              <w:top w:val="nil"/>
            </w:tcBorders>
          </w:tcPr>
          <w:p w:rsidR="0043577D" w:rsidRDefault="0043577D">
            <w:pPr>
              <w:pStyle w:val="ConsPlusNormal"/>
              <w:jc w:val="both"/>
            </w:pPr>
            <w:r>
              <w:t xml:space="preserve">(п. 17 в ред. </w:t>
            </w:r>
            <w:hyperlink r:id="rId51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09.12.2025 N 98-нп)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  <w:outlineLvl w:val="1"/>
            </w:pPr>
            <w:r>
              <w:t>18.</w:t>
            </w:r>
          </w:p>
        </w:tc>
        <w:tc>
          <w:tcPr>
            <w:tcW w:w="8630" w:type="dxa"/>
            <w:gridSpan w:val="9"/>
            <w:vAlign w:val="center"/>
          </w:tcPr>
          <w:p w:rsidR="0043577D" w:rsidRDefault="0043577D">
            <w:pPr>
              <w:pStyle w:val="ConsPlusNormal"/>
            </w:pPr>
            <w:r>
              <w:t>Общество с ограниченной ответственностью "Аэропорт Советский"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18.1.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</w:p>
        </w:tc>
        <w:tc>
          <w:tcPr>
            <w:tcW w:w="6845" w:type="dxa"/>
            <w:gridSpan w:val="7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Для потребителей, в случае отсутствия дифференциации тарифов по схеме подключения на территории городского поселения Советский Советского муниципального района Ханты-Мансийского автономного округа - Югры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18.1.1.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 w:val="restart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1383,92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1383,92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18.1.2.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1383,92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1467,95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18.1.3.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1458,18 &lt;****&gt;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1458,18 &lt;*****&gt;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18.1.4.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1458,18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2053,07</w:t>
            </w:r>
          </w:p>
        </w:tc>
      </w:tr>
      <w:tr w:rsidR="0043577D" w:rsidTr="006637DE">
        <w:tblPrEx>
          <w:tblBorders>
            <w:insideH w:val="nil"/>
          </w:tblBorders>
        </w:tblPrEx>
        <w:trPr>
          <w:gridAfter w:val="1"/>
          <w:wAfter w:w="18" w:type="dxa"/>
        </w:trPr>
        <w:tc>
          <w:tcPr>
            <w:tcW w:w="904" w:type="dxa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18.1.5.</w:t>
            </w:r>
          </w:p>
        </w:tc>
        <w:tc>
          <w:tcPr>
            <w:tcW w:w="1785" w:type="dxa"/>
            <w:gridSpan w:val="2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474" w:type="dxa"/>
            <w:gridSpan w:val="2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1788,17</w:t>
            </w:r>
          </w:p>
        </w:tc>
        <w:tc>
          <w:tcPr>
            <w:tcW w:w="1867" w:type="dxa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1788,17</w:t>
            </w:r>
          </w:p>
        </w:tc>
      </w:tr>
      <w:tr w:rsidR="0043577D" w:rsidTr="006637DE">
        <w:tblPrEx>
          <w:tblBorders>
            <w:insideH w:val="nil"/>
          </w:tblBorders>
        </w:tblPrEx>
        <w:tc>
          <w:tcPr>
            <w:tcW w:w="9534" w:type="dxa"/>
            <w:gridSpan w:val="10"/>
            <w:tcBorders>
              <w:top w:val="nil"/>
            </w:tcBorders>
          </w:tcPr>
          <w:p w:rsidR="0043577D" w:rsidRDefault="0043577D">
            <w:pPr>
              <w:pStyle w:val="ConsPlusNormal"/>
              <w:jc w:val="both"/>
            </w:pPr>
            <w:r>
              <w:t xml:space="preserve">(п. 18 в ред. </w:t>
            </w:r>
            <w:hyperlink r:id="rId52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16.12.2025 N 120-нп)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  <w:outlineLvl w:val="1"/>
            </w:pPr>
            <w:r>
              <w:t>19.</w:t>
            </w:r>
          </w:p>
        </w:tc>
        <w:tc>
          <w:tcPr>
            <w:tcW w:w="8630" w:type="dxa"/>
            <w:gridSpan w:val="9"/>
            <w:vAlign w:val="center"/>
          </w:tcPr>
          <w:p w:rsidR="0043577D" w:rsidRDefault="0043577D">
            <w:pPr>
              <w:pStyle w:val="ConsPlusNormal"/>
            </w:pPr>
            <w:r>
              <w:t xml:space="preserve">Муниципальное унитарное предприятие "Территориально объединённое управление </w:t>
            </w:r>
            <w:proofErr w:type="spellStart"/>
            <w:r>
              <w:t>тепловодоснабжения</w:t>
            </w:r>
            <w:proofErr w:type="spellEnd"/>
            <w:r>
              <w:t xml:space="preserve"> и водоотведения N 1" муниципального образования </w:t>
            </w:r>
            <w:proofErr w:type="spellStart"/>
            <w:r>
              <w:t>Сургутский</w:t>
            </w:r>
            <w:proofErr w:type="spellEnd"/>
            <w:r>
              <w:t xml:space="preserve"> район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lastRenderedPageBreak/>
              <w:t>19.1.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</w:p>
        </w:tc>
        <w:tc>
          <w:tcPr>
            <w:tcW w:w="6845" w:type="dxa"/>
            <w:gridSpan w:val="7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 xml:space="preserve">Для потребителей, в случае отсутствия дифференциации тарифов по схеме подключения на территории сельских поселений Солнечный, </w:t>
            </w:r>
            <w:proofErr w:type="spellStart"/>
            <w:r>
              <w:t>Русскинская</w:t>
            </w:r>
            <w:proofErr w:type="spellEnd"/>
            <w:r>
              <w:t xml:space="preserve">, </w:t>
            </w:r>
            <w:proofErr w:type="spellStart"/>
            <w:r>
              <w:t>Ульт-Ягун</w:t>
            </w:r>
            <w:proofErr w:type="spellEnd"/>
            <w:r>
              <w:t xml:space="preserve">, городских поселений Белый Яр, </w:t>
            </w:r>
            <w:proofErr w:type="spellStart"/>
            <w:r>
              <w:t>Барсово</w:t>
            </w:r>
            <w:proofErr w:type="spellEnd"/>
            <w:r>
              <w:t xml:space="preserve">, сельского поселения </w:t>
            </w:r>
            <w:proofErr w:type="spellStart"/>
            <w:r>
              <w:t>Локосово</w:t>
            </w:r>
            <w:proofErr w:type="spellEnd"/>
            <w:r>
              <w:t xml:space="preserve"> (село </w:t>
            </w:r>
            <w:proofErr w:type="spellStart"/>
            <w:r>
              <w:t>Локосово</w:t>
            </w:r>
            <w:proofErr w:type="spellEnd"/>
            <w:r>
              <w:t xml:space="preserve">, деревня Верхне-Мысовая), сельского поселения </w:t>
            </w:r>
            <w:proofErr w:type="spellStart"/>
            <w:r>
              <w:t>Сытомино</w:t>
            </w:r>
            <w:proofErr w:type="spellEnd"/>
            <w:r>
              <w:t xml:space="preserve"> (село </w:t>
            </w:r>
            <w:proofErr w:type="spellStart"/>
            <w:r>
              <w:t>Сытомино</w:t>
            </w:r>
            <w:proofErr w:type="spellEnd"/>
            <w:r>
              <w:t xml:space="preserve">), сельского поселения </w:t>
            </w:r>
            <w:proofErr w:type="spellStart"/>
            <w:r>
              <w:t>Лямина</w:t>
            </w:r>
            <w:proofErr w:type="spellEnd"/>
            <w:r>
              <w:t xml:space="preserve"> (деревня </w:t>
            </w:r>
            <w:proofErr w:type="spellStart"/>
            <w:r>
              <w:t>Лямина</w:t>
            </w:r>
            <w:proofErr w:type="spellEnd"/>
            <w:r>
              <w:t xml:space="preserve">), сельского поселения </w:t>
            </w:r>
            <w:proofErr w:type="spellStart"/>
            <w:r>
              <w:t>Тундрино</w:t>
            </w:r>
            <w:proofErr w:type="spellEnd"/>
            <w:r>
              <w:t xml:space="preserve"> (поселок Высокий Мыс), сельского поселения Угут (село Угут) </w:t>
            </w:r>
            <w:proofErr w:type="spellStart"/>
            <w:r>
              <w:t>Сургутского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19.1.1.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 w:val="restart"/>
            <w:vAlign w:val="center"/>
          </w:tcPr>
          <w:p w:rsidR="0043577D" w:rsidRDefault="0043577D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3003,92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3292,30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19.1.2.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2914,14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3176,39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19.1.3.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3176,39 &lt;****&gt;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3516,26 &lt;*****&gt;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19.1.4.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3516,26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3822,18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19.1.5.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3822,18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4093,55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19.1.6.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6845" w:type="dxa"/>
            <w:gridSpan w:val="7"/>
            <w:vAlign w:val="center"/>
          </w:tcPr>
          <w:p w:rsidR="0043577D" w:rsidRDefault="0043577D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19.1.7.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 w:val="restart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3604,70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3950,76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19.1.8.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3496,97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3811,67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19.1.9.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3875,20 &lt;****&gt;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4289,84 &lt;*****&gt;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19.1.10.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4289,84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4663,06</w:t>
            </w:r>
          </w:p>
        </w:tc>
      </w:tr>
      <w:tr w:rsidR="0043577D" w:rsidTr="006637DE">
        <w:tblPrEx>
          <w:tblBorders>
            <w:insideH w:val="nil"/>
          </w:tblBorders>
        </w:tblPrEx>
        <w:trPr>
          <w:gridAfter w:val="1"/>
          <w:wAfter w:w="18" w:type="dxa"/>
        </w:trPr>
        <w:tc>
          <w:tcPr>
            <w:tcW w:w="904" w:type="dxa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19.1.11.</w:t>
            </w:r>
          </w:p>
        </w:tc>
        <w:tc>
          <w:tcPr>
            <w:tcW w:w="1785" w:type="dxa"/>
            <w:gridSpan w:val="2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474" w:type="dxa"/>
            <w:gridSpan w:val="2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4663,06</w:t>
            </w:r>
          </w:p>
        </w:tc>
        <w:tc>
          <w:tcPr>
            <w:tcW w:w="1867" w:type="dxa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4994,13</w:t>
            </w:r>
          </w:p>
        </w:tc>
      </w:tr>
      <w:tr w:rsidR="0043577D" w:rsidTr="006637DE">
        <w:tblPrEx>
          <w:tblBorders>
            <w:insideH w:val="nil"/>
          </w:tblBorders>
        </w:tblPrEx>
        <w:tc>
          <w:tcPr>
            <w:tcW w:w="9534" w:type="dxa"/>
            <w:gridSpan w:val="10"/>
            <w:tcBorders>
              <w:top w:val="nil"/>
            </w:tcBorders>
          </w:tcPr>
          <w:p w:rsidR="0043577D" w:rsidRDefault="0043577D">
            <w:pPr>
              <w:pStyle w:val="ConsPlusNormal"/>
              <w:jc w:val="both"/>
            </w:pPr>
            <w:r>
              <w:t xml:space="preserve">(п. 19 в ред. </w:t>
            </w:r>
            <w:hyperlink r:id="rId53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16.12.2025 N 120-нп)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  <w:outlineLvl w:val="1"/>
            </w:pPr>
            <w:r>
              <w:t>20.</w:t>
            </w:r>
          </w:p>
        </w:tc>
        <w:tc>
          <w:tcPr>
            <w:tcW w:w="8630" w:type="dxa"/>
            <w:gridSpan w:val="9"/>
            <w:vAlign w:val="center"/>
          </w:tcPr>
          <w:p w:rsidR="0043577D" w:rsidRDefault="0043577D">
            <w:pPr>
              <w:pStyle w:val="ConsPlusNormal"/>
            </w:pPr>
            <w:proofErr w:type="spellStart"/>
            <w:r>
              <w:t>Лянторское</w:t>
            </w:r>
            <w:proofErr w:type="spellEnd"/>
            <w:r>
              <w:t xml:space="preserve"> городское муниципальное унитарное предприятие "Управление </w:t>
            </w:r>
            <w:proofErr w:type="spellStart"/>
            <w:r>
              <w:t>тепловодоснабжения</w:t>
            </w:r>
            <w:proofErr w:type="spellEnd"/>
            <w:r>
              <w:t xml:space="preserve"> и водоотведения"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20.1.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</w:p>
        </w:tc>
        <w:tc>
          <w:tcPr>
            <w:tcW w:w="6845" w:type="dxa"/>
            <w:gridSpan w:val="7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 xml:space="preserve">Для потребителей, в случае отсутствия дифференциации тарифов по схеме подключения на территории городского поселения </w:t>
            </w:r>
            <w:proofErr w:type="spellStart"/>
            <w:r>
              <w:t>Лянтор</w:t>
            </w:r>
            <w:proofErr w:type="spellEnd"/>
            <w:r>
              <w:t xml:space="preserve"> </w:t>
            </w:r>
            <w:proofErr w:type="spellStart"/>
            <w:r>
              <w:t>Сургутского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20.1.1.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 w:val="restart"/>
            <w:vAlign w:val="center"/>
          </w:tcPr>
          <w:p w:rsidR="0043577D" w:rsidRDefault="0043577D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2277,34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2396,85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20.1.2.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2396,85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2608,49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20.1.3.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2608,49 &lt;****&gt;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2887,59 &lt;*****&gt;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20.1.4.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2845,18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2845,18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20.1.5.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2845,18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3047,19</w:t>
            </w:r>
          </w:p>
        </w:tc>
      </w:tr>
      <w:tr w:rsidR="0043577D" w:rsidTr="006637DE"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20.1.6.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6845" w:type="dxa"/>
            <w:gridSpan w:val="7"/>
            <w:vAlign w:val="center"/>
          </w:tcPr>
          <w:p w:rsidR="0043577D" w:rsidRDefault="0043577D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20.1.7.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 w:val="restart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2732,81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2876,22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t>20.1.8.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2876,22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3130,19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lastRenderedPageBreak/>
              <w:t>20.1.9.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3182,36 &lt;****&gt;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3522,86 &lt;*****&gt;</w:t>
            </w:r>
          </w:p>
        </w:tc>
      </w:tr>
      <w:tr w:rsidR="0043577D" w:rsidTr="006637DE">
        <w:trPr>
          <w:gridAfter w:val="1"/>
          <w:wAfter w:w="18" w:type="dxa"/>
        </w:trPr>
        <w:tc>
          <w:tcPr>
            <w:tcW w:w="904" w:type="dxa"/>
          </w:tcPr>
          <w:p w:rsidR="0043577D" w:rsidRDefault="0043577D">
            <w:pPr>
              <w:pStyle w:val="ConsPlusNormal"/>
            </w:pPr>
            <w:r>
              <w:lastRenderedPageBreak/>
              <w:t>20.1.10.</w:t>
            </w:r>
          </w:p>
        </w:tc>
        <w:tc>
          <w:tcPr>
            <w:tcW w:w="1785" w:type="dxa"/>
            <w:gridSpan w:val="2"/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vAlign w:val="center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474" w:type="dxa"/>
            <w:gridSpan w:val="2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3471,12</w:t>
            </w:r>
          </w:p>
        </w:tc>
        <w:tc>
          <w:tcPr>
            <w:tcW w:w="1867" w:type="dxa"/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3471,12</w:t>
            </w:r>
          </w:p>
        </w:tc>
      </w:tr>
      <w:tr w:rsidR="0043577D" w:rsidTr="006637DE">
        <w:tblPrEx>
          <w:tblBorders>
            <w:insideH w:val="nil"/>
          </w:tblBorders>
        </w:tblPrEx>
        <w:trPr>
          <w:gridAfter w:val="1"/>
          <w:wAfter w:w="18" w:type="dxa"/>
        </w:trPr>
        <w:tc>
          <w:tcPr>
            <w:tcW w:w="904" w:type="dxa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20.1.11.</w:t>
            </w:r>
          </w:p>
        </w:tc>
        <w:tc>
          <w:tcPr>
            <w:tcW w:w="1785" w:type="dxa"/>
            <w:gridSpan w:val="2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077" w:type="dxa"/>
            <w:gridSpan w:val="2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474" w:type="dxa"/>
            <w:gridSpan w:val="2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3471,12</w:t>
            </w:r>
          </w:p>
        </w:tc>
        <w:tc>
          <w:tcPr>
            <w:tcW w:w="1867" w:type="dxa"/>
            <w:tcBorders>
              <w:bottom w:val="nil"/>
            </w:tcBorders>
            <w:vAlign w:val="center"/>
          </w:tcPr>
          <w:p w:rsidR="0043577D" w:rsidRDefault="0043577D">
            <w:pPr>
              <w:pStyle w:val="ConsPlusNormal"/>
              <w:jc w:val="center"/>
            </w:pPr>
            <w:r>
              <w:t>3717,57</w:t>
            </w:r>
          </w:p>
        </w:tc>
      </w:tr>
      <w:tr w:rsidR="0043577D" w:rsidTr="006637DE">
        <w:tblPrEx>
          <w:tblBorders>
            <w:insideH w:val="nil"/>
          </w:tblBorders>
        </w:tblPrEx>
        <w:tc>
          <w:tcPr>
            <w:tcW w:w="9534" w:type="dxa"/>
            <w:gridSpan w:val="10"/>
            <w:tcBorders>
              <w:top w:val="nil"/>
            </w:tcBorders>
          </w:tcPr>
          <w:p w:rsidR="0043577D" w:rsidRDefault="0043577D">
            <w:pPr>
              <w:pStyle w:val="ConsPlusNormal"/>
              <w:jc w:val="both"/>
            </w:pPr>
            <w:r>
              <w:t xml:space="preserve">(п. 20 в ред. </w:t>
            </w:r>
            <w:hyperlink r:id="rId54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16.12.2025 N 120-нп)</w:t>
            </w:r>
          </w:p>
        </w:tc>
      </w:tr>
      <w:tr w:rsidR="0043577D" w:rsidTr="006637DE">
        <w:tc>
          <w:tcPr>
            <w:tcW w:w="1276" w:type="dxa"/>
            <w:gridSpan w:val="2"/>
          </w:tcPr>
          <w:p w:rsidR="0043577D" w:rsidRDefault="0043577D">
            <w:pPr>
              <w:pStyle w:val="ConsPlusNormal"/>
              <w:outlineLvl w:val="1"/>
            </w:pPr>
            <w:r>
              <w:t>21.</w:t>
            </w:r>
          </w:p>
        </w:tc>
        <w:tc>
          <w:tcPr>
            <w:tcW w:w="8258" w:type="dxa"/>
            <w:gridSpan w:val="8"/>
          </w:tcPr>
          <w:p w:rsidR="0043577D" w:rsidRDefault="0043577D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Сургутмебель</w:t>
            </w:r>
            <w:proofErr w:type="spellEnd"/>
            <w:r>
              <w:t>"</w:t>
            </w:r>
          </w:p>
        </w:tc>
      </w:tr>
      <w:tr w:rsidR="0043577D" w:rsidTr="006637DE">
        <w:tc>
          <w:tcPr>
            <w:tcW w:w="1276" w:type="dxa"/>
            <w:gridSpan w:val="2"/>
          </w:tcPr>
          <w:p w:rsidR="0043577D" w:rsidRDefault="0043577D">
            <w:pPr>
              <w:pStyle w:val="ConsPlusNormal"/>
            </w:pPr>
            <w:r>
              <w:t>21.1.</w:t>
            </w:r>
          </w:p>
        </w:tc>
        <w:tc>
          <w:tcPr>
            <w:tcW w:w="1413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845" w:type="dxa"/>
            <w:gridSpan w:val="7"/>
          </w:tcPr>
          <w:p w:rsidR="0043577D" w:rsidRDefault="0043577D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городского поселения </w:t>
            </w:r>
            <w:proofErr w:type="spellStart"/>
            <w:r>
              <w:t>Барсово</w:t>
            </w:r>
            <w:proofErr w:type="spellEnd"/>
            <w:r>
              <w:t xml:space="preserve"> </w:t>
            </w:r>
            <w:proofErr w:type="spellStart"/>
            <w:r>
              <w:t>Сургутского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</w:tr>
      <w:tr w:rsidR="0043577D" w:rsidTr="006637DE">
        <w:tc>
          <w:tcPr>
            <w:tcW w:w="1276" w:type="dxa"/>
            <w:gridSpan w:val="2"/>
          </w:tcPr>
          <w:p w:rsidR="0043577D" w:rsidRDefault="0043577D">
            <w:pPr>
              <w:pStyle w:val="ConsPlusNormal"/>
            </w:pPr>
            <w:r>
              <w:t>21.1.1.</w:t>
            </w:r>
          </w:p>
        </w:tc>
        <w:tc>
          <w:tcPr>
            <w:tcW w:w="1413" w:type="dxa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 w:val="restart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486" w:type="dxa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417" w:type="dxa"/>
            <w:gridSpan w:val="2"/>
          </w:tcPr>
          <w:p w:rsidR="0043577D" w:rsidRDefault="0043577D">
            <w:pPr>
              <w:pStyle w:val="ConsPlusNormal"/>
            </w:pPr>
            <w:r>
              <w:t>1239,99</w:t>
            </w:r>
          </w:p>
        </w:tc>
        <w:tc>
          <w:tcPr>
            <w:tcW w:w="2528" w:type="dxa"/>
            <w:gridSpan w:val="3"/>
          </w:tcPr>
          <w:p w:rsidR="0043577D" w:rsidRDefault="0043577D">
            <w:pPr>
              <w:pStyle w:val="ConsPlusNormal"/>
            </w:pPr>
            <w:r>
              <w:t>1239,99</w:t>
            </w:r>
          </w:p>
        </w:tc>
      </w:tr>
      <w:tr w:rsidR="0043577D" w:rsidTr="006637DE">
        <w:tc>
          <w:tcPr>
            <w:tcW w:w="1276" w:type="dxa"/>
            <w:gridSpan w:val="2"/>
          </w:tcPr>
          <w:p w:rsidR="0043577D" w:rsidRDefault="0043577D">
            <w:pPr>
              <w:pStyle w:val="ConsPlusNormal"/>
            </w:pPr>
            <w:r>
              <w:t>21.1.2.</w:t>
            </w:r>
          </w:p>
        </w:tc>
        <w:tc>
          <w:tcPr>
            <w:tcW w:w="1413" w:type="dxa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486" w:type="dxa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417" w:type="dxa"/>
            <w:gridSpan w:val="2"/>
          </w:tcPr>
          <w:p w:rsidR="0043577D" w:rsidRDefault="0043577D">
            <w:pPr>
              <w:pStyle w:val="ConsPlusNormal"/>
            </w:pPr>
            <w:r>
              <w:t>1239,99</w:t>
            </w:r>
          </w:p>
        </w:tc>
        <w:tc>
          <w:tcPr>
            <w:tcW w:w="2528" w:type="dxa"/>
            <w:gridSpan w:val="3"/>
          </w:tcPr>
          <w:p w:rsidR="0043577D" w:rsidRDefault="0043577D">
            <w:pPr>
              <w:pStyle w:val="ConsPlusNormal"/>
            </w:pPr>
            <w:r>
              <w:t>1421,16</w:t>
            </w:r>
          </w:p>
        </w:tc>
      </w:tr>
      <w:tr w:rsidR="0043577D" w:rsidTr="006637DE">
        <w:tc>
          <w:tcPr>
            <w:tcW w:w="1276" w:type="dxa"/>
            <w:gridSpan w:val="2"/>
          </w:tcPr>
          <w:p w:rsidR="0043577D" w:rsidRDefault="0043577D">
            <w:pPr>
              <w:pStyle w:val="ConsPlusNormal"/>
            </w:pPr>
            <w:r>
              <w:t>21.1.3.</w:t>
            </w:r>
          </w:p>
        </w:tc>
        <w:tc>
          <w:tcPr>
            <w:tcW w:w="1413" w:type="dxa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486" w:type="dxa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417" w:type="dxa"/>
            <w:gridSpan w:val="2"/>
          </w:tcPr>
          <w:p w:rsidR="0043577D" w:rsidRDefault="0043577D">
            <w:pPr>
              <w:pStyle w:val="ConsPlusNormal"/>
            </w:pPr>
            <w:r>
              <w:t>1359,84 &lt;****&gt;</w:t>
            </w:r>
          </w:p>
        </w:tc>
        <w:tc>
          <w:tcPr>
            <w:tcW w:w="2528" w:type="dxa"/>
            <w:gridSpan w:val="3"/>
          </w:tcPr>
          <w:p w:rsidR="0043577D" w:rsidRDefault="0043577D">
            <w:pPr>
              <w:pStyle w:val="ConsPlusNormal"/>
            </w:pPr>
            <w:r>
              <w:t>1359,84 &lt;*****&gt;</w:t>
            </w:r>
          </w:p>
        </w:tc>
      </w:tr>
      <w:tr w:rsidR="0043577D" w:rsidTr="006637DE">
        <w:tc>
          <w:tcPr>
            <w:tcW w:w="1276" w:type="dxa"/>
            <w:gridSpan w:val="2"/>
          </w:tcPr>
          <w:p w:rsidR="0043577D" w:rsidRDefault="0043577D">
            <w:pPr>
              <w:pStyle w:val="ConsPlusNormal"/>
            </w:pPr>
            <w:r>
              <w:t>21.1.4.</w:t>
            </w:r>
          </w:p>
        </w:tc>
        <w:tc>
          <w:tcPr>
            <w:tcW w:w="1413" w:type="dxa"/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486" w:type="dxa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417" w:type="dxa"/>
            <w:gridSpan w:val="2"/>
          </w:tcPr>
          <w:p w:rsidR="0043577D" w:rsidRDefault="0043577D">
            <w:pPr>
              <w:pStyle w:val="ConsPlusNormal"/>
            </w:pPr>
            <w:r>
              <w:t>1359,84</w:t>
            </w:r>
          </w:p>
        </w:tc>
        <w:tc>
          <w:tcPr>
            <w:tcW w:w="2528" w:type="dxa"/>
            <w:gridSpan w:val="3"/>
          </w:tcPr>
          <w:p w:rsidR="0043577D" w:rsidRDefault="0043577D">
            <w:pPr>
              <w:pStyle w:val="ConsPlusNormal"/>
            </w:pPr>
            <w:r>
              <w:t>1548,81</w:t>
            </w:r>
          </w:p>
        </w:tc>
      </w:tr>
      <w:tr w:rsidR="0043577D" w:rsidTr="006637DE">
        <w:tblPrEx>
          <w:tblBorders>
            <w:insideH w:val="nil"/>
          </w:tblBorders>
        </w:tblPrEx>
        <w:tc>
          <w:tcPr>
            <w:tcW w:w="1276" w:type="dxa"/>
            <w:gridSpan w:val="2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21.1.5.</w:t>
            </w:r>
          </w:p>
        </w:tc>
        <w:tc>
          <w:tcPr>
            <w:tcW w:w="1413" w:type="dxa"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2409" w:type="dxa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486" w:type="dxa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417" w:type="dxa"/>
            <w:gridSpan w:val="2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1513,02</w:t>
            </w:r>
          </w:p>
        </w:tc>
        <w:tc>
          <w:tcPr>
            <w:tcW w:w="2528" w:type="dxa"/>
            <w:gridSpan w:val="3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1513,02</w:t>
            </w:r>
          </w:p>
        </w:tc>
      </w:tr>
      <w:tr w:rsidR="0043577D" w:rsidTr="006637DE">
        <w:tblPrEx>
          <w:tblBorders>
            <w:insideH w:val="nil"/>
          </w:tblBorders>
        </w:tblPrEx>
        <w:tc>
          <w:tcPr>
            <w:tcW w:w="9534" w:type="dxa"/>
            <w:gridSpan w:val="10"/>
            <w:tcBorders>
              <w:top w:val="nil"/>
            </w:tcBorders>
          </w:tcPr>
          <w:p w:rsidR="0043577D" w:rsidRDefault="0043577D">
            <w:pPr>
              <w:pStyle w:val="ConsPlusNormal"/>
              <w:jc w:val="both"/>
            </w:pPr>
            <w:r>
              <w:t xml:space="preserve">(п. 21 в ред. </w:t>
            </w:r>
            <w:hyperlink r:id="rId55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09.12.2025 N 98-нп)</w:t>
            </w:r>
          </w:p>
        </w:tc>
      </w:tr>
    </w:tbl>
    <w:p w:rsidR="0043577D" w:rsidRDefault="0043577D">
      <w:pPr>
        <w:pStyle w:val="ConsPlusNormal"/>
        <w:ind w:firstLine="540"/>
        <w:jc w:val="both"/>
      </w:pPr>
    </w:p>
    <w:p w:rsidR="0043577D" w:rsidRDefault="0043577D">
      <w:pPr>
        <w:pStyle w:val="ConsPlusNormal"/>
        <w:ind w:firstLine="540"/>
        <w:jc w:val="both"/>
      </w:pPr>
      <w:r>
        <w:t>--------------------------------</w:t>
      </w:r>
    </w:p>
    <w:p w:rsidR="0043577D" w:rsidRDefault="0043577D">
      <w:pPr>
        <w:pStyle w:val="ConsPlusNormal"/>
        <w:spacing w:before="220"/>
        <w:ind w:firstLine="540"/>
        <w:jc w:val="both"/>
      </w:pPr>
      <w:r>
        <w:t xml:space="preserve">&lt;*&gt; Выделяется в целях реализации </w:t>
      </w:r>
      <w:hyperlink r:id="rId56">
        <w:r>
          <w:rPr>
            <w:color w:val="0000FF"/>
          </w:rPr>
          <w:t>пункта 6 статьи 168</w:t>
        </w:r>
      </w:hyperlink>
      <w:r>
        <w:t xml:space="preserve"> Налогового кодекса Российской Федерации.</w:t>
      </w:r>
    </w:p>
    <w:p w:rsidR="0043577D" w:rsidRDefault="0043577D">
      <w:pPr>
        <w:pStyle w:val="ConsPlusNormal"/>
        <w:jc w:val="both"/>
      </w:pPr>
      <w:r>
        <w:t xml:space="preserve">(сноска в ред. </w:t>
      </w:r>
      <w:hyperlink r:id="rId57">
        <w:r>
          <w:rPr>
            <w:color w:val="0000FF"/>
          </w:rPr>
          <w:t>приказа</w:t>
        </w:r>
      </w:hyperlink>
      <w:r>
        <w:t xml:space="preserve"> Региональной службы по тарифам ХМАО - Югры от 03.12.2024 N 77-нп)</w:t>
      </w:r>
    </w:p>
    <w:p w:rsidR="0043577D" w:rsidRDefault="0043577D">
      <w:pPr>
        <w:pStyle w:val="ConsPlusNormal"/>
        <w:spacing w:before="220"/>
        <w:ind w:firstLine="540"/>
        <w:jc w:val="both"/>
      </w:pPr>
      <w:r>
        <w:t xml:space="preserve">&lt;**&gt; С 1 января по 31 декабря 2024 года НДС не облагается в соответствии с </w:t>
      </w:r>
      <w:hyperlink r:id="rId58">
        <w:r>
          <w:rPr>
            <w:color w:val="0000FF"/>
          </w:rPr>
          <w:t>главой 26.2</w:t>
        </w:r>
      </w:hyperlink>
      <w:r>
        <w:t xml:space="preserve"> "Упрощенная система налогообложения" Налогового кодекса Российской Федерации.</w:t>
      </w:r>
    </w:p>
    <w:p w:rsidR="0043577D" w:rsidRDefault="0043577D">
      <w:pPr>
        <w:pStyle w:val="ConsPlusNormal"/>
        <w:spacing w:before="220"/>
        <w:ind w:firstLine="540"/>
        <w:jc w:val="both"/>
      </w:pPr>
      <w:r>
        <w:t xml:space="preserve">С 1 января по 31 декабря 2025 года применяют упрощенную систему налогообложения в соответствии с </w:t>
      </w:r>
      <w:hyperlink r:id="rId59">
        <w:r>
          <w:rPr>
            <w:color w:val="0000FF"/>
          </w:rPr>
          <w:t>главой 26.2</w:t>
        </w:r>
      </w:hyperlink>
      <w:r>
        <w:t xml:space="preserve"> Налогового кодекса Российской Федерации. НДС не облагается в соответствии с </w:t>
      </w:r>
      <w:hyperlink r:id="rId60">
        <w:r>
          <w:rPr>
            <w:color w:val="0000FF"/>
          </w:rPr>
          <w:t>абзацем третьим пункта 1 статьи 145 главы 21</w:t>
        </w:r>
      </w:hyperlink>
      <w:r>
        <w:t xml:space="preserve"> Налогового кодекса Российской Федерации.</w:t>
      </w:r>
    </w:p>
    <w:p w:rsidR="0043577D" w:rsidRDefault="0043577D">
      <w:pPr>
        <w:pStyle w:val="ConsPlusNormal"/>
        <w:spacing w:before="220"/>
        <w:ind w:firstLine="540"/>
        <w:jc w:val="both"/>
      </w:pPr>
      <w:r>
        <w:t xml:space="preserve">С 1 января 2026 года применяют упрощенную систему налогообложения в соответствии с </w:t>
      </w:r>
      <w:hyperlink r:id="rId61">
        <w:r>
          <w:rPr>
            <w:color w:val="0000FF"/>
          </w:rPr>
          <w:t>главой 26.2</w:t>
        </w:r>
      </w:hyperlink>
      <w:r>
        <w:t xml:space="preserve"> Налогового кодекса Российской Федерации. На основании </w:t>
      </w:r>
      <w:hyperlink r:id="rId62">
        <w:r>
          <w:rPr>
            <w:color w:val="0000FF"/>
          </w:rPr>
          <w:t>подпункта 1 пункта 8 статьи 164 главы 21</w:t>
        </w:r>
      </w:hyperlink>
      <w:r>
        <w:t xml:space="preserve"> Налогового кодекса Российской Федерации ставка НДС в размере 5%.</w:t>
      </w:r>
    </w:p>
    <w:p w:rsidR="0043577D" w:rsidRDefault="0043577D">
      <w:pPr>
        <w:pStyle w:val="ConsPlusNormal"/>
        <w:jc w:val="both"/>
      </w:pPr>
      <w:r>
        <w:t xml:space="preserve">(сноска в ред. </w:t>
      </w:r>
      <w:hyperlink r:id="rId63">
        <w:r>
          <w:rPr>
            <w:color w:val="0000FF"/>
          </w:rPr>
          <w:t>приказа</w:t>
        </w:r>
      </w:hyperlink>
      <w:r>
        <w:t xml:space="preserve"> Региональной службы по тарифам ХМАО - Югры от 09.12.2025 N 98-нп)</w:t>
      </w:r>
    </w:p>
    <w:p w:rsidR="0043577D" w:rsidRDefault="0043577D">
      <w:pPr>
        <w:pStyle w:val="ConsPlusNormal"/>
        <w:spacing w:before="220"/>
        <w:ind w:firstLine="540"/>
        <w:jc w:val="both"/>
      </w:pPr>
      <w:r>
        <w:t xml:space="preserve">&lt;***&gt; С 1 января по 31 декабря 2024 года НДС не облагается в соответствии с </w:t>
      </w:r>
      <w:hyperlink r:id="rId64">
        <w:r>
          <w:rPr>
            <w:color w:val="0000FF"/>
          </w:rPr>
          <w:t>главой 26.2</w:t>
        </w:r>
      </w:hyperlink>
      <w:r>
        <w:t xml:space="preserve"> "Упрощенная система налогообложения" Налогового кодекса Российской Федерации.</w:t>
      </w:r>
    </w:p>
    <w:p w:rsidR="0043577D" w:rsidRDefault="0043577D">
      <w:pPr>
        <w:pStyle w:val="ConsPlusNormal"/>
        <w:spacing w:before="220"/>
        <w:ind w:firstLine="540"/>
        <w:jc w:val="both"/>
      </w:pPr>
      <w:r>
        <w:t xml:space="preserve">С 1 января 2025 года применяют упрощенную систему налогообложения в соответствии с </w:t>
      </w:r>
      <w:hyperlink r:id="rId65">
        <w:r>
          <w:rPr>
            <w:color w:val="0000FF"/>
          </w:rPr>
          <w:t>главой 26.2</w:t>
        </w:r>
      </w:hyperlink>
      <w:r>
        <w:t xml:space="preserve"> Налогового кодекса Российской Федерации. На основании </w:t>
      </w:r>
      <w:hyperlink r:id="rId66">
        <w:r>
          <w:rPr>
            <w:color w:val="0000FF"/>
          </w:rPr>
          <w:t>подпункта 1 пункта 8 статьи 164 главы 21</w:t>
        </w:r>
      </w:hyperlink>
      <w:r>
        <w:t xml:space="preserve"> Налогового кодекса Российской Федерации применяется ставка НДС в размере 5%.</w:t>
      </w:r>
    </w:p>
    <w:p w:rsidR="0043577D" w:rsidRDefault="0043577D">
      <w:pPr>
        <w:pStyle w:val="ConsPlusNormal"/>
        <w:jc w:val="both"/>
      </w:pPr>
      <w:r>
        <w:t xml:space="preserve">(сноска в ред. </w:t>
      </w:r>
      <w:hyperlink r:id="rId67">
        <w:r>
          <w:rPr>
            <w:color w:val="0000FF"/>
          </w:rPr>
          <w:t>приказа</w:t>
        </w:r>
      </w:hyperlink>
      <w:r>
        <w:t xml:space="preserve"> Региональной службы по тарифам ХМАО - Югры от 03.12.2024 N 77-нп)</w:t>
      </w:r>
    </w:p>
    <w:p w:rsidR="0043577D" w:rsidRDefault="0043577D">
      <w:pPr>
        <w:pStyle w:val="ConsPlusNormal"/>
        <w:spacing w:before="220"/>
        <w:ind w:firstLine="540"/>
        <w:jc w:val="both"/>
      </w:pPr>
      <w:r>
        <w:lastRenderedPageBreak/>
        <w:t xml:space="preserve">&lt;****&gt; В соответствии с </w:t>
      </w:r>
      <w:hyperlink r:id="rId6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ноября 2025 года N 1834 период действия тарифа с 1 января 2026 года по 30 сентября 2026 года.</w:t>
      </w:r>
    </w:p>
    <w:p w:rsidR="0043577D" w:rsidRDefault="0043577D">
      <w:pPr>
        <w:pStyle w:val="ConsPlusNormal"/>
        <w:jc w:val="both"/>
      </w:pPr>
      <w:r>
        <w:t xml:space="preserve">(сноска введена приказами Региональной службы по тарифам ХМАО - Югры от 09.12.2025 </w:t>
      </w:r>
      <w:hyperlink r:id="rId69">
        <w:r>
          <w:rPr>
            <w:color w:val="0000FF"/>
          </w:rPr>
          <w:t>N 98-нп</w:t>
        </w:r>
      </w:hyperlink>
      <w:r>
        <w:t xml:space="preserve">, от 16.12.2025 </w:t>
      </w:r>
      <w:hyperlink r:id="rId70">
        <w:r>
          <w:rPr>
            <w:color w:val="0000FF"/>
          </w:rPr>
          <w:t>N 120-нп</w:t>
        </w:r>
      </w:hyperlink>
      <w:r>
        <w:t>)</w:t>
      </w:r>
    </w:p>
    <w:p w:rsidR="0043577D" w:rsidRDefault="0043577D">
      <w:pPr>
        <w:pStyle w:val="ConsPlusNormal"/>
        <w:spacing w:before="220"/>
        <w:ind w:firstLine="540"/>
        <w:jc w:val="both"/>
      </w:pPr>
      <w:r>
        <w:t xml:space="preserve">&lt;*****&gt; В соответствии с </w:t>
      </w:r>
      <w:hyperlink r:id="rId7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ноября 2025 года N 1834 период действия тарифа с 1 октября 2026 года по 31 декабря 2026 года.".</w:t>
      </w:r>
    </w:p>
    <w:p w:rsidR="0043577D" w:rsidRDefault="0043577D">
      <w:pPr>
        <w:pStyle w:val="ConsPlusNormal"/>
        <w:jc w:val="both"/>
      </w:pPr>
      <w:r>
        <w:t xml:space="preserve">(сноска введена приказами Региональной службы по тарифам ХМАО - Югры от 09.12.2025 </w:t>
      </w:r>
      <w:hyperlink r:id="rId72">
        <w:r>
          <w:rPr>
            <w:color w:val="0000FF"/>
          </w:rPr>
          <w:t>N 98-нп</w:t>
        </w:r>
      </w:hyperlink>
      <w:r>
        <w:t xml:space="preserve">, от 16.12.2025 </w:t>
      </w:r>
      <w:hyperlink r:id="rId73">
        <w:r>
          <w:rPr>
            <w:color w:val="0000FF"/>
          </w:rPr>
          <w:t>N 120-нп</w:t>
        </w:r>
      </w:hyperlink>
      <w:r>
        <w:t>)</w:t>
      </w:r>
    </w:p>
    <w:p w:rsidR="0043577D" w:rsidRDefault="0043577D">
      <w:pPr>
        <w:pStyle w:val="ConsPlusNormal"/>
      </w:pPr>
    </w:p>
    <w:p w:rsidR="0043577D" w:rsidRDefault="0043577D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6637DE" w:rsidRDefault="006637DE">
      <w:pPr>
        <w:pStyle w:val="ConsPlusNormal"/>
      </w:pPr>
    </w:p>
    <w:p w:rsidR="0043577D" w:rsidRDefault="0043577D">
      <w:pPr>
        <w:pStyle w:val="ConsPlusNormal"/>
      </w:pPr>
    </w:p>
    <w:p w:rsidR="0043577D" w:rsidRDefault="0043577D">
      <w:pPr>
        <w:pStyle w:val="ConsPlusNormal"/>
      </w:pPr>
    </w:p>
    <w:p w:rsidR="0043577D" w:rsidRDefault="0043577D">
      <w:pPr>
        <w:pStyle w:val="ConsPlusNormal"/>
      </w:pPr>
    </w:p>
    <w:p w:rsidR="0043577D" w:rsidRDefault="0043577D">
      <w:pPr>
        <w:pStyle w:val="ConsPlusNormal"/>
        <w:jc w:val="right"/>
        <w:outlineLvl w:val="0"/>
      </w:pPr>
      <w:r>
        <w:lastRenderedPageBreak/>
        <w:t>Приложение 4</w:t>
      </w:r>
    </w:p>
    <w:p w:rsidR="0043577D" w:rsidRDefault="0043577D">
      <w:pPr>
        <w:pStyle w:val="ConsPlusNormal"/>
        <w:jc w:val="right"/>
      </w:pPr>
      <w:r>
        <w:t>к приказу Региональной службы</w:t>
      </w:r>
    </w:p>
    <w:p w:rsidR="0043577D" w:rsidRDefault="0043577D">
      <w:pPr>
        <w:pStyle w:val="ConsPlusNormal"/>
        <w:jc w:val="right"/>
      </w:pPr>
      <w:r>
        <w:t>по тарифам Ханты-Мансийского</w:t>
      </w:r>
    </w:p>
    <w:p w:rsidR="0043577D" w:rsidRDefault="0043577D">
      <w:pPr>
        <w:pStyle w:val="ConsPlusNormal"/>
        <w:jc w:val="right"/>
      </w:pPr>
      <w:r>
        <w:t>автономного округа - Югры</w:t>
      </w:r>
    </w:p>
    <w:p w:rsidR="0043577D" w:rsidRDefault="0043577D">
      <w:pPr>
        <w:pStyle w:val="ConsPlusNormal"/>
        <w:jc w:val="right"/>
      </w:pPr>
      <w:r>
        <w:t>от 28 ноября 2023 года N 69-нп</w:t>
      </w:r>
    </w:p>
    <w:p w:rsidR="0043577D" w:rsidRDefault="0043577D">
      <w:pPr>
        <w:pStyle w:val="ConsPlusNormal"/>
      </w:pPr>
    </w:p>
    <w:p w:rsidR="0043577D" w:rsidRDefault="0043577D">
      <w:pPr>
        <w:pStyle w:val="ConsPlusTitle"/>
        <w:jc w:val="center"/>
      </w:pPr>
      <w:bookmarkStart w:id="3" w:name="P1260"/>
      <w:bookmarkEnd w:id="3"/>
      <w:r>
        <w:t>ДОЛГОСРОЧНЫЕ ПАРАМЕТРЫ</w:t>
      </w:r>
    </w:p>
    <w:p w:rsidR="0043577D" w:rsidRDefault="0043577D">
      <w:pPr>
        <w:pStyle w:val="ConsPlusTitle"/>
        <w:jc w:val="center"/>
      </w:pPr>
      <w:r>
        <w:t>РЕГУЛИРОВАНИЯ, УСТАНАВЛИВАЕМЫЕ НА ДОЛГОСРОЧНЫЙ ПЕРИОД</w:t>
      </w:r>
    </w:p>
    <w:p w:rsidR="0043577D" w:rsidRDefault="0043577D">
      <w:pPr>
        <w:pStyle w:val="ConsPlusTitle"/>
        <w:jc w:val="center"/>
      </w:pPr>
      <w:r>
        <w:t>РЕГУЛИРОВАНИЯ ДЛЯ ФОРМИРОВАНИЯ ТАРИФОВ НА ТЕПЛОВУЮ ЭНЕРГИЮ</w:t>
      </w:r>
    </w:p>
    <w:p w:rsidR="0043577D" w:rsidRDefault="0043577D">
      <w:pPr>
        <w:pStyle w:val="ConsPlusTitle"/>
        <w:jc w:val="center"/>
      </w:pPr>
      <w:r>
        <w:t>(МОЩНОСТЬ), ПОСТАВЛЯЕМУЮ ТЕПЛОСНАБЖАЮЩИМИ ОРГАНИЗАЦИЯМИ</w:t>
      </w:r>
    </w:p>
    <w:p w:rsidR="0043577D" w:rsidRDefault="0043577D">
      <w:pPr>
        <w:pStyle w:val="ConsPlusTitle"/>
        <w:jc w:val="center"/>
      </w:pPr>
      <w:r>
        <w:t>ПОТРЕБИТЕЛЯМ, С ИСПОЛЬЗОВАНИЕМ МЕТОДА ИНДЕКСАЦИИ</w:t>
      </w:r>
    </w:p>
    <w:p w:rsidR="0043577D" w:rsidRDefault="0043577D">
      <w:pPr>
        <w:pStyle w:val="ConsPlusTitle"/>
        <w:jc w:val="center"/>
      </w:pPr>
      <w:r>
        <w:t>УСТАНОВЛЕННЫХ ТАРИФОВ НА 2024 - 2026 ГОДЫ</w:t>
      </w:r>
    </w:p>
    <w:p w:rsidR="0043577D" w:rsidRDefault="0043577D">
      <w:pPr>
        <w:pStyle w:val="ConsPlusNormal"/>
      </w:pPr>
    </w:p>
    <w:p w:rsidR="0043577D" w:rsidRDefault="0043577D">
      <w:pPr>
        <w:pStyle w:val="ConsPlusNormal"/>
        <w:sectPr w:rsidR="0043577D" w:rsidSect="006637DE">
          <w:pgSz w:w="11906" w:h="16838"/>
          <w:pgMar w:top="567" w:right="850" w:bottom="709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9"/>
        <w:gridCol w:w="1794"/>
        <w:gridCol w:w="661"/>
        <w:gridCol w:w="1794"/>
        <w:gridCol w:w="1827"/>
        <w:gridCol w:w="1728"/>
        <w:gridCol w:w="1991"/>
        <w:gridCol w:w="2188"/>
        <w:gridCol w:w="2188"/>
        <w:gridCol w:w="1334"/>
      </w:tblGrid>
      <w:tr w:rsidR="0043577D">
        <w:tc>
          <w:tcPr>
            <w:tcW w:w="484" w:type="dxa"/>
            <w:vMerge w:val="restart"/>
          </w:tcPr>
          <w:p w:rsidR="0043577D" w:rsidRDefault="0043577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639" w:type="dxa"/>
            <w:vMerge w:val="restart"/>
          </w:tcPr>
          <w:p w:rsidR="0043577D" w:rsidRDefault="0043577D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604" w:type="dxa"/>
            <w:vMerge w:val="restart"/>
          </w:tcPr>
          <w:p w:rsidR="0043577D" w:rsidRDefault="0043577D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  <w:jc w:val="center"/>
            </w:pPr>
            <w:r>
              <w:t>Базовый уровень операционных расходов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  <w:jc w:val="center"/>
            </w:pPr>
            <w:r>
              <w:t>Индекс эффективности операционных расходов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  <w:jc w:val="center"/>
            </w:pPr>
            <w:r>
              <w:t>Нормативный уровень прибыли &lt;1&gt;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  <w:jc w:val="center"/>
            </w:pPr>
            <w:r>
              <w:t>Уровень надежности теплоснабжения &lt;*&gt;</w:t>
            </w:r>
          </w:p>
        </w:tc>
        <w:tc>
          <w:tcPr>
            <w:tcW w:w="1999" w:type="dxa"/>
          </w:tcPr>
          <w:p w:rsidR="0043577D" w:rsidRDefault="0043577D">
            <w:pPr>
              <w:pStyle w:val="ConsPlusNormal"/>
              <w:jc w:val="center"/>
            </w:pPr>
            <w:r>
              <w:t>Показатели энергосбережения и энергетической эффективности &lt;2&gt; &lt;**&gt;</w:t>
            </w:r>
          </w:p>
        </w:tc>
        <w:tc>
          <w:tcPr>
            <w:tcW w:w="1999" w:type="dxa"/>
          </w:tcPr>
          <w:p w:rsidR="0043577D" w:rsidRDefault="0043577D">
            <w:pPr>
              <w:pStyle w:val="ConsPlusNormal"/>
              <w:jc w:val="center"/>
            </w:pPr>
            <w:r>
              <w:t>Реализация программ в области энергосбережения и повышения энергетической эффективности &lt;**&gt;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  <w:jc w:val="center"/>
            </w:pPr>
            <w:r>
              <w:t>Динамика изменения расходов на топливо &lt;***&gt;</w:t>
            </w:r>
          </w:p>
        </w:tc>
      </w:tr>
      <w:tr w:rsidR="0043577D"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639" w:type="dxa"/>
          </w:tcPr>
          <w:p w:rsidR="0043577D" w:rsidRDefault="0043577D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  <w:jc w:val="center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  <w:jc w:val="center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  <w:jc w:val="center"/>
            </w:pPr>
          </w:p>
        </w:tc>
        <w:tc>
          <w:tcPr>
            <w:tcW w:w="1219" w:type="dxa"/>
          </w:tcPr>
          <w:p w:rsidR="0043577D" w:rsidRDefault="0043577D">
            <w:pPr>
              <w:pStyle w:val="ConsPlusNormal"/>
              <w:jc w:val="center"/>
            </w:pPr>
          </w:p>
        </w:tc>
      </w:tr>
      <w:tr w:rsidR="0043577D">
        <w:tc>
          <w:tcPr>
            <w:tcW w:w="484" w:type="dxa"/>
          </w:tcPr>
          <w:p w:rsidR="0043577D" w:rsidRDefault="0043577D">
            <w:pPr>
              <w:pStyle w:val="ConsPlusNormal"/>
            </w:pPr>
            <w:r>
              <w:t>1.</w:t>
            </w:r>
          </w:p>
        </w:tc>
        <w:tc>
          <w:tcPr>
            <w:tcW w:w="14166" w:type="dxa"/>
            <w:gridSpan w:val="9"/>
          </w:tcPr>
          <w:p w:rsidR="0043577D" w:rsidRDefault="0043577D">
            <w:pPr>
              <w:pStyle w:val="ConsPlusNormal"/>
            </w:pPr>
            <w:r>
              <w:t xml:space="preserve">Акционерное общество "Городские электрические сети" на территории городского округа Нижневартовск Ханты-Мансийского автономного округа - Югры от котельной по улице Героев </w:t>
            </w:r>
            <w:proofErr w:type="spellStart"/>
            <w:r>
              <w:t>Самотлора</w:t>
            </w:r>
            <w:proofErr w:type="spellEnd"/>
            <w:r>
              <w:t>, д. 31, строение 1</w:t>
            </w:r>
          </w:p>
        </w:tc>
      </w:tr>
      <w:tr w:rsidR="0043577D">
        <w:tc>
          <w:tcPr>
            <w:tcW w:w="484" w:type="dxa"/>
          </w:tcPr>
          <w:p w:rsidR="0043577D" w:rsidRDefault="0043577D">
            <w:pPr>
              <w:pStyle w:val="ConsPlusNormal"/>
            </w:pPr>
            <w:r>
              <w:t>1.1.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22580,58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484" w:type="dxa"/>
          </w:tcPr>
          <w:p w:rsidR="0043577D" w:rsidRDefault="0043577D">
            <w:pPr>
              <w:pStyle w:val="ConsPlusNormal"/>
            </w:pPr>
            <w:r>
              <w:t>1.2.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484" w:type="dxa"/>
          </w:tcPr>
          <w:p w:rsidR="0043577D" w:rsidRDefault="0043577D">
            <w:pPr>
              <w:pStyle w:val="ConsPlusNormal"/>
            </w:pPr>
            <w:r>
              <w:t>1.3.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</w:tbl>
    <w:p w:rsidR="0043577D" w:rsidRDefault="0043577D">
      <w:pPr>
        <w:pStyle w:val="ConsPlusNormal"/>
        <w:sectPr w:rsidR="0043577D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43577D" w:rsidRDefault="0043577D">
      <w:pPr>
        <w:pStyle w:val="ConsPlusNormal"/>
        <w:ind w:firstLine="540"/>
        <w:jc w:val="both"/>
      </w:pPr>
    </w:p>
    <w:p w:rsidR="0043577D" w:rsidRDefault="0043577D">
      <w:pPr>
        <w:pStyle w:val="ConsPlusNormal"/>
        <w:ind w:firstLine="540"/>
        <w:jc w:val="both"/>
      </w:pPr>
      <w:r>
        <w:t>--------------------------------</w:t>
      </w:r>
    </w:p>
    <w:p w:rsidR="0043577D" w:rsidRDefault="0043577D">
      <w:pPr>
        <w:pStyle w:val="ConsPlusNormal"/>
        <w:spacing w:before="220"/>
        <w:ind w:firstLine="540"/>
        <w:jc w:val="both"/>
      </w:pPr>
      <w:r>
        <w:t>&lt;*&gt; Уровень надежности теплоснабжения (фактические значения показателей надежности и качества, определенные за год, предшествующий году установления тарифов на первый год долгосрочного периода регулирования, а также плановые значения показателей надежности и качества на каждый год долгосрочного периода регулирования).</w:t>
      </w:r>
    </w:p>
    <w:p w:rsidR="0043577D" w:rsidRDefault="0043577D">
      <w:pPr>
        <w:pStyle w:val="ConsPlusNormal"/>
        <w:spacing w:before="220"/>
        <w:ind w:firstLine="540"/>
        <w:jc w:val="both"/>
      </w:pPr>
      <w:r>
        <w:t>&lt;**&gt; Заполняется в случае, если в отношении регулируемой организации утверждена программа в области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эффективности.</w:t>
      </w:r>
    </w:p>
    <w:p w:rsidR="0043577D" w:rsidRDefault="0043577D">
      <w:pPr>
        <w:pStyle w:val="ConsPlusNormal"/>
        <w:spacing w:before="220"/>
        <w:ind w:firstLine="540"/>
        <w:jc w:val="both"/>
      </w:pPr>
      <w:r>
        <w:t>&lt;***&gt; Заполняется в случае, если орган регулирования применяет понижающий коэффициент на переходный период в соответствии с Правилами распределения расхода топлива.</w:t>
      </w:r>
    </w:p>
    <w:p w:rsidR="0043577D" w:rsidRDefault="0043577D">
      <w:pPr>
        <w:pStyle w:val="ConsPlusNormal"/>
        <w:spacing w:before="220"/>
        <w:ind w:firstLine="540"/>
        <w:jc w:val="both"/>
      </w:pPr>
      <w:r>
        <w:t xml:space="preserve">Уровень надежности теплоснабжения, реализация программ в области энергосбережения и повышения энергетической эффективности в соответствии с </w:t>
      </w:r>
      <w:hyperlink r:id="rId74">
        <w:r>
          <w:rPr>
            <w:color w:val="0000FF"/>
          </w:rPr>
          <w:t>пунктом 75</w:t>
        </w:r>
      </w:hyperlink>
      <w:r>
        <w:t xml:space="preserve"> Основ ценообразования в сфере теплоснабжения, утвержденных постановлением Правительства Российской Федерации от 22 октября 2012 года N 1075 "О ценообразовании в сфере теплоснабжения", не относятся к долгосрочным параметрам регулирования, устанавливаемым на долгосрочный период регулирования для формирования тарифов с использованием метода индексации установленных тарифов.</w:t>
      </w:r>
    </w:p>
    <w:p w:rsidR="0043577D" w:rsidRDefault="0043577D">
      <w:pPr>
        <w:pStyle w:val="ConsPlusNormal"/>
        <w:spacing w:before="220"/>
        <w:ind w:firstLine="540"/>
        <w:jc w:val="both"/>
      </w:pPr>
      <w:r>
        <w:t>&lt;1&gt; Нормативный уровень прибыли устанавливается для организаций, владеющих объектами теплоснабжения, находящимися в государственной или муниципальной собственности, на основании концессионного соглашения или договора аренды, заключенных в соответствии с законодательством Российской Федерации не ранее 1 января 2014 года.</w:t>
      </w:r>
    </w:p>
    <w:p w:rsidR="0043577D" w:rsidRDefault="0043577D">
      <w:pPr>
        <w:pStyle w:val="ConsPlusNormal"/>
        <w:spacing w:before="220"/>
        <w:ind w:firstLine="540"/>
        <w:jc w:val="both"/>
      </w:pPr>
      <w:r>
        <w:t xml:space="preserve">&lt;2&gt; Показатели энергосбережения и энергетической эффективности акционерного общества "Городские электрические сети" на территории городского округа Нижневартовск Ханты-Мансийского автономного округа - Югры от котельной по улице Героев </w:t>
      </w:r>
      <w:proofErr w:type="spellStart"/>
      <w:r>
        <w:t>Самотлора</w:t>
      </w:r>
      <w:proofErr w:type="spellEnd"/>
      <w:r>
        <w:t>, д. 31, строение 1:</w:t>
      </w:r>
    </w:p>
    <w:p w:rsidR="0043577D" w:rsidRDefault="0043577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2154"/>
        <w:gridCol w:w="784"/>
        <w:gridCol w:w="784"/>
        <w:gridCol w:w="784"/>
      </w:tblGrid>
      <w:tr w:rsidR="0043577D">
        <w:tc>
          <w:tcPr>
            <w:tcW w:w="4422" w:type="dxa"/>
          </w:tcPr>
          <w:p w:rsidR="0043577D" w:rsidRDefault="0043577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154" w:type="dxa"/>
          </w:tcPr>
          <w:p w:rsidR="0043577D" w:rsidRDefault="0043577D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2026 год</w:t>
            </w:r>
          </w:p>
        </w:tc>
      </w:tr>
      <w:tr w:rsidR="0043577D">
        <w:tc>
          <w:tcPr>
            <w:tcW w:w="4422" w:type="dxa"/>
          </w:tcPr>
          <w:p w:rsidR="0043577D" w:rsidRDefault="0043577D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2154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93,52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93,52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93,52</w:t>
            </w:r>
          </w:p>
        </w:tc>
      </w:tr>
      <w:tr w:rsidR="0043577D">
        <w:tc>
          <w:tcPr>
            <w:tcW w:w="4422" w:type="dxa"/>
          </w:tcPr>
          <w:p w:rsidR="0043577D" w:rsidRDefault="0043577D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2154" w:type="dxa"/>
          </w:tcPr>
          <w:p w:rsidR="0043577D" w:rsidRDefault="0043577D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 1 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155,21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155,21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155,21</w:t>
            </w:r>
          </w:p>
        </w:tc>
      </w:tr>
      <w:tr w:rsidR="0043577D">
        <w:tc>
          <w:tcPr>
            <w:tcW w:w="4422" w:type="dxa"/>
          </w:tcPr>
          <w:p w:rsidR="0043577D" w:rsidRDefault="0043577D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2154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1,58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1,58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1,58</w:t>
            </w:r>
          </w:p>
        </w:tc>
      </w:tr>
      <w:tr w:rsidR="0043577D">
        <w:tc>
          <w:tcPr>
            <w:tcW w:w="4422" w:type="dxa"/>
          </w:tcPr>
          <w:p w:rsidR="0043577D" w:rsidRDefault="0043577D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2154" w:type="dxa"/>
          </w:tcPr>
          <w:p w:rsidR="0043577D" w:rsidRDefault="0043577D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18,75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18,75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18,75</w:t>
            </w:r>
          </w:p>
        </w:tc>
      </w:tr>
      <w:tr w:rsidR="0043577D">
        <w:tc>
          <w:tcPr>
            <w:tcW w:w="4422" w:type="dxa"/>
          </w:tcPr>
          <w:p w:rsidR="0043577D" w:rsidRDefault="0043577D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2154" w:type="dxa"/>
          </w:tcPr>
          <w:p w:rsidR="0043577D" w:rsidRDefault="0043577D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0,11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0,11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0,11</w:t>
            </w:r>
          </w:p>
        </w:tc>
      </w:tr>
      <w:tr w:rsidR="0043577D">
        <w:tc>
          <w:tcPr>
            <w:tcW w:w="4422" w:type="dxa"/>
          </w:tcPr>
          <w:p w:rsidR="0043577D" w:rsidRDefault="0043577D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2154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3,65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3,65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3,65</w:t>
            </w:r>
          </w:p>
        </w:tc>
      </w:tr>
    </w:tbl>
    <w:p w:rsidR="0043577D" w:rsidRDefault="0043577D">
      <w:pPr>
        <w:pStyle w:val="ConsPlusNormal"/>
      </w:pPr>
    </w:p>
    <w:p w:rsidR="0043577D" w:rsidRDefault="0043577D">
      <w:pPr>
        <w:pStyle w:val="ConsPlusNormal"/>
      </w:pPr>
    </w:p>
    <w:p w:rsidR="0043577D" w:rsidRDefault="0043577D">
      <w:pPr>
        <w:pStyle w:val="ConsPlusNormal"/>
        <w:jc w:val="right"/>
        <w:outlineLvl w:val="0"/>
      </w:pPr>
      <w:r>
        <w:lastRenderedPageBreak/>
        <w:t>Приложение 5</w:t>
      </w:r>
    </w:p>
    <w:p w:rsidR="0043577D" w:rsidRDefault="0043577D">
      <w:pPr>
        <w:pStyle w:val="ConsPlusNormal"/>
        <w:jc w:val="right"/>
      </w:pPr>
      <w:r>
        <w:t>к приказу Региональной службы</w:t>
      </w:r>
    </w:p>
    <w:p w:rsidR="0043577D" w:rsidRDefault="0043577D">
      <w:pPr>
        <w:pStyle w:val="ConsPlusNormal"/>
        <w:jc w:val="right"/>
      </w:pPr>
      <w:r>
        <w:t>по тарифам Ханты-Мансийского</w:t>
      </w:r>
    </w:p>
    <w:p w:rsidR="0043577D" w:rsidRDefault="0043577D">
      <w:pPr>
        <w:pStyle w:val="ConsPlusNormal"/>
        <w:jc w:val="right"/>
      </w:pPr>
      <w:r>
        <w:t>автономного округа - Югры</w:t>
      </w:r>
    </w:p>
    <w:p w:rsidR="0043577D" w:rsidRDefault="0043577D">
      <w:pPr>
        <w:pStyle w:val="ConsPlusNormal"/>
        <w:jc w:val="right"/>
      </w:pPr>
      <w:r>
        <w:t>от 28 ноября 2023 года N 69-нп</w:t>
      </w:r>
    </w:p>
    <w:p w:rsidR="0043577D" w:rsidRDefault="0043577D">
      <w:pPr>
        <w:pStyle w:val="ConsPlusNormal"/>
      </w:pPr>
    </w:p>
    <w:p w:rsidR="0043577D" w:rsidRDefault="0043577D">
      <w:pPr>
        <w:pStyle w:val="ConsPlusTitle"/>
        <w:jc w:val="center"/>
      </w:pPr>
      <w:bookmarkStart w:id="4" w:name="P1369"/>
      <w:bookmarkEnd w:id="4"/>
      <w:r>
        <w:t>ДОЛГОСРОЧНЫЕ ПАРАМЕТРЫ</w:t>
      </w:r>
    </w:p>
    <w:p w:rsidR="0043577D" w:rsidRDefault="0043577D">
      <w:pPr>
        <w:pStyle w:val="ConsPlusTitle"/>
        <w:jc w:val="center"/>
      </w:pPr>
      <w:r>
        <w:t>РЕГУЛИРОВАНИЯ, УСТАНАВЛИВАЕМЫЕ НА ДОЛГОСРОЧНЫЙ ПЕРИОД</w:t>
      </w:r>
    </w:p>
    <w:p w:rsidR="0043577D" w:rsidRDefault="0043577D">
      <w:pPr>
        <w:pStyle w:val="ConsPlusTitle"/>
        <w:jc w:val="center"/>
      </w:pPr>
      <w:r>
        <w:t>РЕГУЛИРОВАНИЯ ДЛЯ ФОРМИРОВАНИЯ ТАРИФОВ НА ТЕПЛОВУЮ ЭНЕРГИЮ</w:t>
      </w:r>
    </w:p>
    <w:p w:rsidR="0043577D" w:rsidRDefault="0043577D">
      <w:pPr>
        <w:pStyle w:val="ConsPlusTitle"/>
        <w:jc w:val="center"/>
      </w:pPr>
      <w:r>
        <w:t>(МОЩНОСТЬ), ПОСТАВЛЯЕМУЮ ТЕПЛОСНАБЖАЮЩИМИ ОРГАНИЗАЦИЯМИ</w:t>
      </w:r>
    </w:p>
    <w:p w:rsidR="0043577D" w:rsidRDefault="0043577D">
      <w:pPr>
        <w:pStyle w:val="ConsPlusTitle"/>
        <w:jc w:val="center"/>
      </w:pPr>
      <w:r>
        <w:t>ПОТРЕБИТЕЛЯМ, С ИСПОЛЬЗОВАНИЕМ МЕТОДА ИНДЕКСАЦИИ</w:t>
      </w:r>
    </w:p>
    <w:p w:rsidR="0043577D" w:rsidRDefault="0043577D">
      <w:pPr>
        <w:pStyle w:val="ConsPlusTitle"/>
        <w:jc w:val="center"/>
      </w:pPr>
      <w:r>
        <w:t>УСТАНОВЛЕННЫХ ТАРИФОВ НА 2024 - 2028 ГОДЫ</w:t>
      </w:r>
    </w:p>
    <w:p w:rsidR="0043577D" w:rsidRDefault="0043577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43577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77D" w:rsidRDefault="0043577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77D" w:rsidRDefault="0043577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3577D" w:rsidRDefault="004357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3577D" w:rsidRDefault="0043577D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Региональной службы по тарифам ХМАО - Югры</w:t>
            </w:r>
          </w:p>
          <w:p w:rsidR="0043577D" w:rsidRDefault="004357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03.12.2024 </w:t>
            </w:r>
            <w:hyperlink r:id="rId75">
              <w:r>
                <w:rPr>
                  <w:color w:val="0000FF"/>
                </w:rPr>
                <w:t>N 77-нп</w:t>
              </w:r>
            </w:hyperlink>
            <w:r>
              <w:rPr>
                <w:color w:val="392C69"/>
              </w:rPr>
              <w:t xml:space="preserve">, от 10.12.2024 </w:t>
            </w:r>
            <w:hyperlink r:id="rId76">
              <w:r>
                <w:rPr>
                  <w:color w:val="0000FF"/>
                </w:rPr>
                <w:t>N 105-нп</w:t>
              </w:r>
            </w:hyperlink>
            <w:r>
              <w:rPr>
                <w:color w:val="392C69"/>
              </w:rPr>
              <w:t xml:space="preserve">, от 16.12.2025 </w:t>
            </w:r>
            <w:hyperlink r:id="rId77">
              <w:r>
                <w:rPr>
                  <w:color w:val="0000FF"/>
                </w:rPr>
                <w:t>N 120-нп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3577D" w:rsidRDefault="0043577D">
            <w:pPr>
              <w:pStyle w:val="ConsPlusNormal"/>
            </w:pPr>
          </w:p>
        </w:tc>
      </w:tr>
    </w:tbl>
    <w:p w:rsidR="0043577D" w:rsidRDefault="0043577D">
      <w:pPr>
        <w:pStyle w:val="ConsPlusNormal"/>
      </w:pPr>
    </w:p>
    <w:p w:rsidR="0043577D" w:rsidRDefault="0043577D">
      <w:pPr>
        <w:pStyle w:val="ConsPlusNormal"/>
        <w:sectPr w:rsidR="0043577D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6"/>
        <w:gridCol w:w="1779"/>
        <w:gridCol w:w="656"/>
        <w:gridCol w:w="1779"/>
        <w:gridCol w:w="1812"/>
        <w:gridCol w:w="1714"/>
        <w:gridCol w:w="1975"/>
        <w:gridCol w:w="2170"/>
        <w:gridCol w:w="2170"/>
        <w:gridCol w:w="1323"/>
      </w:tblGrid>
      <w:tr w:rsidR="0043577D">
        <w:tc>
          <w:tcPr>
            <w:tcW w:w="604" w:type="dxa"/>
            <w:vMerge w:val="restart"/>
          </w:tcPr>
          <w:p w:rsidR="0043577D" w:rsidRDefault="0043577D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639" w:type="dxa"/>
            <w:vMerge w:val="restart"/>
          </w:tcPr>
          <w:p w:rsidR="0043577D" w:rsidRDefault="0043577D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604" w:type="dxa"/>
            <w:vMerge w:val="restart"/>
          </w:tcPr>
          <w:p w:rsidR="0043577D" w:rsidRDefault="0043577D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  <w:jc w:val="center"/>
            </w:pPr>
            <w:r>
              <w:t>Базовый уровень операционных расходов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  <w:jc w:val="center"/>
            </w:pPr>
            <w:r>
              <w:t>Индекс эффективности операционных расходов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  <w:jc w:val="center"/>
            </w:pPr>
            <w:r>
              <w:t>Нормативный уровень прибыли &lt;1&gt;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  <w:jc w:val="center"/>
            </w:pPr>
            <w:r>
              <w:t>Уровень надежности теплоснабжения &lt;*&gt;</w:t>
            </w:r>
          </w:p>
        </w:tc>
        <w:tc>
          <w:tcPr>
            <w:tcW w:w="1999" w:type="dxa"/>
          </w:tcPr>
          <w:p w:rsidR="0043577D" w:rsidRDefault="0043577D">
            <w:pPr>
              <w:pStyle w:val="ConsPlusNormal"/>
              <w:jc w:val="center"/>
            </w:pPr>
            <w:r>
              <w:t>Показатели энергосбережения и энергетической эффективности &lt;2&gt; &lt;**&gt;</w:t>
            </w:r>
          </w:p>
        </w:tc>
        <w:tc>
          <w:tcPr>
            <w:tcW w:w="1999" w:type="dxa"/>
          </w:tcPr>
          <w:p w:rsidR="0043577D" w:rsidRDefault="0043577D">
            <w:pPr>
              <w:pStyle w:val="ConsPlusNormal"/>
              <w:jc w:val="center"/>
            </w:pPr>
            <w:r>
              <w:t>Реализация программ в области энергосбережения и повышения энергетической эффективности &lt;**&gt;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  <w:jc w:val="center"/>
            </w:pPr>
            <w:r>
              <w:t>Динамика изменения расходов на топливо &lt;***&gt;</w:t>
            </w:r>
          </w:p>
        </w:tc>
      </w:tr>
      <w:tr w:rsidR="0043577D"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639" w:type="dxa"/>
          </w:tcPr>
          <w:p w:rsidR="0043577D" w:rsidRDefault="0043577D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  <w:jc w:val="center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  <w:jc w:val="center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  <w:jc w:val="center"/>
            </w:pPr>
          </w:p>
        </w:tc>
        <w:tc>
          <w:tcPr>
            <w:tcW w:w="1219" w:type="dxa"/>
          </w:tcPr>
          <w:p w:rsidR="0043577D" w:rsidRDefault="0043577D">
            <w:pPr>
              <w:pStyle w:val="ConsPlusNormal"/>
              <w:jc w:val="center"/>
            </w:pP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  <w:outlineLvl w:val="1"/>
            </w:pPr>
            <w:r>
              <w:t>1.</w:t>
            </w:r>
          </w:p>
        </w:tc>
        <w:tc>
          <w:tcPr>
            <w:tcW w:w="14166" w:type="dxa"/>
            <w:gridSpan w:val="9"/>
          </w:tcPr>
          <w:p w:rsidR="0043577D" w:rsidRDefault="0043577D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СибурТюменьГаз</w:t>
            </w:r>
            <w:proofErr w:type="spellEnd"/>
            <w:r>
              <w:t>" в зоне деятельности филиала Акционерного общества "</w:t>
            </w:r>
            <w:proofErr w:type="spellStart"/>
            <w:r>
              <w:t>СибурТюменьГаз</w:t>
            </w:r>
            <w:proofErr w:type="spellEnd"/>
            <w:r>
              <w:t>" -</w:t>
            </w:r>
          </w:p>
          <w:p w:rsidR="0043577D" w:rsidRDefault="0043577D">
            <w:pPr>
              <w:pStyle w:val="ConsPlusNormal"/>
            </w:pPr>
            <w:r>
              <w:t>"</w:t>
            </w:r>
            <w:proofErr w:type="spellStart"/>
            <w:r>
              <w:t>Нижневартовский</w:t>
            </w:r>
            <w:proofErr w:type="spellEnd"/>
            <w:r>
              <w:t xml:space="preserve"> газоперерабатывающий завод" на территории городского округа Нижневартовск Ханты-Мансийского автономного округа - Югры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1.1.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24821,98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1.2.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1.3.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1.4.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1.5.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  <w:outlineLvl w:val="1"/>
            </w:pPr>
            <w:r>
              <w:t>2.</w:t>
            </w:r>
          </w:p>
        </w:tc>
        <w:tc>
          <w:tcPr>
            <w:tcW w:w="14166" w:type="dxa"/>
            <w:gridSpan w:val="9"/>
          </w:tcPr>
          <w:p w:rsidR="0043577D" w:rsidRDefault="0043577D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СибурТюменьГаз</w:t>
            </w:r>
            <w:proofErr w:type="spellEnd"/>
            <w:r>
              <w:t>" в зоне деятельности филиала Акционерного общества "</w:t>
            </w:r>
            <w:proofErr w:type="spellStart"/>
            <w:r>
              <w:t>СибурТюменьГаз</w:t>
            </w:r>
            <w:proofErr w:type="spellEnd"/>
            <w:r>
              <w:t>" -</w:t>
            </w:r>
          </w:p>
          <w:p w:rsidR="0043577D" w:rsidRDefault="0043577D">
            <w:pPr>
              <w:pStyle w:val="ConsPlusNormal"/>
            </w:pPr>
            <w:r>
              <w:t xml:space="preserve">"Белозерный газоперерабатывающий завод" на территории городского округа Радужный и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2.1.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37879,35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2.2.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2.3.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2.4.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2.5.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  <w:outlineLvl w:val="1"/>
            </w:pPr>
            <w:r>
              <w:lastRenderedPageBreak/>
              <w:t>3.</w:t>
            </w:r>
          </w:p>
        </w:tc>
        <w:tc>
          <w:tcPr>
            <w:tcW w:w="14166" w:type="dxa"/>
            <w:gridSpan w:val="9"/>
          </w:tcPr>
          <w:p w:rsidR="0043577D" w:rsidRDefault="0043577D">
            <w:pPr>
              <w:pStyle w:val="ConsPlusNormal"/>
            </w:pPr>
            <w:r>
              <w:t xml:space="preserve">Общество с ограниченной ответственностью "КОММУНАЛЬНИК" на территории городского округа Нижневартовск и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3.1.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17537,50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3.2.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3.3.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3.4.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3.5.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  <w:outlineLvl w:val="1"/>
            </w:pPr>
            <w:r>
              <w:t>4.</w:t>
            </w:r>
          </w:p>
        </w:tc>
        <w:tc>
          <w:tcPr>
            <w:tcW w:w="14166" w:type="dxa"/>
            <w:gridSpan w:val="9"/>
          </w:tcPr>
          <w:p w:rsidR="0043577D" w:rsidRDefault="0043577D">
            <w:pPr>
              <w:pStyle w:val="ConsPlusNormal"/>
            </w:pPr>
            <w:r>
              <w:t>Бюджетное учреждение Ханты-Мансийского автономного округа - Югры "Дирекция по эксплуатации служебных зданий" на территории городского округа Нижневартовск Ханты-Мансийского автономного округа - Югры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4.1.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5338,62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4.2.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4.3 - 4.5.</w:t>
            </w:r>
          </w:p>
        </w:tc>
        <w:tc>
          <w:tcPr>
            <w:tcW w:w="8949" w:type="dxa"/>
            <w:gridSpan w:val="6"/>
            <w:tcBorders>
              <w:bottom w:val="nil"/>
            </w:tcBorders>
          </w:tcPr>
          <w:p w:rsidR="0043577D" w:rsidRDefault="0043577D">
            <w:pPr>
              <w:pStyle w:val="ConsPlusNormal"/>
              <w:jc w:val="both"/>
            </w:pPr>
            <w:r>
              <w:t xml:space="preserve">Утратили силу. - </w:t>
            </w:r>
            <w:hyperlink r:id="rId78">
              <w:r>
                <w:rPr>
                  <w:color w:val="0000FF"/>
                </w:rPr>
                <w:t>Приказ</w:t>
              </w:r>
            </w:hyperlink>
            <w:r>
              <w:t xml:space="preserve"> Региональной службы по тарифам ХМАО - Югры от 16.12.2025 N 120-нп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3218" w:type="dxa"/>
            <w:gridSpan w:val="2"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</w:tr>
      <w:tr w:rsidR="0043577D">
        <w:tblPrEx>
          <w:tblBorders>
            <w:insideH w:val="nil"/>
          </w:tblBorders>
        </w:tblPrEx>
        <w:tc>
          <w:tcPr>
            <w:tcW w:w="14770" w:type="dxa"/>
            <w:gridSpan w:val="10"/>
            <w:tcBorders>
              <w:top w:val="nil"/>
            </w:tcBorders>
          </w:tcPr>
          <w:p w:rsidR="0043577D" w:rsidRDefault="0043577D">
            <w:pPr>
              <w:pStyle w:val="ConsPlusNormal"/>
              <w:jc w:val="both"/>
            </w:pPr>
            <w:r>
              <w:t xml:space="preserve">(в ред. </w:t>
            </w:r>
            <w:hyperlink r:id="rId79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16.12.2025</w:t>
            </w:r>
          </w:p>
          <w:p w:rsidR="0043577D" w:rsidRDefault="0043577D">
            <w:pPr>
              <w:pStyle w:val="ConsPlusNormal"/>
              <w:jc w:val="both"/>
            </w:pPr>
            <w:r>
              <w:t>N 120-нп)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  <w:outlineLvl w:val="1"/>
            </w:pPr>
            <w:r>
              <w:t>5.</w:t>
            </w:r>
          </w:p>
        </w:tc>
        <w:tc>
          <w:tcPr>
            <w:tcW w:w="14166" w:type="dxa"/>
            <w:gridSpan w:val="9"/>
          </w:tcPr>
          <w:p w:rsidR="0043577D" w:rsidRDefault="0043577D">
            <w:pPr>
              <w:pStyle w:val="ConsPlusNormal"/>
            </w:pPr>
            <w:r>
              <w:t xml:space="preserve">Муниципальное казенное предприятие города </w:t>
            </w:r>
            <w:proofErr w:type="spellStart"/>
            <w:r>
              <w:t>Нягани</w:t>
            </w:r>
            <w:proofErr w:type="spellEnd"/>
            <w:r>
              <w:t xml:space="preserve"> "</w:t>
            </w:r>
            <w:proofErr w:type="spellStart"/>
            <w:r>
              <w:t>Няганская</w:t>
            </w:r>
            <w:proofErr w:type="spellEnd"/>
            <w:r>
              <w:t xml:space="preserve"> </w:t>
            </w:r>
            <w:proofErr w:type="spellStart"/>
            <w:r>
              <w:t>ресурсоснабжающая</w:t>
            </w:r>
            <w:proofErr w:type="spellEnd"/>
            <w:r>
              <w:t xml:space="preserve"> компания" на территории городского округа </w:t>
            </w:r>
            <w:proofErr w:type="spellStart"/>
            <w:r>
              <w:t>Нягань</w:t>
            </w:r>
            <w:proofErr w:type="spellEnd"/>
            <w:r>
              <w:t xml:space="preserve"> Ханты-Мансийского автономного округа - Югры, за исключением котельной N 6 в микрорайоне 7, д. 6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5.1.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263990,77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5.2.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5.3.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5.4.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lastRenderedPageBreak/>
              <w:t>5.5.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  <w:outlineLvl w:val="1"/>
            </w:pPr>
            <w:r>
              <w:lastRenderedPageBreak/>
              <w:t>6.</w:t>
            </w:r>
          </w:p>
        </w:tc>
        <w:tc>
          <w:tcPr>
            <w:tcW w:w="14166" w:type="dxa"/>
            <w:gridSpan w:val="9"/>
          </w:tcPr>
          <w:p w:rsidR="0043577D" w:rsidRDefault="0043577D">
            <w:pPr>
              <w:pStyle w:val="ConsPlusNormal"/>
            </w:pPr>
            <w:r>
              <w:t xml:space="preserve">Некоммерческая организация "Товарищество собственников жилья "Факел" на территории городского округа </w:t>
            </w:r>
            <w:proofErr w:type="spellStart"/>
            <w:r>
              <w:t>Пыть-Ях</w:t>
            </w:r>
            <w:proofErr w:type="spellEnd"/>
            <w:r>
              <w:t xml:space="preserve"> Ханты-Мансийского автономного округа - Югры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6.1.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918,73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6.2.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6.3.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6.4.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6.5.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  <w:outlineLvl w:val="1"/>
            </w:pPr>
            <w:r>
              <w:t>7.</w:t>
            </w:r>
          </w:p>
        </w:tc>
        <w:tc>
          <w:tcPr>
            <w:tcW w:w="14166" w:type="dxa"/>
            <w:gridSpan w:val="9"/>
          </w:tcPr>
          <w:p w:rsidR="0043577D" w:rsidRDefault="0043577D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Негуснефть</w:t>
            </w:r>
            <w:proofErr w:type="spellEnd"/>
            <w:r>
              <w:t>" на территории городского округа Радужный Ханты-Мансийского автономного округа - Югры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7.1.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4865,89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7.2.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7.3.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7.4.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7.5.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  <w:outlineLvl w:val="1"/>
            </w:pPr>
            <w:r>
              <w:t>8.</w:t>
            </w:r>
          </w:p>
        </w:tc>
        <w:tc>
          <w:tcPr>
            <w:tcW w:w="14166" w:type="dxa"/>
            <w:gridSpan w:val="9"/>
          </w:tcPr>
          <w:p w:rsidR="0043577D" w:rsidRDefault="0043577D">
            <w:pPr>
              <w:pStyle w:val="ConsPlusNormal"/>
            </w:pPr>
            <w:r>
              <w:t>Общество с ограниченной ответственностью "ТВС-сервис" на территории городского округа Сургут Ханты-Мансийского автономного округа - Югры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8.1.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4274,12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8.2.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8.3.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8.4.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lastRenderedPageBreak/>
              <w:t>8.5.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  <w:outlineLvl w:val="1"/>
            </w:pPr>
            <w:r>
              <w:lastRenderedPageBreak/>
              <w:t>9.</w:t>
            </w:r>
          </w:p>
        </w:tc>
        <w:tc>
          <w:tcPr>
            <w:tcW w:w="14166" w:type="dxa"/>
            <w:gridSpan w:val="9"/>
          </w:tcPr>
          <w:p w:rsidR="0043577D" w:rsidRDefault="0043577D">
            <w:pPr>
              <w:pStyle w:val="ConsPlusNormal"/>
            </w:pPr>
            <w:proofErr w:type="spellStart"/>
            <w:r>
              <w:t>Сургутское</w:t>
            </w:r>
            <w:proofErr w:type="spellEnd"/>
            <w:r>
              <w:t xml:space="preserve"> городское муниципальное унитарное предприятие "</w:t>
            </w:r>
            <w:proofErr w:type="spellStart"/>
            <w:r>
              <w:t>Сургутский</w:t>
            </w:r>
            <w:proofErr w:type="spellEnd"/>
            <w:r>
              <w:t xml:space="preserve"> хлебозавод" на территории городского округа Сургут Ханты-Мансийского автономного округа - Югры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9.1.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10698,62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9.2 - 9.5.</w:t>
            </w:r>
          </w:p>
        </w:tc>
        <w:tc>
          <w:tcPr>
            <w:tcW w:w="8949" w:type="dxa"/>
            <w:gridSpan w:val="6"/>
            <w:tcBorders>
              <w:bottom w:val="nil"/>
            </w:tcBorders>
          </w:tcPr>
          <w:p w:rsidR="0043577D" w:rsidRDefault="0043577D">
            <w:pPr>
              <w:pStyle w:val="ConsPlusNormal"/>
              <w:jc w:val="both"/>
            </w:pPr>
            <w:r>
              <w:t xml:space="preserve">Утратили силу. - </w:t>
            </w:r>
            <w:hyperlink r:id="rId80">
              <w:r>
                <w:rPr>
                  <w:color w:val="0000FF"/>
                </w:rPr>
                <w:t>Приказ</w:t>
              </w:r>
            </w:hyperlink>
            <w:r>
              <w:t xml:space="preserve"> Региональной службы по тарифам ХМАО - Югры от 10.12.2024 N 105-нп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3218" w:type="dxa"/>
            <w:gridSpan w:val="2"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</w:tr>
      <w:tr w:rsidR="0043577D">
        <w:tblPrEx>
          <w:tblBorders>
            <w:insideH w:val="nil"/>
          </w:tblBorders>
        </w:tblPrEx>
        <w:tc>
          <w:tcPr>
            <w:tcW w:w="14770" w:type="dxa"/>
            <w:gridSpan w:val="10"/>
            <w:tcBorders>
              <w:top w:val="nil"/>
            </w:tcBorders>
          </w:tcPr>
          <w:p w:rsidR="0043577D" w:rsidRDefault="0043577D">
            <w:pPr>
              <w:pStyle w:val="ConsPlusNormal"/>
              <w:jc w:val="both"/>
            </w:pPr>
            <w:r>
              <w:t xml:space="preserve">(в ред. </w:t>
            </w:r>
            <w:hyperlink r:id="rId81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10.12.2024</w:t>
            </w:r>
          </w:p>
          <w:p w:rsidR="0043577D" w:rsidRDefault="0043577D">
            <w:pPr>
              <w:pStyle w:val="ConsPlusNormal"/>
              <w:jc w:val="both"/>
            </w:pPr>
            <w:r>
              <w:t>N 105-нп)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  <w:outlineLvl w:val="1"/>
            </w:pPr>
            <w:r>
              <w:t>10.</w:t>
            </w:r>
          </w:p>
        </w:tc>
        <w:tc>
          <w:tcPr>
            <w:tcW w:w="14166" w:type="dxa"/>
            <w:gridSpan w:val="9"/>
          </w:tcPr>
          <w:p w:rsidR="0043577D" w:rsidRDefault="0043577D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Горремстрой</w:t>
            </w:r>
            <w:proofErr w:type="spellEnd"/>
            <w:r>
              <w:t>" на территории городского округа Сургут Ханты-Мансийского автономного округа - Югры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10.1.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2007,93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10.2.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10.3.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10.4.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10.5.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  <w:outlineLvl w:val="1"/>
            </w:pPr>
            <w:r>
              <w:t>11.</w:t>
            </w:r>
          </w:p>
        </w:tc>
        <w:tc>
          <w:tcPr>
            <w:tcW w:w="14166" w:type="dxa"/>
            <w:gridSpan w:val="9"/>
          </w:tcPr>
          <w:p w:rsidR="0043577D" w:rsidRDefault="0043577D">
            <w:pPr>
              <w:pStyle w:val="ConsPlusNormal"/>
            </w:pPr>
            <w:r>
              <w:t>Общество с ограниченной ответственностью Управляющая компания "Северо-Западная Тепловая Компания" на территории городского округа Сургут Ханты-Мансийского автономного округа - Югры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11.1.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14194,74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11.2.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11.3.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11.4.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11.5.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  <w:outlineLvl w:val="1"/>
            </w:pPr>
            <w:r>
              <w:lastRenderedPageBreak/>
              <w:t>12.</w:t>
            </w:r>
          </w:p>
        </w:tc>
        <w:tc>
          <w:tcPr>
            <w:tcW w:w="14166" w:type="dxa"/>
            <w:gridSpan w:val="9"/>
          </w:tcPr>
          <w:p w:rsidR="0043577D" w:rsidRDefault="0043577D">
            <w:pPr>
              <w:pStyle w:val="ConsPlusNormal"/>
            </w:pPr>
            <w:r>
              <w:t xml:space="preserve">Муниципальное унитарное предприятие "Теплосети </w:t>
            </w:r>
            <w:proofErr w:type="spellStart"/>
            <w:r>
              <w:t>Саранпауль</w:t>
            </w:r>
            <w:proofErr w:type="spellEnd"/>
            <w:r>
              <w:t xml:space="preserve">" муниципального образования Березовский район на территории сельского поселения </w:t>
            </w:r>
            <w:proofErr w:type="spellStart"/>
            <w:r>
              <w:t>Саранпауль</w:t>
            </w:r>
            <w:proofErr w:type="spellEnd"/>
            <w:r>
              <w:t xml:space="preserve"> Березовского муниципального района Ханты-Мансийского автономного округа - Югры (село </w:t>
            </w:r>
            <w:proofErr w:type="spellStart"/>
            <w:r>
              <w:t>Саранпауль</w:t>
            </w:r>
            <w:proofErr w:type="spellEnd"/>
            <w:r>
              <w:t>)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12.1.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25083,43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12.2.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12.3.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12.4.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12.5.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  <w:outlineLvl w:val="1"/>
            </w:pPr>
            <w:r>
              <w:t>13.</w:t>
            </w:r>
          </w:p>
        </w:tc>
        <w:tc>
          <w:tcPr>
            <w:tcW w:w="14166" w:type="dxa"/>
            <w:gridSpan w:val="9"/>
          </w:tcPr>
          <w:p w:rsidR="0043577D" w:rsidRDefault="0043577D">
            <w:pPr>
              <w:pStyle w:val="ConsPlusNormal"/>
            </w:pPr>
            <w:r>
              <w:t xml:space="preserve">Муниципальное унитарное предприятие "Теплосети </w:t>
            </w:r>
            <w:proofErr w:type="spellStart"/>
            <w:r>
              <w:t>Саранпауль</w:t>
            </w:r>
            <w:proofErr w:type="spellEnd"/>
            <w:r>
              <w:t xml:space="preserve">" муниципального образования Березовский район на территории сельского поселения </w:t>
            </w:r>
            <w:proofErr w:type="spellStart"/>
            <w:r>
              <w:t>Саранпауль</w:t>
            </w:r>
            <w:proofErr w:type="spellEnd"/>
            <w:r>
              <w:t xml:space="preserve"> Березовского муниципального района Ханты-Мансийского автономного округа - Югры (поселок Сосьва)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13.1.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7097,82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13.2.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13.3.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13.4.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13.5.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  <w:outlineLvl w:val="1"/>
            </w:pPr>
            <w:r>
              <w:t>14.</w:t>
            </w:r>
          </w:p>
        </w:tc>
        <w:tc>
          <w:tcPr>
            <w:tcW w:w="14166" w:type="dxa"/>
            <w:gridSpan w:val="9"/>
          </w:tcPr>
          <w:p w:rsidR="0043577D" w:rsidRDefault="0043577D">
            <w:pPr>
              <w:pStyle w:val="ConsPlusNormal"/>
            </w:pPr>
            <w:r>
              <w:t>Муниципальное унитарное предприятие "</w:t>
            </w:r>
            <w:proofErr w:type="spellStart"/>
            <w:r>
              <w:t>Березовонефтепродукт</w:t>
            </w:r>
            <w:proofErr w:type="spellEnd"/>
            <w:r>
              <w:t xml:space="preserve">" муниципального образования Березовский район на территории сельского поселения </w:t>
            </w:r>
            <w:proofErr w:type="spellStart"/>
            <w:r>
              <w:t>Хулимсунт</w:t>
            </w:r>
            <w:proofErr w:type="spellEnd"/>
            <w:r>
              <w:t xml:space="preserve"> Березовского муниципального района Ханты-Мансийского автономного округа - Югры (село </w:t>
            </w:r>
            <w:proofErr w:type="spellStart"/>
            <w:r>
              <w:t>Няксимволь</w:t>
            </w:r>
            <w:proofErr w:type="spellEnd"/>
            <w:r>
              <w:t>)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14.1.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7626,01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14.2.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14.3.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14.4.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lastRenderedPageBreak/>
              <w:t>14.5.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  <w:outlineLvl w:val="1"/>
            </w:pPr>
            <w:r>
              <w:lastRenderedPageBreak/>
              <w:t>15.</w:t>
            </w:r>
          </w:p>
        </w:tc>
        <w:tc>
          <w:tcPr>
            <w:tcW w:w="14166" w:type="dxa"/>
            <w:gridSpan w:val="9"/>
          </w:tcPr>
          <w:p w:rsidR="0043577D" w:rsidRDefault="0043577D">
            <w:pPr>
              <w:pStyle w:val="ConsPlusNormal"/>
            </w:pPr>
            <w:r>
              <w:t xml:space="preserve">Общество с ограниченной ответственностью "Газпром </w:t>
            </w:r>
            <w:proofErr w:type="spellStart"/>
            <w:r>
              <w:t>трансгаз</w:t>
            </w:r>
            <w:proofErr w:type="spellEnd"/>
            <w:r>
              <w:t xml:space="preserve"> </w:t>
            </w:r>
            <w:proofErr w:type="spellStart"/>
            <w:r>
              <w:t>Югорск</w:t>
            </w:r>
            <w:proofErr w:type="spellEnd"/>
            <w:r>
              <w:t xml:space="preserve">" в зоне деятельности филиала </w:t>
            </w:r>
            <w:proofErr w:type="spellStart"/>
            <w:r>
              <w:t>Пунгинское</w:t>
            </w:r>
            <w:proofErr w:type="spellEnd"/>
            <w:r>
              <w:t xml:space="preserve"> линейное производственное управление магистральных газопроводов на территории сельского поселения Светлый Березовского муниципального района Ханты-Мансийского автономного округа - Югры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15.1.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6006,58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15.2.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15.3.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15.4.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15.5.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  <w:outlineLvl w:val="1"/>
            </w:pPr>
            <w:r>
              <w:t>16.</w:t>
            </w:r>
          </w:p>
        </w:tc>
        <w:tc>
          <w:tcPr>
            <w:tcW w:w="14166" w:type="dxa"/>
            <w:gridSpan w:val="9"/>
          </w:tcPr>
          <w:p w:rsidR="0043577D" w:rsidRDefault="0043577D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Транснефть</w:t>
            </w:r>
            <w:proofErr w:type="spellEnd"/>
            <w:r>
              <w:t xml:space="preserve"> - Сибирь" в зоне деятельности филиала "</w:t>
            </w:r>
            <w:proofErr w:type="spellStart"/>
            <w:r>
              <w:t>Урайское</w:t>
            </w:r>
            <w:proofErr w:type="spellEnd"/>
            <w:r>
              <w:t xml:space="preserve"> управление магистральных нефтепроводов" от участка погрузо-разгрузочных работ линейной производственно-диспетчерской станции "</w:t>
            </w:r>
            <w:proofErr w:type="spellStart"/>
            <w:r>
              <w:t>Конда</w:t>
            </w:r>
            <w:proofErr w:type="spellEnd"/>
            <w:r>
              <w:t xml:space="preserve">" на территории городского поселения Междуреченский </w:t>
            </w:r>
            <w:proofErr w:type="spellStart"/>
            <w:r>
              <w:t>Кондинского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16.1.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4544,19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16.2.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16.3.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16.4.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16.5.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  <w:outlineLvl w:val="1"/>
            </w:pPr>
            <w:r>
              <w:t>17.</w:t>
            </w:r>
          </w:p>
        </w:tc>
        <w:tc>
          <w:tcPr>
            <w:tcW w:w="14166" w:type="dxa"/>
            <w:gridSpan w:val="9"/>
          </w:tcPr>
          <w:p w:rsidR="0043577D" w:rsidRDefault="0043577D">
            <w:pPr>
              <w:pStyle w:val="ConsPlusNormal"/>
            </w:pPr>
            <w:r>
              <w:t xml:space="preserve">Муниципальное унитарное предприятие "Сельское жилищно-коммунальное хозяйство" на территории сельского поселения </w:t>
            </w:r>
            <w:proofErr w:type="spellStart"/>
            <w:r>
              <w:t>Покур</w:t>
            </w:r>
            <w:proofErr w:type="spellEnd"/>
            <w:r>
              <w:t xml:space="preserve">, сельского поселения </w:t>
            </w:r>
            <w:proofErr w:type="spellStart"/>
            <w:r>
              <w:t>Ваховск</w:t>
            </w:r>
            <w:proofErr w:type="spellEnd"/>
            <w:r>
              <w:t xml:space="preserve"> (поселок </w:t>
            </w:r>
            <w:proofErr w:type="spellStart"/>
            <w:r>
              <w:t>Ваховск</w:t>
            </w:r>
            <w:proofErr w:type="spellEnd"/>
            <w:r>
              <w:t xml:space="preserve">), сельского поселения </w:t>
            </w:r>
            <w:proofErr w:type="spellStart"/>
            <w:r>
              <w:t>Ларьяк</w:t>
            </w:r>
            <w:proofErr w:type="spellEnd"/>
            <w:r>
              <w:t xml:space="preserve"> (село </w:t>
            </w:r>
            <w:proofErr w:type="spellStart"/>
            <w:r>
              <w:t>Ларьяк</w:t>
            </w:r>
            <w:proofErr w:type="spellEnd"/>
            <w:r>
              <w:t xml:space="preserve">, село </w:t>
            </w:r>
            <w:proofErr w:type="spellStart"/>
            <w:r>
              <w:t>Корлики</w:t>
            </w:r>
            <w:proofErr w:type="spellEnd"/>
            <w:r>
              <w:t xml:space="preserve">, деревня </w:t>
            </w:r>
            <w:proofErr w:type="spellStart"/>
            <w:r>
              <w:t>Чехломей</w:t>
            </w:r>
            <w:proofErr w:type="spellEnd"/>
            <w:r>
              <w:t xml:space="preserve">), сельского поселения Зайцева Речка (поселок Зайцева Речка, деревня </w:t>
            </w:r>
            <w:proofErr w:type="spellStart"/>
            <w:r>
              <w:t>Вампугол</w:t>
            </w:r>
            <w:proofErr w:type="spellEnd"/>
            <w:r>
              <w:t xml:space="preserve">)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17.1.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46568,99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17.2.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lastRenderedPageBreak/>
              <w:t>17.3.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lastRenderedPageBreak/>
              <w:t>17.4.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17.5.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  <w:outlineLvl w:val="1"/>
            </w:pPr>
            <w:r>
              <w:t>18.</w:t>
            </w:r>
          </w:p>
        </w:tc>
        <w:tc>
          <w:tcPr>
            <w:tcW w:w="14166" w:type="dxa"/>
            <w:gridSpan w:val="9"/>
          </w:tcPr>
          <w:p w:rsidR="0043577D" w:rsidRDefault="0043577D">
            <w:pPr>
              <w:pStyle w:val="ConsPlusNormal"/>
            </w:pPr>
            <w:r>
              <w:t xml:space="preserve">Муниципальное унитарное предприятие "Сельское жилищно-коммунальное хозяйство" на территории сельского поселения </w:t>
            </w:r>
            <w:proofErr w:type="spellStart"/>
            <w:r>
              <w:t>Аган</w:t>
            </w:r>
            <w:proofErr w:type="spellEnd"/>
            <w:r>
              <w:t xml:space="preserve">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 (поселок </w:t>
            </w:r>
            <w:proofErr w:type="spellStart"/>
            <w:r>
              <w:t>Аган</w:t>
            </w:r>
            <w:proofErr w:type="spellEnd"/>
            <w:r>
              <w:t>)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18.1.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7184,73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18.2.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18.3.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18.4.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18.5.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  <w:outlineLvl w:val="1"/>
            </w:pPr>
            <w:r>
              <w:t>19.</w:t>
            </w:r>
          </w:p>
        </w:tc>
        <w:tc>
          <w:tcPr>
            <w:tcW w:w="14166" w:type="dxa"/>
            <w:gridSpan w:val="9"/>
          </w:tcPr>
          <w:p w:rsidR="0043577D" w:rsidRDefault="0043577D">
            <w:pPr>
              <w:pStyle w:val="ConsPlusNormal"/>
            </w:pPr>
            <w:r>
              <w:t xml:space="preserve">Муниципальное унитарное предприятие "Сельское жилищно-коммунальное хозяйство" на территории сельского поселения </w:t>
            </w:r>
            <w:proofErr w:type="spellStart"/>
            <w:r>
              <w:t>Ваховск</w:t>
            </w:r>
            <w:proofErr w:type="spellEnd"/>
            <w:r>
              <w:t xml:space="preserve"> </w:t>
            </w:r>
            <w:proofErr w:type="spellStart"/>
            <w:r>
              <w:t>Нижневартовского</w:t>
            </w:r>
            <w:proofErr w:type="spellEnd"/>
            <w:r>
              <w:t xml:space="preserve"> муниципального района Ханты-Мансийского автономного округа - Югры (село </w:t>
            </w:r>
            <w:proofErr w:type="spellStart"/>
            <w:r>
              <w:t>Охтеурье</w:t>
            </w:r>
            <w:proofErr w:type="spellEnd"/>
            <w:r>
              <w:t>)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19.1.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9167,43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19.2.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19.3.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19.4.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19.5.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  <w:outlineLvl w:val="1"/>
            </w:pPr>
            <w:r>
              <w:t>20.</w:t>
            </w:r>
          </w:p>
        </w:tc>
        <w:tc>
          <w:tcPr>
            <w:tcW w:w="14166" w:type="dxa"/>
            <w:gridSpan w:val="9"/>
          </w:tcPr>
          <w:p w:rsidR="0043577D" w:rsidRDefault="0043577D">
            <w:pPr>
              <w:pStyle w:val="ConsPlusNormal"/>
            </w:pPr>
            <w:r>
              <w:t>Шеркальское муниципальное предприятие жилищно-коммунального хозяйства муниципального образования сельское поселение Шеркалы на территории сельского поселения Шеркалы Октябрьского муниципального района Ханты-Мансийского автономного округа - Югры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20.1.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8498,07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lastRenderedPageBreak/>
              <w:t>20.2.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lastRenderedPageBreak/>
              <w:t>20.3.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20.4.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20.5.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43577D" w:rsidRDefault="0043577D">
            <w:pPr>
              <w:pStyle w:val="ConsPlusNormal"/>
              <w:outlineLvl w:val="1"/>
            </w:pPr>
            <w:r>
              <w:t>21.</w:t>
            </w:r>
          </w:p>
        </w:tc>
        <w:tc>
          <w:tcPr>
            <w:tcW w:w="14166" w:type="dxa"/>
            <w:gridSpan w:val="9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 xml:space="preserve">Муниципальное унитарное предприятие "Управление теплоснабжения муниципального образования Октябрьский район" на территории городского поселения </w:t>
            </w:r>
            <w:proofErr w:type="spellStart"/>
            <w:r>
              <w:t>Талинка</w:t>
            </w:r>
            <w:proofErr w:type="spellEnd"/>
            <w:r>
              <w:t xml:space="preserve"> Октябрьского муниципального района Ханты-Мансийского автономного округа - Югры</w:t>
            </w:r>
          </w:p>
        </w:tc>
      </w:tr>
      <w:tr w:rsidR="0043577D">
        <w:tblPrEx>
          <w:tblBorders>
            <w:insideH w:val="nil"/>
          </w:tblBorders>
        </w:tblPrEx>
        <w:tc>
          <w:tcPr>
            <w:tcW w:w="14770" w:type="dxa"/>
            <w:gridSpan w:val="10"/>
            <w:tcBorders>
              <w:top w:val="nil"/>
            </w:tcBorders>
          </w:tcPr>
          <w:p w:rsidR="0043577D" w:rsidRDefault="0043577D">
            <w:pPr>
              <w:pStyle w:val="ConsPlusNormal"/>
              <w:jc w:val="both"/>
            </w:pPr>
            <w:r>
              <w:t xml:space="preserve">(в ред. </w:t>
            </w:r>
            <w:hyperlink r:id="rId82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03.12.2024 N 77-нп)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21.1.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51090,64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21.2.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21.3.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21.4.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21.5.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  <w:outlineLvl w:val="1"/>
            </w:pPr>
            <w:r>
              <w:t>22.</w:t>
            </w:r>
          </w:p>
        </w:tc>
        <w:tc>
          <w:tcPr>
            <w:tcW w:w="14166" w:type="dxa"/>
            <w:gridSpan w:val="9"/>
          </w:tcPr>
          <w:p w:rsidR="0043577D" w:rsidRDefault="0043577D">
            <w:pPr>
              <w:pStyle w:val="ConsPlusNormal"/>
            </w:pPr>
            <w:r>
              <w:t>Общество с ограниченной ответственностью "Аэропорт Советский" на территории городского поселения Советский Советского муниципального района Ханты-Мансийского автономного округа - Югры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22.1.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1227,87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22.2.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22.3.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22.4.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22.5.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  <w:outlineLvl w:val="1"/>
            </w:pPr>
            <w:r>
              <w:t>23.</w:t>
            </w:r>
          </w:p>
        </w:tc>
        <w:tc>
          <w:tcPr>
            <w:tcW w:w="14166" w:type="dxa"/>
            <w:gridSpan w:val="9"/>
          </w:tcPr>
          <w:p w:rsidR="0043577D" w:rsidRDefault="0043577D">
            <w:pPr>
              <w:pStyle w:val="ConsPlusNormal"/>
            </w:pPr>
            <w:r>
              <w:t xml:space="preserve">Муниципальное унитарное предприятие "Территориально объединенное управление </w:t>
            </w:r>
            <w:proofErr w:type="spellStart"/>
            <w:r>
              <w:t>тепловодоснабжения</w:t>
            </w:r>
            <w:proofErr w:type="spellEnd"/>
            <w:r>
              <w:t xml:space="preserve"> и водоотведения N 1" муниципального образования </w:t>
            </w:r>
            <w:proofErr w:type="spellStart"/>
            <w:r>
              <w:lastRenderedPageBreak/>
              <w:t>Сургутский</w:t>
            </w:r>
            <w:proofErr w:type="spellEnd"/>
            <w:r>
              <w:t xml:space="preserve"> район на территории сельских поселений Солнечный, </w:t>
            </w:r>
            <w:proofErr w:type="spellStart"/>
            <w:r>
              <w:t>Русскинская</w:t>
            </w:r>
            <w:proofErr w:type="spellEnd"/>
            <w:r>
              <w:t xml:space="preserve">, </w:t>
            </w:r>
            <w:proofErr w:type="spellStart"/>
            <w:r>
              <w:t>Ульт-Ягун</w:t>
            </w:r>
            <w:proofErr w:type="spellEnd"/>
            <w:r>
              <w:t xml:space="preserve">, городских поселений Белый Яр, </w:t>
            </w:r>
            <w:proofErr w:type="spellStart"/>
            <w:r>
              <w:t>Барсово</w:t>
            </w:r>
            <w:proofErr w:type="spellEnd"/>
            <w:r>
              <w:t xml:space="preserve">, сельского поселения </w:t>
            </w:r>
            <w:proofErr w:type="spellStart"/>
            <w:r>
              <w:t>Локосово</w:t>
            </w:r>
            <w:proofErr w:type="spellEnd"/>
            <w:r>
              <w:t xml:space="preserve"> (село </w:t>
            </w:r>
            <w:proofErr w:type="spellStart"/>
            <w:r>
              <w:t>Локосово</w:t>
            </w:r>
            <w:proofErr w:type="spellEnd"/>
            <w:r>
              <w:t xml:space="preserve">, деревня Верхне-Мысовая), сельского поселения </w:t>
            </w:r>
            <w:proofErr w:type="spellStart"/>
            <w:r>
              <w:t>Сытомино</w:t>
            </w:r>
            <w:proofErr w:type="spellEnd"/>
            <w:r>
              <w:t xml:space="preserve"> (село </w:t>
            </w:r>
            <w:proofErr w:type="spellStart"/>
            <w:r>
              <w:t>Сытомино</w:t>
            </w:r>
            <w:proofErr w:type="spellEnd"/>
            <w:r>
              <w:t xml:space="preserve">), сельского поселения </w:t>
            </w:r>
            <w:proofErr w:type="spellStart"/>
            <w:r>
              <w:t>Лямина</w:t>
            </w:r>
            <w:proofErr w:type="spellEnd"/>
            <w:r>
              <w:t xml:space="preserve"> (деревня </w:t>
            </w:r>
            <w:proofErr w:type="spellStart"/>
            <w:r>
              <w:t>Лямина</w:t>
            </w:r>
            <w:proofErr w:type="spellEnd"/>
            <w:r>
              <w:t xml:space="preserve">), сельского поселения </w:t>
            </w:r>
            <w:proofErr w:type="spellStart"/>
            <w:r>
              <w:t>Тундрино</w:t>
            </w:r>
            <w:proofErr w:type="spellEnd"/>
            <w:r>
              <w:t xml:space="preserve"> (поселок Высокий Мыс), сельского поселения Угут (село Угут) </w:t>
            </w:r>
            <w:proofErr w:type="spellStart"/>
            <w:r>
              <w:t>Сургутского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lastRenderedPageBreak/>
              <w:t>23.1.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344060,13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23.2.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23.3.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  <w:vAlign w:val="center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  <w:vAlign w:val="center"/>
          </w:tcPr>
          <w:p w:rsidR="0043577D" w:rsidRDefault="0043577D">
            <w:pPr>
              <w:pStyle w:val="ConsPlusNormal"/>
            </w:pPr>
            <w:r>
              <w:t>571273,71</w:t>
            </w:r>
          </w:p>
        </w:tc>
        <w:tc>
          <w:tcPr>
            <w:tcW w:w="1669" w:type="dxa"/>
            <w:vAlign w:val="center"/>
          </w:tcPr>
          <w:p w:rsidR="0043577D" w:rsidRDefault="0043577D">
            <w:pPr>
              <w:pStyle w:val="ConsPlusNormal"/>
            </w:pPr>
            <w:r>
              <w:t>0,0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23.4.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23.5.</w:t>
            </w:r>
          </w:p>
        </w:tc>
        <w:tc>
          <w:tcPr>
            <w:tcW w:w="1639" w:type="dxa"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blPrEx>
          <w:tblBorders>
            <w:insideH w:val="nil"/>
          </w:tblBorders>
        </w:tblPrEx>
        <w:tc>
          <w:tcPr>
            <w:tcW w:w="14770" w:type="dxa"/>
            <w:gridSpan w:val="10"/>
            <w:tcBorders>
              <w:top w:val="nil"/>
            </w:tcBorders>
          </w:tcPr>
          <w:p w:rsidR="0043577D" w:rsidRDefault="0043577D">
            <w:pPr>
              <w:pStyle w:val="ConsPlusNormal"/>
              <w:jc w:val="both"/>
            </w:pPr>
            <w:r>
              <w:t xml:space="preserve">(п. 23.3 в ред. </w:t>
            </w:r>
            <w:hyperlink r:id="rId83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16.12.2025</w:t>
            </w:r>
          </w:p>
          <w:p w:rsidR="0043577D" w:rsidRDefault="0043577D">
            <w:pPr>
              <w:pStyle w:val="ConsPlusNormal"/>
              <w:jc w:val="both"/>
            </w:pPr>
            <w:r>
              <w:t>N 120-нп)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  <w:outlineLvl w:val="1"/>
            </w:pPr>
            <w:r>
              <w:t>24.</w:t>
            </w:r>
          </w:p>
        </w:tc>
        <w:tc>
          <w:tcPr>
            <w:tcW w:w="14166" w:type="dxa"/>
            <w:gridSpan w:val="9"/>
          </w:tcPr>
          <w:p w:rsidR="0043577D" w:rsidRDefault="0043577D">
            <w:pPr>
              <w:pStyle w:val="ConsPlusNormal"/>
            </w:pPr>
            <w:proofErr w:type="spellStart"/>
            <w:r>
              <w:t>Лянторское</w:t>
            </w:r>
            <w:proofErr w:type="spellEnd"/>
            <w:r>
              <w:t xml:space="preserve"> городское муниципальное унитарное предприятие "Управление </w:t>
            </w:r>
            <w:proofErr w:type="spellStart"/>
            <w:r>
              <w:t>тепловодоснабжения</w:t>
            </w:r>
            <w:proofErr w:type="spellEnd"/>
            <w:r>
              <w:t xml:space="preserve"> и водоотведения" на территории городского поселения </w:t>
            </w:r>
            <w:proofErr w:type="spellStart"/>
            <w:r>
              <w:t>Лянтор</w:t>
            </w:r>
            <w:proofErr w:type="spellEnd"/>
            <w:r>
              <w:t xml:space="preserve"> </w:t>
            </w:r>
            <w:proofErr w:type="spellStart"/>
            <w:r>
              <w:t>Сургутского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24.1.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234616,68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24.2.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24.3.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  <w:vAlign w:val="center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  <w:vAlign w:val="center"/>
          </w:tcPr>
          <w:p w:rsidR="0043577D" w:rsidRDefault="0043577D">
            <w:pPr>
              <w:pStyle w:val="ConsPlusNormal"/>
            </w:pPr>
            <w:r>
              <w:t>276355,81</w:t>
            </w:r>
          </w:p>
        </w:tc>
        <w:tc>
          <w:tcPr>
            <w:tcW w:w="1669" w:type="dxa"/>
            <w:vAlign w:val="center"/>
          </w:tcPr>
          <w:p w:rsidR="0043577D" w:rsidRDefault="0043577D">
            <w:pPr>
              <w:pStyle w:val="ConsPlusNormal"/>
            </w:pPr>
            <w:r>
              <w:t>0,0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24.4.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blPrEx>
          <w:tblBorders>
            <w:insideH w:val="nil"/>
          </w:tblBorders>
        </w:tblPrEx>
        <w:tc>
          <w:tcPr>
            <w:tcW w:w="604" w:type="dxa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24.5.</w:t>
            </w:r>
          </w:p>
        </w:tc>
        <w:tc>
          <w:tcPr>
            <w:tcW w:w="1639" w:type="dxa"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  <w:tcBorders>
              <w:bottom w:val="nil"/>
            </w:tcBorders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blPrEx>
          <w:tblBorders>
            <w:insideH w:val="nil"/>
          </w:tblBorders>
        </w:tblPrEx>
        <w:tc>
          <w:tcPr>
            <w:tcW w:w="14770" w:type="dxa"/>
            <w:gridSpan w:val="10"/>
            <w:tcBorders>
              <w:top w:val="nil"/>
            </w:tcBorders>
          </w:tcPr>
          <w:p w:rsidR="0043577D" w:rsidRDefault="0043577D">
            <w:pPr>
              <w:pStyle w:val="ConsPlusNormal"/>
              <w:jc w:val="both"/>
            </w:pPr>
            <w:r>
              <w:t xml:space="preserve">(п. 24.3 в ред. </w:t>
            </w:r>
            <w:hyperlink r:id="rId84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16.12.2025</w:t>
            </w:r>
          </w:p>
          <w:p w:rsidR="0043577D" w:rsidRDefault="0043577D">
            <w:pPr>
              <w:pStyle w:val="ConsPlusNormal"/>
              <w:jc w:val="both"/>
            </w:pPr>
            <w:r>
              <w:t>N 120-нп)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  <w:outlineLvl w:val="1"/>
            </w:pPr>
            <w:r>
              <w:t>25.</w:t>
            </w:r>
          </w:p>
        </w:tc>
        <w:tc>
          <w:tcPr>
            <w:tcW w:w="14166" w:type="dxa"/>
            <w:gridSpan w:val="9"/>
          </w:tcPr>
          <w:p w:rsidR="0043577D" w:rsidRDefault="0043577D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Сургутмебель</w:t>
            </w:r>
            <w:proofErr w:type="spellEnd"/>
            <w:r>
              <w:t xml:space="preserve">" на территории городского поселения </w:t>
            </w:r>
            <w:proofErr w:type="spellStart"/>
            <w:r>
              <w:t>Барсово</w:t>
            </w:r>
            <w:proofErr w:type="spellEnd"/>
            <w:r>
              <w:t xml:space="preserve"> </w:t>
            </w:r>
            <w:proofErr w:type="spellStart"/>
            <w:r>
              <w:t>Сургутского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lastRenderedPageBreak/>
              <w:t>25.1.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2024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8441,41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25.2.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25.3.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25.4.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  <w:tr w:rsidR="0043577D"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25.5.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</w:p>
        </w:tc>
        <w:tc>
          <w:tcPr>
            <w:tcW w:w="604" w:type="dxa"/>
          </w:tcPr>
          <w:p w:rsidR="0043577D" w:rsidRDefault="0043577D">
            <w:pPr>
              <w:pStyle w:val="ConsPlusNormal"/>
            </w:pPr>
            <w:r>
              <w:t>2028</w:t>
            </w:r>
          </w:p>
        </w:tc>
        <w:tc>
          <w:tcPr>
            <w:tcW w:w="163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43577D" w:rsidRDefault="0043577D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43577D" w:rsidRDefault="0043577D">
            <w:pPr>
              <w:pStyle w:val="ConsPlusNormal"/>
            </w:pPr>
          </w:p>
        </w:tc>
        <w:tc>
          <w:tcPr>
            <w:tcW w:w="199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43577D" w:rsidRDefault="0043577D">
            <w:pPr>
              <w:pStyle w:val="ConsPlusNormal"/>
            </w:pPr>
            <w:r>
              <w:t>-</w:t>
            </w:r>
          </w:p>
        </w:tc>
      </w:tr>
    </w:tbl>
    <w:p w:rsidR="0043577D" w:rsidRDefault="0043577D">
      <w:pPr>
        <w:pStyle w:val="ConsPlusNormal"/>
        <w:sectPr w:rsidR="0043577D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43577D" w:rsidRDefault="0043577D">
      <w:pPr>
        <w:pStyle w:val="ConsPlusNormal"/>
        <w:ind w:firstLine="540"/>
        <w:jc w:val="both"/>
      </w:pPr>
    </w:p>
    <w:p w:rsidR="0043577D" w:rsidRDefault="0043577D">
      <w:pPr>
        <w:pStyle w:val="ConsPlusNormal"/>
        <w:ind w:firstLine="540"/>
        <w:jc w:val="both"/>
      </w:pPr>
      <w:r>
        <w:t>--------------------------------</w:t>
      </w:r>
    </w:p>
    <w:p w:rsidR="0043577D" w:rsidRDefault="0043577D">
      <w:pPr>
        <w:pStyle w:val="ConsPlusNormal"/>
        <w:spacing w:before="220"/>
        <w:ind w:firstLine="540"/>
        <w:jc w:val="both"/>
      </w:pPr>
      <w:r>
        <w:t>&lt;*&gt; Уровень надежности теплоснабжения (фактические значения показателей надежности и качества, определенные за год, предшествующий году установления тарифов на первый год долгосрочного периода регулирования, а также плановые значения показателей надежности и качества на каждый год долгосрочного периода регулирования).</w:t>
      </w:r>
    </w:p>
    <w:p w:rsidR="0043577D" w:rsidRDefault="0043577D">
      <w:pPr>
        <w:pStyle w:val="ConsPlusNormal"/>
        <w:spacing w:before="220"/>
        <w:ind w:firstLine="540"/>
        <w:jc w:val="both"/>
      </w:pPr>
      <w:r>
        <w:t>&lt;**&gt; Заполняется в случае, если в отношении регулируемой организации утверждена программа в области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эффективности.</w:t>
      </w:r>
    </w:p>
    <w:p w:rsidR="0043577D" w:rsidRDefault="0043577D">
      <w:pPr>
        <w:pStyle w:val="ConsPlusNormal"/>
        <w:spacing w:before="220"/>
        <w:ind w:firstLine="540"/>
        <w:jc w:val="both"/>
      </w:pPr>
      <w:r>
        <w:t>&lt;***&gt; Заполняется в случае, если орган регулирования применяет понижающий коэффициент на переходный период в соответствии с Правилами распределения расхода топлива.</w:t>
      </w:r>
    </w:p>
    <w:p w:rsidR="0043577D" w:rsidRDefault="0043577D">
      <w:pPr>
        <w:pStyle w:val="ConsPlusNormal"/>
        <w:spacing w:before="220"/>
        <w:ind w:firstLine="540"/>
        <w:jc w:val="both"/>
      </w:pPr>
      <w:r>
        <w:t xml:space="preserve">Уровень надежности теплоснабжения, реализация программ в области энергосбережения и повышения энергетической эффективности в соответствии с </w:t>
      </w:r>
      <w:hyperlink r:id="rId85">
        <w:r>
          <w:rPr>
            <w:color w:val="0000FF"/>
          </w:rPr>
          <w:t>пунктом 75</w:t>
        </w:r>
      </w:hyperlink>
      <w:r>
        <w:t xml:space="preserve"> Основ ценообразования в сфере теплоснабжения, утвержденных постановлением Правительства Российской Федерации от 22 октября 2012 года N 1075 "О ценообразовании в сфере теплоснабжения", не относятся к долгосрочным параметрам регулирования, устанавливаемым на долгосрочный период регулирования для формирования тарифов с использованием метода индексации установленных тарифов.</w:t>
      </w:r>
    </w:p>
    <w:p w:rsidR="0043577D" w:rsidRDefault="0043577D">
      <w:pPr>
        <w:pStyle w:val="ConsPlusNormal"/>
        <w:spacing w:before="220"/>
        <w:ind w:firstLine="540"/>
        <w:jc w:val="both"/>
      </w:pPr>
      <w:r>
        <w:t>&lt;1&gt; Нормативный уровень прибыли устанавливается для организаций, владеющих объектами теплоснабжения, находящимися в государственной или муниципальной собственности, на основании концессионного соглашения или договора аренды, заключенных в соответствии с законодательством Российской Федерации не ранее 1 января 2014 года.</w:t>
      </w:r>
    </w:p>
    <w:p w:rsidR="0043577D" w:rsidRDefault="0043577D">
      <w:pPr>
        <w:pStyle w:val="ConsPlusNormal"/>
        <w:spacing w:before="220"/>
        <w:ind w:firstLine="540"/>
        <w:jc w:val="both"/>
      </w:pPr>
      <w:r>
        <w:t>&lt;2&gt; Показатели энергосбережения и энергетической эффективности акционерного общества "</w:t>
      </w:r>
      <w:proofErr w:type="spellStart"/>
      <w:r>
        <w:t>СибурТюменьГаз</w:t>
      </w:r>
      <w:proofErr w:type="spellEnd"/>
      <w:r>
        <w:t>" в зоне деятельности филиала Акционерного общества "</w:t>
      </w:r>
      <w:proofErr w:type="spellStart"/>
      <w:r>
        <w:t>СибурТюменьГаз</w:t>
      </w:r>
      <w:proofErr w:type="spellEnd"/>
      <w:r>
        <w:t>" - "</w:t>
      </w:r>
      <w:proofErr w:type="spellStart"/>
      <w:r>
        <w:t>Нижневартовский</w:t>
      </w:r>
      <w:proofErr w:type="spellEnd"/>
      <w:r>
        <w:t xml:space="preserve"> газоперерабатывающий завод" на территории городского округа Нижневартовск Ханты-Мансийского автономного округа - Югры: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204"/>
        <w:gridCol w:w="784"/>
        <w:gridCol w:w="784"/>
        <w:gridCol w:w="784"/>
        <w:gridCol w:w="784"/>
        <w:gridCol w:w="784"/>
      </w:tblGrid>
      <w:tr w:rsidR="0043577D">
        <w:tc>
          <w:tcPr>
            <w:tcW w:w="3798" w:type="dxa"/>
          </w:tcPr>
          <w:p w:rsidR="0043577D" w:rsidRDefault="0043577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43577D" w:rsidRDefault="0043577D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2028 год</w:t>
            </w:r>
          </w:p>
        </w:tc>
      </w:tr>
      <w:tr w:rsidR="0043577D">
        <w:tc>
          <w:tcPr>
            <w:tcW w:w="3798" w:type="dxa"/>
          </w:tcPr>
          <w:p w:rsidR="0043577D" w:rsidRDefault="0043577D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204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90,31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90,31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90,31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90,31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90,31</w:t>
            </w:r>
          </w:p>
        </w:tc>
      </w:tr>
      <w:tr w:rsidR="0043577D">
        <w:tc>
          <w:tcPr>
            <w:tcW w:w="3798" w:type="dxa"/>
          </w:tcPr>
          <w:p w:rsidR="0043577D" w:rsidRDefault="0043577D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204" w:type="dxa"/>
          </w:tcPr>
          <w:p w:rsidR="0043577D" w:rsidRDefault="0043577D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43577D" w:rsidRDefault="0043577D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162,06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162,06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162,06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162,06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162,06</w:t>
            </w:r>
          </w:p>
        </w:tc>
      </w:tr>
      <w:tr w:rsidR="0043577D">
        <w:tc>
          <w:tcPr>
            <w:tcW w:w="3798" w:type="dxa"/>
          </w:tcPr>
          <w:p w:rsidR="0043577D" w:rsidRDefault="0043577D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2,39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2,39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2,39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2,39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2,39</w:t>
            </w:r>
          </w:p>
        </w:tc>
      </w:tr>
      <w:tr w:rsidR="0043577D">
        <w:tc>
          <w:tcPr>
            <w:tcW w:w="3798" w:type="dxa"/>
          </w:tcPr>
          <w:p w:rsidR="0043577D" w:rsidRDefault="0043577D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43577D" w:rsidRDefault="0043577D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21,89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21,89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21,89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21,89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21,89</w:t>
            </w:r>
          </w:p>
        </w:tc>
      </w:tr>
      <w:tr w:rsidR="0043577D">
        <w:tc>
          <w:tcPr>
            <w:tcW w:w="3798" w:type="dxa"/>
          </w:tcPr>
          <w:p w:rsidR="0043577D" w:rsidRDefault="0043577D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43577D" w:rsidRDefault="0043577D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0,50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0,50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0,50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0,50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0,50</w:t>
            </w:r>
          </w:p>
        </w:tc>
      </w:tr>
      <w:tr w:rsidR="0043577D">
        <w:tc>
          <w:tcPr>
            <w:tcW w:w="3798" w:type="dxa"/>
          </w:tcPr>
          <w:p w:rsidR="0043577D" w:rsidRDefault="0043577D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4,00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4,00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4,00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4,00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4,00</w:t>
            </w:r>
          </w:p>
        </w:tc>
      </w:tr>
    </w:tbl>
    <w:p w:rsidR="0043577D" w:rsidRDefault="0043577D">
      <w:pPr>
        <w:pStyle w:val="ConsPlusNormal"/>
        <w:ind w:firstLine="540"/>
        <w:jc w:val="both"/>
      </w:pPr>
    </w:p>
    <w:p w:rsidR="0043577D" w:rsidRDefault="0043577D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акционерного общества </w:t>
      </w:r>
      <w:r>
        <w:lastRenderedPageBreak/>
        <w:t>"</w:t>
      </w:r>
      <w:proofErr w:type="spellStart"/>
      <w:r>
        <w:t>СибурТюменьГаз</w:t>
      </w:r>
      <w:proofErr w:type="spellEnd"/>
      <w:r>
        <w:t>" в зоне деятельности филиала Акционерного общества "</w:t>
      </w:r>
      <w:proofErr w:type="spellStart"/>
      <w:r>
        <w:t>СибурТюменьГаз</w:t>
      </w:r>
      <w:proofErr w:type="spellEnd"/>
      <w:r>
        <w:t xml:space="preserve">" - "Белозерный газоперерабатывающий завод" на территории городского округа Радужный и </w:t>
      </w:r>
      <w:proofErr w:type="spellStart"/>
      <w:r>
        <w:t>Нижневартовского</w:t>
      </w:r>
      <w:proofErr w:type="spellEnd"/>
      <w:r>
        <w:t xml:space="preserve"> муниципального района Ханты-Мансийского автономного округа - Югры: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1474"/>
        <w:gridCol w:w="784"/>
        <w:gridCol w:w="784"/>
        <w:gridCol w:w="784"/>
        <w:gridCol w:w="784"/>
        <w:gridCol w:w="784"/>
      </w:tblGrid>
      <w:tr w:rsidR="0043577D">
        <w:tc>
          <w:tcPr>
            <w:tcW w:w="3628" w:type="dxa"/>
          </w:tcPr>
          <w:p w:rsidR="0043577D" w:rsidRDefault="0043577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74" w:type="dxa"/>
          </w:tcPr>
          <w:p w:rsidR="0043577D" w:rsidRDefault="0043577D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2028 год</w:t>
            </w:r>
          </w:p>
        </w:tc>
      </w:tr>
      <w:tr w:rsidR="0043577D">
        <w:tc>
          <w:tcPr>
            <w:tcW w:w="3628" w:type="dxa"/>
          </w:tcPr>
          <w:p w:rsidR="0043577D" w:rsidRDefault="0043577D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474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89,43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89,43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89,43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89,43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89,43</w:t>
            </w:r>
          </w:p>
        </w:tc>
      </w:tr>
      <w:tr w:rsidR="0043577D">
        <w:tc>
          <w:tcPr>
            <w:tcW w:w="3628" w:type="dxa"/>
          </w:tcPr>
          <w:p w:rsidR="0043577D" w:rsidRDefault="0043577D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474" w:type="dxa"/>
          </w:tcPr>
          <w:p w:rsidR="0043577D" w:rsidRDefault="0043577D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43577D" w:rsidRDefault="0043577D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163,66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163,66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163,66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163,66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163,66</w:t>
            </w:r>
          </w:p>
        </w:tc>
      </w:tr>
      <w:tr w:rsidR="0043577D">
        <w:tc>
          <w:tcPr>
            <w:tcW w:w="3628" w:type="dxa"/>
          </w:tcPr>
          <w:p w:rsidR="0043577D" w:rsidRDefault="0043577D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474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2,39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2,39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2,39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2,39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2,39</w:t>
            </w:r>
          </w:p>
        </w:tc>
      </w:tr>
      <w:tr w:rsidR="0043577D">
        <w:tc>
          <w:tcPr>
            <w:tcW w:w="3628" w:type="dxa"/>
          </w:tcPr>
          <w:p w:rsidR="0043577D" w:rsidRDefault="0043577D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474" w:type="dxa"/>
          </w:tcPr>
          <w:p w:rsidR="0043577D" w:rsidRDefault="0043577D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20,36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20,36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20,36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20,36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20,36</w:t>
            </w:r>
          </w:p>
        </w:tc>
      </w:tr>
      <w:tr w:rsidR="0043577D">
        <w:tc>
          <w:tcPr>
            <w:tcW w:w="3628" w:type="dxa"/>
          </w:tcPr>
          <w:p w:rsidR="0043577D" w:rsidRDefault="0043577D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474" w:type="dxa"/>
          </w:tcPr>
          <w:p w:rsidR="0043577D" w:rsidRDefault="0043577D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0,50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0,50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0,50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0,50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0,50</w:t>
            </w:r>
          </w:p>
        </w:tc>
      </w:tr>
      <w:tr w:rsidR="0043577D">
        <w:tc>
          <w:tcPr>
            <w:tcW w:w="3628" w:type="dxa"/>
          </w:tcPr>
          <w:p w:rsidR="0043577D" w:rsidRDefault="0043577D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474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3,99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3,99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3,99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3,99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3,99</w:t>
            </w:r>
          </w:p>
        </w:tc>
      </w:tr>
    </w:tbl>
    <w:p w:rsidR="0043577D" w:rsidRDefault="0043577D">
      <w:pPr>
        <w:pStyle w:val="ConsPlusNormal"/>
        <w:ind w:firstLine="540"/>
        <w:jc w:val="both"/>
      </w:pPr>
    </w:p>
    <w:p w:rsidR="0043577D" w:rsidRDefault="0043577D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общества с ограниченной ответственностью "КОММУНАЛЬНИК" на территории городского округа Нижневартовск и </w:t>
      </w:r>
      <w:proofErr w:type="spellStart"/>
      <w:r>
        <w:t>Нижневартовского</w:t>
      </w:r>
      <w:proofErr w:type="spellEnd"/>
      <w:r>
        <w:t xml:space="preserve"> муниципального района Ханты-Мансийского автономного округа - Югры: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1204"/>
        <w:gridCol w:w="784"/>
        <w:gridCol w:w="784"/>
        <w:gridCol w:w="784"/>
        <w:gridCol w:w="784"/>
        <w:gridCol w:w="784"/>
      </w:tblGrid>
      <w:tr w:rsidR="0043577D">
        <w:tc>
          <w:tcPr>
            <w:tcW w:w="3855" w:type="dxa"/>
          </w:tcPr>
          <w:p w:rsidR="0043577D" w:rsidRDefault="0043577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</w:tcPr>
          <w:p w:rsidR="0043577D" w:rsidRDefault="0043577D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2028 год</w:t>
            </w:r>
          </w:p>
        </w:tc>
      </w:tr>
      <w:tr w:rsidR="0043577D">
        <w:tc>
          <w:tcPr>
            <w:tcW w:w="3855" w:type="dxa"/>
          </w:tcPr>
          <w:p w:rsidR="0043577D" w:rsidRDefault="0043577D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204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92,61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92,61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92,61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92,61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92,61</w:t>
            </w:r>
          </w:p>
        </w:tc>
      </w:tr>
      <w:tr w:rsidR="0043577D">
        <w:tc>
          <w:tcPr>
            <w:tcW w:w="3855" w:type="dxa"/>
          </w:tcPr>
          <w:p w:rsidR="0043577D" w:rsidRDefault="0043577D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204" w:type="dxa"/>
          </w:tcPr>
          <w:p w:rsidR="0043577D" w:rsidRDefault="0043577D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43577D" w:rsidRDefault="0043577D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129,19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129,19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129,19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129,19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129,19</w:t>
            </w:r>
          </w:p>
        </w:tc>
      </w:tr>
      <w:tr w:rsidR="0043577D">
        <w:tc>
          <w:tcPr>
            <w:tcW w:w="3855" w:type="dxa"/>
          </w:tcPr>
          <w:p w:rsidR="0043577D" w:rsidRDefault="0043577D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204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1,71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1,71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1,71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1,71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1,71</w:t>
            </w:r>
          </w:p>
        </w:tc>
      </w:tr>
      <w:tr w:rsidR="0043577D">
        <w:tc>
          <w:tcPr>
            <w:tcW w:w="3855" w:type="dxa"/>
          </w:tcPr>
          <w:p w:rsidR="0043577D" w:rsidRDefault="0043577D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204" w:type="dxa"/>
          </w:tcPr>
          <w:p w:rsidR="0043577D" w:rsidRDefault="0043577D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18,00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18,00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18,00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18,00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18,00</w:t>
            </w:r>
          </w:p>
        </w:tc>
      </w:tr>
      <w:tr w:rsidR="0043577D">
        <w:tc>
          <w:tcPr>
            <w:tcW w:w="3855" w:type="dxa"/>
          </w:tcPr>
          <w:p w:rsidR="0043577D" w:rsidRDefault="0043577D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204" w:type="dxa"/>
          </w:tcPr>
          <w:p w:rsidR="0043577D" w:rsidRDefault="0043577D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0,08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0,08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0,08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0,08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0,08</w:t>
            </w:r>
          </w:p>
        </w:tc>
      </w:tr>
      <w:tr w:rsidR="0043577D">
        <w:tc>
          <w:tcPr>
            <w:tcW w:w="3855" w:type="dxa"/>
          </w:tcPr>
          <w:p w:rsidR="0043577D" w:rsidRDefault="0043577D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204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0,00</w:t>
            </w:r>
          </w:p>
        </w:tc>
      </w:tr>
    </w:tbl>
    <w:p w:rsidR="0043577D" w:rsidRDefault="0043577D">
      <w:pPr>
        <w:pStyle w:val="ConsPlusNormal"/>
        <w:ind w:firstLine="540"/>
        <w:jc w:val="both"/>
      </w:pPr>
    </w:p>
    <w:p w:rsidR="0043577D" w:rsidRDefault="0043577D">
      <w:pPr>
        <w:pStyle w:val="ConsPlusNormal"/>
        <w:ind w:firstLine="540"/>
        <w:jc w:val="both"/>
      </w:pPr>
      <w:r>
        <w:t>Показатели энергосбережения и энергетической эффективности бюджетного учреждения Ханты-Мансийского автономного округа - Югры "Дирекция по эксплуатации служебных зданий" на территории городского округа Нижневартовск Ханты-Мансийского автономного округа - Югры: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701"/>
        <w:gridCol w:w="784"/>
        <w:gridCol w:w="784"/>
      </w:tblGrid>
      <w:tr w:rsidR="0043577D">
        <w:tc>
          <w:tcPr>
            <w:tcW w:w="3345" w:type="dxa"/>
          </w:tcPr>
          <w:p w:rsidR="0043577D" w:rsidRDefault="0043577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701" w:type="dxa"/>
          </w:tcPr>
          <w:p w:rsidR="0043577D" w:rsidRDefault="0043577D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2025 год</w:t>
            </w:r>
          </w:p>
        </w:tc>
      </w:tr>
      <w:tr w:rsidR="0043577D">
        <w:tc>
          <w:tcPr>
            <w:tcW w:w="3345" w:type="dxa"/>
          </w:tcPr>
          <w:p w:rsidR="0043577D" w:rsidRDefault="0043577D">
            <w:pPr>
              <w:pStyle w:val="ConsPlusNormal"/>
            </w:pPr>
            <w:r>
              <w:lastRenderedPageBreak/>
              <w:t>КПД энергетического оборудования</w:t>
            </w:r>
          </w:p>
        </w:tc>
        <w:tc>
          <w:tcPr>
            <w:tcW w:w="1701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92,47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92,47</w:t>
            </w:r>
          </w:p>
        </w:tc>
      </w:tr>
      <w:tr w:rsidR="0043577D">
        <w:tc>
          <w:tcPr>
            <w:tcW w:w="3345" w:type="dxa"/>
          </w:tcPr>
          <w:p w:rsidR="0043577D" w:rsidRDefault="0043577D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701" w:type="dxa"/>
          </w:tcPr>
          <w:p w:rsidR="0043577D" w:rsidRDefault="0043577D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43577D" w:rsidRDefault="0043577D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158,06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158,06</w:t>
            </w:r>
          </w:p>
        </w:tc>
      </w:tr>
      <w:tr w:rsidR="0043577D">
        <w:tc>
          <w:tcPr>
            <w:tcW w:w="3345" w:type="dxa"/>
          </w:tcPr>
          <w:p w:rsidR="0043577D" w:rsidRDefault="0043577D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701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2,26</w:t>
            </w:r>
          </w:p>
        </w:tc>
      </w:tr>
      <w:tr w:rsidR="0043577D">
        <w:tc>
          <w:tcPr>
            <w:tcW w:w="3345" w:type="dxa"/>
          </w:tcPr>
          <w:p w:rsidR="0043577D" w:rsidRDefault="0043577D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701" w:type="dxa"/>
          </w:tcPr>
          <w:p w:rsidR="0043577D" w:rsidRDefault="0043577D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24,01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24,01</w:t>
            </w:r>
          </w:p>
        </w:tc>
      </w:tr>
      <w:tr w:rsidR="0043577D">
        <w:tc>
          <w:tcPr>
            <w:tcW w:w="3345" w:type="dxa"/>
          </w:tcPr>
          <w:p w:rsidR="0043577D" w:rsidRDefault="0043577D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701" w:type="dxa"/>
          </w:tcPr>
          <w:p w:rsidR="0043577D" w:rsidRDefault="0043577D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0,002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0,002</w:t>
            </w:r>
          </w:p>
        </w:tc>
      </w:tr>
      <w:tr w:rsidR="0043577D">
        <w:tc>
          <w:tcPr>
            <w:tcW w:w="3345" w:type="dxa"/>
          </w:tcPr>
          <w:p w:rsidR="0043577D" w:rsidRDefault="0043577D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701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11,60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11,60</w:t>
            </w:r>
          </w:p>
        </w:tc>
      </w:tr>
    </w:tbl>
    <w:p w:rsidR="0043577D" w:rsidRDefault="0043577D">
      <w:pPr>
        <w:pStyle w:val="ConsPlusNormal"/>
        <w:jc w:val="both"/>
      </w:pPr>
    </w:p>
    <w:p w:rsidR="0043577D" w:rsidRDefault="0043577D">
      <w:pPr>
        <w:pStyle w:val="ConsPlusNormal"/>
        <w:jc w:val="both"/>
      </w:pPr>
      <w:r>
        <w:t xml:space="preserve">(таблица в ред. </w:t>
      </w:r>
      <w:hyperlink r:id="rId86">
        <w:r>
          <w:rPr>
            <w:color w:val="0000FF"/>
          </w:rPr>
          <w:t>приказа</w:t>
        </w:r>
      </w:hyperlink>
      <w:r>
        <w:t xml:space="preserve"> Региональной службы по тарифам ХМАО - Югры от 16.12.2025 N 120-нп)</w:t>
      </w:r>
    </w:p>
    <w:p w:rsidR="0043577D" w:rsidRDefault="0043577D">
      <w:pPr>
        <w:pStyle w:val="ConsPlusNormal"/>
        <w:jc w:val="both"/>
      </w:pPr>
    </w:p>
    <w:p w:rsidR="0043577D" w:rsidRDefault="0043577D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муниципального казенного предприятия города </w:t>
      </w:r>
      <w:proofErr w:type="spellStart"/>
      <w:r>
        <w:t>Нягани</w:t>
      </w:r>
      <w:proofErr w:type="spellEnd"/>
      <w:r>
        <w:t xml:space="preserve"> "</w:t>
      </w:r>
      <w:proofErr w:type="spellStart"/>
      <w:r>
        <w:t>Няганская</w:t>
      </w:r>
      <w:proofErr w:type="spellEnd"/>
      <w:r>
        <w:t xml:space="preserve"> </w:t>
      </w:r>
      <w:proofErr w:type="spellStart"/>
      <w:r>
        <w:t>ресурсоснабжающая</w:t>
      </w:r>
      <w:proofErr w:type="spellEnd"/>
      <w:r>
        <w:t xml:space="preserve"> компания" на территории городского округа </w:t>
      </w:r>
      <w:proofErr w:type="spellStart"/>
      <w:r>
        <w:t>Нягань</w:t>
      </w:r>
      <w:proofErr w:type="spellEnd"/>
      <w:r>
        <w:t xml:space="preserve"> Ханты-Мансийского автономного округа - Югры, за исключением котельной N 6 в микрорайоне 7, д. 6: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587"/>
        <w:gridCol w:w="784"/>
        <w:gridCol w:w="784"/>
        <w:gridCol w:w="784"/>
        <w:gridCol w:w="784"/>
        <w:gridCol w:w="784"/>
      </w:tblGrid>
      <w:tr w:rsidR="0043577D">
        <w:tc>
          <w:tcPr>
            <w:tcW w:w="3515" w:type="dxa"/>
          </w:tcPr>
          <w:p w:rsidR="0043577D" w:rsidRDefault="0043577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87" w:type="dxa"/>
          </w:tcPr>
          <w:p w:rsidR="0043577D" w:rsidRDefault="0043577D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2028 год</w:t>
            </w:r>
          </w:p>
        </w:tc>
      </w:tr>
      <w:tr w:rsidR="0043577D">
        <w:tc>
          <w:tcPr>
            <w:tcW w:w="3515" w:type="dxa"/>
          </w:tcPr>
          <w:p w:rsidR="0043577D" w:rsidRDefault="0043577D">
            <w:pPr>
              <w:pStyle w:val="ConsPlusNormal"/>
            </w:pPr>
            <w:r>
              <w:t>КПД энергетического оборудования (газ)</w:t>
            </w:r>
          </w:p>
        </w:tc>
        <w:tc>
          <w:tcPr>
            <w:tcW w:w="1587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84,61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84,61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89,92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89,92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89,92</w:t>
            </w:r>
          </w:p>
        </w:tc>
      </w:tr>
      <w:tr w:rsidR="0043577D">
        <w:tc>
          <w:tcPr>
            <w:tcW w:w="3515" w:type="dxa"/>
          </w:tcPr>
          <w:p w:rsidR="0043577D" w:rsidRDefault="0043577D">
            <w:pPr>
              <w:pStyle w:val="ConsPlusNormal"/>
            </w:pPr>
            <w:r>
              <w:t>КПД энергетического оборудования (нефть)</w:t>
            </w:r>
          </w:p>
        </w:tc>
        <w:tc>
          <w:tcPr>
            <w:tcW w:w="1587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70,32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70,32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70,32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70,32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70,32</w:t>
            </w:r>
          </w:p>
        </w:tc>
      </w:tr>
      <w:tr w:rsidR="0043577D">
        <w:tc>
          <w:tcPr>
            <w:tcW w:w="3515" w:type="dxa"/>
          </w:tcPr>
          <w:p w:rsidR="0043577D" w:rsidRDefault="0043577D">
            <w:pPr>
              <w:pStyle w:val="ConsPlusNormal"/>
            </w:pPr>
            <w:r>
              <w:t>Удельный расход условного топлива (газ)</w:t>
            </w:r>
          </w:p>
        </w:tc>
        <w:tc>
          <w:tcPr>
            <w:tcW w:w="1587" w:type="dxa"/>
          </w:tcPr>
          <w:p w:rsidR="0043577D" w:rsidRDefault="0043577D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43577D" w:rsidRDefault="0043577D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172,23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172,23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162,05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162,05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162,05</w:t>
            </w:r>
          </w:p>
        </w:tc>
      </w:tr>
      <w:tr w:rsidR="0043577D">
        <w:tc>
          <w:tcPr>
            <w:tcW w:w="3515" w:type="dxa"/>
          </w:tcPr>
          <w:p w:rsidR="0043577D" w:rsidRDefault="0043577D">
            <w:pPr>
              <w:pStyle w:val="ConsPlusNormal"/>
            </w:pPr>
            <w:r>
              <w:t>Удельный расход условного топлива (нефть)</w:t>
            </w:r>
          </w:p>
        </w:tc>
        <w:tc>
          <w:tcPr>
            <w:tcW w:w="1587" w:type="dxa"/>
          </w:tcPr>
          <w:p w:rsidR="0043577D" w:rsidRDefault="0043577D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43577D" w:rsidRDefault="0043577D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207,22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207,22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207,22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207,22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207,22</w:t>
            </w:r>
          </w:p>
        </w:tc>
      </w:tr>
      <w:tr w:rsidR="0043577D">
        <w:tc>
          <w:tcPr>
            <w:tcW w:w="3515" w:type="dxa"/>
          </w:tcPr>
          <w:p w:rsidR="0043577D" w:rsidRDefault="0043577D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587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1,96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1,96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1,96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1,96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1,96</w:t>
            </w:r>
          </w:p>
        </w:tc>
      </w:tr>
      <w:tr w:rsidR="0043577D">
        <w:tc>
          <w:tcPr>
            <w:tcW w:w="3515" w:type="dxa"/>
          </w:tcPr>
          <w:p w:rsidR="0043577D" w:rsidRDefault="0043577D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587" w:type="dxa"/>
          </w:tcPr>
          <w:p w:rsidR="0043577D" w:rsidRDefault="0043577D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37,43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37,43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37,43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37,43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37,43</w:t>
            </w:r>
          </w:p>
        </w:tc>
      </w:tr>
      <w:tr w:rsidR="0043577D">
        <w:tc>
          <w:tcPr>
            <w:tcW w:w="3515" w:type="dxa"/>
          </w:tcPr>
          <w:p w:rsidR="0043577D" w:rsidRDefault="0043577D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587" w:type="dxa"/>
          </w:tcPr>
          <w:p w:rsidR="0043577D" w:rsidRDefault="0043577D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0,82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0,46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0,40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0,32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0,32</w:t>
            </w:r>
          </w:p>
        </w:tc>
      </w:tr>
      <w:tr w:rsidR="0043577D">
        <w:tc>
          <w:tcPr>
            <w:tcW w:w="3515" w:type="dxa"/>
          </w:tcPr>
          <w:p w:rsidR="0043577D" w:rsidRDefault="0043577D">
            <w:pPr>
              <w:pStyle w:val="ConsPlusNormal"/>
            </w:pPr>
            <w:r>
              <w:t xml:space="preserve">Технологические потери тепловой </w:t>
            </w:r>
            <w:r>
              <w:lastRenderedPageBreak/>
              <w:t>энергии в сети</w:t>
            </w:r>
          </w:p>
        </w:tc>
        <w:tc>
          <w:tcPr>
            <w:tcW w:w="1587" w:type="dxa"/>
          </w:tcPr>
          <w:p w:rsidR="0043577D" w:rsidRDefault="0043577D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22,40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22,17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21,34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20,17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20,17</w:t>
            </w:r>
          </w:p>
        </w:tc>
      </w:tr>
    </w:tbl>
    <w:p w:rsidR="0043577D" w:rsidRDefault="0043577D">
      <w:pPr>
        <w:pStyle w:val="ConsPlusNormal"/>
        <w:ind w:firstLine="540"/>
        <w:jc w:val="both"/>
      </w:pPr>
    </w:p>
    <w:p w:rsidR="0043577D" w:rsidRDefault="0043577D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некоммерческой организации "Товарищество собственников жилья "Факел" на территории городского округа </w:t>
      </w:r>
      <w:proofErr w:type="spellStart"/>
      <w:r>
        <w:t>Пыть-Ях</w:t>
      </w:r>
      <w:proofErr w:type="spellEnd"/>
      <w:r>
        <w:t xml:space="preserve"> Ханты-Мансийского автономного округа - Югры: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28"/>
        <w:gridCol w:w="1587"/>
        <w:gridCol w:w="664"/>
        <w:gridCol w:w="664"/>
        <w:gridCol w:w="664"/>
        <w:gridCol w:w="664"/>
        <w:gridCol w:w="664"/>
      </w:tblGrid>
      <w:tr w:rsidR="0043577D">
        <w:tc>
          <w:tcPr>
            <w:tcW w:w="3628" w:type="dxa"/>
          </w:tcPr>
          <w:p w:rsidR="0043577D" w:rsidRDefault="0043577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87" w:type="dxa"/>
          </w:tcPr>
          <w:p w:rsidR="0043577D" w:rsidRDefault="0043577D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664" w:type="dxa"/>
          </w:tcPr>
          <w:p w:rsidR="0043577D" w:rsidRDefault="0043577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664" w:type="dxa"/>
          </w:tcPr>
          <w:p w:rsidR="0043577D" w:rsidRDefault="0043577D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664" w:type="dxa"/>
          </w:tcPr>
          <w:p w:rsidR="0043577D" w:rsidRDefault="0043577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664" w:type="dxa"/>
          </w:tcPr>
          <w:p w:rsidR="0043577D" w:rsidRDefault="0043577D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664" w:type="dxa"/>
          </w:tcPr>
          <w:p w:rsidR="0043577D" w:rsidRDefault="0043577D">
            <w:pPr>
              <w:pStyle w:val="ConsPlusNormal"/>
              <w:jc w:val="center"/>
            </w:pPr>
            <w:r>
              <w:t>2028 год</w:t>
            </w:r>
          </w:p>
        </w:tc>
      </w:tr>
      <w:tr w:rsidR="0043577D">
        <w:tc>
          <w:tcPr>
            <w:tcW w:w="3628" w:type="dxa"/>
          </w:tcPr>
          <w:p w:rsidR="0043577D" w:rsidRDefault="0043577D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587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664" w:type="dxa"/>
          </w:tcPr>
          <w:p w:rsidR="0043577D" w:rsidRDefault="0043577D">
            <w:pPr>
              <w:pStyle w:val="ConsPlusNormal"/>
            </w:pPr>
            <w:r>
              <w:t>13,00</w:t>
            </w:r>
          </w:p>
        </w:tc>
        <w:tc>
          <w:tcPr>
            <w:tcW w:w="664" w:type="dxa"/>
          </w:tcPr>
          <w:p w:rsidR="0043577D" w:rsidRDefault="0043577D">
            <w:pPr>
              <w:pStyle w:val="ConsPlusNormal"/>
            </w:pPr>
            <w:r>
              <w:t>13,00</w:t>
            </w:r>
          </w:p>
        </w:tc>
        <w:tc>
          <w:tcPr>
            <w:tcW w:w="664" w:type="dxa"/>
          </w:tcPr>
          <w:p w:rsidR="0043577D" w:rsidRDefault="0043577D">
            <w:pPr>
              <w:pStyle w:val="ConsPlusNormal"/>
            </w:pPr>
            <w:r>
              <w:t>13,00</w:t>
            </w:r>
          </w:p>
        </w:tc>
        <w:tc>
          <w:tcPr>
            <w:tcW w:w="664" w:type="dxa"/>
          </w:tcPr>
          <w:p w:rsidR="0043577D" w:rsidRDefault="0043577D">
            <w:pPr>
              <w:pStyle w:val="ConsPlusNormal"/>
            </w:pPr>
            <w:r>
              <w:t>13,00</w:t>
            </w:r>
          </w:p>
        </w:tc>
        <w:tc>
          <w:tcPr>
            <w:tcW w:w="664" w:type="dxa"/>
          </w:tcPr>
          <w:p w:rsidR="0043577D" w:rsidRDefault="0043577D">
            <w:pPr>
              <w:pStyle w:val="ConsPlusNormal"/>
            </w:pPr>
            <w:r>
              <w:t>13,00</w:t>
            </w:r>
          </w:p>
        </w:tc>
      </w:tr>
    </w:tbl>
    <w:p w:rsidR="0043577D" w:rsidRDefault="0043577D">
      <w:pPr>
        <w:pStyle w:val="ConsPlusNormal"/>
        <w:ind w:firstLine="540"/>
        <w:jc w:val="both"/>
      </w:pPr>
    </w:p>
    <w:p w:rsidR="0043577D" w:rsidRDefault="0043577D">
      <w:pPr>
        <w:pStyle w:val="ConsPlusNormal"/>
        <w:ind w:firstLine="540"/>
        <w:jc w:val="both"/>
      </w:pPr>
      <w:r>
        <w:t>Показатели энергосбережения и энергетической эффективности открытого акционерного общества "</w:t>
      </w:r>
      <w:proofErr w:type="spellStart"/>
      <w:r>
        <w:t>Негуснефть</w:t>
      </w:r>
      <w:proofErr w:type="spellEnd"/>
      <w:r>
        <w:t>" на территории городского округа Радужный Ханты-Мансийского автономного округа - Югры: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1587"/>
        <w:gridCol w:w="784"/>
        <w:gridCol w:w="784"/>
        <w:gridCol w:w="784"/>
        <w:gridCol w:w="784"/>
        <w:gridCol w:w="784"/>
      </w:tblGrid>
      <w:tr w:rsidR="0043577D">
        <w:tc>
          <w:tcPr>
            <w:tcW w:w="3458" w:type="dxa"/>
          </w:tcPr>
          <w:p w:rsidR="0043577D" w:rsidRDefault="0043577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87" w:type="dxa"/>
          </w:tcPr>
          <w:p w:rsidR="0043577D" w:rsidRDefault="0043577D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2028 год</w:t>
            </w:r>
          </w:p>
        </w:tc>
      </w:tr>
      <w:tr w:rsidR="0043577D">
        <w:tc>
          <w:tcPr>
            <w:tcW w:w="3458" w:type="dxa"/>
          </w:tcPr>
          <w:p w:rsidR="0043577D" w:rsidRDefault="0043577D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587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94,89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94,89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94,89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94,89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94,89</w:t>
            </w:r>
          </w:p>
        </w:tc>
      </w:tr>
      <w:tr w:rsidR="0043577D">
        <w:tc>
          <w:tcPr>
            <w:tcW w:w="3458" w:type="dxa"/>
          </w:tcPr>
          <w:p w:rsidR="0043577D" w:rsidRDefault="0043577D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587" w:type="dxa"/>
          </w:tcPr>
          <w:p w:rsidR="0043577D" w:rsidRDefault="0043577D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43577D" w:rsidRDefault="0043577D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151,28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151,28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151,28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151,28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151,28</w:t>
            </w:r>
          </w:p>
        </w:tc>
      </w:tr>
      <w:tr w:rsidR="0043577D">
        <w:tc>
          <w:tcPr>
            <w:tcW w:w="3458" w:type="dxa"/>
          </w:tcPr>
          <w:p w:rsidR="0043577D" w:rsidRDefault="0043577D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587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0,48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0,48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0,48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0,48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0,48</w:t>
            </w:r>
          </w:p>
        </w:tc>
      </w:tr>
      <w:tr w:rsidR="0043577D">
        <w:tc>
          <w:tcPr>
            <w:tcW w:w="3458" w:type="dxa"/>
          </w:tcPr>
          <w:p w:rsidR="0043577D" w:rsidRDefault="0043577D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587" w:type="dxa"/>
          </w:tcPr>
          <w:p w:rsidR="0043577D" w:rsidRDefault="0043577D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13,93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13,93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13,93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13,93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13,93</w:t>
            </w:r>
          </w:p>
        </w:tc>
      </w:tr>
      <w:tr w:rsidR="0043577D">
        <w:tc>
          <w:tcPr>
            <w:tcW w:w="3458" w:type="dxa"/>
          </w:tcPr>
          <w:p w:rsidR="0043577D" w:rsidRDefault="0043577D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587" w:type="dxa"/>
          </w:tcPr>
          <w:p w:rsidR="0043577D" w:rsidRDefault="0043577D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0,03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0,03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0,03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0,03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0,03</w:t>
            </w:r>
          </w:p>
        </w:tc>
      </w:tr>
      <w:tr w:rsidR="0043577D">
        <w:tc>
          <w:tcPr>
            <w:tcW w:w="3458" w:type="dxa"/>
          </w:tcPr>
          <w:p w:rsidR="0043577D" w:rsidRDefault="0043577D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587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4,60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4,60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4,60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4,60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4,60</w:t>
            </w:r>
          </w:p>
        </w:tc>
      </w:tr>
    </w:tbl>
    <w:p w:rsidR="0043577D" w:rsidRDefault="0043577D">
      <w:pPr>
        <w:pStyle w:val="ConsPlusNormal"/>
        <w:ind w:firstLine="540"/>
        <w:jc w:val="both"/>
      </w:pPr>
    </w:p>
    <w:p w:rsidR="0043577D" w:rsidRDefault="0043577D">
      <w:pPr>
        <w:pStyle w:val="ConsPlusNormal"/>
        <w:ind w:firstLine="540"/>
        <w:jc w:val="both"/>
      </w:pPr>
      <w:r>
        <w:t>Показатели энергосбережения и энергетической эффективности общества с ограниченной ответственностью "ТВС-сервис" на территории городского округа Сургут Ханты-Мансийского автономного округа - Югры: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531"/>
        <w:gridCol w:w="784"/>
        <w:gridCol w:w="784"/>
        <w:gridCol w:w="784"/>
        <w:gridCol w:w="784"/>
        <w:gridCol w:w="784"/>
      </w:tblGrid>
      <w:tr w:rsidR="0043577D">
        <w:tc>
          <w:tcPr>
            <w:tcW w:w="3515" w:type="dxa"/>
          </w:tcPr>
          <w:p w:rsidR="0043577D" w:rsidRDefault="0043577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31" w:type="dxa"/>
          </w:tcPr>
          <w:p w:rsidR="0043577D" w:rsidRDefault="0043577D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2028 год</w:t>
            </w:r>
          </w:p>
        </w:tc>
      </w:tr>
      <w:tr w:rsidR="0043577D">
        <w:tc>
          <w:tcPr>
            <w:tcW w:w="3515" w:type="dxa"/>
          </w:tcPr>
          <w:p w:rsidR="0043577D" w:rsidRDefault="0043577D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531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92,75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92,75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92,75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92,75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92,75</w:t>
            </w:r>
          </w:p>
        </w:tc>
      </w:tr>
      <w:tr w:rsidR="0043577D">
        <w:tc>
          <w:tcPr>
            <w:tcW w:w="3515" w:type="dxa"/>
          </w:tcPr>
          <w:p w:rsidR="0043577D" w:rsidRDefault="0043577D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531" w:type="dxa"/>
          </w:tcPr>
          <w:p w:rsidR="0043577D" w:rsidRDefault="0043577D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43577D" w:rsidRDefault="0043577D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154,44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154,44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154,44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154,44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154,44</w:t>
            </w:r>
          </w:p>
        </w:tc>
      </w:tr>
      <w:tr w:rsidR="0043577D">
        <w:tc>
          <w:tcPr>
            <w:tcW w:w="3515" w:type="dxa"/>
          </w:tcPr>
          <w:p w:rsidR="0043577D" w:rsidRDefault="0043577D">
            <w:pPr>
              <w:pStyle w:val="ConsPlusNormal"/>
            </w:pPr>
            <w:r>
              <w:t xml:space="preserve">Расход тепловой энергии на собственные нужды </w:t>
            </w:r>
            <w:r>
              <w:lastRenderedPageBreak/>
              <w:t>теплоисточника</w:t>
            </w:r>
          </w:p>
        </w:tc>
        <w:tc>
          <w:tcPr>
            <w:tcW w:w="1531" w:type="dxa"/>
          </w:tcPr>
          <w:p w:rsidR="0043577D" w:rsidRDefault="0043577D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0,27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0,27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0,27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0,27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0,27</w:t>
            </w:r>
          </w:p>
        </w:tc>
      </w:tr>
      <w:tr w:rsidR="0043577D">
        <w:tc>
          <w:tcPr>
            <w:tcW w:w="3515" w:type="dxa"/>
          </w:tcPr>
          <w:p w:rsidR="0043577D" w:rsidRDefault="0043577D">
            <w:pPr>
              <w:pStyle w:val="ConsPlusNormal"/>
            </w:pPr>
            <w:r>
              <w:lastRenderedPageBreak/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531" w:type="dxa"/>
          </w:tcPr>
          <w:p w:rsidR="0043577D" w:rsidRDefault="0043577D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9,90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9,90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9,90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9,90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9,90</w:t>
            </w:r>
          </w:p>
        </w:tc>
      </w:tr>
      <w:tr w:rsidR="0043577D">
        <w:tc>
          <w:tcPr>
            <w:tcW w:w="3515" w:type="dxa"/>
          </w:tcPr>
          <w:p w:rsidR="0043577D" w:rsidRDefault="0043577D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531" w:type="dxa"/>
          </w:tcPr>
          <w:p w:rsidR="0043577D" w:rsidRDefault="0043577D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0,14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0,14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0,14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0,14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0,14</w:t>
            </w:r>
          </w:p>
        </w:tc>
      </w:tr>
      <w:tr w:rsidR="0043577D">
        <w:tc>
          <w:tcPr>
            <w:tcW w:w="3515" w:type="dxa"/>
          </w:tcPr>
          <w:p w:rsidR="0043577D" w:rsidRDefault="0043577D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531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0,00</w:t>
            </w:r>
          </w:p>
        </w:tc>
      </w:tr>
    </w:tbl>
    <w:p w:rsidR="0043577D" w:rsidRDefault="0043577D">
      <w:pPr>
        <w:pStyle w:val="ConsPlusNormal"/>
        <w:ind w:firstLine="540"/>
        <w:jc w:val="both"/>
      </w:pPr>
    </w:p>
    <w:p w:rsidR="0043577D" w:rsidRDefault="0043577D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</w:t>
      </w:r>
      <w:proofErr w:type="spellStart"/>
      <w:r>
        <w:t>Сургутского</w:t>
      </w:r>
      <w:proofErr w:type="spellEnd"/>
      <w:r>
        <w:t xml:space="preserve"> городского муниципального унитарного предприятия "</w:t>
      </w:r>
      <w:proofErr w:type="spellStart"/>
      <w:r>
        <w:t>Сургутский</w:t>
      </w:r>
      <w:proofErr w:type="spellEnd"/>
      <w:r>
        <w:t xml:space="preserve"> хлебозавод" на территории городского округа Сургут Ханты-Мансийского автономного округа - Югры: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1644"/>
        <w:gridCol w:w="784"/>
      </w:tblGrid>
      <w:tr w:rsidR="0043577D">
        <w:tc>
          <w:tcPr>
            <w:tcW w:w="3458" w:type="dxa"/>
          </w:tcPr>
          <w:p w:rsidR="0043577D" w:rsidRDefault="0043577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644" w:type="dxa"/>
          </w:tcPr>
          <w:p w:rsidR="0043577D" w:rsidRDefault="0043577D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2024 год</w:t>
            </w:r>
          </w:p>
        </w:tc>
      </w:tr>
      <w:tr w:rsidR="0043577D">
        <w:tc>
          <w:tcPr>
            <w:tcW w:w="3458" w:type="dxa"/>
          </w:tcPr>
          <w:p w:rsidR="0043577D" w:rsidRDefault="0043577D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644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87,00</w:t>
            </w:r>
          </w:p>
        </w:tc>
      </w:tr>
      <w:tr w:rsidR="0043577D">
        <w:tc>
          <w:tcPr>
            <w:tcW w:w="3458" w:type="dxa"/>
          </w:tcPr>
          <w:p w:rsidR="0043577D" w:rsidRDefault="0043577D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644" w:type="dxa"/>
          </w:tcPr>
          <w:p w:rsidR="0043577D" w:rsidRDefault="0043577D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43577D" w:rsidRDefault="0043577D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168,22</w:t>
            </w:r>
          </w:p>
        </w:tc>
      </w:tr>
      <w:tr w:rsidR="0043577D">
        <w:tc>
          <w:tcPr>
            <w:tcW w:w="3458" w:type="dxa"/>
          </w:tcPr>
          <w:p w:rsidR="0043577D" w:rsidRDefault="0043577D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644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2,39</w:t>
            </w:r>
          </w:p>
        </w:tc>
      </w:tr>
      <w:tr w:rsidR="0043577D">
        <w:tc>
          <w:tcPr>
            <w:tcW w:w="3458" w:type="dxa"/>
          </w:tcPr>
          <w:p w:rsidR="0043577D" w:rsidRDefault="0043577D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644" w:type="dxa"/>
          </w:tcPr>
          <w:p w:rsidR="0043577D" w:rsidRDefault="0043577D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16,74</w:t>
            </w:r>
          </w:p>
        </w:tc>
      </w:tr>
      <w:tr w:rsidR="0043577D">
        <w:tc>
          <w:tcPr>
            <w:tcW w:w="3458" w:type="dxa"/>
          </w:tcPr>
          <w:p w:rsidR="0043577D" w:rsidRDefault="0043577D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644" w:type="dxa"/>
          </w:tcPr>
          <w:p w:rsidR="0043577D" w:rsidRDefault="0043577D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1,11</w:t>
            </w:r>
          </w:p>
        </w:tc>
      </w:tr>
      <w:tr w:rsidR="0043577D">
        <w:tc>
          <w:tcPr>
            <w:tcW w:w="3458" w:type="dxa"/>
          </w:tcPr>
          <w:p w:rsidR="0043577D" w:rsidRDefault="0043577D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644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0,00</w:t>
            </w:r>
          </w:p>
        </w:tc>
      </w:tr>
    </w:tbl>
    <w:p w:rsidR="0043577D" w:rsidRDefault="0043577D">
      <w:pPr>
        <w:pStyle w:val="ConsPlusNormal"/>
        <w:jc w:val="both"/>
      </w:pPr>
    </w:p>
    <w:p w:rsidR="0043577D" w:rsidRDefault="0043577D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приказа</w:t>
        </w:r>
      </w:hyperlink>
      <w:r>
        <w:t xml:space="preserve"> Региональной службы по тарифам ХМАО - Югры от 10.12.2024 N 105-нп)</w:t>
      </w:r>
    </w:p>
    <w:p w:rsidR="0043577D" w:rsidRDefault="0043577D">
      <w:pPr>
        <w:pStyle w:val="ConsPlusNormal"/>
        <w:jc w:val="both"/>
      </w:pPr>
    </w:p>
    <w:p w:rsidR="0043577D" w:rsidRDefault="0043577D">
      <w:pPr>
        <w:pStyle w:val="ConsPlusNormal"/>
        <w:ind w:firstLine="540"/>
        <w:jc w:val="both"/>
      </w:pPr>
      <w:r>
        <w:t>Показатели энергосбережения и энергетической эффективности акционерного общества "</w:t>
      </w:r>
      <w:proofErr w:type="spellStart"/>
      <w:r>
        <w:t>Горремстрой</w:t>
      </w:r>
      <w:proofErr w:type="spellEnd"/>
      <w:r>
        <w:t>" на территории городского округа Сургут Ханты-Мансийского автономного округа - Югры: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757"/>
        <w:gridCol w:w="784"/>
        <w:gridCol w:w="784"/>
        <w:gridCol w:w="784"/>
        <w:gridCol w:w="784"/>
        <w:gridCol w:w="784"/>
      </w:tblGrid>
      <w:tr w:rsidR="0043577D">
        <w:tc>
          <w:tcPr>
            <w:tcW w:w="3345" w:type="dxa"/>
          </w:tcPr>
          <w:p w:rsidR="0043577D" w:rsidRDefault="0043577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757" w:type="dxa"/>
          </w:tcPr>
          <w:p w:rsidR="0043577D" w:rsidRDefault="0043577D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2028 год</w:t>
            </w:r>
          </w:p>
        </w:tc>
      </w:tr>
      <w:tr w:rsidR="0043577D">
        <w:tc>
          <w:tcPr>
            <w:tcW w:w="3345" w:type="dxa"/>
          </w:tcPr>
          <w:p w:rsidR="0043577D" w:rsidRDefault="0043577D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757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92,93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92,93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92,93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92,93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92,93</w:t>
            </w:r>
          </w:p>
        </w:tc>
      </w:tr>
      <w:tr w:rsidR="0043577D">
        <w:tc>
          <w:tcPr>
            <w:tcW w:w="3345" w:type="dxa"/>
          </w:tcPr>
          <w:p w:rsidR="0043577D" w:rsidRDefault="0043577D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757" w:type="dxa"/>
          </w:tcPr>
          <w:p w:rsidR="0043577D" w:rsidRDefault="0043577D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43577D" w:rsidRDefault="0043577D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156,87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156,87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156,87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156,87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156,87</w:t>
            </w:r>
          </w:p>
        </w:tc>
      </w:tr>
      <w:tr w:rsidR="0043577D">
        <w:tc>
          <w:tcPr>
            <w:tcW w:w="3345" w:type="dxa"/>
          </w:tcPr>
          <w:p w:rsidR="0043577D" w:rsidRDefault="0043577D">
            <w:pPr>
              <w:pStyle w:val="ConsPlusNormal"/>
            </w:pPr>
            <w:r>
              <w:lastRenderedPageBreak/>
              <w:t>Расход тепловой энергии на собственные нужды теплоисточника</w:t>
            </w:r>
          </w:p>
        </w:tc>
        <w:tc>
          <w:tcPr>
            <w:tcW w:w="1757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2,00</w:t>
            </w:r>
          </w:p>
        </w:tc>
      </w:tr>
      <w:tr w:rsidR="0043577D">
        <w:tc>
          <w:tcPr>
            <w:tcW w:w="3345" w:type="dxa"/>
          </w:tcPr>
          <w:p w:rsidR="0043577D" w:rsidRDefault="0043577D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757" w:type="dxa"/>
          </w:tcPr>
          <w:p w:rsidR="0043577D" w:rsidRDefault="0043577D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21,64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21,64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21,64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21,64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21,64</w:t>
            </w:r>
          </w:p>
        </w:tc>
      </w:tr>
      <w:tr w:rsidR="0043577D">
        <w:tc>
          <w:tcPr>
            <w:tcW w:w="3345" w:type="dxa"/>
          </w:tcPr>
          <w:p w:rsidR="0043577D" w:rsidRDefault="0043577D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757" w:type="dxa"/>
          </w:tcPr>
          <w:p w:rsidR="0043577D" w:rsidRDefault="0043577D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0,61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0,61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0,61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0,61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0,61</w:t>
            </w:r>
          </w:p>
        </w:tc>
      </w:tr>
      <w:tr w:rsidR="0043577D">
        <w:tc>
          <w:tcPr>
            <w:tcW w:w="3345" w:type="dxa"/>
          </w:tcPr>
          <w:p w:rsidR="0043577D" w:rsidRDefault="0043577D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757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3,30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3,30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3,30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3,30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3,30</w:t>
            </w:r>
          </w:p>
        </w:tc>
      </w:tr>
    </w:tbl>
    <w:p w:rsidR="0043577D" w:rsidRDefault="0043577D">
      <w:pPr>
        <w:pStyle w:val="ConsPlusNormal"/>
        <w:ind w:firstLine="540"/>
        <w:jc w:val="both"/>
      </w:pPr>
    </w:p>
    <w:p w:rsidR="0043577D" w:rsidRDefault="0043577D">
      <w:pPr>
        <w:pStyle w:val="ConsPlusNormal"/>
        <w:ind w:firstLine="540"/>
        <w:jc w:val="both"/>
      </w:pPr>
      <w:r>
        <w:t>Показатели энергосбережения и энергетической эффективности общества с ограниченной ответственностью Управляющая компания "Северо-Западная Тепловая Компания" на территории городского округа Сургут Ханты-Мансийского автономного округа - Югры: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1757"/>
        <w:gridCol w:w="784"/>
        <w:gridCol w:w="784"/>
        <w:gridCol w:w="784"/>
        <w:gridCol w:w="784"/>
        <w:gridCol w:w="784"/>
      </w:tblGrid>
      <w:tr w:rsidR="0043577D">
        <w:tc>
          <w:tcPr>
            <w:tcW w:w="3288" w:type="dxa"/>
          </w:tcPr>
          <w:p w:rsidR="0043577D" w:rsidRDefault="0043577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757" w:type="dxa"/>
          </w:tcPr>
          <w:p w:rsidR="0043577D" w:rsidRDefault="0043577D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2028 год</w:t>
            </w:r>
          </w:p>
        </w:tc>
      </w:tr>
      <w:tr w:rsidR="0043577D">
        <w:tc>
          <w:tcPr>
            <w:tcW w:w="3288" w:type="dxa"/>
          </w:tcPr>
          <w:p w:rsidR="0043577D" w:rsidRDefault="0043577D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757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79,83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79,83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79,83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79,83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79,83</w:t>
            </w:r>
          </w:p>
        </w:tc>
      </w:tr>
      <w:tr w:rsidR="0043577D">
        <w:tc>
          <w:tcPr>
            <w:tcW w:w="3288" w:type="dxa"/>
          </w:tcPr>
          <w:p w:rsidR="0043577D" w:rsidRDefault="0043577D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757" w:type="dxa"/>
          </w:tcPr>
          <w:p w:rsidR="0043577D" w:rsidRDefault="0043577D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43577D" w:rsidRDefault="0043577D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182,77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182,77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182,77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182,77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182,77</w:t>
            </w:r>
          </w:p>
        </w:tc>
      </w:tr>
      <w:tr w:rsidR="0043577D">
        <w:tc>
          <w:tcPr>
            <w:tcW w:w="3288" w:type="dxa"/>
          </w:tcPr>
          <w:p w:rsidR="0043577D" w:rsidRDefault="0043577D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757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2,09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2,09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2,09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2,09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2,09</w:t>
            </w:r>
          </w:p>
        </w:tc>
      </w:tr>
      <w:tr w:rsidR="0043577D">
        <w:tc>
          <w:tcPr>
            <w:tcW w:w="3288" w:type="dxa"/>
          </w:tcPr>
          <w:p w:rsidR="0043577D" w:rsidRDefault="0043577D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757" w:type="dxa"/>
          </w:tcPr>
          <w:p w:rsidR="0043577D" w:rsidRDefault="0043577D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55,61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55,61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55,61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55,61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55,61</w:t>
            </w:r>
          </w:p>
        </w:tc>
      </w:tr>
      <w:tr w:rsidR="0043577D">
        <w:tc>
          <w:tcPr>
            <w:tcW w:w="3288" w:type="dxa"/>
          </w:tcPr>
          <w:p w:rsidR="0043577D" w:rsidRDefault="0043577D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757" w:type="dxa"/>
          </w:tcPr>
          <w:p w:rsidR="0043577D" w:rsidRDefault="0043577D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0,49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0,49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0,49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0,49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0,49</w:t>
            </w:r>
          </w:p>
        </w:tc>
      </w:tr>
      <w:tr w:rsidR="0043577D">
        <w:tc>
          <w:tcPr>
            <w:tcW w:w="3288" w:type="dxa"/>
          </w:tcPr>
          <w:p w:rsidR="0043577D" w:rsidRDefault="0043577D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757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0,00</w:t>
            </w:r>
          </w:p>
        </w:tc>
      </w:tr>
    </w:tbl>
    <w:p w:rsidR="0043577D" w:rsidRDefault="0043577D">
      <w:pPr>
        <w:pStyle w:val="ConsPlusNormal"/>
        <w:ind w:firstLine="540"/>
        <w:jc w:val="both"/>
      </w:pPr>
    </w:p>
    <w:p w:rsidR="0043577D" w:rsidRDefault="0043577D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муниципального унитарного предприятия "Теплосети </w:t>
      </w:r>
      <w:proofErr w:type="spellStart"/>
      <w:r>
        <w:t>Саранпауль</w:t>
      </w:r>
      <w:proofErr w:type="spellEnd"/>
      <w:r>
        <w:t xml:space="preserve">" муниципального образования Березовский район на территории сельского поселения </w:t>
      </w:r>
      <w:proofErr w:type="spellStart"/>
      <w:r>
        <w:t>Саранпауль</w:t>
      </w:r>
      <w:proofErr w:type="spellEnd"/>
      <w:r>
        <w:t xml:space="preserve"> Березовского муниципального района Ханты-Мансийского автономного округа - Югры (село </w:t>
      </w:r>
      <w:proofErr w:type="spellStart"/>
      <w:r>
        <w:t>Саранпауль</w:t>
      </w:r>
      <w:proofErr w:type="spellEnd"/>
      <w: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1644"/>
        <w:gridCol w:w="784"/>
        <w:gridCol w:w="784"/>
        <w:gridCol w:w="784"/>
        <w:gridCol w:w="784"/>
        <w:gridCol w:w="784"/>
      </w:tblGrid>
      <w:tr w:rsidR="0043577D">
        <w:tc>
          <w:tcPr>
            <w:tcW w:w="3458" w:type="dxa"/>
          </w:tcPr>
          <w:p w:rsidR="0043577D" w:rsidRDefault="0043577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644" w:type="dxa"/>
          </w:tcPr>
          <w:p w:rsidR="0043577D" w:rsidRDefault="0043577D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2028 год</w:t>
            </w:r>
          </w:p>
        </w:tc>
      </w:tr>
      <w:tr w:rsidR="0043577D">
        <w:tc>
          <w:tcPr>
            <w:tcW w:w="3458" w:type="dxa"/>
          </w:tcPr>
          <w:p w:rsidR="0043577D" w:rsidRDefault="0043577D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644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60,42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60,42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60,42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60,42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60,42</w:t>
            </w:r>
          </w:p>
        </w:tc>
      </w:tr>
      <w:tr w:rsidR="0043577D">
        <w:tc>
          <w:tcPr>
            <w:tcW w:w="3458" w:type="dxa"/>
          </w:tcPr>
          <w:p w:rsidR="0043577D" w:rsidRDefault="0043577D">
            <w:pPr>
              <w:pStyle w:val="ConsPlusNormal"/>
            </w:pPr>
            <w:r>
              <w:lastRenderedPageBreak/>
              <w:t>Удельный расход условного топлива</w:t>
            </w:r>
          </w:p>
        </w:tc>
        <w:tc>
          <w:tcPr>
            <w:tcW w:w="1644" w:type="dxa"/>
          </w:tcPr>
          <w:p w:rsidR="0043577D" w:rsidRDefault="0043577D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43577D" w:rsidRDefault="0043577D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245,50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245,50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245,50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245,50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245,50</w:t>
            </w:r>
          </w:p>
        </w:tc>
      </w:tr>
      <w:tr w:rsidR="0043577D">
        <w:tc>
          <w:tcPr>
            <w:tcW w:w="3458" w:type="dxa"/>
          </w:tcPr>
          <w:p w:rsidR="0043577D" w:rsidRDefault="0043577D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644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3,68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3,68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3,68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3,68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3,68</w:t>
            </w:r>
          </w:p>
        </w:tc>
      </w:tr>
      <w:tr w:rsidR="0043577D">
        <w:tc>
          <w:tcPr>
            <w:tcW w:w="3458" w:type="dxa"/>
          </w:tcPr>
          <w:p w:rsidR="0043577D" w:rsidRDefault="0043577D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644" w:type="dxa"/>
          </w:tcPr>
          <w:p w:rsidR="0043577D" w:rsidRDefault="0043577D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32,00</w:t>
            </w:r>
          </w:p>
        </w:tc>
      </w:tr>
      <w:tr w:rsidR="0043577D">
        <w:tc>
          <w:tcPr>
            <w:tcW w:w="3458" w:type="dxa"/>
          </w:tcPr>
          <w:p w:rsidR="0043577D" w:rsidRDefault="0043577D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644" w:type="dxa"/>
          </w:tcPr>
          <w:p w:rsidR="0043577D" w:rsidRDefault="0043577D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0,01</w:t>
            </w:r>
          </w:p>
        </w:tc>
      </w:tr>
      <w:tr w:rsidR="0043577D">
        <w:tc>
          <w:tcPr>
            <w:tcW w:w="3458" w:type="dxa"/>
          </w:tcPr>
          <w:p w:rsidR="0043577D" w:rsidRDefault="0043577D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644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13,00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13,00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13,00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13,00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13,00</w:t>
            </w:r>
          </w:p>
        </w:tc>
      </w:tr>
    </w:tbl>
    <w:p w:rsidR="0043577D" w:rsidRDefault="0043577D">
      <w:pPr>
        <w:pStyle w:val="ConsPlusNormal"/>
        <w:ind w:firstLine="540"/>
        <w:jc w:val="both"/>
      </w:pPr>
    </w:p>
    <w:p w:rsidR="0043577D" w:rsidRDefault="0043577D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муниципального унитарного предприятия "Теплосети </w:t>
      </w:r>
      <w:proofErr w:type="spellStart"/>
      <w:r>
        <w:t>Саранпауль</w:t>
      </w:r>
      <w:proofErr w:type="spellEnd"/>
      <w:r>
        <w:t xml:space="preserve">" муниципального образования Березовский район на территории сельского поселения </w:t>
      </w:r>
      <w:proofErr w:type="spellStart"/>
      <w:r>
        <w:t>Саранпауль</w:t>
      </w:r>
      <w:proofErr w:type="spellEnd"/>
      <w:r>
        <w:t xml:space="preserve"> Березовского муниципального района Ханты-Мансийского автономного округа - Югры (поселок Сосьва):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1814"/>
        <w:gridCol w:w="784"/>
        <w:gridCol w:w="784"/>
        <w:gridCol w:w="784"/>
        <w:gridCol w:w="784"/>
        <w:gridCol w:w="784"/>
      </w:tblGrid>
      <w:tr w:rsidR="0043577D">
        <w:tc>
          <w:tcPr>
            <w:tcW w:w="3005" w:type="dxa"/>
          </w:tcPr>
          <w:p w:rsidR="0043577D" w:rsidRDefault="0043577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814" w:type="dxa"/>
          </w:tcPr>
          <w:p w:rsidR="0043577D" w:rsidRDefault="0043577D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2028 год</w:t>
            </w:r>
          </w:p>
        </w:tc>
      </w:tr>
      <w:tr w:rsidR="0043577D">
        <w:tc>
          <w:tcPr>
            <w:tcW w:w="3005" w:type="dxa"/>
          </w:tcPr>
          <w:p w:rsidR="0043577D" w:rsidRDefault="0043577D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814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67,87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67,87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67,87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67,87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67,87</w:t>
            </w:r>
          </w:p>
        </w:tc>
      </w:tr>
      <w:tr w:rsidR="0043577D">
        <w:tc>
          <w:tcPr>
            <w:tcW w:w="3005" w:type="dxa"/>
          </w:tcPr>
          <w:p w:rsidR="0043577D" w:rsidRDefault="0043577D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814" w:type="dxa"/>
          </w:tcPr>
          <w:p w:rsidR="0043577D" w:rsidRDefault="0043577D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43577D" w:rsidRDefault="0043577D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221,38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221,38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221,38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221,38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221,38</w:t>
            </w:r>
          </w:p>
        </w:tc>
      </w:tr>
      <w:tr w:rsidR="0043577D">
        <w:tc>
          <w:tcPr>
            <w:tcW w:w="3005" w:type="dxa"/>
          </w:tcPr>
          <w:p w:rsidR="0043577D" w:rsidRDefault="0043577D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814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4,92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4,92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4,92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4,92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4,92</w:t>
            </w:r>
          </w:p>
        </w:tc>
      </w:tr>
      <w:tr w:rsidR="0043577D">
        <w:tc>
          <w:tcPr>
            <w:tcW w:w="3005" w:type="dxa"/>
          </w:tcPr>
          <w:p w:rsidR="0043577D" w:rsidRDefault="0043577D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814" w:type="dxa"/>
          </w:tcPr>
          <w:p w:rsidR="0043577D" w:rsidRDefault="0043577D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32,00</w:t>
            </w:r>
          </w:p>
        </w:tc>
      </w:tr>
      <w:tr w:rsidR="0043577D">
        <w:tc>
          <w:tcPr>
            <w:tcW w:w="3005" w:type="dxa"/>
          </w:tcPr>
          <w:p w:rsidR="0043577D" w:rsidRDefault="0043577D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814" w:type="dxa"/>
          </w:tcPr>
          <w:p w:rsidR="0043577D" w:rsidRDefault="0043577D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0,14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0,14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0,14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0,14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0,14</w:t>
            </w:r>
          </w:p>
        </w:tc>
      </w:tr>
      <w:tr w:rsidR="0043577D">
        <w:tc>
          <w:tcPr>
            <w:tcW w:w="3005" w:type="dxa"/>
          </w:tcPr>
          <w:p w:rsidR="0043577D" w:rsidRDefault="0043577D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814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5,81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5,81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5,81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5,81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5,81</w:t>
            </w:r>
          </w:p>
        </w:tc>
      </w:tr>
    </w:tbl>
    <w:p w:rsidR="0043577D" w:rsidRDefault="0043577D">
      <w:pPr>
        <w:pStyle w:val="ConsPlusNormal"/>
        <w:ind w:firstLine="540"/>
        <w:jc w:val="both"/>
      </w:pPr>
    </w:p>
    <w:p w:rsidR="0043577D" w:rsidRDefault="0043577D">
      <w:pPr>
        <w:pStyle w:val="ConsPlusNormal"/>
        <w:ind w:firstLine="540"/>
        <w:jc w:val="both"/>
      </w:pPr>
      <w:r>
        <w:t>Показатели энергосбережения и энергетической эффективности муниципального унитарного предприятия "</w:t>
      </w:r>
      <w:proofErr w:type="spellStart"/>
      <w:r>
        <w:t>Березовонефтепродукт</w:t>
      </w:r>
      <w:proofErr w:type="spellEnd"/>
      <w:r>
        <w:t xml:space="preserve">" муниципального образования Березовский район на территории сельского поселения </w:t>
      </w:r>
      <w:proofErr w:type="spellStart"/>
      <w:r>
        <w:t>Хулимсунт</w:t>
      </w:r>
      <w:proofErr w:type="spellEnd"/>
      <w:r>
        <w:t xml:space="preserve"> Березовского муниципального района Ханты-Мансийского автономного округа - Югры (село </w:t>
      </w:r>
      <w:proofErr w:type="spellStart"/>
      <w:r>
        <w:t>Няксимволь</w:t>
      </w:r>
      <w:proofErr w:type="spellEnd"/>
      <w: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701"/>
        <w:gridCol w:w="784"/>
        <w:gridCol w:w="784"/>
        <w:gridCol w:w="784"/>
        <w:gridCol w:w="784"/>
        <w:gridCol w:w="784"/>
      </w:tblGrid>
      <w:tr w:rsidR="0043577D">
        <w:tc>
          <w:tcPr>
            <w:tcW w:w="3345" w:type="dxa"/>
          </w:tcPr>
          <w:p w:rsidR="0043577D" w:rsidRDefault="0043577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701" w:type="dxa"/>
          </w:tcPr>
          <w:p w:rsidR="0043577D" w:rsidRDefault="0043577D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2028 год</w:t>
            </w:r>
          </w:p>
        </w:tc>
      </w:tr>
      <w:tr w:rsidR="0043577D">
        <w:tc>
          <w:tcPr>
            <w:tcW w:w="3345" w:type="dxa"/>
          </w:tcPr>
          <w:p w:rsidR="0043577D" w:rsidRDefault="0043577D">
            <w:pPr>
              <w:pStyle w:val="ConsPlusNormal"/>
            </w:pPr>
            <w:r>
              <w:lastRenderedPageBreak/>
              <w:t>КПД энергетического оборудования</w:t>
            </w:r>
          </w:p>
        </w:tc>
        <w:tc>
          <w:tcPr>
            <w:tcW w:w="1701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79,17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79,17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79,17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79,17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79,17</w:t>
            </w:r>
          </w:p>
        </w:tc>
      </w:tr>
      <w:tr w:rsidR="0043577D">
        <w:tc>
          <w:tcPr>
            <w:tcW w:w="3345" w:type="dxa"/>
          </w:tcPr>
          <w:p w:rsidR="0043577D" w:rsidRDefault="0043577D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701" w:type="dxa"/>
          </w:tcPr>
          <w:p w:rsidR="0043577D" w:rsidRDefault="0043577D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43577D" w:rsidRDefault="0043577D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187,19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187,19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187,19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187,19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187,19</w:t>
            </w:r>
          </w:p>
        </w:tc>
      </w:tr>
      <w:tr w:rsidR="0043577D">
        <w:tc>
          <w:tcPr>
            <w:tcW w:w="3345" w:type="dxa"/>
          </w:tcPr>
          <w:p w:rsidR="0043577D" w:rsidRDefault="0043577D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701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3,60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3,60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3,60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3,60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3,60</w:t>
            </w:r>
          </w:p>
        </w:tc>
      </w:tr>
      <w:tr w:rsidR="0043577D">
        <w:tc>
          <w:tcPr>
            <w:tcW w:w="3345" w:type="dxa"/>
          </w:tcPr>
          <w:p w:rsidR="0043577D" w:rsidRDefault="0043577D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701" w:type="dxa"/>
          </w:tcPr>
          <w:p w:rsidR="0043577D" w:rsidRDefault="0043577D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30,30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30,30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30,30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30,30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30,30</w:t>
            </w:r>
          </w:p>
        </w:tc>
      </w:tr>
      <w:tr w:rsidR="0043577D">
        <w:tc>
          <w:tcPr>
            <w:tcW w:w="3345" w:type="dxa"/>
          </w:tcPr>
          <w:p w:rsidR="0043577D" w:rsidRDefault="0043577D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701" w:type="dxa"/>
          </w:tcPr>
          <w:p w:rsidR="0043577D" w:rsidRDefault="0043577D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0,00</w:t>
            </w:r>
          </w:p>
        </w:tc>
      </w:tr>
      <w:tr w:rsidR="0043577D">
        <w:tc>
          <w:tcPr>
            <w:tcW w:w="3345" w:type="dxa"/>
          </w:tcPr>
          <w:p w:rsidR="0043577D" w:rsidRDefault="0043577D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701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1,88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1,88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1,88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1,88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1,88</w:t>
            </w:r>
          </w:p>
        </w:tc>
      </w:tr>
    </w:tbl>
    <w:p w:rsidR="0043577D" w:rsidRDefault="0043577D">
      <w:pPr>
        <w:pStyle w:val="ConsPlusNormal"/>
        <w:ind w:firstLine="540"/>
        <w:jc w:val="both"/>
      </w:pPr>
    </w:p>
    <w:p w:rsidR="0043577D" w:rsidRDefault="0043577D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общества с ограниченной ответственностью "Газпром </w:t>
      </w:r>
      <w:proofErr w:type="spellStart"/>
      <w:r>
        <w:t>трансгаз</w:t>
      </w:r>
      <w:proofErr w:type="spellEnd"/>
      <w:r>
        <w:t xml:space="preserve"> </w:t>
      </w:r>
      <w:proofErr w:type="spellStart"/>
      <w:r>
        <w:t>Югорск</w:t>
      </w:r>
      <w:proofErr w:type="spellEnd"/>
      <w:r>
        <w:t xml:space="preserve">" в зоне деятельности филиала </w:t>
      </w:r>
      <w:proofErr w:type="spellStart"/>
      <w:r>
        <w:t>Пунгинское</w:t>
      </w:r>
      <w:proofErr w:type="spellEnd"/>
      <w:r>
        <w:t xml:space="preserve"> линейное производственное управление магистральных газопроводов на территории сельского поселения Светлый Березовского муниципального района Ханты-Мансийского автономного округа - Югры: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2041"/>
        <w:gridCol w:w="784"/>
        <w:gridCol w:w="784"/>
        <w:gridCol w:w="784"/>
        <w:gridCol w:w="784"/>
        <w:gridCol w:w="784"/>
      </w:tblGrid>
      <w:tr w:rsidR="0043577D">
        <w:tc>
          <w:tcPr>
            <w:tcW w:w="3005" w:type="dxa"/>
          </w:tcPr>
          <w:p w:rsidR="0043577D" w:rsidRDefault="0043577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041" w:type="dxa"/>
          </w:tcPr>
          <w:p w:rsidR="0043577D" w:rsidRDefault="0043577D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2028 год</w:t>
            </w:r>
          </w:p>
        </w:tc>
      </w:tr>
      <w:tr w:rsidR="0043577D">
        <w:tc>
          <w:tcPr>
            <w:tcW w:w="3005" w:type="dxa"/>
          </w:tcPr>
          <w:p w:rsidR="0043577D" w:rsidRDefault="0043577D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2041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95,98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95,98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95,98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95,98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95,98</w:t>
            </w:r>
          </w:p>
        </w:tc>
      </w:tr>
      <w:tr w:rsidR="0043577D">
        <w:tc>
          <w:tcPr>
            <w:tcW w:w="3005" w:type="dxa"/>
          </w:tcPr>
          <w:p w:rsidR="0043577D" w:rsidRDefault="0043577D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2041" w:type="dxa"/>
          </w:tcPr>
          <w:p w:rsidR="0043577D" w:rsidRDefault="0043577D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43577D" w:rsidRDefault="0043577D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152,29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152,29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152,29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152,29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152,29</w:t>
            </w:r>
          </w:p>
        </w:tc>
      </w:tr>
      <w:tr w:rsidR="0043577D">
        <w:tc>
          <w:tcPr>
            <w:tcW w:w="3005" w:type="dxa"/>
          </w:tcPr>
          <w:p w:rsidR="0043577D" w:rsidRDefault="0043577D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2041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2,26</w:t>
            </w:r>
          </w:p>
        </w:tc>
      </w:tr>
      <w:tr w:rsidR="0043577D">
        <w:tc>
          <w:tcPr>
            <w:tcW w:w="3005" w:type="dxa"/>
          </w:tcPr>
          <w:p w:rsidR="0043577D" w:rsidRDefault="0043577D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2041" w:type="dxa"/>
          </w:tcPr>
          <w:p w:rsidR="0043577D" w:rsidRDefault="0043577D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18,00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18,00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18,00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18,00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18,00</w:t>
            </w:r>
          </w:p>
        </w:tc>
      </w:tr>
      <w:tr w:rsidR="0043577D">
        <w:tc>
          <w:tcPr>
            <w:tcW w:w="3005" w:type="dxa"/>
          </w:tcPr>
          <w:p w:rsidR="0043577D" w:rsidRDefault="0043577D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2041" w:type="dxa"/>
          </w:tcPr>
          <w:p w:rsidR="0043577D" w:rsidRDefault="0043577D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0,09</w:t>
            </w:r>
          </w:p>
        </w:tc>
      </w:tr>
      <w:tr w:rsidR="0043577D">
        <w:tc>
          <w:tcPr>
            <w:tcW w:w="3005" w:type="dxa"/>
          </w:tcPr>
          <w:p w:rsidR="0043577D" w:rsidRDefault="0043577D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2041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5,15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5,15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5,15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5,15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5,15</w:t>
            </w:r>
          </w:p>
        </w:tc>
      </w:tr>
    </w:tbl>
    <w:p w:rsidR="0043577D" w:rsidRDefault="0043577D">
      <w:pPr>
        <w:pStyle w:val="ConsPlusNormal"/>
        <w:ind w:firstLine="540"/>
        <w:jc w:val="both"/>
      </w:pPr>
    </w:p>
    <w:p w:rsidR="0043577D" w:rsidRDefault="0043577D">
      <w:pPr>
        <w:pStyle w:val="ConsPlusNormal"/>
        <w:ind w:firstLine="540"/>
        <w:jc w:val="both"/>
      </w:pPr>
      <w:r>
        <w:t>Показатели энергосбережения и энергетической эффективности акционерного общества "</w:t>
      </w:r>
      <w:proofErr w:type="spellStart"/>
      <w:r>
        <w:t>Транснефть</w:t>
      </w:r>
      <w:proofErr w:type="spellEnd"/>
      <w:r>
        <w:t xml:space="preserve"> - Сибирь" в зоне деятельности филиала "</w:t>
      </w:r>
      <w:proofErr w:type="spellStart"/>
      <w:r>
        <w:t>Урайское</w:t>
      </w:r>
      <w:proofErr w:type="spellEnd"/>
      <w:r>
        <w:t xml:space="preserve"> управление магистральных нефтепроводов" от участка погрузо-разгрузочных работ линейной производственно-диспетчерской станции "</w:t>
      </w:r>
      <w:proofErr w:type="spellStart"/>
      <w:r>
        <w:t>Конда</w:t>
      </w:r>
      <w:proofErr w:type="spellEnd"/>
      <w:r>
        <w:t xml:space="preserve">" на территории городского поселения Междуреченский </w:t>
      </w:r>
      <w:proofErr w:type="spellStart"/>
      <w:r>
        <w:t>Кондинского</w:t>
      </w:r>
      <w:proofErr w:type="spellEnd"/>
      <w:r>
        <w:t xml:space="preserve"> </w:t>
      </w:r>
      <w:r>
        <w:lastRenderedPageBreak/>
        <w:t>муниципального района Ханты-Мансийского автономного округа - Югры: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1644"/>
        <w:gridCol w:w="784"/>
        <w:gridCol w:w="784"/>
        <w:gridCol w:w="784"/>
        <w:gridCol w:w="784"/>
        <w:gridCol w:w="784"/>
      </w:tblGrid>
      <w:tr w:rsidR="0043577D">
        <w:tc>
          <w:tcPr>
            <w:tcW w:w="3515" w:type="dxa"/>
          </w:tcPr>
          <w:p w:rsidR="0043577D" w:rsidRDefault="0043577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644" w:type="dxa"/>
          </w:tcPr>
          <w:p w:rsidR="0043577D" w:rsidRDefault="0043577D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2028 год</w:t>
            </w:r>
          </w:p>
        </w:tc>
      </w:tr>
      <w:tr w:rsidR="0043577D">
        <w:tc>
          <w:tcPr>
            <w:tcW w:w="3515" w:type="dxa"/>
          </w:tcPr>
          <w:p w:rsidR="0043577D" w:rsidRDefault="0043577D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644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91,71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91,71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91,71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91,71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91,71</w:t>
            </w:r>
          </w:p>
        </w:tc>
      </w:tr>
      <w:tr w:rsidR="0043577D">
        <w:tc>
          <w:tcPr>
            <w:tcW w:w="3515" w:type="dxa"/>
          </w:tcPr>
          <w:p w:rsidR="0043577D" w:rsidRDefault="0043577D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644" w:type="dxa"/>
          </w:tcPr>
          <w:p w:rsidR="0043577D" w:rsidRDefault="0043577D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43577D" w:rsidRDefault="0043577D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162,23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162,23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162,23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162,23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162,23</w:t>
            </w:r>
          </w:p>
        </w:tc>
      </w:tr>
      <w:tr w:rsidR="0043577D">
        <w:tc>
          <w:tcPr>
            <w:tcW w:w="3515" w:type="dxa"/>
          </w:tcPr>
          <w:p w:rsidR="0043577D" w:rsidRDefault="0043577D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644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3,98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3,98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3,98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3,98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3,98</w:t>
            </w:r>
          </w:p>
        </w:tc>
      </w:tr>
      <w:tr w:rsidR="0043577D">
        <w:tc>
          <w:tcPr>
            <w:tcW w:w="3515" w:type="dxa"/>
          </w:tcPr>
          <w:p w:rsidR="0043577D" w:rsidRDefault="0043577D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644" w:type="dxa"/>
          </w:tcPr>
          <w:p w:rsidR="0043577D" w:rsidRDefault="0043577D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32,00</w:t>
            </w:r>
          </w:p>
        </w:tc>
      </w:tr>
      <w:tr w:rsidR="0043577D">
        <w:tc>
          <w:tcPr>
            <w:tcW w:w="3515" w:type="dxa"/>
          </w:tcPr>
          <w:p w:rsidR="0043577D" w:rsidRDefault="0043577D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644" w:type="dxa"/>
          </w:tcPr>
          <w:p w:rsidR="0043577D" w:rsidRDefault="0043577D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0,00</w:t>
            </w:r>
          </w:p>
        </w:tc>
      </w:tr>
      <w:tr w:rsidR="0043577D">
        <w:tc>
          <w:tcPr>
            <w:tcW w:w="3515" w:type="dxa"/>
          </w:tcPr>
          <w:p w:rsidR="0043577D" w:rsidRDefault="0043577D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644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4,98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4,98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4,98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4,98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4,98</w:t>
            </w:r>
          </w:p>
        </w:tc>
      </w:tr>
    </w:tbl>
    <w:p w:rsidR="0043577D" w:rsidRDefault="0043577D">
      <w:pPr>
        <w:pStyle w:val="ConsPlusNormal"/>
        <w:ind w:firstLine="540"/>
        <w:jc w:val="both"/>
      </w:pPr>
    </w:p>
    <w:p w:rsidR="0043577D" w:rsidRDefault="0043577D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муниципального унитарного предприятия "Сельское жилищно-коммунальное хозяйство" на территории сельского поселения </w:t>
      </w:r>
      <w:proofErr w:type="spellStart"/>
      <w:r>
        <w:t>Покур</w:t>
      </w:r>
      <w:proofErr w:type="spellEnd"/>
      <w:r>
        <w:t xml:space="preserve">, сельского поселения </w:t>
      </w:r>
      <w:proofErr w:type="spellStart"/>
      <w:r>
        <w:t>Ваховск</w:t>
      </w:r>
      <w:proofErr w:type="spellEnd"/>
      <w:r>
        <w:t xml:space="preserve"> (поселок </w:t>
      </w:r>
      <w:proofErr w:type="spellStart"/>
      <w:r>
        <w:t>Ваховск</w:t>
      </w:r>
      <w:proofErr w:type="spellEnd"/>
      <w:r>
        <w:t xml:space="preserve">), сельского поселения </w:t>
      </w:r>
      <w:proofErr w:type="spellStart"/>
      <w:r>
        <w:t>Ларьяк</w:t>
      </w:r>
      <w:proofErr w:type="spellEnd"/>
      <w:r>
        <w:t xml:space="preserve"> (село </w:t>
      </w:r>
      <w:proofErr w:type="spellStart"/>
      <w:r>
        <w:t>Ларьяк</w:t>
      </w:r>
      <w:proofErr w:type="spellEnd"/>
      <w:r>
        <w:t xml:space="preserve">, село </w:t>
      </w:r>
      <w:proofErr w:type="spellStart"/>
      <w:r>
        <w:t>Корлики</w:t>
      </w:r>
      <w:proofErr w:type="spellEnd"/>
      <w:r>
        <w:t xml:space="preserve">, деревня </w:t>
      </w:r>
      <w:proofErr w:type="spellStart"/>
      <w:r>
        <w:t>Чехломей</w:t>
      </w:r>
      <w:proofErr w:type="spellEnd"/>
      <w:r>
        <w:t xml:space="preserve">), сельского поселения Зайцева Речка (поселок Зайцева Речка, деревня </w:t>
      </w:r>
      <w:proofErr w:type="spellStart"/>
      <w:r>
        <w:t>Вампугол</w:t>
      </w:r>
      <w:proofErr w:type="spellEnd"/>
      <w:r>
        <w:t xml:space="preserve">) </w:t>
      </w:r>
      <w:proofErr w:type="spellStart"/>
      <w:r>
        <w:t>Нижневартовского</w:t>
      </w:r>
      <w:proofErr w:type="spellEnd"/>
      <w:r>
        <w:t xml:space="preserve"> муниципального района Ханты-Мансийского автономного округа - Югры: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5"/>
        <w:gridCol w:w="1928"/>
        <w:gridCol w:w="784"/>
        <w:gridCol w:w="784"/>
        <w:gridCol w:w="784"/>
        <w:gridCol w:w="784"/>
        <w:gridCol w:w="784"/>
      </w:tblGrid>
      <w:tr w:rsidR="0043577D">
        <w:tc>
          <w:tcPr>
            <w:tcW w:w="3005" w:type="dxa"/>
          </w:tcPr>
          <w:p w:rsidR="0043577D" w:rsidRDefault="0043577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928" w:type="dxa"/>
          </w:tcPr>
          <w:p w:rsidR="0043577D" w:rsidRDefault="0043577D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2028 год</w:t>
            </w:r>
          </w:p>
        </w:tc>
      </w:tr>
      <w:tr w:rsidR="0043577D">
        <w:tc>
          <w:tcPr>
            <w:tcW w:w="3005" w:type="dxa"/>
          </w:tcPr>
          <w:p w:rsidR="0043577D" w:rsidRDefault="0043577D">
            <w:pPr>
              <w:pStyle w:val="ConsPlusNormal"/>
            </w:pPr>
            <w:r>
              <w:t>КПД энергетического оборудования (нефть)</w:t>
            </w:r>
          </w:p>
        </w:tc>
        <w:tc>
          <w:tcPr>
            <w:tcW w:w="1928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87,49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87,49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87,49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87,49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87,49</w:t>
            </w:r>
          </w:p>
        </w:tc>
      </w:tr>
      <w:tr w:rsidR="0043577D">
        <w:tc>
          <w:tcPr>
            <w:tcW w:w="3005" w:type="dxa"/>
          </w:tcPr>
          <w:p w:rsidR="0043577D" w:rsidRDefault="0043577D">
            <w:pPr>
              <w:pStyle w:val="ConsPlusNormal"/>
            </w:pPr>
            <w:r>
              <w:t>КПД энергетического оборудования (электрическая энергия)</w:t>
            </w:r>
          </w:p>
        </w:tc>
        <w:tc>
          <w:tcPr>
            <w:tcW w:w="1928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90,00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90,00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90,00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90,00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90,00</w:t>
            </w:r>
          </w:p>
        </w:tc>
      </w:tr>
      <w:tr w:rsidR="0043577D">
        <w:tc>
          <w:tcPr>
            <w:tcW w:w="3005" w:type="dxa"/>
          </w:tcPr>
          <w:p w:rsidR="0043577D" w:rsidRDefault="0043577D">
            <w:pPr>
              <w:pStyle w:val="ConsPlusNormal"/>
            </w:pPr>
            <w:r>
              <w:t>КПД энергетического оборудования (дрова)</w:t>
            </w:r>
          </w:p>
        </w:tc>
        <w:tc>
          <w:tcPr>
            <w:tcW w:w="1928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90,00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90,00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90,00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90,00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90,00</w:t>
            </w:r>
          </w:p>
        </w:tc>
      </w:tr>
      <w:tr w:rsidR="0043577D">
        <w:tc>
          <w:tcPr>
            <w:tcW w:w="3005" w:type="dxa"/>
          </w:tcPr>
          <w:p w:rsidR="0043577D" w:rsidRDefault="0043577D">
            <w:pPr>
              <w:pStyle w:val="ConsPlusNormal"/>
            </w:pPr>
            <w:r>
              <w:t>Удельный расход условного топлива средний (нефть)</w:t>
            </w:r>
          </w:p>
        </w:tc>
        <w:tc>
          <w:tcPr>
            <w:tcW w:w="1928" w:type="dxa"/>
          </w:tcPr>
          <w:p w:rsidR="0043577D" w:rsidRDefault="0043577D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43577D" w:rsidRDefault="0043577D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163,98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163,98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163,98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163,98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163,98</w:t>
            </w:r>
          </w:p>
        </w:tc>
      </w:tr>
      <w:tr w:rsidR="0043577D">
        <w:tc>
          <w:tcPr>
            <w:tcW w:w="3005" w:type="dxa"/>
          </w:tcPr>
          <w:p w:rsidR="0043577D" w:rsidRDefault="0043577D">
            <w:pPr>
              <w:pStyle w:val="ConsPlusNormal"/>
            </w:pPr>
            <w:r>
              <w:t>Удельный расход условного топлива средний (электрическая энергия)</w:t>
            </w:r>
          </w:p>
        </w:tc>
        <w:tc>
          <w:tcPr>
            <w:tcW w:w="1928" w:type="dxa"/>
          </w:tcPr>
          <w:p w:rsidR="0043577D" w:rsidRDefault="0043577D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43577D" w:rsidRDefault="0043577D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159,40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159,40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159,40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159,40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159,40</w:t>
            </w:r>
          </w:p>
        </w:tc>
      </w:tr>
      <w:tr w:rsidR="0043577D">
        <w:tc>
          <w:tcPr>
            <w:tcW w:w="3005" w:type="dxa"/>
          </w:tcPr>
          <w:p w:rsidR="0043577D" w:rsidRDefault="0043577D">
            <w:pPr>
              <w:pStyle w:val="ConsPlusNormal"/>
            </w:pPr>
            <w:r>
              <w:t>Удельный расход условного топлива средний (дрова)</w:t>
            </w:r>
          </w:p>
        </w:tc>
        <w:tc>
          <w:tcPr>
            <w:tcW w:w="1928" w:type="dxa"/>
          </w:tcPr>
          <w:p w:rsidR="0043577D" w:rsidRDefault="0043577D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43577D" w:rsidRDefault="0043577D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159,40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159,40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159,40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159,40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159,40</w:t>
            </w:r>
          </w:p>
        </w:tc>
      </w:tr>
      <w:tr w:rsidR="0043577D">
        <w:tc>
          <w:tcPr>
            <w:tcW w:w="3005" w:type="dxa"/>
          </w:tcPr>
          <w:p w:rsidR="0043577D" w:rsidRDefault="0043577D">
            <w:pPr>
              <w:pStyle w:val="ConsPlusNormal"/>
            </w:pPr>
            <w:r>
              <w:t xml:space="preserve">Расход тепловой энергии на </w:t>
            </w:r>
            <w:r>
              <w:lastRenderedPageBreak/>
              <w:t>собственные нужды теплоисточника</w:t>
            </w:r>
          </w:p>
        </w:tc>
        <w:tc>
          <w:tcPr>
            <w:tcW w:w="1928" w:type="dxa"/>
          </w:tcPr>
          <w:p w:rsidR="0043577D" w:rsidRDefault="0043577D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0,42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0,42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0,42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0,42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0,42</w:t>
            </w:r>
          </w:p>
        </w:tc>
      </w:tr>
      <w:tr w:rsidR="0043577D">
        <w:tc>
          <w:tcPr>
            <w:tcW w:w="3005" w:type="dxa"/>
          </w:tcPr>
          <w:p w:rsidR="0043577D" w:rsidRDefault="0043577D">
            <w:pPr>
              <w:pStyle w:val="ConsPlusNormal"/>
            </w:pPr>
            <w:r>
              <w:lastRenderedPageBreak/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928" w:type="dxa"/>
          </w:tcPr>
          <w:p w:rsidR="0043577D" w:rsidRDefault="0043577D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32,00</w:t>
            </w:r>
          </w:p>
        </w:tc>
      </w:tr>
      <w:tr w:rsidR="0043577D">
        <w:tc>
          <w:tcPr>
            <w:tcW w:w="3005" w:type="dxa"/>
          </w:tcPr>
          <w:p w:rsidR="0043577D" w:rsidRDefault="0043577D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928" w:type="dxa"/>
          </w:tcPr>
          <w:p w:rsidR="0043577D" w:rsidRDefault="0043577D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0,17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0,17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0,17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0,17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0,17</w:t>
            </w:r>
          </w:p>
        </w:tc>
      </w:tr>
      <w:tr w:rsidR="0043577D">
        <w:tc>
          <w:tcPr>
            <w:tcW w:w="3005" w:type="dxa"/>
          </w:tcPr>
          <w:p w:rsidR="0043577D" w:rsidRDefault="0043577D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928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13,00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13,00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13,00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13,00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13,00</w:t>
            </w:r>
          </w:p>
        </w:tc>
      </w:tr>
    </w:tbl>
    <w:p w:rsidR="0043577D" w:rsidRDefault="0043577D">
      <w:pPr>
        <w:pStyle w:val="ConsPlusNormal"/>
        <w:ind w:firstLine="540"/>
        <w:jc w:val="both"/>
      </w:pPr>
    </w:p>
    <w:p w:rsidR="0043577D" w:rsidRDefault="0043577D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муниципального унитарного предприятия "Сельское жилищно-коммунальное хозяйство" на территории сельского поселения </w:t>
      </w:r>
      <w:proofErr w:type="spellStart"/>
      <w:r>
        <w:t>Аган</w:t>
      </w:r>
      <w:proofErr w:type="spellEnd"/>
      <w:r>
        <w:t xml:space="preserve"> </w:t>
      </w:r>
      <w:proofErr w:type="spellStart"/>
      <w:r>
        <w:t>Нижневартовского</w:t>
      </w:r>
      <w:proofErr w:type="spellEnd"/>
      <w:r>
        <w:t xml:space="preserve"> муниципального района Ханты-Мансийского автономного округа - Югры (поселок </w:t>
      </w:r>
      <w:proofErr w:type="spellStart"/>
      <w:r>
        <w:t>Аган</w:t>
      </w:r>
      <w:proofErr w:type="spellEnd"/>
      <w: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1701"/>
        <w:gridCol w:w="784"/>
        <w:gridCol w:w="784"/>
        <w:gridCol w:w="784"/>
        <w:gridCol w:w="784"/>
        <w:gridCol w:w="784"/>
      </w:tblGrid>
      <w:tr w:rsidR="0043577D">
        <w:tc>
          <w:tcPr>
            <w:tcW w:w="3231" w:type="dxa"/>
          </w:tcPr>
          <w:p w:rsidR="0043577D" w:rsidRDefault="0043577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701" w:type="dxa"/>
          </w:tcPr>
          <w:p w:rsidR="0043577D" w:rsidRDefault="0043577D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2028 год</w:t>
            </w:r>
          </w:p>
        </w:tc>
      </w:tr>
      <w:tr w:rsidR="0043577D">
        <w:tc>
          <w:tcPr>
            <w:tcW w:w="3231" w:type="dxa"/>
          </w:tcPr>
          <w:p w:rsidR="0043577D" w:rsidRDefault="0043577D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701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92,13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92,13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92,13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92,13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92,13</w:t>
            </w:r>
          </w:p>
        </w:tc>
      </w:tr>
      <w:tr w:rsidR="0043577D">
        <w:tc>
          <w:tcPr>
            <w:tcW w:w="3231" w:type="dxa"/>
          </w:tcPr>
          <w:p w:rsidR="0043577D" w:rsidRDefault="0043577D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701" w:type="dxa"/>
          </w:tcPr>
          <w:p w:rsidR="0043577D" w:rsidRDefault="0043577D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43577D" w:rsidRDefault="0043577D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103,20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103,20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103,20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103,20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103,20</w:t>
            </w:r>
          </w:p>
        </w:tc>
      </w:tr>
      <w:tr w:rsidR="0043577D">
        <w:tc>
          <w:tcPr>
            <w:tcW w:w="3231" w:type="dxa"/>
          </w:tcPr>
          <w:p w:rsidR="0043577D" w:rsidRDefault="0043577D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701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2,26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2,26</w:t>
            </w:r>
          </w:p>
        </w:tc>
      </w:tr>
      <w:tr w:rsidR="0043577D">
        <w:tc>
          <w:tcPr>
            <w:tcW w:w="3231" w:type="dxa"/>
          </w:tcPr>
          <w:p w:rsidR="0043577D" w:rsidRDefault="0043577D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701" w:type="dxa"/>
          </w:tcPr>
          <w:p w:rsidR="0043577D" w:rsidRDefault="0043577D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28,37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28,37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28,37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28,37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28,37</w:t>
            </w:r>
          </w:p>
        </w:tc>
      </w:tr>
      <w:tr w:rsidR="0043577D">
        <w:tc>
          <w:tcPr>
            <w:tcW w:w="3231" w:type="dxa"/>
          </w:tcPr>
          <w:p w:rsidR="0043577D" w:rsidRDefault="0043577D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701" w:type="dxa"/>
          </w:tcPr>
          <w:p w:rsidR="0043577D" w:rsidRDefault="0043577D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0,25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0,25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0,25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0,25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0,25</w:t>
            </w:r>
          </w:p>
        </w:tc>
      </w:tr>
      <w:tr w:rsidR="0043577D">
        <w:tc>
          <w:tcPr>
            <w:tcW w:w="3231" w:type="dxa"/>
          </w:tcPr>
          <w:p w:rsidR="0043577D" w:rsidRDefault="0043577D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701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13,00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13,00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13,00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13,00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13,00</w:t>
            </w:r>
          </w:p>
        </w:tc>
      </w:tr>
    </w:tbl>
    <w:p w:rsidR="0043577D" w:rsidRDefault="0043577D">
      <w:pPr>
        <w:pStyle w:val="ConsPlusNormal"/>
        <w:ind w:firstLine="540"/>
        <w:jc w:val="both"/>
      </w:pPr>
    </w:p>
    <w:p w:rsidR="0043577D" w:rsidRDefault="0043577D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муниципального унитарного предприятия "Сельское жилищно-коммунальное хозяйство" на территории сельского поселения </w:t>
      </w:r>
      <w:proofErr w:type="spellStart"/>
      <w:r>
        <w:t>Ваховск</w:t>
      </w:r>
      <w:proofErr w:type="spellEnd"/>
      <w:r>
        <w:t xml:space="preserve"> </w:t>
      </w:r>
      <w:proofErr w:type="spellStart"/>
      <w:r>
        <w:t>Нижневартовского</w:t>
      </w:r>
      <w:proofErr w:type="spellEnd"/>
      <w:r>
        <w:t xml:space="preserve"> муниципального района Ханты-Мансийского автономного округа - Югры (село </w:t>
      </w:r>
      <w:proofErr w:type="spellStart"/>
      <w:r>
        <w:t>Охтеурье</w:t>
      </w:r>
      <w:proofErr w:type="spellEnd"/>
      <w: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814"/>
        <w:gridCol w:w="664"/>
        <w:gridCol w:w="664"/>
        <w:gridCol w:w="664"/>
        <w:gridCol w:w="664"/>
        <w:gridCol w:w="664"/>
      </w:tblGrid>
      <w:tr w:rsidR="0043577D">
        <w:tc>
          <w:tcPr>
            <w:tcW w:w="3685" w:type="dxa"/>
          </w:tcPr>
          <w:p w:rsidR="0043577D" w:rsidRDefault="0043577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814" w:type="dxa"/>
          </w:tcPr>
          <w:p w:rsidR="0043577D" w:rsidRDefault="0043577D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664" w:type="dxa"/>
          </w:tcPr>
          <w:p w:rsidR="0043577D" w:rsidRDefault="0043577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664" w:type="dxa"/>
          </w:tcPr>
          <w:p w:rsidR="0043577D" w:rsidRDefault="0043577D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664" w:type="dxa"/>
          </w:tcPr>
          <w:p w:rsidR="0043577D" w:rsidRDefault="0043577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664" w:type="dxa"/>
          </w:tcPr>
          <w:p w:rsidR="0043577D" w:rsidRDefault="0043577D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664" w:type="dxa"/>
          </w:tcPr>
          <w:p w:rsidR="0043577D" w:rsidRDefault="0043577D">
            <w:pPr>
              <w:pStyle w:val="ConsPlusNormal"/>
              <w:jc w:val="center"/>
            </w:pPr>
            <w:r>
              <w:t>2028 год</w:t>
            </w:r>
          </w:p>
        </w:tc>
      </w:tr>
      <w:tr w:rsidR="0043577D">
        <w:tc>
          <w:tcPr>
            <w:tcW w:w="3685" w:type="dxa"/>
          </w:tcPr>
          <w:p w:rsidR="0043577D" w:rsidRDefault="0043577D">
            <w:pPr>
              <w:pStyle w:val="ConsPlusNormal"/>
            </w:pPr>
            <w:r>
              <w:t>КПД энергетического оборудования (газ)</w:t>
            </w:r>
          </w:p>
        </w:tc>
        <w:tc>
          <w:tcPr>
            <w:tcW w:w="1814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664" w:type="dxa"/>
          </w:tcPr>
          <w:p w:rsidR="0043577D" w:rsidRDefault="0043577D">
            <w:pPr>
              <w:pStyle w:val="ConsPlusNormal"/>
            </w:pPr>
            <w:r>
              <w:t>92,00</w:t>
            </w:r>
          </w:p>
        </w:tc>
        <w:tc>
          <w:tcPr>
            <w:tcW w:w="664" w:type="dxa"/>
          </w:tcPr>
          <w:p w:rsidR="0043577D" w:rsidRDefault="0043577D">
            <w:pPr>
              <w:pStyle w:val="ConsPlusNormal"/>
            </w:pPr>
            <w:r>
              <w:t>92,00</w:t>
            </w:r>
          </w:p>
        </w:tc>
        <w:tc>
          <w:tcPr>
            <w:tcW w:w="664" w:type="dxa"/>
          </w:tcPr>
          <w:p w:rsidR="0043577D" w:rsidRDefault="0043577D">
            <w:pPr>
              <w:pStyle w:val="ConsPlusNormal"/>
            </w:pPr>
            <w:r>
              <w:t>92,00</w:t>
            </w:r>
          </w:p>
        </w:tc>
        <w:tc>
          <w:tcPr>
            <w:tcW w:w="664" w:type="dxa"/>
          </w:tcPr>
          <w:p w:rsidR="0043577D" w:rsidRDefault="0043577D">
            <w:pPr>
              <w:pStyle w:val="ConsPlusNormal"/>
            </w:pPr>
            <w:r>
              <w:t>92,00</w:t>
            </w:r>
          </w:p>
        </w:tc>
        <w:tc>
          <w:tcPr>
            <w:tcW w:w="664" w:type="dxa"/>
          </w:tcPr>
          <w:p w:rsidR="0043577D" w:rsidRDefault="0043577D">
            <w:pPr>
              <w:pStyle w:val="ConsPlusNormal"/>
            </w:pPr>
            <w:r>
              <w:t>92,00</w:t>
            </w:r>
          </w:p>
        </w:tc>
      </w:tr>
      <w:tr w:rsidR="0043577D">
        <w:tc>
          <w:tcPr>
            <w:tcW w:w="3685" w:type="dxa"/>
          </w:tcPr>
          <w:p w:rsidR="0043577D" w:rsidRDefault="0043577D">
            <w:pPr>
              <w:pStyle w:val="ConsPlusNormal"/>
            </w:pPr>
            <w:r>
              <w:lastRenderedPageBreak/>
              <w:t>Удельный расход условного топлива</w:t>
            </w:r>
          </w:p>
        </w:tc>
        <w:tc>
          <w:tcPr>
            <w:tcW w:w="1814" w:type="dxa"/>
          </w:tcPr>
          <w:p w:rsidR="0043577D" w:rsidRDefault="0043577D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43577D" w:rsidRDefault="0043577D">
            <w:pPr>
              <w:pStyle w:val="ConsPlusNormal"/>
            </w:pPr>
            <w:r>
              <w:t>1 Гкал</w:t>
            </w:r>
          </w:p>
        </w:tc>
        <w:tc>
          <w:tcPr>
            <w:tcW w:w="664" w:type="dxa"/>
          </w:tcPr>
          <w:p w:rsidR="0043577D" w:rsidRDefault="0043577D">
            <w:pPr>
              <w:pStyle w:val="ConsPlusNormal"/>
            </w:pPr>
            <w:r>
              <w:t>92,53</w:t>
            </w:r>
          </w:p>
        </w:tc>
        <w:tc>
          <w:tcPr>
            <w:tcW w:w="664" w:type="dxa"/>
          </w:tcPr>
          <w:p w:rsidR="0043577D" w:rsidRDefault="0043577D">
            <w:pPr>
              <w:pStyle w:val="ConsPlusNormal"/>
            </w:pPr>
            <w:r>
              <w:t>92,53</w:t>
            </w:r>
          </w:p>
        </w:tc>
        <w:tc>
          <w:tcPr>
            <w:tcW w:w="664" w:type="dxa"/>
          </w:tcPr>
          <w:p w:rsidR="0043577D" w:rsidRDefault="0043577D">
            <w:pPr>
              <w:pStyle w:val="ConsPlusNormal"/>
            </w:pPr>
            <w:r>
              <w:t>92,53</w:t>
            </w:r>
          </w:p>
        </w:tc>
        <w:tc>
          <w:tcPr>
            <w:tcW w:w="664" w:type="dxa"/>
          </w:tcPr>
          <w:p w:rsidR="0043577D" w:rsidRDefault="0043577D">
            <w:pPr>
              <w:pStyle w:val="ConsPlusNormal"/>
            </w:pPr>
            <w:r>
              <w:t>92,53</w:t>
            </w:r>
          </w:p>
        </w:tc>
        <w:tc>
          <w:tcPr>
            <w:tcW w:w="664" w:type="dxa"/>
          </w:tcPr>
          <w:p w:rsidR="0043577D" w:rsidRDefault="0043577D">
            <w:pPr>
              <w:pStyle w:val="ConsPlusNormal"/>
            </w:pPr>
            <w:r>
              <w:t>92,53</w:t>
            </w:r>
          </w:p>
        </w:tc>
      </w:tr>
      <w:tr w:rsidR="0043577D">
        <w:tc>
          <w:tcPr>
            <w:tcW w:w="3685" w:type="dxa"/>
          </w:tcPr>
          <w:p w:rsidR="0043577D" w:rsidRDefault="0043577D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814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664" w:type="dxa"/>
          </w:tcPr>
          <w:p w:rsidR="0043577D" w:rsidRDefault="0043577D">
            <w:pPr>
              <w:pStyle w:val="ConsPlusNormal"/>
            </w:pPr>
            <w:r>
              <w:t>0,18</w:t>
            </w:r>
          </w:p>
        </w:tc>
        <w:tc>
          <w:tcPr>
            <w:tcW w:w="664" w:type="dxa"/>
          </w:tcPr>
          <w:p w:rsidR="0043577D" w:rsidRDefault="0043577D">
            <w:pPr>
              <w:pStyle w:val="ConsPlusNormal"/>
            </w:pPr>
            <w:r>
              <w:t>0,18</w:t>
            </w:r>
          </w:p>
        </w:tc>
        <w:tc>
          <w:tcPr>
            <w:tcW w:w="664" w:type="dxa"/>
          </w:tcPr>
          <w:p w:rsidR="0043577D" w:rsidRDefault="0043577D">
            <w:pPr>
              <w:pStyle w:val="ConsPlusNormal"/>
            </w:pPr>
            <w:r>
              <w:t>0,18</w:t>
            </w:r>
          </w:p>
        </w:tc>
        <w:tc>
          <w:tcPr>
            <w:tcW w:w="664" w:type="dxa"/>
          </w:tcPr>
          <w:p w:rsidR="0043577D" w:rsidRDefault="0043577D">
            <w:pPr>
              <w:pStyle w:val="ConsPlusNormal"/>
            </w:pPr>
            <w:r>
              <w:t>0,18</w:t>
            </w:r>
          </w:p>
        </w:tc>
        <w:tc>
          <w:tcPr>
            <w:tcW w:w="664" w:type="dxa"/>
          </w:tcPr>
          <w:p w:rsidR="0043577D" w:rsidRDefault="0043577D">
            <w:pPr>
              <w:pStyle w:val="ConsPlusNormal"/>
            </w:pPr>
            <w:r>
              <w:t>0,18</w:t>
            </w:r>
          </w:p>
        </w:tc>
      </w:tr>
      <w:tr w:rsidR="0043577D">
        <w:tc>
          <w:tcPr>
            <w:tcW w:w="3685" w:type="dxa"/>
          </w:tcPr>
          <w:p w:rsidR="0043577D" w:rsidRDefault="0043577D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814" w:type="dxa"/>
          </w:tcPr>
          <w:p w:rsidR="0043577D" w:rsidRDefault="0043577D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664" w:type="dxa"/>
          </w:tcPr>
          <w:p w:rsidR="0043577D" w:rsidRDefault="0043577D">
            <w:pPr>
              <w:pStyle w:val="ConsPlusNormal"/>
            </w:pPr>
            <w:r>
              <w:t>32,00</w:t>
            </w:r>
          </w:p>
        </w:tc>
        <w:tc>
          <w:tcPr>
            <w:tcW w:w="664" w:type="dxa"/>
          </w:tcPr>
          <w:p w:rsidR="0043577D" w:rsidRDefault="0043577D">
            <w:pPr>
              <w:pStyle w:val="ConsPlusNormal"/>
            </w:pPr>
            <w:r>
              <w:t>32,00</w:t>
            </w:r>
          </w:p>
        </w:tc>
        <w:tc>
          <w:tcPr>
            <w:tcW w:w="664" w:type="dxa"/>
          </w:tcPr>
          <w:p w:rsidR="0043577D" w:rsidRDefault="0043577D">
            <w:pPr>
              <w:pStyle w:val="ConsPlusNormal"/>
            </w:pPr>
            <w:r>
              <w:t>32,00</w:t>
            </w:r>
          </w:p>
        </w:tc>
        <w:tc>
          <w:tcPr>
            <w:tcW w:w="664" w:type="dxa"/>
          </w:tcPr>
          <w:p w:rsidR="0043577D" w:rsidRDefault="0043577D">
            <w:pPr>
              <w:pStyle w:val="ConsPlusNormal"/>
            </w:pPr>
            <w:r>
              <w:t>32,00</w:t>
            </w:r>
          </w:p>
        </w:tc>
        <w:tc>
          <w:tcPr>
            <w:tcW w:w="664" w:type="dxa"/>
          </w:tcPr>
          <w:p w:rsidR="0043577D" w:rsidRDefault="0043577D">
            <w:pPr>
              <w:pStyle w:val="ConsPlusNormal"/>
            </w:pPr>
            <w:r>
              <w:t>32,00</w:t>
            </w:r>
          </w:p>
        </w:tc>
      </w:tr>
      <w:tr w:rsidR="0043577D">
        <w:tc>
          <w:tcPr>
            <w:tcW w:w="3685" w:type="dxa"/>
          </w:tcPr>
          <w:p w:rsidR="0043577D" w:rsidRDefault="0043577D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814" w:type="dxa"/>
          </w:tcPr>
          <w:p w:rsidR="0043577D" w:rsidRDefault="0043577D">
            <w:pPr>
              <w:pStyle w:val="ConsPlusNormal"/>
            </w:pPr>
            <w:r>
              <w:t>м3/Гкал</w:t>
            </w:r>
          </w:p>
        </w:tc>
        <w:tc>
          <w:tcPr>
            <w:tcW w:w="664" w:type="dxa"/>
          </w:tcPr>
          <w:p w:rsidR="0043577D" w:rsidRDefault="0043577D">
            <w:pPr>
              <w:pStyle w:val="ConsPlusNormal"/>
            </w:pPr>
            <w:r>
              <w:t>0,56</w:t>
            </w:r>
          </w:p>
        </w:tc>
        <w:tc>
          <w:tcPr>
            <w:tcW w:w="664" w:type="dxa"/>
          </w:tcPr>
          <w:p w:rsidR="0043577D" w:rsidRDefault="0043577D">
            <w:pPr>
              <w:pStyle w:val="ConsPlusNormal"/>
            </w:pPr>
            <w:r>
              <w:t>0,56</w:t>
            </w:r>
          </w:p>
        </w:tc>
        <w:tc>
          <w:tcPr>
            <w:tcW w:w="664" w:type="dxa"/>
          </w:tcPr>
          <w:p w:rsidR="0043577D" w:rsidRDefault="0043577D">
            <w:pPr>
              <w:pStyle w:val="ConsPlusNormal"/>
            </w:pPr>
            <w:r>
              <w:t>0,56</w:t>
            </w:r>
          </w:p>
        </w:tc>
        <w:tc>
          <w:tcPr>
            <w:tcW w:w="664" w:type="dxa"/>
          </w:tcPr>
          <w:p w:rsidR="0043577D" w:rsidRDefault="0043577D">
            <w:pPr>
              <w:pStyle w:val="ConsPlusNormal"/>
            </w:pPr>
            <w:r>
              <w:t>0,56</w:t>
            </w:r>
          </w:p>
        </w:tc>
        <w:tc>
          <w:tcPr>
            <w:tcW w:w="664" w:type="dxa"/>
          </w:tcPr>
          <w:p w:rsidR="0043577D" w:rsidRDefault="0043577D">
            <w:pPr>
              <w:pStyle w:val="ConsPlusNormal"/>
            </w:pPr>
            <w:r>
              <w:t>0,56</w:t>
            </w:r>
          </w:p>
        </w:tc>
      </w:tr>
      <w:tr w:rsidR="0043577D">
        <w:tc>
          <w:tcPr>
            <w:tcW w:w="3685" w:type="dxa"/>
          </w:tcPr>
          <w:p w:rsidR="0043577D" w:rsidRDefault="0043577D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814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664" w:type="dxa"/>
          </w:tcPr>
          <w:p w:rsidR="0043577D" w:rsidRDefault="0043577D">
            <w:pPr>
              <w:pStyle w:val="ConsPlusNormal"/>
            </w:pPr>
            <w:r>
              <w:t>13,00</w:t>
            </w:r>
          </w:p>
        </w:tc>
        <w:tc>
          <w:tcPr>
            <w:tcW w:w="664" w:type="dxa"/>
          </w:tcPr>
          <w:p w:rsidR="0043577D" w:rsidRDefault="0043577D">
            <w:pPr>
              <w:pStyle w:val="ConsPlusNormal"/>
            </w:pPr>
            <w:r>
              <w:t>13,00</w:t>
            </w:r>
          </w:p>
        </w:tc>
        <w:tc>
          <w:tcPr>
            <w:tcW w:w="664" w:type="dxa"/>
          </w:tcPr>
          <w:p w:rsidR="0043577D" w:rsidRDefault="0043577D">
            <w:pPr>
              <w:pStyle w:val="ConsPlusNormal"/>
            </w:pPr>
            <w:r>
              <w:t>13,00</w:t>
            </w:r>
          </w:p>
        </w:tc>
        <w:tc>
          <w:tcPr>
            <w:tcW w:w="664" w:type="dxa"/>
          </w:tcPr>
          <w:p w:rsidR="0043577D" w:rsidRDefault="0043577D">
            <w:pPr>
              <w:pStyle w:val="ConsPlusNormal"/>
            </w:pPr>
            <w:r>
              <w:t>13,00</w:t>
            </w:r>
          </w:p>
        </w:tc>
        <w:tc>
          <w:tcPr>
            <w:tcW w:w="664" w:type="dxa"/>
          </w:tcPr>
          <w:p w:rsidR="0043577D" w:rsidRDefault="0043577D">
            <w:pPr>
              <w:pStyle w:val="ConsPlusNormal"/>
            </w:pPr>
            <w:r>
              <w:t>13,00</w:t>
            </w:r>
          </w:p>
        </w:tc>
      </w:tr>
    </w:tbl>
    <w:p w:rsidR="0043577D" w:rsidRDefault="0043577D">
      <w:pPr>
        <w:pStyle w:val="ConsPlusNormal"/>
        <w:ind w:firstLine="540"/>
        <w:jc w:val="both"/>
      </w:pPr>
    </w:p>
    <w:p w:rsidR="0043577D" w:rsidRDefault="0043577D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</w:t>
      </w:r>
      <w:proofErr w:type="spellStart"/>
      <w:r>
        <w:t>Шеркальского</w:t>
      </w:r>
      <w:proofErr w:type="spellEnd"/>
      <w:r>
        <w:t xml:space="preserve"> муниципального предприятия жилищно-коммунального хозяйства муниципального образования сельское поселение Шеркалы на территории сельского поселения Шеркалы Октябрьского муниципального района Ханты-Мансийского автономного округа - Югры: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1644"/>
        <w:gridCol w:w="784"/>
        <w:gridCol w:w="784"/>
        <w:gridCol w:w="784"/>
        <w:gridCol w:w="784"/>
        <w:gridCol w:w="784"/>
      </w:tblGrid>
      <w:tr w:rsidR="0043577D">
        <w:tc>
          <w:tcPr>
            <w:tcW w:w="3458" w:type="dxa"/>
          </w:tcPr>
          <w:p w:rsidR="0043577D" w:rsidRDefault="0043577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644" w:type="dxa"/>
          </w:tcPr>
          <w:p w:rsidR="0043577D" w:rsidRDefault="0043577D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2028 год</w:t>
            </w:r>
          </w:p>
        </w:tc>
      </w:tr>
      <w:tr w:rsidR="0043577D">
        <w:tc>
          <w:tcPr>
            <w:tcW w:w="3458" w:type="dxa"/>
          </w:tcPr>
          <w:p w:rsidR="0043577D" w:rsidRDefault="0043577D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644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90,51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90,51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90,51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90,51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90,51</w:t>
            </w:r>
          </w:p>
        </w:tc>
      </w:tr>
      <w:tr w:rsidR="0043577D">
        <w:tc>
          <w:tcPr>
            <w:tcW w:w="3458" w:type="dxa"/>
          </w:tcPr>
          <w:p w:rsidR="0043577D" w:rsidRDefault="0043577D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644" w:type="dxa"/>
          </w:tcPr>
          <w:p w:rsidR="0043577D" w:rsidRDefault="0043577D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43577D" w:rsidRDefault="0043577D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161,43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161,43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161,43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161,43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161,43</w:t>
            </w:r>
          </w:p>
        </w:tc>
      </w:tr>
      <w:tr w:rsidR="0043577D">
        <w:tc>
          <w:tcPr>
            <w:tcW w:w="3458" w:type="dxa"/>
          </w:tcPr>
          <w:p w:rsidR="0043577D" w:rsidRDefault="0043577D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644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2,22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2,22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2,22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2,22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2,22</w:t>
            </w:r>
          </w:p>
        </w:tc>
      </w:tr>
      <w:tr w:rsidR="0043577D">
        <w:tc>
          <w:tcPr>
            <w:tcW w:w="3458" w:type="dxa"/>
          </w:tcPr>
          <w:p w:rsidR="0043577D" w:rsidRDefault="0043577D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644" w:type="dxa"/>
          </w:tcPr>
          <w:p w:rsidR="0043577D" w:rsidRDefault="0043577D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32,00</w:t>
            </w:r>
          </w:p>
        </w:tc>
      </w:tr>
      <w:tr w:rsidR="0043577D">
        <w:tc>
          <w:tcPr>
            <w:tcW w:w="3458" w:type="dxa"/>
          </w:tcPr>
          <w:p w:rsidR="0043577D" w:rsidRDefault="0043577D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644" w:type="dxa"/>
          </w:tcPr>
          <w:p w:rsidR="0043577D" w:rsidRDefault="0043577D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0,20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0,20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0,20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0,20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0,20</w:t>
            </w:r>
          </w:p>
        </w:tc>
      </w:tr>
      <w:tr w:rsidR="0043577D">
        <w:tc>
          <w:tcPr>
            <w:tcW w:w="3458" w:type="dxa"/>
          </w:tcPr>
          <w:p w:rsidR="0043577D" w:rsidRDefault="0043577D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644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1,92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1,92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1,92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1,92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1,92</w:t>
            </w:r>
          </w:p>
        </w:tc>
      </w:tr>
    </w:tbl>
    <w:p w:rsidR="0043577D" w:rsidRDefault="0043577D">
      <w:pPr>
        <w:pStyle w:val="ConsPlusNormal"/>
        <w:ind w:firstLine="540"/>
        <w:jc w:val="both"/>
      </w:pPr>
    </w:p>
    <w:p w:rsidR="0043577D" w:rsidRDefault="0043577D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муниципального унитарного предприятия "Управление теплоснабжения муниципального образования Октябрьский район" на территории городского поселения </w:t>
      </w:r>
      <w:proofErr w:type="spellStart"/>
      <w:r>
        <w:t>Талинка</w:t>
      </w:r>
      <w:proofErr w:type="spellEnd"/>
      <w:r>
        <w:t xml:space="preserve"> Октябрьского муниципального района Ханты-Мансийского автономного округа - Югры:</w:t>
      </w:r>
    </w:p>
    <w:p w:rsidR="0043577D" w:rsidRDefault="0043577D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приказа</w:t>
        </w:r>
      </w:hyperlink>
      <w:r>
        <w:t xml:space="preserve"> Региональной службы по тарифам ХМАО - Югры от 03.12.2024 N 77-нп)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1814"/>
        <w:gridCol w:w="784"/>
        <w:gridCol w:w="784"/>
        <w:gridCol w:w="784"/>
        <w:gridCol w:w="784"/>
        <w:gridCol w:w="784"/>
      </w:tblGrid>
      <w:tr w:rsidR="0043577D">
        <w:tc>
          <w:tcPr>
            <w:tcW w:w="3175" w:type="dxa"/>
          </w:tcPr>
          <w:p w:rsidR="0043577D" w:rsidRDefault="0043577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814" w:type="dxa"/>
          </w:tcPr>
          <w:p w:rsidR="0043577D" w:rsidRDefault="0043577D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2028 год</w:t>
            </w:r>
          </w:p>
        </w:tc>
      </w:tr>
      <w:tr w:rsidR="0043577D">
        <w:tc>
          <w:tcPr>
            <w:tcW w:w="3175" w:type="dxa"/>
          </w:tcPr>
          <w:p w:rsidR="0043577D" w:rsidRDefault="0043577D">
            <w:pPr>
              <w:pStyle w:val="ConsPlusNormal"/>
            </w:pPr>
            <w:r>
              <w:t xml:space="preserve">КПД энергетического </w:t>
            </w:r>
            <w:r>
              <w:lastRenderedPageBreak/>
              <w:t>оборудования</w:t>
            </w:r>
          </w:p>
        </w:tc>
        <w:tc>
          <w:tcPr>
            <w:tcW w:w="1814" w:type="dxa"/>
          </w:tcPr>
          <w:p w:rsidR="0043577D" w:rsidRDefault="0043577D">
            <w:pPr>
              <w:pStyle w:val="ConsPlusNormal"/>
            </w:pPr>
            <w:r>
              <w:lastRenderedPageBreak/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82,72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82,72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82,72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82,72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82,72</w:t>
            </w:r>
          </w:p>
        </w:tc>
      </w:tr>
      <w:tr w:rsidR="0043577D">
        <w:tc>
          <w:tcPr>
            <w:tcW w:w="3175" w:type="dxa"/>
          </w:tcPr>
          <w:p w:rsidR="0043577D" w:rsidRDefault="0043577D">
            <w:pPr>
              <w:pStyle w:val="ConsPlusNormal"/>
            </w:pPr>
            <w:r>
              <w:lastRenderedPageBreak/>
              <w:t>Удельный расход условного топлива</w:t>
            </w:r>
          </w:p>
        </w:tc>
        <w:tc>
          <w:tcPr>
            <w:tcW w:w="1814" w:type="dxa"/>
          </w:tcPr>
          <w:p w:rsidR="0043577D" w:rsidRDefault="0043577D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43577D" w:rsidRDefault="0043577D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176,74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176,74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176,74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176,74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176,74</w:t>
            </w:r>
          </w:p>
        </w:tc>
      </w:tr>
      <w:tr w:rsidR="0043577D">
        <w:tc>
          <w:tcPr>
            <w:tcW w:w="3175" w:type="dxa"/>
          </w:tcPr>
          <w:p w:rsidR="0043577D" w:rsidRDefault="0043577D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814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2,29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2,29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2,29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2,29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2,29</w:t>
            </w:r>
          </w:p>
        </w:tc>
      </w:tr>
      <w:tr w:rsidR="0043577D">
        <w:tc>
          <w:tcPr>
            <w:tcW w:w="3175" w:type="dxa"/>
          </w:tcPr>
          <w:p w:rsidR="0043577D" w:rsidRDefault="0043577D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814" w:type="dxa"/>
          </w:tcPr>
          <w:p w:rsidR="0043577D" w:rsidRDefault="0043577D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32,00</w:t>
            </w:r>
          </w:p>
        </w:tc>
      </w:tr>
      <w:tr w:rsidR="0043577D">
        <w:tc>
          <w:tcPr>
            <w:tcW w:w="3175" w:type="dxa"/>
          </w:tcPr>
          <w:p w:rsidR="0043577D" w:rsidRDefault="0043577D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814" w:type="dxa"/>
          </w:tcPr>
          <w:p w:rsidR="0043577D" w:rsidRDefault="0043577D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0,60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0,60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0,60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0,60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0,60</w:t>
            </w:r>
          </w:p>
        </w:tc>
      </w:tr>
      <w:tr w:rsidR="0043577D">
        <w:tc>
          <w:tcPr>
            <w:tcW w:w="3175" w:type="dxa"/>
          </w:tcPr>
          <w:p w:rsidR="0043577D" w:rsidRDefault="0043577D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814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12,03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12,03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12,03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12,03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12,03</w:t>
            </w:r>
          </w:p>
        </w:tc>
      </w:tr>
    </w:tbl>
    <w:p w:rsidR="0043577D" w:rsidRDefault="0043577D">
      <w:pPr>
        <w:pStyle w:val="ConsPlusNormal"/>
        <w:ind w:firstLine="540"/>
        <w:jc w:val="both"/>
      </w:pPr>
    </w:p>
    <w:p w:rsidR="0043577D" w:rsidRDefault="0043577D">
      <w:pPr>
        <w:pStyle w:val="ConsPlusNormal"/>
        <w:ind w:firstLine="540"/>
        <w:jc w:val="both"/>
      </w:pPr>
      <w:r>
        <w:t>Показатели энергосбережения и энергетической эффективности общества с ограниченной ответственностью "Аэропорт Советский" на территории городского поселения Советский Советского муниципального района Ханты-Мансийского автономного округа - Югры: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304"/>
        <w:gridCol w:w="784"/>
        <w:gridCol w:w="784"/>
        <w:gridCol w:w="784"/>
        <w:gridCol w:w="784"/>
        <w:gridCol w:w="784"/>
      </w:tblGrid>
      <w:tr w:rsidR="0043577D">
        <w:tc>
          <w:tcPr>
            <w:tcW w:w="3798" w:type="dxa"/>
          </w:tcPr>
          <w:p w:rsidR="0043577D" w:rsidRDefault="0043577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304" w:type="dxa"/>
          </w:tcPr>
          <w:p w:rsidR="0043577D" w:rsidRDefault="0043577D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2028 год</w:t>
            </w:r>
          </w:p>
        </w:tc>
      </w:tr>
      <w:tr w:rsidR="0043577D">
        <w:tc>
          <w:tcPr>
            <w:tcW w:w="3798" w:type="dxa"/>
          </w:tcPr>
          <w:p w:rsidR="0043577D" w:rsidRDefault="0043577D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304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91,56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91,56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91,56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91,56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91,56</w:t>
            </w:r>
          </w:p>
        </w:tc>
      </w:tr>
      <w:tr w:rsidR="0043577D">
        <w:tc>
          <w:tcPr>
            <w:tcW w:w="3798" w:type="dxa"/>
          </w:tcPr>
          <w:p w:rsidR="0043577D" w:rsidRDefault="0043577D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304" w:type="dxa"/>
          </w:tcPr>
          <w:p w:rsidR="0043577D" w:rsidRDefault="0043577D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43577D" w:rsidRDefault="0043577D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158,74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158,74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158,74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158,74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158,74</w:t>
            </w:r>
          </w:p>
        </w:tc>
      </w:tr>
      <w:tr w:rsidR="0043577D">
        <w:tc>
          <w:tcPr>
            <w:tcW w:w="3798" w:type="dxa"/>
          </w:tcPr>
          <w:p w:rsidR="0043577D" w:rsidRDefault="0043577D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304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1,73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1,73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1,73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1,73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1,73</w:t>
            </w:r>
          </w:p>
        </w:tc>
      </w:tr>
      <w:tr w:rsidR="0043577D">
        <w:tc>
          <w:tcPr>
            <w:tcW w:w="3798" w:type="dxa"/>
          </w:tcPr>
          <w:p w:rsidR="0043577D" w:rsidRDefault="0043577D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304" w:type="dxa"/>
          </w:tcPr>
          <w:p w:rsidR="0043577D" w:rsidRDefault="0043577D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32,00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32,00</w:t>
            </w:r>
          </w:p>
        </w:tc>
      </w:tr>
      <w:tr w:rsidR="0043577D">
        <w:tc>
          <w:tcPr>
            <w:tcW w:w="3798" w:type="dxa"/>
          </w:tcPr>
          <w:p w:rsidR="0043577D" w:rsidRDefault="0043577D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304" w:type="dxa"/>
          </w:tcPr>
          <w:p w:rsidR="0043577D" w:rsidRDefault="0043577D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0,50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0,50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0,50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0,50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0,50</w:t>
            </w:r>
          </w:p>
        </w:tc>
      </w:tr>
      <w:tr w:rsidR="0043577D">
        <w:tc>
          <w:tcPr>
            <w:tcW w:w="3798" w:type="dxa"/>
          </w:tcPr>
          <w:p w:rsidR="0043577D" w:rsidRDefault="0043577D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304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0,00</w:t>
            </w:r>
          </w:p>
        </w:tc>
      </w:tr>
    </w:tbl>
    <w:p w:rsidR="0043577D" w:rsidRDefault="0043577D">
      <w:pPr>
        <w:pStyle w:val="ConsPlusNormal"/>
        <w:ind w:firstLine="540"/>
        <w:jc w:val="both"/>
      </w:pPr>
    </w:p>
    <w:p w:rsidR="0043577D" w:rsidRDefault="0043577D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муниципального унитарного предприятия "Территориально объединенное управление </w:t>
      </w:r>
      <w:proofErr w:type="spellStart"/>
      <w:r>
        <w:t>тепловодоснабжения</w:t>
      </w:r>
      <w:proofErr w:type="spellEnd"/>
      <w:r>
        <w:t xml:space="preserve"> и водоотведения N 1" муниципального образования </w:t>
      </w:r>
      <w:proofErr w:type="spellStart"/>
      <w:r>
        <w:t>Сургутский</w:t>
      </w:r>
      <w:proofErr w:type="spellEnd"/>
      <w:r>
        <w:t xml:space="preserve"> район на территории сельских поселений Солнечный, </w:t>
      </w:r>
      <w:proofErr w:type="spellStart"/>
      <w:r>
        <w:t>Русскинская</w:t>
      </w:r>
      <w:proofErr w:type="spellEnd"/>
      <w:r>
        <w:t xml:space="preserve">, </w:t>
      </w:r>
      <w:proofErr w:type="spellStart"/>
      <w:r>
        <w:t>Ульт-Ягун</w:t>
      </w:r>
      <w:proofErr w:type="spellEnd"/>
      <w:r>
        <w:t xml:space="preserve">, городских поселений Белый Яр, </w:t>
      </w:r>
      <w:proofErr w:type="spellStart"/>
      <w:r>
        <w:t>Барсово</w:t>
      </w:r>
      <w:proofErr w:type="spellEnd"/>
      <w:r>
        <w:t xml:space="preserve">, сельского поселения </w:t>
      </w:r>
      <w:proofErr w:type="spellStart"/>
      <w:r>
        <w:t>Локосово</w:t>
      </w:r>
      <w:proofErr w:type="spellEnd"/>
      <w:r>
        <w:t xml:space="preserve"> (село </w:t>
      </w:r>
      <w:proofErr w:type="spellStart"/>
      <w:r>
        <w:t>Локосово</w:t>
      </w:r>
      <w:proofErr w:type="spellEnd"/>
      <w:r>
        <w:t xml:space="preserve">, деревня Верхне-Мысовая), сельского поселения </w:t>
      </w:r>
      <w:proofErr w:type="spellStart"/>
      <w:r>
        <w:t>Сытомино</w:t>
      </w:r>
      <w:proofErr w:type="spellEnd"/>
      <w:r>
        <w:t xml:space="preserve"> (село </w:t>
      </w:r>
      <w:proofErr w:type="spellStart"/>
      <w:r>
        <w:t>Сытомино</w:t>
      </w:r>
      <w:proofErr w:type="spellEnd"/>
      <w:r>
        <w:t xml:space="preserve">), сельского поселения </w:t>
      </w:r>
      <w:proofErr w:type="spellStart"/>
      <w:r>
        <w:t>Лямина</w:t>
      </w:r>
      <w:proofErr w:type="spellEnd"/>
      <w:r>
        <w:t xml:space="preserve"> (деревня </w:t>
      </w:r>
      <w:proofErr w:type="spellStart"/>
      <w:r>
        <w:t>Лямина</w:t>
      </w:r>
      <w:proofErr w:type="spellEnd"/>
      <w:r>
        <w:t xml:space="preserve">), сельского поселения </w:t>
      </w:r>
      <w:proofErr w:type="spellStart"/>
      <w:r>
        <w:t>Тундрино</w:t>
      </w:r>
      <w:proofErr w:type="spellEnd"/>
      <w:r>
        <w:t xml:space="preserve"> (поселок Высокий Мыс), сельского поселения Угут (село Угут) </w:t>
      </w:r>
      <w:proofErr w:type="spellStart"/>
      <w:r>
        <w:t>Сургутского</w:t>
      </w:r>
      <w:proofErr w:type="spellEnd"/>
      <w:r>
        <w:t xml:space="preserve"> муниципального района Ханты-Мансийского автономного округа - Югры: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1531"/>
        <w:gridCol w:w="784"/>
        <w:gridCol w:w="784"/>
        <w:gridCol w:w="784"/>
        <w:gridCol w:w="784"/>
        <w:gridCol w:w="784"/>
      </w:tblGrid>
      <w:tr w:rsidR="0043577D">
        <w:tc>
          <w:tcPr>
            <w:tcW w:w="3572" w:type="dxa"/>
          </w:tcPr>
          <w:p w:rsidR="0043577D" w:rsidRDefault="0043577D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1531" w:type="dxa"/>
          </w:tcPr>
          <w:p w:rsidR="0043577D" w:rsidRDefault="0043577D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2028 год</w:t>
            </w:r>
          </w:p>
        </w:tc>
      </w:tr>
      <w:tr w:rsidR="0043577D">
        <w:tc>
          <w:tcPr>
            <w:tcW w:w="3572" w:type="dxa"/>
          </w:tcPr>
          <w:p w:rsidR="0043577D" w:rsidRDefault="0043577D">
            <w:pPr>
              <w:pStyle w:val="ConsPlusNormal"/>
            </w:pPr>
            <w:r>
              <w:t>КПД энергетического оборудования (газ)</w:t>
            </w:r>
          </w:p>
        </w:tc>
        <w:tc>
          <w:tcPr>
            <w:tcW w:w="1531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85,02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85,02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85,02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85,02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85,02</w:t>
            </w:r>
          </w:p>
        </w:tc>
      </w:tr>
      <w:tr w:rsidR="0043577D">
        <w:tc>
          <w:tcPr>
            <w:tcW w:w="3572" w:type="dxa"/>
          </w:tcPr>
          <w:p w:rsidR="0043577D" w:rsidRDefault="0043577D">
            <w:pPr>
              <w:pStyle w:val="ConsPlusNormal"/>
            </w:pPr>
            <w:r>
              <w:t>КПД энергетического оборудования (нефть)</w:t>
            </w:r>
          </w:p>
        </w:tc>
        <w:tc>
          <w:tcPr>
            <w:tcW w:w="1531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87,23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87,23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87,23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87,23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87,23</w:t>
            </w:r>
          </w:p>
        </w:tc>
      </w:tr>
      <w:tr w:rsidR="0043577D">
        <w:tc>
          <w:tcPr>
            <w:tcW w:w="3572" w:type="dxa"/>
          </w:tcPr>
          <w:p w:rsidR="0043577D" w:rsidRDefault="0043577D">
            <w:pPr>
              <w:pStyle w:val="ConsPlusNormal"/>
            </w:pPr>
            <w:r>
              <w:t>КПД энергетического оборудования (СУГ)</w:t>
            </w:r>
          </w:p>
        </w:tc>
        <w:tc>
          <w:tcPr>
            <w:tcW w:w="1531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87,77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87,77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87,77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87,77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87,77</w:t>
            </w:r>
          </w:p>
        </w:tc>
      </w:tr>
      <w:tr w:rsidR="0043577D">
        <w:tc>
          <w:tcPr>
            <w:tcW w:w="3572" w:type="dxa"/>
          </w:tcPr>
          <w:p w:rsidR="0043577D" w:rsidRDefault="0043577D">
            <w:pPr>
              <w:pStyle w:val="ConsPlusNormal"/>
            </w:pPr>
            <w:r>
              <w:t>Удельный расход условного топлива (газ)</w:t>
            </w:r>
          </w:p>
        </w:tc>
        <w:tc>
          <w:tcPr>
            <w:tcW w:w="1531" w:type="dxa"/>
          </w:tcPr>
          <w:p w:rsidR="0043577D" w:rsidRDefault="0043577D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43577D" w:rsidRDefault="0043577D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172,01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172,01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172,01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172,01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172,01</w:t>
            </w:r>
          </w:p>
        </w:tc>
      </w:tr>
      <w:tr w:rsidR="0043577D">
        <w:tc>
          <w:tcPr>
            <w:tcW w:w="3572" w:type="dxa"/>
          </w:tcPr>
          <w:p w:rsidR="0043577D" w:rsidRDefault="0043577D">
            <w:pPr>
              <w:pStyle w:val="ConsPlusNormal"/>
            </w:pPr>
            <w:r>
              <w:t>Удельный расход условного топлива (нефть)</w:t>
            </w:r>
          </w:p>
        </w:tc>
        <w:tc>
          <w:tcPr>
            <w:tcW w:w="1531" w:type="dxa"/>
          </w:tcPr>
          <w:p w:rsidR="0043577D" w:rsidRDefault="0043577D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43577D" w:rsidRDefault="0043577D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167,66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167,66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167,66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167,66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167,66</w:t>
            </w:r>
          </w:p>
        </w:tc>
      </w:tr>
      <w:tr w:rsidR="0043577D">
        <w:tc>
          <w:tcPr>
            <w:tcW w:w="3572" w:type="dxa"/>
          </w:tcPr>
          <w:p w:rsidR="0043577D" w:rsidRDefault="0043577D">
            <w:pPr>
              <w:pStyle w:val="ConsPlusNormal"/>
            </w:pPr>
            <w:r>
              <w:t>Удельный расход условного топлива (СУГ)</w:t>
            </w:r>
          </w:p>
        </w:tc>
        <w:tc>
          <w:tcPr>
            <w:tcW w:w="1531" w:type="dxa"/>
          </w:tcPr>
          <w:p w:rsidR="0043577D" w:rsidRDefault="0043577D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43577D" w:rsidRDefault="0043577D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166,62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166,62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166,62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166,62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166,62</w:t>
            </w:r>
          </w:p>
        </w:tc>
      </w:tr>
      <w:tr w:rsidR="0043577D">
        <w:tc>
          <w:tcPr>
            <w:tcW w:w="3572" w:type="dxa"/>
          </w:tcPr>
          <w:p w:rsidR="0043577D" w:rsidRDefault="0043577D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531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2,32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2,32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2,32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2,32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2,32</w:t>
            </w:r>
          </w:p>
        </w:tc>
      </w:tr>
      <w:tr w:rsidR="0043577D">
        <w:tc>
          <w:tcPr>
            <w:tcW w:w="3572" w:type="dxa"/>
          </w:tcPr>
          <w:p w:rsidR="0043577D" w:rsidRDefault="0043577D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531" w:type="dxa"/>
          </w:tcPr>
          <w:p w:rsidR="0043577D" w:rsidRDefault="0043577D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37,45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37,45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37,45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37,45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37,45</w:t>
            </w:r>
          </w:p>
        </w:tc>
      </w:tr>
      <w:tr w:rsidR="0043577D">
        <w:tc>
          <w:tcPr>
            <w:tcW w:w="3572" w:type="dxa"/>
          </w:tcPr>
          <w:p w:rsidR="0043577D" w:rsidRDefault="0043577D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531" w:type="dxa"/>
          </w:tcPr>
          <w:p w:rsidR="0043577D" w:rsidRDefault="0043577D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0,51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0,51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0,51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0,51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0,51</w:t>
            </w:r>
          </w:p>
        </w:tc>
      </w:tr>
      <w:tr w:rsidR="0043577D">
        <w:tc>
          <w:tcPr>
            <w:tcW w:w="3572" w:type="dxa"/>
          </w:tcPr>
          <w:p w:rsidR="0043577D" w:rsidRDefault="0043577D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531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21,09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21,09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21,09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21,09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21,09</w:t>
            </w:r>
          </w:p>
        </w:tc>
      </w:tr>
    </w:tbl>
    <w:p w:rsidR="0043577D" w:rsidRDefault="0043577D">
      <w:pPr>
        <w:pStyle w:val="ConsPlusNormal"/>
        <w:ind w:firstLine="540"/>
        <w:jc w:val="both"/>
      </w:pPr>
    </w:p>
    <w:p w:rsidR="0043577D" w:rsidRDefault="0043577D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</w:t>
      </w:r>
      <w:proofErr w:type="spellStart"/>
      <w:r>
        <w:t>Лянторского</w:t>
      </w:r>
      <w:proofErr w:type="spellEnd"/>
      <w:r>
        <w:t xml:space="preserve"> городского муниципального унитарного предприятия "Управление </w:t>
      </w:r>
      <w:proofErr w:type="spellStart"/>
      <w:r>
        <w:t>тепловодоснабжения</w:t>
      </w:r>
      <w:proofErr w:type="spellEnd"/>
      <w:r>
        <w:t xml:space="preserve"> и водоотведения" на территории городского поселения </w:t>
      </w:r>
      <w:proofErr w:type="spellStart"/>
      <w:r>
        <w:t>Лянтор</w:t>
      </w:r>
      <w:proofErr w:type="spellEnd"/>
      <w:r>
        <w:t xml:space="preserve"> </w:t>
      </w:r>
      <w:proofErr w:type="spellStart"/>
      <w:r>
        <w:t>Сургутского</w:t>
      </w:r>
      <w:proofErr w:type="spellEnd"/>
      <w:r>
        <w:t xml:space="preserve"> муниципального района Ханты-Мансийского автономного округа - Югры: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1757"/>
        <w:gridCol w:w="784"/>
        <w:gridCol w:w="784"/>
        <w:gridCol w:w="784"/>
        <w:gridCol w:w="784"/>
        <w:gridCol w:w="784"/>
      </w:tblGrid>
      <w:tr w:rsidR="0043577D">
        <w:tc>
          <w:tcPr>
            <w:tcW w:w="3345" w:type="dxa"/>
          </w:tcPr>
          <w:p w:rsidR="0043577D" w:rsidRDefault="0043577D">
            <w:pPr>
              <w:pStyle w:val="ConsPlusNormal"/>
              <w:jc w:val="center"/>
            </w:pPr>
            <w:bookmarkStart w:id="5" w:name="_GoBack"/>
            <w:bookmarkEnd w:id="5"/>
            <w:r>
              <w:t>Наименование показателя</w:t>
            </w:r>
          </w:p>
        </w:tc>
        <w:tc>
          <w:tcPr>
            <w:tcW w:w="1757" w:type="dxa"/>
          </w:tcPr>
          <w:p w:rsidR="0043577D" w:rsidRDefault="0043577D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2028 год</w:t>
            </w:r>
          </w:p>
        </w:tc>
      </w:tr>
      <w:tr w:rsidR="0043577D">
        <w:tc>
          <w:tcPr>
            <w:tcW w:w="3345" w:type="dxa"/>
          </w:tcPr>
          <w:p w:rsidR="0043577D" w:rsidRDefault="0043577D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757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90,96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90,96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90,96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90,96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90,96</w:t>
            </w:r>
          </w:p>
        </w:tc>
      </w:tr>
      <w:tr w:rsidR="0043577D">
        <w:tc>
          <w:tcPr>
            <w:tcW w:w="3345" w:type="dxa"/>
          </w:tcPr>
          <w:p w:rsidR="0043577D" w:rsidRDefault="0043577D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757" w:type="dxa"/>
          </w:tcPr>
          <w:p w:rsidR="0043577D" w:rsidRDefault="0043577D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43577D" w:rsidRDefault="0043577D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160,91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160,91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160,91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160,91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160,91</w:t>
            </w:r>
          </w:p>
        </w:tc>
      </w:tr>
      <w:tr w:rsidR="0043577D">
        <w:tc>
          <w:tcPr>
            <w:tcW w:w="3345" w:type="dxa"/>
          </w:tcPr>
          <w:p w:rsidR="0043577D" w:rsidRDefault="0043577D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757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2,39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2,39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2,39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2,39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2,39</w:t>
            </w:r>
          </w:p>
        </w:tc>
      </w:tr>
      <w:tr w:rsidR="0043577D">
        <w:tc>
          <w:tcPr>
            <w:tcW w:w="3345" w:type="dxa"/>
          </w:tcPr>
          <w:p w:rsidR="0043577D" w:rsidRDefault="0043577D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757" w:type="dxa"/>
          </w:tcPr>
          <w:p w:rsidR="0043577D" w:rsidRDefault="0043577D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28,72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28,72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28,72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28,72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28,72</w:t>
            </w:r>
          </w:p>
        </w:tc>
      </w:tr>
      <w:tr w:rsidR="0043577D">
        <w:tc>
          <w:tcPr>
            <w:tcW w:w="3345" w:type="dxa"/>
          </w:tcPr>
          <w:p w:rsidR="0043577D" w:rsidRDefault="0043577D">
            <w:pPr>
              <w:pStyle w:val="ConsPlusNormal"/>
            </w:pPr>
            <w:r>
              <w:lastRenderedPageBreak/>
              <w:t>Удельный расход воды на выработку и передачу 1 Гкал тепловой энергии</w:t>
            </w:r>
          </w:p>
        </w:tc>
        <w:tc>
          <w:tcPr>
            <w:tcW w:w="1757" w:type="dxa"/>
          </w:tcPr>
          <w:p w:rsidR="0043577D" w:rsidRDefault="0043577D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0,74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0,74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0,74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0,74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0,74</w:t>
            </w:r>
          </w:p>
        </w:tc>
      </w:tr>
      <w:tr w:rsidR="0043577D">
        <w:tc>
          <w:tcPr>
            <w:tcW w:w="3345" w:type="dxa"/>
          </w:tcPr>
          <w:p w:rsidR="0043577D" w:rsidRDefault="0043577D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757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14,08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14,08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14,08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14,08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14,08</w:t>
            </w:r>
          </w:p>
        </w:tc>
      </w:tr>
    </w:tbl>
    <w:p w:rsidR="0043577D" w:rsidRDefault="0043577D">
      <w:pPr>
        <w:pStyle w:val="ConsPlusNormal"/>
        <w:ind w:firstLine="540"/>
        <w:jc w:val="both"/>
      </w:pPr>
    </w:p>
    <w:p w:rsidR="0043577D" w:rsidRDefault="0043577D">
      <w:pPr>
        <w:pStyle w:val="ConsPlusNormal"/>
        <w:ind w:firstLine="540"/>
        <w:jc w:val="both"/>
      </w:pPr>
      <w:r>
        <w:t>Показатели энергосбережения и энергетической эффективности общества с ограниченной ответственностью "</w:t>
      </w:r>
      <w:proofErr w:type="spellStart"/>
      <w:r>
        <w:t>Сургутмебель</w:t>
      </w:r>
      <w:proofErr w:type="spellEnd"/>
      <w:r>
        <w:t xml:space="preserve">" на территории городского поселения </w:t>
      </w:r>
      <w:proofErr w:type="spellStart"/>
      <w:r>
        <w:t>Барсово</w:t>
      </w:r>
      <w:proofErr w:type="spellEnd"/>
      <w:r>
        <w:t xml:space="preserve"> </w:t>
      </w:r>
      <w:proofErr w:type="spellStart"/>
      <w:r>
        <w:t>Сургутского</w:t>
      </w:r>
      <w:proofErr w:type="spellEnd"/>
      <w:r>
        <w:t xml:space="preserve"> муниципального района Ханты-Мансийского автономного округа - Югры: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1871"/>
        <w:gridCol w:w="784"/>
        <w:gridCol w:w="784"/>
        <w:gridCol w:w="784"/>
        <w:gridCol w:w="784"/>
        <w:gridCol w:w="784"/>
      </w:tblGrid>
      <w:tr w:rsidR="0043577D">
        <w:tc>
          <w:tcPr>
            <w:tcW w:w="3231" w:type="dxa"/>
          </w:tcPr>
          <w:p w:rsidR="0043577D" w:rsidRDefault="0043577D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871" w:type="dxa"/>
          </w:tcPr>
          <w:p w:rsidR="0043577D" w:rsidRDefault="0043577D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  <w:jc w:val="center"/>
            </w:pPr>
            <w:r>
              <w:t>2028 год</w:t>
            </w:r>
          </w:p>
        </w:tc>
      </w:tr>
      <w:tr w:rsidR="0043577D">
        <w:tc>
          <w:tcPr>
            <w:tcW w:w="3231" w:type="dxa"/>
          </w:tcPr>
          <w:p w:rsidR="0043577D" w:rsidRDefault="0043577D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871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92,00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92,00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92,00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92,00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92,00</w:t>
            </w:r>
          </w:p>
        </w:tc>
      </w:tr>
      <w:tr w:rsidR="0043577D">
        <w:tc>
          <w:tcPr>
            <w:tcW w:w="3231" w:type="dxa"/>
          </w:tcPr>
          <w:p w:rsidR="0043577D" w:rsidRDefault="0043577D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871" w:type="dxa"/>
          </w:tcPr>
          <w:p w:rsidR="0043577D" w:rsidRDefault="0043577D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43577D" w:rsidRDefault="0043577D">
            <w:pPr>
              <w:pStyle w:val="ConsPlusNormal"/>
            </w:pPr>
            <w:r>
              <w:t>1 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158,35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158,35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158,35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158,35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158,35</w:t>
            </w:r>
          </w:p>
        </w:tc>
      </w:tr>
      <w:tr w:rsidR="0043577D">
        <w:tc>
          <w:tcPr>
            <w:tcW w:w="3231" w:type="dxa"/>
          </w:tcPr>
          <w:p w:rsidR="0043577D" w:rsidRDefault="0043577D">
            <w:pPr>
              <w:pStyle w:val="ConsPlusNormal"/>
            </w:pPr>
            <w:r>
              <w:t>Расход тепловой энергии на собственные нужды теплоисточника</w:t>
            </w:r>
          </w:p>
        </w:tc>
        <w:tc>
          <w:tcPr>
            <w:tcW w:w="1871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1,94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1,94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1,94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1,94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1,94</w:t>
            </w:r>
          </w:p>
        </w:tc>
      </w:tr>
      <w:tr w:rsidR="0043577D">
        <w:tc>
          <w:tcPr>
            <w:tcW w:w="3231" w:type="dxa"/>
          </w:tcPr>
          <w:p w:rsidR="0043577D" w:rsidRDefault="0043577D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871" w:type="dxa"/>
          </w:tcPr>
          <w:p w:rsidR="0043577D" w:rsidRDefault="0043577D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2,65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2,65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2,65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2,65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2,65</w:t>
            </w:r>
          </w:p>
        </w:tc>
      </w:tr>
      <w:tr w:rsidR="0043577D">
        <w:tc>
          <w:tcPr>
            <w:tcW w:w="3231" w:type="dxa"/>
          </w:tcPr>
          <w:p w:rsidR="0043577D" w:rsidRDefault="0043577D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871" w:type="dxa"/>
          </w:tcPr>
          <w:p w:rsidR="0043577D" w:rsidRDefault="0043577D">
            <w:pPr>
              <w:pStyle w:val="ConsPlusNormal"/>
            </w:pPr>
            <w:r>
              <w:t>м3/Гкал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0,00</w:t>
            </w:r>
          </w:p>
        </w:tc>
      </w:tr>
      <w:tr w:rsidR="0043577D">
        <w:tc>
          <w:tcPr>
            <w:tcW w:w="3231" w:type="dxa"/>
          </w:tcPr>
          <w:p w:rsidR="0043577D" w:rsidRDefault="0043577D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871" w:type="dxa"/>
          </w:tcPr>
          <w:p w:rsidR="0043577D" w:rsidRDefault="0043577D">
            <w:pPr>
              <w:pStyle w:val="ConsPlusNormal"/>
            </w:pPr>
            <w:r>
              <w:t>%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0,00</w:t>
            </w:r>
          </w:p>
        </w:tc>
        <w:tc>
          <w:tcPr>
            <w:tcW w:w="784" w:type="dxa"/>
          </w:tcPr>
          <w:p w:rsidR="0043577D" w:rsidRDefault="0043577D">
            <w:pPr>
              <w:pStyle w:val="ConsPlusNormal"/>
            </w:pPr>
            <w:r>
              <w:t>0,00</w:t>
            </w:r>
          </w:p>
        </w:tc>
      </w:tr>
    </w:tbl>
    <w:p w:rsidR="0043577D" w:rsidRDefault="0043577D">
      <w:pPr>
        <w:pStyle w:val="ConsPlusNormal"/>
        <w:ind w:firstLine="540"/>
        <w:jc w:val="both"/>
      </w:pPr>
    </w:p>
    <w:p w:rsidR="0043577D" w:rsidRDefault="0043577D">
      <w:pPr>
        <w:pStyle w:val="ConsPlusNormal"/>
        <w:ind w:firstLine="540"/>
        <w:jc w:val="both"/>
      </w:pPr>
    </w:p>
    <w:p w:rsidR="0043577D" w:rsidRDefault="0043577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56870" w:rsidRDefault="00756870"/>
    <w:sectPr w:rsidR="00756870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77D"/>
    <w:rsid w:val="0043577D"/>
    <w:rsid w:val="006637DE"/>
    <w:rsid w:val="00756870"/>
    <w:rsid w:val="00E7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7E63B"/>
  <w15:chartTrackingRefBased/>
  <w15:docId w15:val="{25E3E823-4EEB-458D-9EE8-01567BFA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357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357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57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926&amp;n=304408&amp;dst=100048" TargetMode="External"/><Relationship Id="rId21" Type="http://schemas.openxmlformats.org/officeDocument/2006/relationships/hyperlink" Target="https://login.consultant.ru/link/?req=doc&amp;base=LAW&amp;n=495706&amp;dst=14605" TargetMode="External"/><Relationship Id="rId42" Type="http://schemas.openxmlformats.org/officeDocument/2006/relationships/hyperlink" Target="https://login.consultant.ru/link/?req=doc&amp;base=RLAW926&amp;n=339744&amp;dst=100012" TargetMode="External"/><Relationship Id="rId47" Type="http://schemas.openxmlformats.org/officeDocument/2006/relationships/hyperlink" Target="https://login.consultant.ru/link/?req=doc&amp;base=RLAW926&amp;n=339314&amp;dst=102120" TargetMode="External"/><Relationship Id="rId63" Type="http://schemas.openxmlformats.org/officeDocument/2006/relationships/hyperlink" Target="https://login.consultant.ru/link/?req=doc&amp;base=RLAW926&amp;n=339314&amp;dst=102296" TargetMode="External"/><Relationship Id="rId68" Type="http://schemas.openxmlformats.org/officeDocument/2006/relationships/hyperlink" Target="https://login.consultant.ru/link/?req=doc&amp;base=LAW&amp;n=519476" TargetMode="External"/><Relationship Id="rId84" Type="http://schemas.openxmlformats.org/officeDocument/2006/relationships/hyperlink" Target="https://login.consultant.ru/link/?req=doc&amp;base=RLAW926&amp;n=339653&amp;dst=100809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s://login.consultant.ru/link/?req=doc&amp;base=RLAW926&amp;n=320739" TargetMode="External"/><Relationship Id="rId11" Type="http://schemas.openxmlformats.org/officeDocument/2006/relationships/hyperlink" Target="https://login.consultant.ru/link/?req=doc&amp;base=RLAW926&amp;n=339653&amp;dst=100362" TargetMode="External"/><Relationship Id="rId32" Type="http://schemas.openxmlformats.org/officeDocument/2006/relationships/hyperlink" Target="https://login.consultant.ru/link/?req=doc&amp;base=RLAW926&amp;n=339653&amp;dst=100383" TargetMode="External"/><Relationship Id="rId37" Type="http://schemas.openxmlformats.org/officeDocument/2006/relationships/hyperlink" Target="https://login.consultant.ru/link/?req=doc&amp;base=RLAW926&amp;n=339314&amp;dst=101870" TargetMode="External"/><Relationship Id="rId53" Type="http://schemas.openxmlformats.org/officeDocument/2006/relationships/hyperlink" Target="https://login.consultant.ru/link/?req=doc&amp;base=RLAW926&amp;n=339653&amp;dst=100693" TargetMode="External"/><Relationship Id="rId58" Type="http://schemas.openxmlformats.org/officeDocument/2006/relationships/hyperlink" Target="https://login.consultant.ru/link/?req=doc&amp;base=LAW&amp;n=495706&amp;dst=103572" TargetMode="External"/><Relationship Id="rId74" Type="http://schemas.openxmlformats.org/officeDocument/2006/relationships/hyperlink" Target="https://login.consultant.ru/link/?req=doc&amp;base=LAW&amp;n=519503&amp;dst=100283" TargetMode="External"/><Relationship Id="rId79" Type="http://schemas.openxmlformats.org/officeDocument/2006/relationships/hyperlink" Target="https://login.consultant.ru/link/?req=doc&amp;base=RLAW926&amp;n=339653&amp;dst=100796" TargetMode="External"/><Relationship Id="rId5" Type="http://schemas.openxmlformats.org/officeDocument/2006/relationships/hyperlink" Target="https://login.consultant.ru/link/?req=doc&amp;base=RLAW926&amp;n=304408&amp;dst=100030" TargetMode="External"/><Relationship Id="rId90" Type="http://schemas.openxmlformats.org/officeDocument/2006/relationships/theme" Target="theme/theme1.xml"/><Relationship Id="rId14" Type="http://schemas.openxmlformats.org/officeDocument/2006/relationships/hyperlink" Target="https://login.consultant.ru/link/?req=doc&amp;base=LAW&amp;n=508673" TargetMode="External"/><Relationship Id="rId22" Type="http://schemas.openxmlformats.org/officeDocument/2006/relationships/hyperlink" Target="https://login.consultant.ru/link/?req=doc&amp;base=LAW&amp;n=519476" TargetMode="External"/><Relationship Id="rId27" Type="http://schemas.openxmlformats.org/officeDocument/2006/relationships/hyperlink" Target="https://login.consultant.ru/link/?req=doc&amp;base=RLAW926&amp;n=339515&amp;dst=102219" TargetMode="External"/><Relationship Id="rId30" Type="http://schemas.openxmlformats.org/officeDocument/2006/relationships/hyperlink" Target="https://login.consultant.ru/link/?req=doc&amp;base=RLAW926&amp;n=314958&amp;dst=100100" TargetMode="External"/><Relationship Id="rId35" Type="http://schemas.openxmlformats.org/officeDocument/2006/relationships/hyperlink" Target="https://login.consultant.ru/link/?req=doc&amp;base=RLAW926&amp;n=339653&amp;dst=100412" TargetMode="External"/><Relationship Id="rId43" Type="http://schemas.openxmlformats.org/officeDocument/2006/relationships/hyperlink" Target="https://login.consultant.ru/link/?req=doc&amp;base=RLAW926&amp;n=339314&amp;dst=101994" TargetMode="External"/><Relationship Id="rId48" Type="http://schemas.openxmlformats.org/officeDocument/2006/relationships/hyperlink" Target="https://login.consultant.ru/link/?req=doc&amp;base=RLAW926&amp;n=339653&amp;dst=100497" TargetMode="External"/><Relationship Id="rId56" Type="http://schemas.openxmlformats.org/officeDocument/2006/relationships/hyperlink" Target="https://login.consultant.ru/link/?req=doc&amp;base=LAW&amp;n=495706&amp;dst=14605" TargetMode="External"/><Relationship Id="rId64" Type="http://schemas.openxmlformats.org/officeDocument/2006/relationships/hyperlink" Target="https://login.consultant.ru/link/?req=doc&amp;base=LAW&amp;n=495706&amp;dst=103572" TargetMode="External"/><Relationship Id="rId69" Type="http://schemas.openxmlformats.org/officeDocument/2006/relationships/hyperlink" Target="https://login.consultant.ru/link/?req=doc&amp;base=RLAW926&amp;n=339314&amp;dst=102300" TargetMode="External"/><Relationship Id="rId77" Type="http://schemas.openxmlformats.org/officeDocument/2006/relationships/hyperlink" Target="https://login.consultant.ru/link/?req=doc&amp;base=RLAW926&amp;n=339653&amp;dst=100795" TargetMode="External"/><Relationship Id="rId8" Type="http://schemas.openxmlformats.org/officeDocument/2006/relationships/hyperlink" Target="https://login.consultant.ru/link/?req=doc&amp;base=RLAW926&amp;n=314702&amp;dst=100154" TargetMode="External"/><Relationship Id="rId51" Type="http://schemas.openxmlformats.org/officeDocument/2006/relationships/hyperlink" Target="https://login.consultant.ru/link/?req=doc&amp;base=RLAW926&amp;n=339314&amp;dst=102219" TargetMode="External"/><Relationship Id="rId72" Type="http://schemas.openxmlformats.org/officeDocument/2006/relationships/hyperlink" Target="https://login.consultant.ru/link/?req=doc&amp;base=RLAW926&amp;n=339314&amp;dst=102302" TargetMode="External"/><Relationship Id="rId80" Type="http://schemas.openxmlformats.org/officeDocument/2006/relationships/hyperlink" Target="https://login.consultant.ru/link/?req=doc&amp;base=RLAW926&amp;n=339744&amp;dst=100014" TargetMode="External"/><Relationship Id="rId85" Type="http://schemas.openxmlformats.org/officeDocument/2006/relationships/hyperlink" Target="https://login.consultant.ru/link/?req=doc&amp;base=LAW&amp;n=519503&amp;dst=10028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83239" TargetMode="External"/><Relationship Id="rId17" Type="http://schemas.openxmlformats.org/officeDocument/2006/relationships/hyperlink" Target="https://login.consultant.ru/link/?req=doc&amp;base=RLAW926&amp;n=314702&amp;dst=100155" TargetMode="External"/><Relationship Id="rId25" Type="http://schemas.openxmlformats.org/officeDocument/2006/relationships/hyperlink" Target="https://login.consultant.ru/link/?req=doc&amp;base=RLAW926&amp;n=339653&amp;dst=100382" TargetMode="External"/><Relationship Id="rId33" Type="http://schemas.openxmlformats.org/officeDocument/2006/relationships/hyperlink" Target="https://login.consultant.ru/link/?req=doc&amp;base=RLAW926&amp;n=339653&amp;dst=100384" TargetMode="External"/><Relationship Id="rId38" Type="http://schemas.openxmlformats.org/officeDocument/2006/relationships/hyperlink" Target="https://login.consultant.ru/link/?req=doc&amp;base=RLAW926&amp;n=339314&amp;dst=101920" TargetMode="External"/><Relationship Id="rId46" Type="http://schemas.openxmlformats.org/officeDocument/2006/relationships/hyperlink" Target="https://login.consultant.ru/link/?req=doc&amp;base=RLAW926&amp;n=339314&amp;dst=102095" TargetMode="External"/><Relationship Id="rId59" Type="http://schemas.openxmlformats.org/officeDocument/2006/relationships/hyperlink" Target="https://login.consultant.ru/link/?req=doc&amp;base=LAW&amp;n=495706&amp;dst=103572" TargetMode="External"/><Relationship Id="rId67" Type="http://schemas.openxmlformats.org/officeDocument/2006/relationships/hyperlink" Target="https://login.consultant.ru/link/?req=doc&amp;base=RLAW926&amp;n=339515&amp;dst=102678" TargetMode="External"/><Relationship Id="rId20" Type="http://schemas.openxmlformats.org/officeDocument/2006/relationships/hyperlink" Target="https://login.consultant.ru/link/?req=doc&amp;base=RLAW926&amp;n=339653&amp;dst=100372" TargetMode="External"/><Relationship Id="rId41" Type="http://schemas.openxmlformats.org/officeDocument/2006/relationships/hyperlink" Target="https://login.consultant.ru/link/?req=doc&amp;base=RLAW926&amp;n=339744&amp;dst=100012" TargetMode="External"/><Relationship Id="rId54" Type="http://schemas.openxmlformats.org/officeDocument/2006/relationships/hyperlink" Target="https://login.consultant.ru/link/?req=doc&amp;base=RLAW926&amp;n=339653&amp;dst=100743" TargetMode="External"/><Relationship Id="rId62" Type="http://schemas.openxmlformats.org/officeDocument/2006/relationships/hyperlink" Target="https://login.consultant.ru/link/?req=doc&amp;base=LAW&amp;n=495706&amp;dst=25759" TargetMode="External"/><Relationship Id="rId70" Type="http://schemas.openxmlformats.org/officeDocument/2006/relationships/hyperlink" Target="https://login.consultant.ru/link/?req=doc&amp;base=RLAW926&amp;n=339653&amp;dst=100792" TargetMode="External"/><Relationship Id="rId75" Type="http://schemas.openxmlformats.org/officeDocument/2006/relationships/hyperlink" Target="https://login.consultant.ru/link/?req=doc&amp;base=RLAW926&amp;n=339515&amp;dst=102680" TargetMode="External"/><Relationship Id="rId83" Type="http://schemas.openxmlformats.org/officeDocument/2006/relationships/hyperlink" Target="https://login.consultant.ru/link/?req=doc&amp;base=RLAW926&amp;n=339653&amp;dst=100797" TargetMode="External"/><Relationship Id="rId88" Type="http://schemas.openxmlformats.org/officeDocument/2006/relationships/hyperlink" Target="https://login.consultant.ru/link/?req=doc&amp;base=RLAW926&amp;n=339515&amp;dst=10268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39515&amp;dst=102218" TargetMode="External"/><Relationship Id="rId15" Type="http://schemas.openxmlformats.org/officeDocument/2006/relationships/hyperlink" Target="https://login.consultant.ru/link/?req=doc&amp;base=LAW&amp;n=508555" TargetMode="External"/><Relationship Id="rId23" Type="http://schemas.openxmlformats.org/officeDocument/2006/relationships/hyperlink" Target="https://login.consultant.ru/link/?req=doc&amp;base=RLAW926&amp;n=339653&amp;dst=100380" TargetMode="External"/><Relationship Id="rId28" Type="http://schemas.openxmlformats.org/officeDocument/2006/relationships/hyperlink" Target="https://login.consultant.ru/link/?req=doc&amp;base=RLAW926&amp;n=339744&amp;dst=100012" TargetMode="External"/><Relationship Id="rId36" Type="http://schemas.openxmlformats.org/officeDocument/2006/relationships/hyperlink" Target="https://login.consultant.ru/link/?req=doc&amp;base=RLAW926&amp;n=339653&amp;dst=100440" TargetMode="External"/><Relationship Id="rId49" Type="http://schemas.openxmlformats.org/officeDocument/2006/relationships/hyperlink" Target="https://login.consultant.ru/link/?req=doc&amp;base=RLAW926&amp;n=339653&amp;dst=100524" TargetMode="External"/><Relationship Id="rId57" Type="http://schemas.openxmlformats.org/officeDocument/2006/relationships/hyperlink" Target="https://login.consultant.ru/link/?req=doc&amp;base=RLAW926&amp;n=339515&amp;dst=102674" TargetMode="External"/><Relationship Id="rId10" Type="http://schemas.openxmlformats.org/officeDocument/2006/relationships/hyperlink" Target="https://login.consultant.ru/link/?req=doc&amp;base=RLAW926&amp;n=339314&amp;dst=101840" TargetMode="External"/><Relationship Id="rId31" Type="http://schemas.openxmlformats.org/officeDocument/2006/relationships/hyperlink" Target="https://login.consultant.ru/link/?req=doc&amp;base=RLAW926&amp;n=339314&amp;dst=101841" TargetMode="External"/><Relationship Id="rId44" Type="http://schemas.openxmlformats.org/officeDocument/2006/relationships/hyperlink" Target="https://login.consultant.ru/link/?req=doc&amp;base=RLAW926&amp;n=339653&amp;dst=100469" TargetMode="External"/><Relationship Id="rId52" Type="http://schemas.openxmlformats.org/officeDocument/2006/relationships/hyperlink" Target="https://login.consultant.ru/link/?req=doc&amp;base=RLAW926&amp;n=339653&amp;dst=100665" TargetMode="External"/><Relationship Id="rId60" Type="http://schemas.openxmlformats.org/officeDocument/2006/relationships/hyperlink" Target="https://login.consultant.ru/link/?req=doc&amp;base=LAW&amp;n=495706&amp;dst=25732" TargetMode="External"/><Relationship Id="rId65" Type="http://schemas.openxmlformats.org/officeDocument/2006/relationships/hyperlink" Target="https://login.consultant.ru/link/?req=doc&amp;base=LAW&amp;n=495706&amp;dst=103572" TargetMode="External"/><Relationship Id="rId73" Type="http://schemas.openxmlformats.org/officeDocument/2006/relationships/hyperlink" Target="https://login.consultant.ru/link/?req=doc&amp;base=RLAW926&amp;n=339653&amp;dst=100794" TargetMode="External"/><Relationship Id="rId78" Type="http://schemas.openxmlformats.org/officeDocument/2006/relationships/hyperlink" Target="https://login.consultant.ru/link/?req=doc&amp;base=RLAW926&amp;n=339653&amp;dst=100796" TargetMode="External"/><Relationship Id="rId81" Type="http://schemas.openxmlformats.org/officeDocument/2006/relationships/hyperlink" Target="https://login.consultant.ru/link/?req=doc&amp;base=RLAW926&amp;n=339744&amp;dst=100014" TargetMode="External"/><Relationship Id="rId86" Type="http://schemas.openxmlformats.org/officeDocument/2006/relationships/hyperlink" Target="https://login.consultant.ru/link/?req=doc&amp;base=RLAW926&amp;n=339653&amp;dst=10082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14958&amp;dst=100100" TargetMode="External"/><Relationship Id="rId13" Type="http://schemas.openxmlformats.org/officeDocument/2006/relationships/hyperlink" Target="https://login.consultant.ru/link/?req=doc&amp;base=LAW&amp;n=519503" TargetMode="External"/><Relationship Id="rId18" Type="http://schemas.openxmlformats.org/officeDocument/2006/relationships/hyperlink" Target="https://login.consultant.ru/link/?req=doc&amp;base=RLAW926&amp;n=339653&amp;dst=100363" TargetMode="External"/><Relationship Id="rId39" Type="http://schemas.openxmlformats.org/officeDocument/2006/relationships/hyperlink" Target="https://login.consultant.ru/link/?req=doc&amp;base=RLAW926&amp;n=339314&amp;dst=101968" TargetMode="External"/><Relationship Id="rId34" Type="http://schemas.openxmlformats.org/officeDocument/2006/relationships/hyperlink" Target="https://login.consultant.ru/link/?req=doc&amp;base=RLAW926&amp;n=339314&amp;dst=101842" TargetMode="External"/><Relationship Id="rId50" Type="http://schemas.openxmlformats.org/officeDocument/2006/relationships/hyperlink" Target="https://login.consultant.ru/link/?req=doc&amp;base=RLAW926&amp;n=339314&amp;dst=102169" TargetMode="External"/><Relationship Id="rId55" Type="http://schemas.openxmlformats.org/officeDocument/2006/relationships/hyperlink" Target="https://login.consultant.ru/link/?req=doc&amp;base=RLAW926&amp;n=339314&amp;dst=102268" TargetMode="External"/><Relationship Id="rId76" Type="http://schemas.openxmlformats.org/officeDocument/2006/relationships/hyperlink" Target="https://login.consultant.ru/link/?req=doc&amp;base=RLAW926&amp;n=339744&amp;dst=100013" TargetMode="External"/><Relationship Id="rId7" Type="http://schemas.openxmlformats.org/officeDocument/2006/relationships/hyperlink" Target="https://login.consultant.ru/link/?req=doc&amp;base=RLAW926&amp;n=339744&amp;dst=100011" TargetMode="External"/><Relationship Id="rId71" Type="http://schemas.openxmlformats.org/officeDocument/2006/relationships/hyperlink" Target="https://login.consultant.ru/link/?req=doc&amp;base=LAW&amp;n=51947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926&amp;n=314702&amp;dst=100199" TargetMode="External"/><Relationship Id="rId24" Type="http://schemas.openxmlformats.org/officeDocument/2006/relationships/hyperlink" Target="https://login.consultant.ru/link/?req=doc&amp;base=LAW&amp;n=519476" TargetMode="External"/><Relationship Id="rId40" Type="http://schemas.openxmlformats.org/officeDocument/2006/relationships/hyperlink" Target="https://login.consultant.ru/link/?req=doc&amp;base=RLAW926&amp;n=339653&amp;dst=100441" TargetMode="External"/><Relationship Id="rId45" Type="http://schemas.openxmlformats.org/officeDocument/2006/relationships/hyperlink" Target="https://login.consultant.ru/link/?req=doc&amp;base=RLAW926&amp;n=339314&amp;dst=102022" TargetMode="External"/><Relationship Id="rId66" Type="http://schemas.openxmlformats.org/officeDocument/2006/relationships/hyperlink" Target="https://login.consultant.ru/link/?req=doc&amp;base=LAW&amp;n=495706&amp;dst=25759" TargetMode="External"/><Relationship Id="rId87" Type="http://schemas.openxmlformats.org/officeDocument/2006/relationships/hyperlink" Target="https://login.consultant.ru/link/?req=doc&amp;base=RLAW926&amp;n=339744&amp;dst=100015" TargetMode="External"/><Relationship Id="rId61" Type="http://schemas.openxmlformats.org/officeDocument/2006/relationships/hyperlink" Target="https://login.consultant.ru/link/?req=doc&amp;base=LAW&amp;n=495706&amp;dst=103572" TargetMode="External"/><Relationship Id="rId82" Type="http://schemas.openxmlformats.org/officeDocument/2006/relationships/hyperlink" Target="https://login.consultant.ru/link/?req=doc&amp;base=RLAW926&amp;n=339515&amp;dst=102681" TargetMode="External"/><Relationship Id="rId19" Type="http://schemas.openxmlformats.org/officeDocument/2006/relationships/hyperlink" Target="https://login.consultant.ru/link/?req=doc&amp;base=RLAW926&amp;n=339653&amp;dst=1003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43</Pages>
  <Words>10917</Words>
  <Characters>62231</Characters>
  <Application>Microsoft Office Word</Application>
  <DocSecurity>0</DocSecurity>
  <Lines>518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2026-01-28T06:04:00Z</dcterms:created>
  <dcterms:modified xsi:type="dcterms:W3CDTF">2026-01-28T06:23:00Z</dcterms:modified>
</cp:coreProperties>
</file>