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FE" w:rsidRDefault="000175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Title"/>
        <w:jc w:val="center"/>
      </w:pPr>
      <w:r>
        <w:t>РЕГИОНАЛЬНАЯ СЛУЖБА ПО ТАРИФАМ</w:t>
      </w:r>
    </w:p>
    <w:p w:rsidR="000175FE" w:rsidRDefault="000175FE">
      <w:pPr>
        <w:pStyle w:val="ConsPlusTitle"/>
        <w:jc w:val="center"/>
      </w:pPr>
      <w:r>
        <w:t>ХАНТЫ-МАНСИЙСКОГО АВТОНОМНОГО ОКРУГА - ЮГРЫ</w:t>
      </w:r>
    </w:p>
    <w:p w:rsidR="000175FE" w:rsidRDefault="000175FE">
      <w:pPr>
        <w:pStyle w:val="ConsPlusTitle"/>
        <w:jc w:val="center"/>
      </w:pPr>
    </w:p>
    <w:p w:rsidR="000175FE" w:rsidRDefault="000175FE">
      <w:pPr>
        <w:pStyle w:val="ConsPlusTitle"/>
        <w:jc w:val="center"/>
      </w:pPr>
      <w:r>
        <w:t>ПРИКАЗ</w:t>
      </w:r>
    </w:p>
    <w:p w:rsidR="000175FE" w:rsidRDefault="000175FE">
      <w:pPr>
        <w:pStyle w:val="ConsPlusTitle"/>
        <w:jc w:val="center"/>
      </w:pPr>
      <w:proofErr w:type="gramStart"/>
      <w:r>
        <w:t>от</w:t>
      </w:r>
      <w:proofErr w:type="gramEnd"/>
      <w:r>
        <w:t xml:space="preserve"> 9 декабря 2015 г. N 193-нп</w:t>
      </w:r>
    </w:p>
    <w:p w:rsidR="000175FE" w:rsidRDefault="000175FE">
      <w:pPr>
        <w:pStyle w:val="ConsPlusTitle"/>
        <w:jc w:val="center"/>
      </w:pPr>
    </w:p>
    <w:p w:rsidR="000175FE" w:rsidRDefault="000175FE">
      <w:pPr>
        <w:pStyle w:val="ConsPlusTitle"/>
        <w:jc w:val="center"/>
      </w:pPr>
      <w:r>
        <w:t>ОБ УСТАНОВЛЕНИИ ТАРИФОВ НА ПОДВОЗ ВОДЫ ДЛЯ ОРГАНИЗАЦИЙ,</w:t>
      </w:r>
    </w:p>
    <w:p w:rsidR="000175FE" w:rsidRDefault="000175FE">
      <w:pPr>
        <w:pStyle w:val="ConsPlusTitle"/>
        <w:jc w:val="center"/>
      </w:pPr>
      <w:r>
        <w:t>ОСУЩЕСТВЛЯЮЩИХ ПОДВОЗ ВОДЫ</w:t>
      </w: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Ханты-Мансийского автономного округа - Югры и протокола правления Региональной службы по тарифам Ханты-Мансийского автономного округа - Югры от 9 декабря 2015 года N 111 приказываю:</w:t>
      </w:r>
    </w:p>
    <w:p w:rsidR="000175FE" w:rsidRDefault="000175FE">
      <w:pPr>
        <w:pStyle w:val="ConsPlusNormal"/>
        <w:ind w:firstLine="540"/>
        <w:jc w:val="both"/>
      </w:pPr>
      <w:r>
        <w:t xml:space="preserve">1. Установить на период с 1 января 2016 года по 31 декабря 2016 года </w:t>
      </w:r>
      <w:hyperlink w:anchor="P27" w:history="1">
        <w:r>
          <w:rPr>
            <w:color w:val="0000FF"/>
          </w:rPr>
          <w:t>тарифы</w:t>
        </w:r>
      </w:hyperlink>
      <w:r>
        <w:t xml:space="preserve"> на подвоз воды для организаций, осуществляющих подвоз воды, согласно приложению к настоящему приказу.</w:t>
      </w:r>
    </w:p>
    <w:p w:rsidR="000175FE" w:rsidRDefault="000175FE">
      <w:pPr>
        <w:pStyle w:val="ConsPlusNormal"/>
        <w:ind w:firstLine="540"/>
        <w:jc w:val="both"/>
      </w:pPr>
      <w:r>
        <w:t>2. Настоящий приказ вступает в силу по истечении десяти дней с момента его официального опубликования.</w:t>
      </w: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jc w:val="right"/>
      </w:pPr>
      <w:r>
        <w:t>Руководитель службы</w:t>
      </w:r>
    </w:p>
    <w:p w:rsidR="000175FE" w:rsidRDefault="000175FE">
      <w:pPr>
        <w:pStyle w:val="ConsPlusNormal"/>
        <w:jc w:val="right"/>
      </w:pPr>
      <w:r>
        <w:t>А.А.БЕРЕЗОВСКИЙ</w:t>
      </w: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jc w:val="right"/>
      </w:pPr>
      <w:r>
        <w:t>Приложение</w:t>
      </w:r>
    </w:p>
    <w:p w:rsidR="000175FE" w:rsidRDefault="000175FE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0175FE" w:rsidRDefault="000175FE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0175FE" w:rsidRDefault="000175FE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0175FE" w:rsidRDefault="000175FE">
      <w:pPr>
        <w:pStyle w:val="ConsPlusNormal"/>
        <w:jc w:val="right"/>
      </w:pPr>
      <w:proofErr w:type="gramStart"/>
      <w:r>
        <w:t>от</w:t>
      </w:r>
      <w:proofErr w:type="gramEnd"/>
      <w:r>
        <w:t xml:space="preserve"> 9 декабря 2015 года N 193-нп</w:t>
      </w: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Title"/>
        <w:jc w:val="center"/>
      </w:pPr>
      <w:bookmarkStart w:id="0" w:name="P27"/>
      <w:bookmarkEnd w:id="0"/>
      <w:r>
        <w:t>ТАРИФЫ</w:t>
      </w:r>
    </w:p>
    <w:p w:rsidR="000175FE" w:rsidRDefault="000175FE">
      <w:pPr>
        <w:pStyle w:val="ConsPlusTitle"/>
        <w:jc w:val="center"/>
      </w:pPr>
      <w:r>
        <w:t>НА ПОДВОЗ ВОДЫ ДЛЯ ОРГАНИЗАЦИЙ, ОСУЩЕСТВЛЯЮЩИХ ПОДВОЗ ВОДЫ</w:t>
      </w:r>
    </w:p>
    <w:p w:rsidR="000175FE" w:rsidRDefault="000175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32"/>
        <w:gridCol w:w="964"/>
        <w:gridCol w:w="964"/>
        <w:gridCol w:w="964"/>
        <w:gridCol w:w="964"/>
      </w:tblGrid>
      <w:tr w:rsidR="000175FE">
        <w:tc>
          <w:tcPr>
            <w:tcW w:w="9582" w:type="dxa"/>
            <w:gridSpan w:val="6"/>
          </w:tcPr>
          <w:p w:rsidR="000175FE" w:rsidRDefault="000175FE">
            <w:pPr>
              <w:pStyle w:val="ConsPlusNormal"/>
              <w:jc w:val="center"/>
            </w:pPr>
            <w:r>
              <w:t>На период с 1 января 2016 года по 31 декабря 2016 года</w:t>
            </w:r>
          </w:p>
        </w:tc>
      </w:tr>
      <w:tr w:rsidR="000175FE">
        <w:tc>
          <w:tcPr>
            <w:tcW w:w="794" w:type="dxa"/>
            <w:vMerge w:val="restart"/>
          </w:tcPr>
          <w:p w:rsidR="000175FE" w:rsidRDefault="000175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</w:tcPr>
          <w:p w:rsidR="000175FE" w:rsidRDefault="000175FE">
            <w:pPr>
              <w:pStyle w:val="ConsPlusNormal"/>
              <w:jc w:val="center"/>
            </w:pPr>
            <w:r>
              <w:t>Наименования организаций, осуществляющих подвоз воды, муниципальных образований</w:t>
            </w:r>
          </w:p>
        </w:tc>
        <w:tc>
          <w:tcPr>
            <w:tcW w:w="3856" w:type="dxa"/>
            <w:gridSpan w:val="4"/>
          </w:tcPr>
          <w:p w:rsidR="000175FE" w:rsidRDefault="000175FE">
            <w:pPr>
              <w:pStyle w:val="ConsPlusNormal"/>
              <w:jc w:val="center"/>
            </w:pPr>
            <w:r>
              <w:t>Тарифы на подвоз воды в сфере холодного водоснабжения, руб./куб. м</w:t>
            </w:r>
          </w:p>
        </w:tc>
      </w:tr>
      <w:tr w:rsidR="000175FE">
        <w:tc>
          <w:tcPr>
            <w:tcW w:w="794" w:type="dxa"/>
            <w:vMerge/>
          </w:tcPr>
          <w:p w:rsidR="000175FE" w:rsidRDefault="000175FE"/>
        </w:tc>
        <w:tc>
          <w:tcPr>
            <w:tcW w:w="4932" w:type="dxa"/>
            <w:vMerge/>
          </w:tcPr>
          <w:p w:rsidR="000175FE" w:rsidRDefault="000175FE"/>
        </w:tc>
        <w:tc>
          <w:tcPr>
            <w:tcW w:w="1928" w:type="dxa"/>
            <w:gridSpan w:val="2"/>
          </w:tcPr>
          <w:p w:rsidR="000175FE" w:rsidRDefault="000175FE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1928" w:type="dxa"/>
            <w:gridSpan w:val="2"/>
          </w:tcPr>
          <w:p w:rsidR="000175FE" w:rsidRDefault="000175FE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</w:tr>
      <w:tr w:rsidR="000175FE">
        <w:tc>
          <w:tcPr>
            <w:tcW w:w="794" w:type="dxa"/>
            <w:vMerge/>
          </w:tcPr>
          <w:p w:rsidR="000175FE" w:rsidRDefault="000175FE"/>
        </w:tc>
        <w:tc>
          <w:tcPr>
            <w:tcW w:w="4932" w:type="dxa"/>
            <w:vMerge/>
          </w:tcPr>
          <w:p w:rsidR="000175FE" w:rsidRDefault="000175FE"/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38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38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Открытое акционерное общество "Юганскводоканал" на территории муниципального образования городской округ город Нефтеюганск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1198,93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1414,74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1249,27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1474,14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461,47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544,53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480,85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567,40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Нягань" на территории муниципального образования сельское поселение Сергино Октябрьского района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321,20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379,02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334,69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394,93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Игримское муниципальное унитарное предприятие "Тепловодоканал" на территории муниципального образования городское поселение Игрим Березовского района: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Игрим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204,89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241,77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213,49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251,92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Ванзетур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591,61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698,10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609,67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719,41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Муниципальное предприятие "ЖЭК-3" Ханты-Мансийского района на территории муниципальных образований сельское поселение Кедровый, сельское поселение Выкатной, сельское поселение Красноленинский поселок Красноленинский и поселок Урманный, сельское поселение Цингалы село Цингалы, сельское поселение Сибирский поселок Сибирский, сельское поселение Шапша деревня Шапша и деревня Ярки Ханты-Мансийского района: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222,89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263,01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232,23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274,03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Белоярский" на территории муниципального образования сельское поселение Полноват Белоярского района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803,74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948,41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836,19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986,70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 на территории муниципального образования городское поселение Березово Березовского района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Березово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817,65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964,83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841,91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993,45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Муниципальное унитарное предприятие "Сельское жилищно-коммунальное хозяйство" на территории: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муниципальных</w:t>
            </w:r>
            <w:proofErr w:type="gramEnd"/>
            <w:r>
              <w:t xml:space="preserve"> образований сельское поселение Вата, сельское поселение Покур, городское поселение Излучинск село Большетархово, сельское поселение Зайцева Речка Нижневартовского района, сельских населенных пунктов Нижневартовского района, не являющихся муниципальными образованиями село Былино и деревня Вампугол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458,41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540,92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473,17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558,34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сельских</w:t>
            </w:r>
            <w:proofErr w:type="gramEnd"/>
            <w:r>
              <w:t xml:space="preserve"> населенных пунктов Нижневартовского района, не являющихся муниципальными </w:t>
            </w:r>
            <w:r>
              <w:lastRenderedPageBreak/>
              <w:t>образованиями село Пасол и деревня Соснина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lastRenderedPageBreak/>
              <w:t>8.2.1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434,71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512,96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448,53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529,27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Общество с ограниченной ответственностью "Унъюганская ресурсоснабжающая компания"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226,83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226,83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236,36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236,36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Индивидуальный предприниматель Мельниченко Валерий Федорович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Перегребное, деревня Чемаши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9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382,96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382,96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399,04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399,04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Октябрьское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355,30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419,25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370,22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436,86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Большой Камень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412,03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486,20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420,04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495,65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lastRenderedPageBreak/>
              <w:t>11.3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Кормужиханка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11.3.1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412,03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486,20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429,32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506,60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Шеркальское муниципальное предприятие жилищно-коммунального хозяйства муниципального образования сельское поселение Шеркалы на территории муниципального образования сельское поселение Шеркалы Октябрьского района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521,43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615,29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543,32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641,12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Муниципальное предприятие жилищно-коммунального хозяйства муниципального образования сельское поселение Карымкары на территории муниципального образования сельское поселение Карымкары Октябрьского района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Муниципальное многопрофильное предприятие "Миснэ" муниципального образования сельское поселение Каменное на территории муниципального образования сельское поселение Каменное Октябрьского района: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679,13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679,13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707,65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707,65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Каменное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9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555,15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555,15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578,45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578,45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Пальяново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lastRenderedPageBreak/>
              <w:t>14.2.1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9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389,31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389,31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405,66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 xml:space="preserve">405,66 </w:t>
            </w:r>
            <w:hyperlink w:anchor="P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Общество с ограниченной ответственностью "Ресурсоснабжающая организация "ТеплоВодоснабжение и Канализация" на территории муниципального образования городской округ город Нягань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9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847,03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1041,47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Общество с ограниченной ответственностью "САНТЕХРЕМСТРОЙ"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9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422,13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498,11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439,02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518,04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Общество с ограниченной ответственностью "Управление механизации и транспорта "Спецавтотранссервис"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9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441,58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521,06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459,24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541,90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Октябрьского района: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Большой Атлым, село Малый Атлым, поселок Заречный, поселок Комсомольский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lastRenderedPageBreak/>
              <w:t>18.1.1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794,36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937,34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827,66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976,64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Большие Леуши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18.2.1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95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720,08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849,69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745,85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880,10</w:t>
            </w: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r>
              <w:t>Муниципальное унитарное предприятие города Нижневартовска "Производственный ремонтно-эксплуатационный трест N 3" на территории муниципального образования городской округ город Нижневартовск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  <w:tc>
          <w:tcPr>
            <w:tcW w:w="964" w:type="dxa"/>
          </w:tcPr>
          <w:p w:rsidR="000175FE" w:rsidRDefault="000175FE">
            <w:pPr>
              <w:pStyle w:val="ConsPlusNormal"/>
            </w:pPr>
          </w:p>
        </w:tc>
      </w:tr>
      <w:tr w:rsidR="000175FE">
        <w:tc>
          <w:tcPr>
            <w:tcW w:w="794" w:type="dxa"/>
          </w:tcPr>
          <w:p w:rsidR="000175FE" w:rsidRDefault="000175F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4932" w:type="dxa"/>
          </w:tcPr>
          <w:p w:rsidR="000175FE" w:rsidRDefault="000175FE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96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212,58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250,84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221,66</w:t>
            </w:r>
          </w:p>
        </w:tc>
        <w:tc>
          <w:tcPr>
            <w:tcW w:w="964" w:type="dxa"/>
          </w:tcPr>
          <w:p w:rsidR="000175FE" w:rsidRDefault="000175FE">
            <w:pPr>
              <w:pStyle w:val="ConsPlusNormal"/>
              <w:jc w:val="center"/>
            </w:pPr>
            <w:r>
              <w:t>261,56</w:t>
            </w:r>
          </w:p>
        </w:tc>
      </w:tr>
    </w:tbl>
    <w:p w:rsidR="000175FE" w:rsidRDefault="000175FE">
      <w:pPr>
        <w:sectPr w:rsidR="000175FE" w:rsidSect="001430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ind w:firstLine="540"/>
        <w:jc w:val="both"/>
      </w:pPr>
      <w:r>
        <w:t>--------------------------------</w:t>
      </w:r>
    </w:p>
    <w:p w:rsidR="000175FE" w:rsidRDefault="000175FE">
      <w:pPr>
        <w:pStyle w:val="ConsPlusNormal"/>
        <w:ind w:firstLine="540"/>
        <w:jc w:val="both"/>
      </w:pPr>
      <w:bookmarkStart w:id="1" w:name="P384"/>
      <w:bookmarkEnd w:id="1"/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175FE" w:rsidRDefault="000175FE">
      <w:pPr>
        <w:pStyle w:val="ConsPlusNormal"/>
        <w:ind w:firstLine="540"/>
        <w:jc w:val="both"/>
      </w:pPr>
      <w:bookmarkStart w:id="2" w:name="P385"/>
      <w:bookmarkEnd w:id="2"/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Налоговый кодекс Российской Федерации.</w:t>
      </w: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ind w:firstLine="540"/>
        <w:jc w:val="both"/>
      </w:pPr>
      <w:r>
        <w:t>Примечания:</w:t>
      </w:r>
    </w:p>
    <w:p w:rsidR="000175FE" w:rsidRDefault="000175FE">
      <w:pPr>
        <w:pStyle w:val="ConsPlusNormal"/>
        <w:ind w:firstLine="540"/>
        <w:jc w:val="both"/>
      </w:pPr>
      <w:bookmarkStart w:id="3" w:name="P388"/>
      <w:bookmarkEnd w:id="3"/>
      <w:r>
        <w:t>&lt;1&gt;. Тариф учитывает следующие стадии технологического процесса: подъем воды, водоподготовка, транспортировка воды автомобильным транспортом.</w:t>
      </w:r>
    </w:p>
    <w:p w:rsidR="000175FE" w:rsidRDefault="000175FE">
      <w:pPr>
        <w:pStyle w:val="ConsPlusNormal"/>
        <w:ind w:firstLine="540"/>
        <w:jc w:val="both"/>
      </w:pPr>
      <w:bookmarkStart w:id="4" w:name="P389"/>
      <w:bookmarkEnd w:id="4"/>
      <w:r>
        <w:t>&lt;2&gt;. Тариф учитывает следующие расходы: покупка воды у Открытого акционерного общества "Излучинское многопрофильное коммунальное хозяйство"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0175FE" w:rsidRDefault="000175FE">
      <w:pPr>
        <w:pStyle w:val="ConsPlusNormal"/>
        <w:ind w:firstLine="540"/>
        <w:jc w:val="both"/>
      </w:pPr>
      <w:bookmarkStart w:id="5" w:name="P390"/>
      <w:bookmarkEnd w:id="5"/>
      <w:r>
        <w:t>&lt;3&gt;. Тариф учитывает следующие расходы: покупка воды у Общества с ограниченной ответственностью "Перегребнинская эксплуатационная компания"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0175FE" w:rsidRDefault="000175FE">
      <w:pPr>
        <w:pStyle w:val="ConsPlusNormal"/>
        <w:ind w:firstLine="540"/>
        <w:jc w:val="both"/>
      </w:pPr>
      <w:bookmarkStart w:id="6" w:name="P391"/>
      <w:bookmarkEnd w:id="6"/>
      <w:r>
        <w:t>&lt;4&gt;. Тариф учитывает следующие расходы: покупка воды у Общества с ограниченной ответственностью "ЛУКОЙЛ-ЭНЕРГОСЕТИ" по тарифу на питьевую воду (тариф включает стадии технологического процесса: подъем воды, водоподготовка, транспортировка воды), транспортировка воды автомобильным транспортом.</w:t>
      </w:r>
    </w:p>
    <w:p w:rsidR="000175FE" w:rsidRDefault="000175FE">
      <w:pPr>
        <w:pStyle w:val="ConsPlusNormal"/>
        <w:ind w:firstLine="540"/>
        <w:jc w:val="both"/>
      </w:pPr>
      <w:bookmarkStart w:id="7" w:name="P392"/>
      <w:bookmarkEnd w:id="7"/>
      <w:r>
        <w:t>&lt;5&gt;. Тариф учитывает следующие стадии технологического процесса: подъем воды, транспортировка воды автомобильным транспортом.</w:t>
      </w:r>
    </w:p>
    <w:p w:rsidR="000175FE" w:rsidRDefault="000175FE">
      <w:pPr>
        <w:pStyle w:val="ConsPlusNormal"/>
        <w:ind w:firstLine="540"/>
        <w:jc w:val="both"/>
      </w:pPr>
      <w:bookmarkStart w:id="8" w:name="P393"/>
      <w:bookmarkEnd w:id="8"/>
      <w:r>
        <w:t>&lt;6&gt;. Тариф учитывает следующие расходы: покупка воды у Открытого акционерного общества "Няганские энергетические ресурсы"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0175FE" w:rsidRDefault="000175FE">
      <w:pPr>
        <w:pStyle w:val="ConsPlusNormal"/>
        <w:ind w:firstLine="540"/>
        <w:jc w:val="both"/>
      </w:pPr>
      <w:bookmarkStart w:id="9" w:name="P394"/>
      <w:bookmarkEnd w:id="9"/>
      <w:r>
        <w:t>&lt;7&gt;. Тариф учитывает следующие расходы: покупка воды у Сургутского городского муниципального унитарного предприятия "Горводоканал"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0175FE" w:rsidRDefault="000175FE">
      <w:pPr>
        <w:pStyle w:val="ConsPlusNormal"/>
        <w:ind w:firstLine="540"/>
        <w:jc w:val="both"/>
      </w:pPr>
      <w:bookmarkStart w:id="10" w:name="P395"/>
      <w:bookmarkEnd w:id="10"/>
      <w:r>
        <w:t>&lt;8&gt;. Тариф учитывает следующие расходы: транспортировка воды автомобильным транспортом.</w:t>
      </w:r>
    </w:p>
    <w:p w:rsidR="000175FE" w:rsidRDefault="000175FE">
      <w:pPr>
        <w:pStyle w:val="ConsPlusNormal"/>
        <w:ind w:firstLine="540"/>
        <w:jc w:val="both"/>
      </w:pPr>
      <w:bookmarkStart w:id="11" w:name="P396"/>
      <w:bookmarkEnd w:id="11"/>
      <w:r>
        <w:t>&lt;9&gt;. Тариф учитывает следующие расходы: покупка воды у Муниципального унитарного предприятия города Нижневартовска "Горводоканал"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jc w:val="both"/>
      </w:pPr>
    </w:p>
    <w:p w:rsidR="000175FE" w:rsidRDefault="000175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12" w:name="_GoBack"/>
      <w:bookmarkEnd w:id="12"/>
    </w:p>
    <w:sectPr w:rsidR="008D3153" w:rsidSect="001C35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FE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5FE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0B58-1E98-4724-8CE1-38E77ACB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7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75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D6B3515748ED0991ED55600158F5F021BA26B059F5214F3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228E38CEF6BCBA422C8CDBA53D0047EA0ACCE05D630E0AADA527ED794E30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28E38CEF6BCBA422C8CDBA53D0047EA0AC9E050640E0AADA527ED794E30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228E38CEF6BCBA422C8CDBA53D0047EA0AC6E6576B0E0AADA527ED794E30E" TargetMode="External"/><Relationship Id="rId10" Type="http://schemas.openxmlformats.org/officeDocument/2006/relationships/hyperlink" Target="consultantplus://offline/ref=D5228E38CEF6BCBA422C8CDBA53D0047EA0AC6E352670E0AADA527ED79E05FA061BC92AA336B30F54335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228E38CEF6BCBA422C8CDBA53D0047EA0AC6E352670E0AADA527ED79E05FA061BC92AA336831F4433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2016-01-14T04:55:00Z</dcterms:created>
  <dcterms:modified xsi:type="dcterms:W3CDTF">2016-01-14T04:56:00Z</dcterms:modified>
</cp:coreProperties>
</file>