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93" w:rsidRDefault="00B34B93" w:rsidP="00B34B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конкурентной</w:t>
      </w:r>
    </w:p>
    <w:p w:rsidR="00710418" w:rsidRDefault="00B34B93" w:rsidP="00B34B93">
      <w:pPr>
        <w:spacing w:after="0"/>
        <w:jc w:val="center"/>
      </w:pPr>
      <w:r w:rsidRPr="00B34B93">
        <w:rPr>
          <w:rFonts w:ascii="Times New Roman" w:hAnsi="Times New Roman" w:cs="Times New Roman"/>
          <w:sz w:val="28"/>
          <w:szCs w:val="28"/>
        </w:rPr>
        <w:t>среды на рынке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910321" w:rsidRPr="00910321" w:rsidRDefault="00910321" w:rsidP="009103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0321">
        <w:rPr>
          <w:rFonts w:ascii="Times New Roman" w:hAnsi="Times New Roman" w:cs="Times New Roman"/>
          <w:b/>
          <w:sz w:val="24"/>
          <w:szCs w:val="24"/>
        </w:rPr>
        <w:t xml:space="preserve">1. Состояние рынка </w:t>
      </w:r>
      <w:r w:rsidR="00B34B93">
        <w:rPr>
          <w:rFonts w:ascii="Times New Roman" w:hAnsi="Times New Roman" w:cs="Times New Roman"/>
          <w:b/>
          <w:sz w:val="24"/>
          <w:szCs w:val="24"/>
        </w:rPr>
        <w:t>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10321" w:rsidRPr="00B34B93" w:rsidRDefault="00B34B93" w:rsidP="00B34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 xml:space="preserve">Рынок социальных услуг представляет собой сложную экосистему, включающую как поддержку уязвимых категорий граждан (пожилых, инвалидов), так и обеспечение базовых бытовых и коммунальных потребностей населения (уборка территорий, вывоз мусора). </w:t>
      </w:r>
      <w:r w:rsidR="00910321" w:rsidRPr="00910321">
        <w:rPr>
          <w:rFonts w:ascii="Times New Roman" w:hAnsi="Times New Roman" w:cs="Times New Roman"/>
          <w:sz w:val="24"/>
          <w:szCs w:val="24"/>
        </w:rPr>
        <w:t>В Октябрьском районе</w:t>
      </w:r>
      <w:r w:rsidRPr="00B34B93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4B93">
        <w:rPr>
          <w:rFonts w:ascii="Times New Roman" w:hAnsi="Times New Roman" w:cs="Times New Roman"/>
          <w:sz w:val="24"/>
          <w:szCs w:val="24"/>
        </w:rPr>
        <w:t>прос на социальные услуги отличается стабильностью и имеет тенденцию к росту, что обусловлено как демографическими изменениями, так и повышением требований к качеству жизни. Основу предложения формируют государственные учреждения, работающие через систему муниципальных заказов. При этом наблюдается постепенное формирование сегмента коммерческих услуг, ориент</w:t>
      </w:r>
      <w:r>
        <w:rPr>
          <w:rFonts w:ascii="Times New Roman" w:hAnsi="Times New Roman" w:cs="Times New Roman"/>
          <w:sz w:val="24"/>
          <w:szCs w:val="24"/>
        </w:rPr>
        <w:t>ированного на запросы населения</w:t>
      </w:r>
      <w:r w:rsidRPr="00B34B93">
        <w:rPr>
          <w:rFonts w:ascii="Times New Roman" w:hAnsi="Times New Roman" w:cs="Times New Roman"/>
          <w:sz w:val="24"/>
          <w:szCs w:val="24"/>
        </w:rPr>
        <w:t>. Это создаёт условия для развития малого и среднего предпринимательства.</w:t>
      </w:r>
    </w:p>
    <w:p w:rsidR="00910321" w:rsidRDefault="00910321" w:rsidP="00910321">
      <w:pPr>
        <w:spacing w:after="0"/>
      </w:pPr>
    </w:p>
    <w:p w:rsidR="00910321" w:rsidRPr="00910321" w:rsidRDefault="00910321" w:rsidP="009103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0321">
        <w:rPr>
          <w:rFonts w:ascii="Times New Roman" w:hAnsi="Times New Roman" w:cs="Times New Roman"/>
          <w:b/>
          <w:sz w:val="24"/>
          <w:szCs w:val="24"/>
        </w:rPr>
        <w:t>2. Участники рынка и конкуренция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4B93" w:rsidRPr="00B34B93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 xml:space="preserve">Конкурентная среда неоднородна. В секторе крупных инфраструктурных работ (содержание дорог, уборка снега) преобладают </w:t>
      </w:r>
      <w:r w:rsidR="00943D1A">
        <w:rPr>
          <w:rFonts w:ascii="Times New Roman" w:hAnsi="Times New Roman" w:cs="Times New Roman"/>
          <w:sz w:val="24"/>
          <w:szCs w:val="24"/>
        </w:rPr>
        <w:t>специализированные организации</w:t>
      </w:r>
      <w:r w:rsidRPr="00B34B93">
        <w:rPr>
          <w:rFonts w:ascii="Times New Roman" w:hAnsi="Times New Roman" w:cs="Times New Roman"/>
          <w:sz w:val="24"/>
          <w:szCs w:val="24"/>
        </w:rPr>
        <w:t>. Для новых игроков вход в этот сегмент сопряжён с необходимостью значительных ресурсов и опыта участия в тендерах.</w:t>
      </w:r>
    </w:p>
    <w:p w:rsidR="00910321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 xml:space="preserve">В то же время в сфере персональных и бытовых услуг (например, уход на дому, мелкий бытовой ремонт, </w:t>
      </w:r>
      <w:proofErr w:type="spellStart"/>
      <w:r w:rsidRPr="00B34B93">
        <w:rPr>
          <w:rFonts w:ascii="Times New Roman" w:hAnsi="Times New Roman" w:cs="Times New Roman"/>
          <w:sz w:val="24"/>
          <w:szCs w:val="24"/>
        </w:rPr>
        <w:t>клининг</w:t>
      </w:r>
      <w:proofErr w:type="spellEnd"/>
      <w:r w:rsidRPr="00B34B93">
        <w:rPr>
          <w:rFonts w:ascii="Times New Roman" w:hAnsi="Times New Roman" w:cs="Times New Roman"/>
          <w:sz w:val="24"/>
          <w:szCs w:val="24"/>
        </w:rPr>
        <w:t xml:space="preserve">) конкуренция формируется по-другому. Здесь активно действуют индивидуальные предприниматели, </w:t>
      </w:r>
      <w:proofErr w:type="spellStart"/>
      <w:r w:rsidRPr="00B34B93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B34B93">
        <w:rPr>
          <w:rFonts w:ascii="Times New Roman" w:hAnsi="Times New Roman" w:cs="Times New Roman"/>
          <w:sz w:val="24"/>
          <w:szCs w:val="24"/>
        </w:rPr>
        <w:t xml:space="preserve"> граждане. </w:t>
      </w:r>
    </w:p>
    <w:p w:rsidR="00943D1A" w:rsidRPr="00910321" w:rsidRDefault="00943D1A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D1A" w:rsidRDefault="00943D1A" w:rsidP="00943D1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Сильные и слабые стороны</w:t>
      </w:r>
    </w:p>
    <w:p w:rsidR="00B34B93" w:rsidRPr="00B34B93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Стимулирующие факторы:</w:t>
      </w:r>
    </w:p>
    <w:p w:rsidR="00B34B93" w:rsidRP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сохраняется стабильный спрос на базовые коммунальные и бытовые услуги;</w:t>
      </w:r>
    </w:p>
    <w:p w:rsidR="00B34B93" w:rsidRP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растёт интере</w:t>
      </w:r>
      <w:r w:rsidR="00943D1A">
        <w:rPr>
          <w:rFonts w:ascii="Times New Roman" w:hAnsi="Times New Roman" w:cs="Times New Roman"/>
          <w:sz w:val="24"/>
          <w:szCs w:val="24"/>
        </w:rPr>
        <w:t>с к персонализированным услугам</w:t>
      </w:r>
      <w:r w:rsidRPr="00B34B93">
        <w:rPr>
          <w:rFonts w:ascii="Times New Roman" w:hAnsi="Times New Roman" w:cs="Times New Roman"/>
          <w:sz w:val="24"/>
          <w:szCs w:val="24"/>
        </w:rPr>
        <w:t>;</w:t>
      </w:r>
    </w:p>
    <w:p w:rsidR="00B34B93" w:rsidRP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существуют механизмы государственной поддержки для начинающих предпринимателей в социальной сфере.</w:t>
      </w:r>
    </w:p>
    <w:p w:rsidR="00B34B93" w:rsidRPr="00B34B93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Факторы, требующие учёта:</w:t>
      </w:r>
    </w:p>
    <w:p w:rsidR="00B34B93" w:rsidRP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работа с государственными контрактами требует соответствия строгим формальным критериям и процедурам;</w:t>
      </w:r>
    </w:p>
    <w:p w:rsidR="00B34B93" w:rsidRP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существует сезонность спроса на отдельные виды услуг (например, уборка снега зимой, благоустройство летом);</w:t>
      </w:r>
    </w:p>
    <w:p w:rsidR="00B34B93" w:rsidRDefault="00B34B93" w:rsidP="00943D1A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для некоторых направлений деятельности важна доступность специализированного оборудования и квалифицированных кадров.</w:t>
      </w:r>
    </w:p>
    <w:p w:rsidR="00943D1A" w:rsidRPr="00943D1A" w:rsidRDefault="00943D1A" w:rsidP="00943D1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D1A" w:rsidRDefault="00943D1A" w:rsidP="00943D1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0321">
        <w:rPr>
          <w:rFonts w:ascii="Times New Roman" w:hAnsi="Times New Roman" w:cs="Times New Roman"/>
          <w:b/>
          <w:sz w:val="24"/>
          <w:szCs w:val="24"/>
        </w:rPr>
        <w:t>4. Тенденции, влияющие на рынок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4B93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Наблюдается усиление контроля за качеством и безопасностью предоставляемых услуг со стороны государства. Параллельно с этим растёт запрос потребителей на более высокое качество сервиса и индивидуальный подход. Важным трендом является цифровизация — появление онлайн-платформ для поиска исполнителей.</w:t>
      </w:r>
    </w:p>
    <w:p w:rsidR="00943D1A" w:rsidRPr="00B34B93" w:rsidRDefault="00943D1A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B93" w:rsidRPr="00B34B93" w:rsidRDefault="00B34B93" w:rsidP="00943D1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4B93">
        <w:rPr>
          <w:rFonts w:ascii="Times New Roman" w:hAnsi="Times New Roman" w:cs="Times New Roman"/>
          <w:b/>
          <w:sz w:val="24"/>
          <w:szCs w:val="24"/>
        </w:rPr>
        <w:t>5. Выводы и перспективные направления</w:t>
      </w:r>
      <w:r w:rsidR="00943D1A">
        <w:rPr>
          <w:rFonts w:ascii="Times New Roman" w:hAnsi="Times New Roman" w:cs="Times New Roman"/>
          <w:b/>
          <w:sz w:val="24"/>
          <w:szCs w:val="24"/>
        </w:rPr>
        <w:t>.</w:t>
      </w:r>
    </w:p>
    <w:p w:rsidR="00B34B93" w:rsidRPr="00B34B93" w:rsidRDefault="00B34B93" w:rsidP="0094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Рынок социальных услуг обладает значительным потенциалом. Наиболее интересные возможности для новых участников не столько в прямой конкуренции за муниципальные заказы, сколько в поиске незакрытых потребностей населения.</w:t>
      </w:r>
    </w:p>
    <w:p w:rsidR="00B34B93" w:rsidRPr="00B34B93" w:rsidRDefault="00B34B93" w:rsidP="002F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Перспективными направлениями для входа на рынок являются:</w:t>
      </w:r>
    </w:p>
    <w:p w:rsidR="00B34B93" w:rsidRPr="00B34B93" w:rsidRDefault="00B34B93" w:rsidP="002F022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оказание специализированных услуг по уходу на дому;</w:t>
      </w:r>
    </w:p>
    <w:p w:rsidR="00B34B93" w:rsidRPr="00B34B93" w:rsidRDefault="00B34B93" w:rsidP="002F022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 xml:space="preserve">предоставление бытовых услуг («муж на час», </w:t>
      </w:r>
      <w:proofErr w:type="spellStart"/>
      <w:r w:rsidRPr="00B34B93">
        <w:rPr>
          <w:rFonts w:ascii="Times New Roman" w:hAnsi="Times New Roman" w:cs="Times New Roman"/>
          <w:sz w:val="24"/>
          <w:szCs w:val="24"/>
        </w:rPr>
        <w:t>клининг</w:t>
      </w:r>
      <w:proofErr w:type="spellEnd"/>
      <w:r w:rsidRPr="00B34B93">
        <w:rPr>
          <w:rFonts w:ascii="Times New Roman" w:hAnsi="Times New Roman" w:cs="Times New Roman"/>
          <w:sz w:val="24"/>
          <w:szCs w:val="24"/>
        </w:rPr>
        <w:t>) для частных клиентов и малого бизнеса;</w:t>
      </w:r>
    </w:p>
    <w:p w:rsidR="00B34B93" w:rsidRPr="00B34B93" w:rsidRDefault="00B34B93" w:rsidP="002F022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создание сервисов, дополняющих государственную систему (например, центры дневного пребывания, досуговые клубы);</w:t>
      </w:r>
    </w:p>
    <w:p w:rsidR="00910321" w:rsidRPr="002F0228" w:rsidRDefault="00B34B93" w:rsidP="002F022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93">
        <w:rPr>
          <w:rFonts w:ascii="Times New Roman" w:hAnsi="Times New Roman" w:cs="Times New Roman"/>
          <w:sz w:val="24"/>
          <w:szCs w:val="24"/>
        </w:rPr>
        <w:t>аренда спецтехники для выполнения точечных задач.</w:t>
      </w:r>
      <w:bookmarkStart w:id="0" w:name="_GoBack"/>
      <w:bookmarkEnd w:id="0"/>
    </w:p>
    <w:sectPr w:rsidR="00910321" w:rsidRPr="002F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824"/>
    <w:multiLevelType w:val="multilevel"/>
    <w:tmpl w:val="BA0A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371F"/>
    <w:multiLevelType w:val="multilevel"/>
    <w:tmpl w:val="C50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3099"/>
    <w:multiLevelType w:val="multilevel"/>
    <w:tmpl w:val="307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B07AD"/>
    <w:multiLevelType w:val="multilevel"/>
    <w:tmpl w:val="4FF4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332C"/>
    <w:multiLevelType w:val="multilevel"/>
    <w:tmpl w:val="977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441C7E"/>
    <w:multiLevelType w:val="multilevel"/>
    <w:tmpl w:val="A19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01FFE"/>
    <w:multiLevelType w:val="multilevel"/>
    <w:tmpl w:val="221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18"/>
    <w:rsid w:val="001F4FFD"/>
    <w:rsid w:val="002F0228"/>
    <w:rsid w:val="006C0E33"/>
    <w:rsid w:val="00710418"/>
    <w:rsid w:val="00824CC3"/>
    <w:rsid w:val="00910321"/>
    <w:rsid w:val="00943D1A"/>
    <w:rsid w:val="00B34B93"/>
    <w:rsid w:val="00D85834"/>
    <w:rsid w:val="00E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82D9"/>
  <w15:docId w15:val="{83C1CBBC-FCD0-4C4C-9580-2C8FACE8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2629</Characters>
  <Application>Microsoft Office Word</Application>
  <DocSecurity>0</DocSecurity>
  <Lines>187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user</cp:lastModifiedBy>
  <cp:revision>2</cp:revision>
  <dcterms:created xsi:type="dcterms:W3CDTF">2026-07-01T06:14:00Z</dcterms:created>
  <dcterms:modified xsi:type="dcterms:W3CDTF">2026-07-01T06:14:00Z</dcterms:modified>
</cp:coreProperties>
</file>