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76" w:rsidRDefault="00E80CFE" w:rsidP="0033385E">
      <w:pPr>
        <w:pStyle w:val="1"/>
      </w:pPr>
      <w:r w:rsidRPr="008242D2">
        <w:rPr>
          <w:noProof/>
          <w:lang w:bidi="ar-SA"/>
        </w:rPr>
        <w:drawing>
          <wp:anchor distT="0" distB="0" distL="114300" distR="114300" simplePos="0" relativeHeight="251665408" behindDoc="0" locked="0" layoutInCell="1" allowOverlap="1" wp14:anchorId="7C4A0772" wp14:editId="3F0C983A">
            <wp:simplePos x="0" y="0"/>
            <wp:positionH relativeFrom="column">
              <wp:posOffset>2644140</wp:posOffset>
            </wp:positionH>
            <wp:positionV relativeFrom="paragraph">
              <wp:posOffset>-192405</wp:posOffset>
            </wp:positionV>
            <wp:extent cx="495300" cy="609600"/>
            <wp:effectExtent l="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ктябрьского района (для блан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33385E" w:rsidRPr="008242D2" w:rsidRDefault="0033385E" w:rsidP="0033385E">
      <w:pPr>
        <w:pStyle w:val="1"/>
      </w:pPr>
    </w:p>
    <w:p w:rsidR="0033385E" w:rsidRPr="008242D2" w:rsidRDefault="0033385E" w:rsidP="0033385E"/>
    <w:tbl>
      <w:tblPr>
        <w:tblW w:w="9464"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689"/>
      </w:tblGrid>
      <w:tr w:rsidR="0033385E" w:rsidRPr="008242D2" w:rsidTr="00B1718E">
        <w:trPr>
          <w:trHeight w:hRule="exact" w:val="1134"/>
        </w:trPr>
        <w:tc>
          <w:tcPr>
            <w:tcW w:w="9464" w:type="dxa"/>
            <w:gridSpan w:val="10"/>
          </w:tcPr>
          <w:p w:rsidR="0033385E" w:rsidRPr="0095284E" w:rsidRDefault="0033385E" w:rsidP="00B1718E">
            <w:pPr>
              <w:jc w:val="center"/>
              <w:rPr>
                <w:rFonts w:ascii="Georgia" w:hAnsi="Georgia"/>
                <w:b/>
                <w:sz w:val="24"/>
                <w:szCs w:val="24"/>
              </w:rPr>
            </w:pPr>
            <w:r w:rsidRPr="0095284E">
              <w:rPr>
                <w:rFonts w:ascii="Georgia" w:hAnsi="Georgia"/>
                <w:b/>
                <w:sz w:val="24"/>
                <w:szCs w:val="24"/>
              </w:rPr>
              <w:t>Муниципальное образование Октябрьский район</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z w:val="26"/>
                <w:szCs w:val="26"/>
              </w:rPr>
              <w:t>АДМИНИСТРАЦИЯ ОКТЯБРЬСКОГО РАЙОНА</w:t>
            </w:r>
          </w:p>
          <w:p w:rsidR="0033385E" w:rsidRPr="008242D2" w:rsidRDefault="0033385E" w:rsidP="00B1718E">
            <w:pPr>
              <w:jc w:val="center"/>
              <w:rPr>
                <w:sz w:val="12"/>
                <w:szCs w:val="12"/>
              </w:rPr>
            </w:pPr>
          </w:p>
          <w:p w:rsidR="0033385E" w:rsidRPr="008242D2" w:rsidRDefault="0033385E" w:rsidP="00B1718E">
            <w:pPr>
              <w:jc w:val="center"/>
              <w:rPr>
                <w:b/>
                <w:sz w:val="26"/>
                <w:szCs w:val="26"/>
              </w:rPr>
            </w:pPr>
            <w:r w:rsidRPr="008242D2">
              <w:rPr>
                <w:b/>
                <w:spacing w:val="20"/>
                <w:sz w:val="26"/>
                <w:szCs w:val="26"/>
              </w:rPr>
              <w:t>ПОСТАНОВЛЕНИЕ</w:t>
            </w:r>
          </w:p>
        </w:tc>
      </w:tr>
      <w:tr w:rsidR="0033385E" w:rsidRPr="008242D2" w:rsidTr="00B1718E">
        <w:trPr>
          <w:trHeight w:val="454"/>
        </w:trPr>
        <w:tc>
          <w:tcPr>
            <w:tcW w:w="236" w:type="dxa"/>
            <w:tcBorders>
              <w:left w:val="nil"/>
              <w:right w:val="nil"/>
            </w:tcBorders>
            <w:vAlign w:val="bottom"/>
          </w:tcPr>
          <w:p w:rsidR="0033385E" w:rsidRPr="008242D2" w:rsidRDefault="0033385E" w:rsidP="00B1718E">
            <w:pPr>
              <w:jc w:val="right"/>
              <w:rPr>
                <w:sz w:val="24"/>
                <w:szCs w:val="24"/>
              </w:rPr>
            </w:pPr>
            <w:r w:rsidRPr="008242D2">
              <w:rPr>
                <w:sz w:val="24"/>
                <w:szCs w:val="24"/>
              </w:rPr>
              <w:t>«</w:t>
            </w:r>
          </w:p>
        </w:tc>
        <w:tc>
          <w:tcPr>
            <w:tcW w:w="610"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213" w:type="dxa"/>
            <w:tcBorders>
              <w:left w:val="nil"/>
              <w:right w:val="nil"/>
            </w:tcBorders>
            <w:tcMar>
              <w:left w:w="0" w:type="dxa"/>
              <w:right w:w="0" w:type="dxa"/>
            </w:tcMar>
            <w:vAlign w:val="bottom"/>
          </w:tcPr>
          <w:p w:rsidR="0033385E" w:rsidRPr="008242D2" w:rsidRDefault="0033385E" w:rsidP="00B1718E">
            <w:pPr>
              <w:rPr>
                <w:sz w:val="24"/>
                <w:szCs w:val="24"/>
              </w:rPr>
            </w:pPr>
            <w:r w:rsidRPr="008242D2">
              <w:rPr>
                <w:sz w:val="24"/>
                <w:szCs w:val="24"/>
              </w:rPr>
              <w:t>»</w:t>
            </w:r>
          </w:p>
        </w:tc>
        <w:tc>
          <w:tcPr>
            <w:tcW w:w="1493" w:type="dxa"/>
            <w:tcBorders>
              <w:left w:val="nil"/>
              <w:bottom w:val="single" w:sz="4" w:space="0" w:color="auto"/>
              <w:right w:val="nil"/>
            </w:tcBorders>
            <w:vAlign w:val="bottom"/>
          </w:tcPr>
          <w:p w:rsidR="0033385E" w:rsidRPr="008242D2" w:rsidRDefault="0033385E" w:rsidP="00B1718E">
            <w:pPr>
              <w:jc w:val="center"/>
              <w:rPr>
                <w:sz w:val="24"/>
                <w:szCs w:val="24"/>
              </w:rPr>
            </w:pPr>
          </w:p>
        </w:tc>
        <w:tc>
          <w:tcPr>
            <w:tcW w:w="348" w:type="dxa"/>
            <w:tcBorders>
              <w:left w:val="nil"/>
              <w:right w:val="nil"/>
            </w:tcBorders>
            <w:vAlign w:val="bottom"/>
          </w:tcPr>
          <w:p w:rsidR="0033385E" w:rsidRPr="008242D2" w:rsidRDefault="0033385E" w:rsidP="00B1718E">
            <w:pPr>
              <w:ind w:right="-108"/>
              <w:jc w:val="right"/>
              <w:rPr>
                <w:sz w:val="24"/>
                <w:szCs w:val="24"/>
              </w:rPr>
            </w:pPr>
            <w:r w:rsidRPr="008242D2">
              <w:rPr>
                <w:sz w:val="24"/>
                <w:szCs w:val="24"/>
              </w:rPr>
              <w:t>20</w:t>
            </w:r>
          </w:p>
        </w:tc>
        <w:tc>
          <w:tcPr>
            <w:tcW w:w="268" w:type="dxa"/>
            <w:tcBorders>
              <w:left w:val="nil"/>
              <w:right w:val="nil"/>
            </w:tcBorders>
            <w:tcMar>
              <w:top w:w="0" w:type="dxa"/>
              <w:left w:w="0" w:type="dxa"/>
              <w:bottom w:w="0" w:type="dxa"/>
              <w:right w:w="0" w:type="dxa"/>
            </w:tcMar>
            <w:vAlign w:val="bottom"/>
          </w:tcPr>
          <w:p w:rsidR="0033385E" w:rsidRPr="008242D2" w:rsidRDefault="0033385E" w:rsidP="004207E5">
            <w:pPr>
              <w:rPr>
                <w:sz w:val="24"/>
                <w:szCs w:val="24"/>
                <w:lang w:val="en-US"/>
              </w:rPr>
            </w:pPr>
            <w:r w:rsidRPr="008242D2">
              <w:rPr>
                <w:sz w:val="24"/>
                <w:szCs w:val="24"/>
              </w:rPr>
              <w:t>2</w:t>
            </w:r>
            <w:r w:rsidR="004207E5">
              <w:rPr>
                <w:sz w:val="24"/>
                <w:szCs w:val="24"/>
              </w:rPr>
              <w:t>6</w:t>
            </w:r>
          </w:p>
        </w:tc>
        <w:tc>
          <w:tcPr>
            <w:tcW w:w="257" w:type="dxa"/>
            <w:tcBorders>
              <w:left w:val="nil"/>
              <w:right w:val="nil"/>
            </w:tcBorders>
            <w:tcMar>
              <w:left w:w="0" w:type="dxa"/>
              <w:right w:w="0" w:type="dxa"/>
            </w:tcMar>
            <w:vAlign w:val="bottom"/>
          </w:tcPr>
          <w:p w:rsidR="0033385E" w:rsidRPr="008242D2" w:rsidRDefault="0033385E" w:rsidP="00B1718E">
            <w:pPr>
              <w:rPr>
                <w:sz w:val="24"/>
                <w:szCs w:val="24"/>
              </w:rPr>
            </w:pPr>
            <w:r w:rsidRPr="008242D2">
              <w:rPr>
                <w:sz w:val="24"/>
                <w:szCs w:val="24"/>
              </w:rPr>
              <w:t>г.</w:t>
            </w:r>
          </w:p>
        </w:tc>
        <w:tc>
          <w:tcPr>
            <w:tcW w:w="3904" w:type="dxa"/>
            <w:tcBorders>
              <w:left w:val="nil"/>
              <w:right w:val="nil"/>
            </w:tcBorders>
            <w:vAlign w:val="bottom"/>
          </w:tcPr>
          <w:p w:rsidR="0033385E" w:rsidRPr="008242D2" w:rsidRDefault="0033385E" w:rsidP="00B1718E">
            <w:pPr>
              <w:rPr>
                <w:sz w:val="24"/>
                <w:szCs w:val="24"/>
              </w:rPr>
            </w:pPr>
          </w:p>
        </w:tc>
        <w:tc>
          <w:tcPr>
            <w:tcW w:w="446" w:type="dxa"/>
            <w:tcBorders>
              <w:left w:val="nil"/>
              <w:right w:val="nil"/>
            </w:tcBorders>
            <w:vAlign w:val="bottom"/>
          </w:tcPr>
          <w:p w:rsidR="0033385E" w:rsidRPr="008242D2" w:rsidRDefault="0033385E" w:rsidP="00B1718E">
            <w:pPr>
              <w:jc w:val="center"/>
              <w:rPr>
                <w:sz w:val="24"/>
                <w:szCs w:val="24"/>
              </w:rPr>
            </w:pPr>
            <w:r w:rsidRPr="008242D2">
              <w:rPr>
                <w:sz w:val="24"/>
                <w:szCs w:val="24"/>
              </w:rPr>
              <w:t>№</w:t>
            </w:r>
          </w:p>
        </w:tc>
        <w:tc>
          <w:tcPr>
            <w:tcW w:w="1689" w:type="dxa"/>
            <w:tcBorders>
              <w:left w:val="nil"/>
              <w:bottom w:val="single" w:sz="4" w:space="0" w:color="auto"/>
              <w:right w:val="nil"/>
            </w:tcBorders>
            <w:vAlign w:val="bottom"/>
          </w:tcPr>
          <w:p w:rsidR="0033385E" w:rsidRPr="008242D2" w:rsidRDefault="0033385E" w:rsidP="00B1718E">
            <w:pPr>
              <w:jc w:val="center"/>
              <w:rPr>
                <w:sz w:val="24"/>
                <w:szCs w:val="24"/>
              </w:rPr>
            </w:pPr>
          </w:p>
        </w:tc>
      </w:tr>
      <w:tr w:rsidR="0033385E" w:rsidRPr="008242D2" w:rsidTr="00B1718E">
        <w:trPr>
          <w:trHeight w:hRule="exact" w:val="567"/>
        </w:trPr>
        <w:tc>
          <w:tcPr>
            <w:tcW w:w="9464" w:type="dxa"/>
            <w:gridSpan w:val="10"/>
            <w:tcMar>
              <w:top w:w="227" w:type="dxa"/>
            </w:tcMar>
          </w:tcPr>
          <w:p w:rsidR="0033385E" w:rsidRPr="008242D2" w:rsidRDefault="0033385E" w:rsidP="00B1718E">
            <w:pPr>
              <w:rPr>
                <w:sz w:val="24"/>
                <w:szCs w:val="24"/>
              </w:rPr>
            </w:pPr>
            <w:r w:rsidRPr="008242D2">
              <w:rPr>
                <w:sz w:val="24"/>
                <w:szCs w:val="24"/>
              </w:rPr>
              <w:t>пгт. Октябрьское</w:t>
            </w:r>
          </w:p>
        </w:tc>
      </w:tr>
    </w:tbl>
    <w:p w:rsidR="0033385E" w:rsidRDefault="0033385E" w:rsidP="0033385E">
      <w:pPr>
        <w:rPr>
          <w:sz w:val="24"/>
          <w:szCs w:val="24"/>
          <w:lang w:val="en-US"/>
        </w:rPr>
      </w:pPr>
    </w:p>
    <w:p w:rsidR="0033385E" w:rsidRDefault="0033385E" w:rsidP="0033385E">
      <w:pPr>
        <w:jc w:val="both"/>
        <w:rPr>
          <w:sz w:val="24"/>
          <w:szCs w:val="24"/>
        </w:rPr>
      </w:pPr>
      <w:r>
        <w:rPr>
          <w:sz w:val="24"/>
          <w:szCs w:val="24"/>
        </w:rPr>
        <w:t xml:space="preserve">О внесении изменений </w:t>
      </w:r>
    </w:p>
    <w:p w:rsidR="0033385E" w:rsidRDefault="0033385E" w:rsidP="0033385E">
      <w:pPr>
        <w:jc w:val="both"/>
        <w:rPr>
          <w:sz w:val="24"/>
          <w:szCs w:val="24"/>
        </w:rPr>
      </w:pPr>
      <w:r>
        <w:rPr>
          <w:sz w:val="24"/>
          <w:szCs w:val="24"/>
        </w:rPr>
        <w:t>в постановление администрации</w:t>
      </w:r>
    </w:p>
    <w:p w:rsidR="0033385E" w:rsidRPr="00255D13" w:rsidRDefault="0033385E" w:rsidP="0033385E">
      <w:pPr>
        <w:jc w:val="both"/>
        <w:rPr>
          <w:sz w:val="24"/>
          <w:szCs w:val="24"/>
        </w:rPr>
      </w:pPr>
      <w:r>
        <w:rPr>
          <w:sz w:val="24"/>
          <w:szCs w:val="24"/>
        </w:rPr>
        <w:t xml:space="preserve">Октябрьского района от 21.02.2023 № 266 </w:t>
      </w:r>
    </w:p>
    <w:p w:rsidR="0033385E" w:rsidRDefault="0033385E" w:rsidP="0033385E">
      <w:pPr>
        <w:jc w:val="both"/>
        <w:rPr>
          <w:sz w:val="24"/>
          <w:szCs w:val="24"/>
        </w:rPr>
      </w:pPr>
    </w:p>
    <w:p w:rsidR="0033385E" w:rsidRPr="0095284E" w:rsidRDefault="0033385E" w:rsidP="0033385E">
      <w:pPr>
        <w:jc w:val="both"/>
        <w:rPr>
          <w:sz w:val="24"/>
          <w:szCs w:val="24"/>
        </w:rPr>
      </w:pPr>
    </w:p>
    <w:p w:rsidR="00AC3FAC" w:rsidRDefault="0033385E" w:rsidP="0033385E">
      <w:pPr>
        <w:ind w:firstLine="709"/>
        <w:jc w:val="both"/>
        <w:rPr>
          <w:sz w:val="24"/>
          <w:szCs w:val="24"/>
        </w:rPr>
      </w:pPr>
      <w:r w:rsidRPr="00303B28">
        <w:rPr>
          <w:sz w:val="24"/>
          <w:szCs w:val="24"/>
        </w:rPr>
        <w:t xml:space="preserve">1. Внести </w:t>
      </w:r>
      <w:r w:rsidR="00AC3FAC" w:rsidRPr="00303B28">
        <w:rPr>
          <w:sz w:val="24"/>
          <w:szCs w:val="24"/>
        </w:rPr>
        <w:t xml:space="preserve">изменения </w:t>
      </w:r>
      <w:r w:rsidRPr="00303B28">
        <w:rPr>
          <w:sz w:val="24"/>
          <w:szCs w:val="24"/>
        </w:rPr>
        <w:t>в постановление администрации Октябрьского района</w:t>
      </w:r>
      <w:r w:rsidR="00EC7137" w:rsidRPr="00EC7137">
        <w:rPr>
          <w:sz w:val="24"/>
          <w:szCs w:val="24"/>
        </w:rPr>
        <w:t xml:space="preserve"> </w:t>
      </w:r>
      <w:r w:rsidRPr="00303B28">
        <w:rPr>
          <w:sz w:val="24"/>
          <w:szCs w:val="24"/>
        </w:rPr>
        <w:t>от 21.02.2023 № 266 «О мерах по реализации муниципальной программы «</w:t>
      </w:r>
      <w:r w:rsidRPr="00303B28">
        <w:rPr>
          <w:color w:val="000000"/>
          <w:sz w:val="24"/>
          <w:szCs w:val="24"/>
        </w:rPr>
        <w:t>Развитие жилищно-коммунального хозяйства в муниципальном образовании Октябрьский район</w:t>
      </w:r>
      <w:r w:rsidRPr="00303B28">
        <w:rPr>
          <w:sz w:val="24"/>
          <w:szCs w:val="24"/>
        </w:rPr>
        <w:t>»</w:t>
      </w:r>
      <w:r w:rsidR="00AC3FAC" w:rsidRPr="00303B28">
        <w:rPr>
          <w:sz w:val="24"/>
          <w:szCs w:val="24"/>
        </w:rPr>
        <w:t>:</w:t>
      </w:r>
    </w:p>
    <w:p w:rsidR="00EC7137" w:rsidRPr="00303B28" w:rsidRDefault="00EC7137" w:rsidP="00EC7137">
      <w:pPr>
        <w:ind w:firstLine="709"/>
        <w:jc w:val="both"/>
        <w:rPr>
          <w:sz w:val="24"/>
          <w:szCs w:val="24"/>
        </w:rPr>
      </w:pPr>
      <w:r w:rsidRPr="00303B28">
        <w:rPr>
          <w:sz w:val="24"/>
          <w:szCs w:val="24"/>
        </w:rPr>
        <w:t>1.</w:t>
      </w:r>
      <w:r w:rsidRPr="00EC7137">
        <w:rPr>
          <w:sz w:val="24"/>
          <w:szCs w:val="24"/>
        </w:rPr>
        <w:t>1</w:t>
      </w:r>
      <w:r w:rsidRPr="00303B28">
        <w:rPr>
          <w:sz w:val="24"/>
          <w:szCs w:val="24"/>
        </w:rPr>
        <w:t xml:space="preserve">. </w:t>
      </w:r>
      <w:r>
        <w:rPr>
          <w:sz w:val="24"/>
          <w:szCs w:val="24"/>
        </w:rPr>
        <w:t>Пункт 1 дополнить подпунктом 1.8</w:t>
      </w:r>
      <w:r w:rsidRPr="00303B28">
        <w:rPr>
          <w:sz w:val="24"/>
          <w:szCs w:val="24"/>
        </w:rPr>
        <w:t xml:space="preserve"> следующего содержания:</w:t>
      </w:r>
    </w:p>
    <w:p w:rsidR="00EC7137" w:rsidRPr="00303B28" w:rsidRDefault="00EC7137" w:rsidP="00EC7137">
      <w:pPr>
        <w:pStyle w:val="ConsPlusTitle"/>
        <w:tabs>
          <w:tab w:val="left" w:pos="0"/>
        </w:tabs>
        <w:jc w:val="both"/>
        <w:rPr>
          <w:rFonts w:eastAsia="TimesNewRoman"/>
          <w:b w:val="0"/>
        </w:rPr>
      </w:pPr>
      <w:r w:rsidRPr="00303B28">
        <w:rPr>
          <w:b w:val="0"/>
        </w:rPr>
        <w:tab/>
        <w:t>«1.</w:t>
      </w:r>
      <w:r>
        <w:rPr>
          <w:b w:val="0"/>
        </w:rPr>
        <w:t>8</w:t>
      </w:r>
      <w:r w:rsidRPr="00303B28">
        <w:rPr>
          <w:b w:val="0"/>
        </w:rPr>
        <w:t xml:space="preserve">. </w:t>
      </w:r>
      <w:r>
        <w:rPr>
          <w:b w:val="0"/>
        </w:rPr>
        <w:t>П</w:t>
      </w:r>
      <w:r w:rsidRPr="00303B28">
        <w:rPr>
          <w:b w:val="0"/>
          <w:color w:val="000000" w:themeColor="text1"/>
        </w:rPr>
        <w:t>орядок предоставления субсидий 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Pr="00303B28">
        <w:rPr>
          <w:b w:val="0"/>
        </w:rPr>
        <w:t xml:space="preserve"> согласно приложению № </w:t>
      </w:r>
      <w:r>
        <w:rPr>
          <w:b w:val="0"/>
        </w:rPr>
        <w:t>8</w:t>
      </w:r>
      <w:r w:rsidRPr="00303B28">
        <w:rPr>
          <w:b w:val="0"/>
        </w:rPr>
        <w:t>.».</w:t>
      </w:r>
    </w:p>
    <w:p w:rsidR="00303B28" w:rsidRPr="00A563B9" w:rsidRDefault="00303B28" w:rsidP="00303B28">
      <w:pPr>
        <w:ind w:firstLine="709"/>
        <w:jc w:val="both"/>
        <w:rPr>
          <w:sz w:val="24"/>
          <w:szCs w:val="24"/>
        </w:rPr>
      </w:pPr>
      <w:r w:rsidRPr="00A563B9">
        <w:rPr>
          <w:sz w:val="24"/>
          <w:szCs w:val="24"/>
        </w:rPr>
        <w:t>1.</w:t>
      </w:r>
      <w:r w:rsidR="00EC7137" w:rsidRPr="00A563B9">
        <w:rPr>
          <w:sz w:val="24"/>
          <w:szCs w:val="24"/>
        </w:rPr>
        <w:t>2</w:t>
      </w:r>
      <w:r w:rsidRPr="00A563B9">
        <w:rPr>
          <w:sz w:val="24"/>
          <w:szCs w:val="24"/>
        </w:rPr>
        <w:t>. В приложении № 1:</w:t>
      </w:r>
    </w:p>
    <w:p w:rsidR="00303B28" w:rsidRPr="00303B28" w:rsidRDefault="00EC7137" w:rsidP="00303B28">
      <w:pPr>
        <w:ind w:firstLine="708"/>
        <w:jc w:val="both"/>
        <w:rPr>
          <w:sz w:val="24"/>
          <w:szCs w:val="24"/>
        </w:rPr>
      </w:pPr>
      <w:r>
        <w:rPr>
          <w:sz w:val="24"/>
          <w:szCs w:val="24"/>
        </w:rPr>
        <w:t>1.2</w:t>
      </w:r>
      <w:r w:rsidR="00303B28" w:rsidRPr="00303B28">
        <w:rPr>
          <w:sz w:val="24"/>
          <w:szCs w:val="24"/>
        </w:rPr>
        <w:t xml:space="preserve">.1. В пункте 1.1 раздела </w:t>
      </w:r>
      <w:r w:rsidR="00303B28" w:rsidRPr="00303B28">
        <w:rPr>
          <w:sz w:val="24"/>
          <w:szCs w:val="24"/>
          <w:lang w:val="en-US"/>
        </w:rPr>
        <w:t>I</w:t>
      </w:r>
      <w:r w:rsidR="00303B28" w:rsidRPr="00303B28">
        <w:rPr>
          <w:sz w:val="24"/>
          <w:szCs w:val="24"/>
        </w:rPr>
        <w:t xml:space="preserve"> слова «а также физическим лицам – производителям товаров, работ, услуг» заменить словами «физическим лицам».</w:t>
      </w:r>
    </w:p>
    <w:p w:rsidR="00303B28" w:rsidRPr="00303B28" w:rsidRDefault="00EC7137" w:rsidP="00303B28">
      <w:pPr>
        <w:adjustRightInd w:val="0"/>
        <w:ind w:firstLine="708"/>
        <w:jc w:val="both"/>
        <w:rPr>
          <w:sz w:val="24"/>
          <w:szCs w:val="24"/>
        </w:rPr>
      </w:pPr>
      <w:r>
        <w:rPr>
          <w:sz w:val="24"/>
          <w:szCs w:val="24"/>
        </w:rPr>
        <w:t>1.2</w:t>
      </w:r>
      <w:r w:rsidR="00303B28" w:rsidRPr="00303B28">
        <w:rPr>
          <w:sz w:val="24"/>
          <w:szCs w:val="24"/>
        </w:rPr>
        <w:t xml:space="preserve">.2. Пункт 1.10 раздела </w:t>
      </w:r>
      <w:r w:rsidR="00303B28" w:rsidRPr="00303B28">
        <w:rPr>
          <w:sz w:val="24"/>
          <w:szCs w:val="24"/>
          <w:lang w:val="en-US"/>
        </w:rPr>
        <w:t>I</w:t>
      </w:r>
      <w:r w:rsidR="00303B28" w:rsidRPr="00303B28">
        <w:rPr>
          <w:sz w:val="24"/>
          <w:szCs w:val="24"/>
        </w:rPr>
        <w:t xml:space="preserve">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303B28" w:rsidRPr="00303B28" w:rsidRDefault="00EC7137" w:rsidP="00303B28">
      <w:pPr>
        <w:ind w:firstLine="708"/>
        <w:jc w:val="both"/>
        <w:rPr>
          <w:sz w:val="24"/>
          <w:szCs w:val="24"/>
        </w:rPr>
      </w:pPr>
      <w:r>
        <w:rPr>
          <w:sz w:val="24"/>
          <w:szCs w:val="24"/>
        </w:rPr>
        <w:t>1.2</w:t>
      </w:r>
      <w:r w:rsidR="00303B28" w:rsidRPr="00303B28">
        <w:rPr>
          <w:sz w:val="24"/>
          <w:szCs w:val="24"/>
        </w:rPr>
        <w:t xml:space="preserve">.3. Пункт 2.5 раздела </w:t>
      </w:r>
      <w:r w:rsidR="00303B28" w:rsidRPr="00303B28">
        <w:rPr>
          <w:sz w:val="24"/>
          <w:szCs w:val="24"/>
          <w:lang w:val="en-US"/>
        </w:rPr>
        <w:t>II</w:t>
      </w:r>
      <w:r w:rsidR="00303B28" w:rsidRPr="00303B28">
        <w:rPr>
          <w:sz w:val="24"/>
          <w:szCs w:val="24"/>
        </w:rPr>
        <w:t xml:space="preserve"> дополнить подпунктом 2.5.7 следующего содержания:</w:t>
      </w:r>
    </w:p>
    <w:p w:rsidR="00303B28" w:rsidRPr="00303B28" w:rsidRDefault="00303B28" w:rsidP="00303B28">
      <w:pPr>
        <w:pStyle w:val="pt-a-000014"/>
        <w:shd w:val="clear" w:color="auto" w:fill="FFFFFF"/>
        <w:tabs>
          <w:tab w:val="left" w:pos="567"/>
        </w:tabs>
        <w:spacing w:before="0" w:beforeAutospacing="0" w:after="0" w:afterAutospacing="0" w:line="276" w:lineRule="atLeast"/>
        <w:jc w:val="both"/>
      </w:pPr>
      <w:r w:rsidRPr="00303B28">
        <w:tab/>
      </w:r>
      <w:r w:rsidRPr="00303B28">
        <w:tab/>
        <w:t>«2.5.7. 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303B28" w:rsidRDefault="00EC7137" w:rsidP="00303B28">
      <w:pPr>
        <w:ind w:firstLine="709"/>
        <w:jc w:val="both"/>
        <w:rPr>
          <w:sz w:val="24"/>
          <w:szCs w:val="24"/>
        </w:rPr>
      </w:pPr>
      <w:r>
        <w:rPr>
          <w:sz w:val="24"/>
          <w:szCs w:val="24"/>
        </w:rPr>
        <w:t>1.2</w:t>
      </w:r>
      <w:r w:rsidR="00303B28" w:rsidRPr="00303B28">
        <w:rPr>
          <w:sz w:val="24"/>
          <w:szCs w:val="24"/>
        </w:rPr>
        <w:t xml:space="preserve">.4. Абзац 1 подпункта 2.6.2 раздела </w:t>
      </w:r>
      <w:r w:rsidR="00303B28" w:rsidRPr="00303B28">
        <w:rPr>
          <w:sz w:val="24"/>
          <w:szCs w:val="24"/>
          <w:lang w:val="en-US"/>
        </w:rPr>
        <w:t>II</w:t>
      </w:r>
      <w:r w:rsidR="00303B28" w:rsidRPr="00303B28">
        <w:rPr>
          <w:sz w:val="24"/>
          <w:szCs w:val="24"/>
        </w:rPr>
        <w:t xml:space="preserve"> изложить в следующей редакции:</w:t>
      </w:r>
    </w:p>
    <w:p w:rsidR="00303B28" w:rsidRPr="00303B28" w:rsidRDefault="00303B28" w:rsidP="00303B28">
      <w:pPr>
        <w:adjustRightInd w:val="0"/>
        <w:ind w:firstLine="708"/>
        <w:jc w:val="both"/>
        <w:rPr>
          <w:sz w:val="24"/>
          <w:szCs w:val="24"/>
        </w:rPr>
      </w:pPr>
      <w:r w:rsidRPr="00303B28">
        <w:rPr>
          <w:sz w:val="24"/>
          <w:szCs w:val="24"/>
        </w:rPr>
        <w:t>«2.6.2.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rsidR="00303B28" w:rsidRPr="00303B28" w:rsidRDefault="00EC7137" w:rsidP="00303B28">
      <w:pPr>
        <w:ind w:firstLine="709"/>
        <w:jc w:val="both"/>
        <w:rPr>
          <w:sz w:val="24"/>
          <w:szCs w:val="24"/>
        </w:rPr>
      </w:pPr>
      <w:r>
        <w:rPr>
          <w:sz w:val="24"/>
          <w:szCs w:val="24"/>
        </w:rPr>
        <w:t xml:space="preserve"> 1.2</w:t>
      </w:r>
      <w:r w:rsidR="00303B28" w:rsidRPr="00303B28">
        <w:rPr>
          <w:sz w:val="24"/>
          <w:szCs w:val="24"/>
        </w:rPr>
        <w:t xml:space="preserve">.5. Подпункт 2.6.3 раздела </w:t>
      </w:r>
      <w:r w:rsidR="00303B28" w:rsidRPr="00303B28">
        <w:rPr>
          <w:sz w:val="24"/>
          <w:szCs w:val="24"/>
          <w:lang w:val="en-US"/>
        </w:rPr>
        <w:t>II</w:t>
      </w:r>
      <w:r w:rsidR="00303B28" w:rsidRPr="00303B28">
        <w:rPr>
          <w:sz w:val="24"/>
          <w:szCs w:val="24"/>
        </w:rPr>
        <w:t xml:space="preserve"> дополнить абзацем следующего содержания:</w:t>
      </w:r>
    </w:p>
    <w:p w:rsidR="00303B28" w:rsidRPr="00303B28" w:rsidRDefault="00303B28" w:rsidP="00303B28">
      <w:pPr>
        <w:adjustRightInd w:val="0"/>
        <w:ind w:firstLine="708"/>
        <w:jc w:val="both"/>
        <w:rPr>
          <w:sz w:val="24"/>
          <w:szCs w:val="24"/>
        </w:rPr>
      </w:pPr>
      <w:r w:rsidRPr="00303B28">
        <w:rPr>
          <w:sz w:val="24"/>
          <w:szCs w:val="24"/>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303B28" w:rsidRPr="00303B28" w:rsidRDefault="00303B28" w:rsidP="00303B28">
      <w:pPr>
        <w:pStyle w:val="pt-a-000014"/>
        <w:shd w:val="clear" w:color="auto" w:fill="FFFFFF"/>
        <w:tabs>
          <w:tab w:val="left" w:pos="567"/>
        </w:tabs>
        <w:spacing w:before="0" w:beforeAutospacing="0" w:after="0" w:afterAutospacing="0" w:line="276" w:lineRule="atLeast"/>
        <w:jc w:val="both"/>
      </w:pPr>
      <w:r w:rsidRPr="00303B28">
        <w:tab/>
      </w:r>
      <w:r w:rsidRPr="00303B28">
        <w:tab/>
        <w:t>1.</w:t>
      </w:r>
      <w:r w:rsidR="00EC7137" w:rsidRPr="000756E1">
        <w:t>2</w:t>
      </w:r>
      <w:r w:rsidRPr="00303B28">
        <w:t xml:space="preserve">.6. Подпункт 2.11.1.3 пункта 2.11 раздела </w:t>
      </w:r>
      <w:r w:rsidRPr="00303B28">
        <w:rPr>
          <w:lang w:val="en-US"/>
        </w:rPr>
        <w:t>II</w:t>
      </w:r>
      <w:r w:rsidRPr="00303B28">
        <w:t xml:space="preserve"> дополнить абзацем двенадцатым следующего содержания:</w:t>
      </w:r>
    </w:p>
    <w:p w:rsidR="00303B28" w:rsidRPr="00303B28" w:rsidRDefault="00303B28" w:rsidP="00303B28">
      <w:pPr>
        <w:adjustRightInd w:val="0"/>
        <w:jc w:val="both"/>
        <w:rPr>
          <w:sz w:val="24"/>
          <w:szCs w:val="24"/>
        </w:rPr>
      </w:pPr>
      <w:r w:rsidRPr="00303B28">
        <w:rPr>
          <w:sz w:val="24"/>
          <w:szCs w:val="24"/>
        </w:rPr>
        <w:tab/>
        <w:t xml:space="preserve">«- </w:t>
      </w:r>
      <w:r w:rsidRPr="00303B28">
        <w:rPr>
          <w:rFonts w:eastAsiaTheme="minorHAnsi"/>
          <w:sz w:val="24"/>
          <w:szCs w:val="24"/>
          <w:lang w:eastAsia="en-US"/>
        </w:rPr>
        <w:t xml:space="preserve">подтверждением соответствия участника отбора (получателя субсидии) требованию, установленному </w:t>
      </w:r>
      <w:hyperlink r:id="rId7" w:history="1">
        <w:r w:rsidRPr="00EC7137">
          <w:rPr>
            <w:rStyle w:val="a7"/>
            <w:rFonts w:eastAsiaTheme="minorHAnsi"/>
            <w:color w:val="auto"/>
            <w:sz w:val="24"/>
            <w:szCs w:val="24"/>
            <w:u w:val="none"/>
            <w:lang w:eastAsia="en-US"/>
          </w:rPr>
          <w:t>подпунктом 2.5.7 пункта 2.5</w:t>
        </w:r>
      </w:hyperlink>
      <w:r w:rsidRPr="00EC7137">
        <w:rPr>
          <w:rFonts w:eastAsiaTheme="minorHAnsi"/>
          <w:sz w:val="24"/>
          <w:szCs w:val="24"/>
          <w:lang w:eastAsia="en-US"/>
        </w:rPr>
        <w:t xml:space="preserve"> нас</w:t>
      </w:r>
      <w:r w:rsidRPr="00303B28">
        <w:rPr>
          <w:rFonts w:eastAsiaTheme="minorHAnsi"/>
          <w:sz w:val="24"/>
          <w:szCs w:val="24"/>
          <w:lang w:eastAsia="en-US"/>
        </w:rPr>
        <w:t>тоящего раздела Порядка, является документ, полученный уполномоченным органом посредством направления запроса в Комитет по управлению муниципальными финансами администрации Октябрьского района, содержащий информацию, подтверждающую</w:t>
      </w:r>
      <w:r w:rsidRPr="00303B28">
        <w:rPr>
          <w:bCs/>
          <w:sz w:val="24"/>
          <w:szCs w:val="24"/>
        </w:rPr>
        <w:t>, что у участника отбора</w:t>
      </w:r>
      <w:r w:rsidRPr="00303B28">
        <w:rPr>
          <w:sz w:val="24"/>
          <w:szCs w:val="24"/>
        </w:rPr>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EC7137" w:rsidRDefault="00303B28" w:rsidP="00303B28">
      <w:pPr>
        <w:adjustRightInd w:val="0"/>
        <w:jc w:val="both"/>
        <w:rPr>
          <w:rFonts w:eastAsiaTheme="minorHAnsi"/>
          <w:sz w:val="24"/>
          <w:szCs w:val="24"/>
          <w:lang w:eastAsia="en-US"/>
        </w:rPr>
      </w:pPr>
      <w:r w:rsidRPr="00303B28">
        <w:rPr>
          <w:sz w:val="24"/>
          <w:szCs w:val="24"/>
        </w:rPr>
        <w:tab/>
        <w:t>1.</w:t>
      </w:r>
      <w:r w:rsidR="00EC7137" w:rsidRPr="000756E1">
        <w:rPr>
          <w:sz w:val="24"/>
          <w:szCs w:val="24"/>
        </w:rPr>
        <w:t>2</w:t>
      </w:r>
      <w:r w:rsidRPr="00303B28">
        <w:rPr>
          <w:sz w:val="24"/>
          <w:szCs w:val="24"/>
        </w:rPr>
        <w:t xml:space="preserve">.7. В абзаце 4 подпункта 2.12.2 пункта 2.12 раздела </w:t>
      </w:r>
      <w:r w:rsidRPr="00303B28">
        <w:rPr>
          <w:sz w:val="24"/>
          <w:szCs w:val="24"/>
          <w:lang w:val="en-US"/>
        </w:rPr>
        <w:t>II</w:t>
      </w:r>
      <w:r w:rsidRPr="00303B28">
        <w:rPr>
          <w:sz w:val="24"/>
          <w:szCs w:val="24"/>
        </w:rPr>
        <w:t xml:space="preserve"> слова </w:t>
      </w:r>
      <w:r w:rsidRPr="00EC7137">
        <w:rPr>
          <w:sz w:val="24"/>
          <w:szCs w:val="24"/>
        </w:rPr>
        <w:t>«</w:t>
      </w:r>
      <w:hyperlink r:id="rId8" w:history="1">
        <w:r w:rsidRPr="00EC7137">
          <w:rPr>
            <w:rStyle w:val="a7"/>
            <w:rFonts w:eastAsiaTheme="minorHAnsi"/>
            <w:color w:val="auto"/>
            <w:sz w:val="24"/>
            <w:szCs w:val="24"/>
            <w:u w:val="none"/>
            <w:lang w:eastAsia="en-US"/>
          </w:rPr>
          <w:t>подпунктах 2.5.1</w:t>
        </w:r>
      </w:hyperlink>
      <w:r w:rsidRPr="00EC7137">
        <w:rPr>
          <w:rFonts w:eastAsiaTheme="minorHAnsi"/>
          <w:sz w:val="24"/>
          <w:szCs w:val="24"/>
          <w:lang w:eastAsia="en-US"/>
        </w:rPr>
        <w:t xml:space="preserve"> - </w:t>
      </w:r>
      <w:hyperlink r:id="rId9" w:history="1">
        <w:r w:rsidRPr="00EC7137">
          <w:rPr>
            <w:rStyle w:val="a7"/>
            <w:rFonts w:eastAsiaTheme="minorHAnsi"/>
            <w:color w:val="auto"/>
            <w:sz w:val="24"/>
            <w:szCs w:val="24"/>
            <w:u w:val="none"/>
            <w:lang w:eastAsia="en-US"/>
          </w:rPr>
          <w:t>2.5.6</w:t>
        </w:r>
      </w:hyperlink>
      <w:r w:rsidRPr="00EC7137">
        <w:rPr>
          <w:rFonts w:eastAsiaTheme="minorHAnsi"/>
          <w:sz w:val="24"/>
          <w:szCs w:val="24"/>
          <w:lang w:eastAsia="en-US"/>
        </w:rPr>
        <w:t>» заменить словами «</w:t>
      </w:r>
      <w:hyperlink r:id="rId10" w:history="1">
        <w:r w:rsidRPr="00EC7137">
          <w:rPr>
            <w:rStyle w:val="a7"/>
            <w:rFonts w:eastAsiaTheme="minorHAnsi"/>
            <w:color w:val="auto"/>
            <w:sz w:val="24"/>
            <w:szCs w:val="24"/>
            <w:u w:val="none"/>
            <w:lang w:eastAsia="en-US"/>
          </w:rPr>
          <w:t>подпунктах 2.5.1</w:t>
        </w:r>
      </w:hyperlink>
      <w:r w:rsidRPr="00EC7137">
        <w:rPr>
          <w:rFonts w:eastAsiaTheme="minorHAnsi"/>
          <w:sz w:val="24"/>
          <w:szCs w:val="24"/>
          <w:lang w:eastAsia="en-US"/>
        </w:rPr>
        <w:t xml:space="preserve"> - </w:t>
      </w:r>
      <w:hyperlink r:id="rId11" w:history="1">
        <w:r w:rsidRPr="00EC7137">
          <w:rPr>
            <w:rStyle w:val="a7"/>
            <w:rFonts w:eastAsiaTheme="minorHAnsi"/>
            <w:color w:val="auto"/>
            <w:sz w:val="24"/>
            <w:szCs w:val="24"/>
            <w:u w:val="none"/>
            <w:lang w:eastAsia="en-US"/>
          </w:rPr>
          <w:t>2.5.7».</w:t>
        </w:r>
      </w:hyperlink>
    </w:p>
    <w:p w:rsidR="00303B28" w:rsidRPr="00303B28" w:rsidRDefault="00EC7137" w:rsidP="00303B28">
      <w:pPr>
        <w:adjustRightInd w:val="0"/>
        <w:ind w:firstLine="708"/>
        <w:jc w:val="both"/>
        <w:rPr>
          <w:sz w:val="24"/>
          <w:szCs w:val="24"/>
        </w:rPr>
      </w:pPr>
      <w:r>
        <w:rPr>
          <w:sz w:val="24"/>
          <w:szCs w:val="24"/>
        </w:rPr>
        <w:t>1.2</w:t>
      </w:r>
      <w:r w:rsidR="00303B28" w:rsidRPr="00303B28">
        <w:rPr>
          <w:sz w:val="24"/>
          <w:szCs w:val="24"/>
        </w:rPr>
        <w:t xml:space="preserve">.8. В абзаце втором пункта 3.17 раздела </w:t>
      </w:r>
      <w:r w:rsidR="00303B28" w:rsidRPr="00303B28">
        <w:rPr>
          <w:sz w:val="24"/>
          <w:szCs w:val="24"/>
          <w:lang w:val="en-US"/>
        </w:rPr>
        <w:t>III</w:t>
      </w:r>
      <w:r w:rsidR="00303B28" w:rsidRPr="00303B28">
        <w:rPr>
          <w:sz w:val="24"/>
          <w:szCs w:val="24"/>
        </w:rPr>
        <w:t xml:space="preserve"> слова «расчетные или корреспондентские» исключить.</w:t>
      </w:r>
    </w:p>
    <w:p w:rsidR="00303B28" w:rsidRPr="00A563B9" w:rsidRDefault="00EC7137" w:rsidP="00303B28">
      <w:pPr>
        <w:ind w:firstLine="709"/>
        <w:jc w:val="both"/>
        <w:rPr>
          <w:sz w:val="24"/>
          <w:szCs w:val="24"/>
        </w:rPr>
      </w:pPr>
      <w:r w:rsidRPr="00A563B9">
        <w:rPr>
          <w:sz w:val="24"/>
          <w:szCs w:val="24"/>
        </w:rPr>
        <w:t>1.3</w:t>
      </w:r>
      <w:r w:rsidR="00303B28" w:rsidRPr="00A563B9">
        <w:rPr>
          <w:sz w:val="24"/>
          <w:szCs w:val="24"/>
        </w:rPr>
        <w:t>. В приложении № 2:</w:t>
      </w:r>
    </w:p>
    <w:p w:rsidR="00303B28" w:rsidRPr="00303B28" w:rsidRDefault="00EC7137" w:rsidP="00303B28">
      <w:pPr>
        <w:ind w:firstLine="708"/>
        <w:jc w:val="both"/>
        <w:rPr>
          <w:sz w:val="24"/>
          <w:szCs w:val="24"/>
        </w:rPr>
      </w:pPr>
      <w:r>
        <w:rPr>
          <w:sz w:val="24"/>
          <w:szCs w:val="24"/>
        </w:rPr>
        <w:t>1.</w:t>
      </w:r>
      <w:r w:rsidRPr="000756E1">
        <w:rPr>
          <w:sz w:val="24"/>
          <w:szCs w:val="24"/>
        </w:rPr>
        <w:t>3</w:t>
      </w:r>
      <w:r w:rsidR="00303B28" w:rsidRPr="00303B28">
        <w:rPr>
          <w:sz w:val="24"/>
          <w:szCs w:val="24"/>
        </w:rPr>
        <w:t xml:space="preserve">.1. В пункте 1.1 раздела </w:t>
      </w:r>
      <w:r w:rsidR="00303B28" w:rsidRPr="00303B28">
        <w:rPr>
          <w:sz w:val="24"/>
          <w:szCs w:val="24"/>
          <w:lang w:val="en-US"/>
        </w:rPr>
        <w:t>I</w:t>
      </w:r>
      <w:r w:rsidR="00303B28" w:rsidRPr="00303B28">
        <w:rPr>
          <w:sz w:val="24"/>
          <w:szCs w:val="24"/>
        </w:rPr>
        <w:t xml:space="preserve"> слова «а также физическим лицам – производителям товаров, работ, услуг» заменить словами «физическим лицам».</w:t>
      </w:r>
    </w:p>
    <w:p w:rsidR="00303B28" w:rsidRPr="00303B28" w:rsidRDefault="00EC7137" w:rsidP="00303B28">
      <w:pPr>
        <w:adjustRightInd w:val="0"/>
        <w:ind w:firstLine="708"/>
        <w:jc w:val="both"/>
        <w:rPr>
          <w:sz w:val="24"/>
          <w:szCs w:val="24"/>
        </w:rPr>
      </w:pPr>
      <w:r>
        <w:rPr>
          <w:sz w:val="24"/>
          <w:szCs w:val="24"/>
        </w:rPr>
        <w:t>1.3</w:t>
      </w:r>
      <w:r w:rsidR="00303B28" w:rsidRPr="00303B28">
        <w:rPr>
          <w:sz w:val="24"/>
          <w:szCs w:val="24"/>
        </w:rPr>
        <w:t xml:space="preserve">.2. Пункт 1.9 раздела </w:t>
      </w:r>
      <w:r w:rsidR="00303B28" w:rsidRPr="00303B28">
        <w:rPr>
          <w:sz w:val="24"/>
          <w:szCs w:val="24"/>
          <w:lang w:val="en-US"/>
        </w:rPr>
        <w:t>I</w:t>
      </w:r>
      <w:r w:rsidR="00303B28" w:rsidRPr="00303B28">
        <w:rPr>
          <w:sz w:val="24"/>
          <w:szCs w:val="24"/>
        </w:rPr>
        <w:t xml:space="preserve">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303B28" w:rsidRPr="00303B28" w:rsidRDefault="00EC7137" w:rsidP="00303B28">
      <w:pPr>
        <w:pStyle w:val="pt-a-000014"/>
        <w:shd w:val="clear" w:color="auto" w:fill="FFFFFF"/>
        <w:tabs>
          <w:tab w:val="left" w:pos="567"/>
        </w:tabs>
        <w:spacing w:before="0" w:beforeAutospacing="0" w:after="0" w:afterAutospacing="0" w:line="276" w:lineRule="atLeast"/>
        <w:jc w:val="both"/>
      </w:pPr>
      <w:r>
        <w:tab/>
      </w:r>
      <w:r>
        <w:tab/>
        <w:t>1.3</w:t>
      </w:r>
      <w:r w:rsidR="00303B28" w:rsidRPr="00303B28">
        <w:t xml:space="preserve">.3. В абзаце третьем пункта 2.15 раздела </w:t>
      </w:r>
      <w:r w:rsidR="00303B28" w:rsidRPr="00303B28">
        <w:rPr>
          <w:lang w:val="en-US"/>
        </w:rPr>
        <w:t>II</w:t>
      </w:r>
      <w:r w:rsidR="00303B28" w:rsidRPr="00303B28">
        <w:t xml:space="preserve"> слова «расчетные или корреспондентские» исключить.</w:t>
      </w:r>
    </w:p>
    <w:p w:rsidR="00303B28" w:rsidRPr="00A563B9" w:rsidRDefault="00EC7137" w:rsidP="00303B28">
      <w:pPr>
        <w:rPr>
          <w:sz w:val="24"/>
          <w:szCs w:val="24"/>
        </w:rPr>
      </w:pPr>
      <w:r w:rsidRPr="00A563B9">
        <w:rPr>
          <w:sz w:val="24"/>
          <w:szCs w:val="24"/>
        </w:rPr>
        <w:tab/>
        <w:t>1.4</w:t>
      </w:r>
      <w:r w:rsidR="00303B28" w:rsidRPr="00A563B9">
        <w:rPr>
          <w:sz w:val="24"/>
          <w:szCs w:val="24"/>
        </w:rPr>
        <w:t>. В приложении № 4:</w:t>
      </w:r>
    </w:p>
    <w:p w:rsidR="00303B28" w:rsidRPr="00303B28" w:rsidRDefault="00EC7137" w:rsidP="00303B28">
      <w:pPr>
        <w:ind w:firstLine="708"/>
        <w:jc w:val="both"/>
        <w:rPr>
          <w:sz w:val="24"/>
          <w:szCs w:val="24"/>
        </w:rPr>
      </w:pPr>
      <w:r>
        <w:rPr>
          <w:sz w:val="24"/>
          <w:szCs w:val="24"/>
        </w:rPr>
        <w:t>1.4</w:t>
      </w:r>
      <w:r w:rsidR="00303B28" w:rsidRPr="00303B28">
        <w:rPr>
          <w:sz w:val="24"/>
          <w:szCs w:val="24"/>
        </w:rPr>
        <w:t xml:space="preserve">.1. В пункте 1.1 раздела </w:t>
      </w:r>
      <w:r w:rsidR="00303B28" w:rsidRPr="00303B28">
        <w:rPr>
          <w:sz w:val="24"/>
          <w:szCs w:val="24"/>
          <w:lang w:val="en-US"/>
        </w:rPr>
        <w:t>I</w:t>
      </w:r>
      <w:r w:rsidR="00303B28" w:rsidRPr="00303B28">
        <w:rPr>
          <w:sz w:val="24"/>
          <w:szCs w:val="24"/>
        </w:rPr>
        <w:t xml:space="preserve"> слова «а также физическим лицам – производителям товаров, работ, услуг» заменить словами «физическим лицам».</w:t>
      </w:r>
    </w:p>
    <w:p w:rsidR="00303B28" w:rsidRPr="00303B28" w:rsidRDefault="00EC7137" w:rsidP="00303B28">
      <w:pPr>
        <w:adjustRightInd w:val="0"/>
        <w:ind w:firstLine="708"/>
        <w:jc w:val="both"/>
        <w:rPr>
          <w:sz w:val="24"/>
          <w:szCs w:val="24"/>
        </w:rPr>
      </w:pPr>
      <w:r>
        <w:rPr>
          <w:sz w:val="24"/>
          <w:szCs w:val="24"/>
        </w:rPr>
        <w:t>1.4</w:t>
      </w:r>
      <w:r w:rsidR="00303B28" w:rsidRPr="00303B28">
        <w:rPr>
          <w:sz w:val="24"/>
          <w:szCs w:val="24"/>
        </w:rPr>
        <w:t xml:space="preserve">.2. Пункт 1.9 раздела </w:t>
      </w:r>
      <w:r w:rsidR="00303B28" w:rsidRPr="00303B28">
        <w:rPr>
          <w:sz w:val="24"/>
          <w:szCs w:val="24"/>
          <w:lang w:val="en-US"/>
        </w:rPr>
        <w:t>I</w:t>
      </w:r>
      <w:r w:rsidR="00303B28" w:rsidRPr="00303B28">
        <w:rPr>
          <w:sz w:val="24"/>
          <w:szCs w:val="24"/>
        </w:rPr>
        <w:t xml:space="preserve">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303B28" w:rsidRPr="00303B28" w:rsidRDefault="00EC7137" w:rsidP="00303B28">
      <w:pPr>
        <w:pStyle w:val="pt-a-000014"/>
        <w:shd w:val="clear" w:color="auto" w:fill="FFFFFF"/>
        <w:tabs>
          <w:tab w:val="left" w:pos="567"/>
        </w:tabs>
        <w:spacing w:before="0" w:beforeAutospacing="0" w:after="0" w:afterAutospacing="0" w:line="276" w:lineRule="atLeast"/>
        <w:jc w:val="both"/>
      </w:pPr>
      <w:r>
        <w:tab/>
      </w:r>
      <w:r>
        <w:tab/>
        <w:t>1.4</w:t>
      </w:r>
      <w:r w:rsidR="00303B28" w:rsidRPr="00303B28">
        <w:t xml:space="preserve">.3. В абзаце втором пункта 2.19 раздела </w:t>
      </w:r>
      <w:r w:rsidR="00303B28" w:rsidRPr="00303B28">
        <w:rPr>
          <w:lang w:val="en-US"/>
        </w:rPr>
        <w:t>II</w:t>
      </w:r>
      <w:r w:rsidR="00303B28" w:rsidRPr="00303B28">
        <w:t xml:space="preserve"> слова «расчетные или корреспондентские» исключить.</w:t>
      </w:r>
    </w:p>
    <w:p w:rsidR="00303B28" w:rsidRPr="00A563B9" w:rsidRDefault="00EC7137" w:rsidP="00303B28">
      <w:pPr>
        <w:pStyle w:val="pt-a-000014"/>
        <w:shd w:val="clear" w:color="auto" w:fill="FFFFFF"/>
        <w:tabs>
          <w:tab w:val="left" w:pos="567"/>
        </w:tabs>
        <w:spacing w:before="0" w:beforeAutospacing="0" w:after="0" w:afterAutospacing="0" w:line="276" w:lineRule="atLeast"/>
        <w:jc w:val="both"/>
      </w:pPr>
      <w:r w:rsidRPr="00A563B9">
        <w:tab/>
      </w:r>
      <w:r w:rsidRPr="00A563B9">
        <w:tab/>
        <w:t>1.5</w:t>
      </w:r>
      <w:r w:rsidR="00303B28" w:rsidRPr="00A563B9">
        <w:t>. В приложении № 5:</w:t>
      </w:r>
    </w:p>
    <w:p w:rsidR="00303B28" w:rsidRPr="00303B28" w:rsidRDefault="00EC7137" w:rsidP="00303B28">
      <w:pPr>
        <w:ind w:firstLine="708"/>
        <w:jc w:val="both"/>
        <w:rPr>
          <w:sz w:val="24"/>
          <w:szCs w:val="24"/>
        </w:rPr>
      </w:pPr>
      <w:r>
        <w:rPr>
          <w:sz w:val="24"/>
          <w:szCs w:val="24"/>
        </w:rPr>
        <w:t>1.5</w:t>
      </w:r>
      <w:r w:rsidR="00303B28" w:rsidRPr="00303B28">
        <w:rPr>
          <w:sz w:val="24"/>
          <w:szCs w:val="24"/>
        </w:rPr>
        <w:t xml:space="preserve">.1. В пункте 1.1 раздела </w:t>
      </w:r>
      <w:r w:rsidR="00303B28" w:rsidRPr="00303B28">
        <w:rPr>
          <w:sz w:val="24"/>
          <w:szCs w:val="24"/>
          <w:lang w:val="en-US"/>
        </w:rPr>
        <w:t>I</w:t>
      </w:r>
      <w:r w:rsidR="00303B28" w:rsidRPr="00303B28">
        <w:rPr>
          <w:sz w:val="24"/>
          <w:szCs w:val="24"/>
        </w:rPr>
        <w:t xml:space="preserve"> слова «а также физическим лицам – производителям товаров, работ, услуг» заменить словами «физическим лицам».</w:t>
      </w:r>
    </w:p>
    <w:p w:rsidR="00303B28" w:rsidRPr="00303B28" w:rsidRDefault="00EC7137" w:rsidP="00303B28">
      <w:pPr>
        <w:adjustRightInd w:val="0"/>
        <w:ind w:firstLine="708"/>
        <w:jc w:val="both"/>
        <w:rPr>
          <w:sz w:val="24"/>
          <w:szCs w:val="24"/>
        </w:rPr>
      </w:pPr>
      <w:r>
        <w:rPr>
          <w:sz w:val="24"/>
          <w:szCs w:val="24"/>
        </w:rPr>
        <w:t>1.5</w:t>
      </w:r>
      <w:r w:rsidR="00303B28" w:rsidRPr="00303B28">
        <w:rPr>
          <w:sz w:val="24"/>
          <w:szCs w:val="24"/>
        </w:rPr>
        <w:t xml:space="preserve">.2. Пункт 1.10 раздела </w:t>
      </w:r>
      <w:r w:rsidR="00303B28" w:rsidRPr="00303B28">
        <w:rPr>
          <w:sz w:val="24"/>
          <w:szCs w:val="24"/>
          <w:lang w:val="en-US"/>
        </w:rPr>
        <w:t>I</w:t>
      </w:r>
      <w:r w:rsidR="00303B28" w:rsidRPr="00303B28">
        <w:rPr>
          <w:sz w:val="24"/>
          <w:szCs w:val="24"/>
        </w:rPr>
        <w:t xml:space="preserve">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303B28" w:rsidRPr="00303B28" w:rsidRDefault="00EC7137" w:rsidP="00303B28">
      <w:pPr>
        <w:ind w:firstLine="708"/>
        <w:jc w:val="both"/>
        <w:rPr>
          <w:sz w:val="24"/>
          <w:szCs w:val="24"/>
        </w:rPr>
      </w:pPr>
      <w:r>
        <w:rPr>
          <w:sz w:val="24"/>
          <w:szCs w:val="24"/>
        </w:rPr>
        <w:t>1.5</w:t>
      </w:r>
      <w:r w:rsidR="00303B28" w:rsidRPr="00303B28">
        <w:rPr>
          <w:sz w:val="24"/>
          <w:szCs w:val="24"/>
        </w:rPr>
        <w:t xml:space="preserve">.3. Пункт 2.5 раздела </w:t>
      </w:r>
      <w:r w:rsidR="00303B28" w:rsidRPr="00303B28">
        <w:rPr>
          <w:sz w:val="24"/>
          <w:szCs w:val="24"/>
          <w:lang w:val="en-US"/>
        </w:rPr>
        <w:t>II</w:t>
      </w:r>
      <w:r w:rsidR="00303B28" w:rsidRPr="00303B28">
        <w:rPr>
          <w:sz w:val="24"/>
          <w:szCs w:val="24"/>
        </w:rPr>
        <w:t xml:space="preserve"> дополнить подпунктом 2.5.7 следующего содержания:</w:t>
      </w:r>
    </w:p>
    <w:p w:rsidR="00303B28" w:rsidRPr="00303B28" w:rsidRDefault="00303B28" w:rsidP="00303B28">
      <w:pPr>
        <w:pStyle w:val="pt-a-000014"/>
        <w:shd w:val="clear" w:color="auto" w:fill="FFFFFF"/>
        <w:tabs>
          <w:tab w:val="left" w:pos="567"/>
        </w:tabs>
        <w:spacing w:before="0" w:beforeAutospacing="0" w:after="0" w:afterAutospacing="0" w:line="276" w:lineRule="atLeast"/>
        <w:jc w:val="both"/>
      </w:pPr>
      <w:r w:rsidRPr="00303B28">
        <w:tab/>
      </w:r>
      <w:r w:rsidRPr="00303B28">
        <w:tab/>
        <w:t>«2.5.7. 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303B28" w:rsidRDefault="00EC7137" w:rsidP="00303B28">
      <w:pPr>
        <w:ind w:firstLine="709"/>
        <w:jc w:val="both"/>
        <w:rPr>
          <w:sz w:val="24"/>
          <w:szCs w:val="24"/>
        </w:rPr>
      </w:pPr>
      <w:r>
        <w:rPr>
          <w:sz w:val="24"/>
          <w:szCs w:val="24"/>
        </w:rPr>
        <w:t>1.5</w:t>
      </w:r>
      <w:r w:rsidR="00303B28" w:rsidRPr="00303B28">
        <w:rPr>
          <w:sz w:val="24"/>
          <w:szCs w:val="24"/>
        </w:rPr>
        <w:t xml:space="preserve">.4. Абзац 1 подпункта 2.6.2 раздела </w:t>
      </w:r>
      <w:r w:rsidR="00303B28" w:rsidRPr="00303B28">
        <w:rPr>
          <w:sz w:val="24"/>
          <w:szCs w:val="24"/>
          <w:lang w:val="en-US"/>
        </w:rPr>
        <w:t>II</w:t>
      </w:r>
      <w:r w:rsidR="00303B28" w:rsidRPr="00303B28">
        <w:rPr>
          <w:sz w:val="24"/>
          <w:szCs w:val="24"/>
        </w:rPr>
        <w:t xml:space="preserve"> изложить в следующей редакции:</w:t>
      </w:r>
    </w:p>
    <w:p w:rsidR="00303B28" w:rsidRPr="00303B28" w:rsidRDefault="00303B28" w:rsidP="00303B28">
      <w:pPr>
        <w:adjustRightInd w:val="0"/>
        <w:ind w:firstLine="708"/>
        <w:jc w:val="both"/>
        <w:rPr>
          <w:sz w:val="24"/>
          <w:szCs w:val="24"/>
        </w:rPr>
      </w:pPr>
      <w:r w:rsidRPr="00303B28">
        <w:rPr>
          <w:sz w:val="24"/>
          <w:szCs w:val="24"/>
        </w:rPr>
        <w:t>«2.6.2.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rsidR="00303B28" w:rsidRPr="00303B28" w:rsidRDefault="00EC7137" w:rsidP="00303B28">
      <w:pPr>
        <w:ind w:firstLine="709"/>
        <w:jc w:val="both"/>
        <w:rPr>
          <w:sz w:val="24"/>
          <w:szCs w:val="24"/>
        </w:rPr>
      </w:pPr>
      <w:r>
        <w:rPr>
          <w:sz w:val="24"/>
          <w:szCs w:val="24"/>
        </w:rPr>
        <w:t xml:space="preserve"> 1.5</w:t>
      </w:r>
      <w:r w:rsidR="00303B28" w:rsidRPr="00303B28">
        <w:rPr>
          <w:sz w:val="24"/>
          <w:szCs w:val="24"/>
        </w:rPr>
        <w:t xml:space="preserve">.5. Подпункт 2.6.3 раздела </w:t>
      </w:r>
      <w:r w:rsidR="00303B28" w:rsidRPr="00303B28">
        <w:rPr>
          <w:sz w:val="24"/>
          <w:szCs w:val="24"/>
          <w:lang w:val="en-US"/>
        </w:rPr>
        <w:t>II</w:t>
      </w:r>
      <w:r w:rsidR="00303B28" w:rsidRPr="00303B28">
        <w:rPr>
          <w:sz w:val="24"/>
          <w:szCs w:val="24"/>
        </w:rPr>
        <w:t xml:space="preserve"> дополнить абзацем следующего содержания:</w:t>
      </w:r>
    </w:p>
    <w:p w:rsidR="00303B28" w:rsidRPr="00303B28" w:rsidRDefault="00303B28" w:rsidP="00303B28">
      <w:pPr>
        <w:adjustRightInd w:val="0"/>
        <w:ind w:firstLine="708"/>
        <w:jc w:val="both"/>
        <w:rPr>
          <w:sz w:val="24"/>
          <w:szCs w:val="24"/>
        </w:rPr>
      </w:pPr>
      <w:r w:rsidRPr="00303B28">
        <w:rPr>
          <w:sz w:val="24"/>
          <w:szCs w:val="24"/>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303B28" w:rsidRPr="00303B28" w:rsidRDefault="00EC7137" w:rsidP="00303B28">
      <w:pPr>
        <w:pStyle w:val="pt-a-000014"/>
        <w:shd w:val="clear" w:color="auto" w:fill="FFFFFF"/>
        <w:tabs>
          <w:tab w:val="left" w:pos="567"/>
        </w:tabs>
        <w:spacing w:before="0" w:beforeAutospacing="0" w:after="0" w:afterAutospacing="0" w:line="276" w:lineRule="atLeast"/>
        <w:jc w:val="both"/>
      </w:pPr>
      <w:r>
        <w:tab/>
      </w:r>
      <w:r>
        <w:tab/>
        <w:t>1.5</w:t>
      </w:r>
      <w:r w:rsidR="00303B28" w:rsidRPr="00303B28">
        <w:t xml:space="preserve">.6. Подпункт 2.11.1.3 пункта 2.11 раздела </w:t>
      </w:r>
      <w:r w:rsidR="00303B28" w:rsidRPr="00303B28">
        <w:rPr>
          <w:lang w:val="en-US"/>
        </w:rPr>
        <w:t>II</w:t>
      </w:r>
      <w:r w:rsidR="00303B28" w:rsidRPr="00303B28">
        <w:t xml:space="preserve"> дополнить абзацем двенадцатым следующего содержания:</w:t>
      </w:r>
    </w:p>
    <w:p w:rsidR="00303B28" w:rsidRPr="00303B28" w:rsidRDefault="00303B28" w:rsidP="00303B28">
      <w:pPr>
        <w:adjustRightInd w:val="0"/>
        <w:jc w:val="both"/>
        <w:rPr>
          <w:sz w:val="24"/>
          <w:szCs w:val="24"/>
        </w:rPr>
      </w:pPr>
      <w:r w:rsidRPr="00303B28">
        <w:rPr>
          <w:sz w:val="24"/>
          <w:szCs w:val="24"/>
        </w:rPr>
        <w:tab/>
        <w:t xml:space="preserve">«- </w:t>
      </w:r>
      <w:r w:rsidRPr="00303B28">
        <w:rPr>
          <w:rFonts w:eastAsiaTheme="minorHAnsi"/>
          <w:sz w:val="24"/>
          <w:szCs w:val="24"/>
          <w:lang w:eastAsia="en-US"/>
        </w:rPr>
        <w:t xml:space="preserve">подтверждением соответствия участника отбора (получателя субсидии) требованию, </w:t>
      </w:r>
      <w:r w:rsidRPr="00EC7137">
        <w:rPr>
          <w:rFonts w:eastAsiaTheme="minorHAnsi"/>
          <w:sz w:val="24"/>
          <w:szCs w:val="24"/>
          <w:lang w:eastAsia="en-US"/>
        </w:rPr>
        <w:t xml:space="preserve">установленному </w:t>
      </w:r>
      <w:hyperlink r:id="rId12" w:history="1">
        <w:r w:rsidRPr="00EC7137">
          <w:rPr>
            <w:rStyle w:val="a7"/>
            <w:rFonts w:eastAsiaTheme="minorHAnsi"/>
            <w:color w:val="auto"/>
            <w:sz w:val="24"/>
            <w:szCs w:val="24"/>
            <w:u w:val="none"/>
            <w:lang w:eastAsia="en-US"/>
          </w:rPr>
          <w:t>подпунктом 2.5.7 пункта 2.5</w:t>
        </w:r>
      </w:hyperlink>
      <w:r w:rsidRPr="00303B28">
        <w:rPr>
          <w:rFonts w:eastAsiaTheme="minorHAnsi"/>
          <w:sz w:val="24"/>
          <w:szCs w:val="24"/>
          <w:lang w:eastAsia="en-US"/>
        </w:rPr>
        <w:t xml:space="preserve"> настоящего раздела Порядка, является документ, полученный уполномоченным органом посредством направления запроса в Комитет по управлению муниципальными финансами администрации Октябрьского района, содержащий информацию, подтверждающую</w:t>
      </w:r>
      <w:r w:rsidRPr="00303B28">
        <w:rPr>
          <w:bCs/>
          <w:sz w:val="24"/>
          <w:szCs w:val="24"/>
        </w:rPr>
        <w:t>, что у участника отбора</w:t>
      </w:r>
      <w:r w:rsidRPr="00303B28">
        <w:rPr>
          <w:sz w:val="24"/>
          <w:szCs w:val="24"/>
        </w:rPr>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EC7137" w:rsidRDefault="00303B28" w:rsidP="00303B28">
      <w:pPr>
        <w:adjustRightInd w:val="0"/>
        <w:jc w:val="both"/>
        <w:rPr>
          <w:rFonts w:eastAsiaTheme="minorHAnsi"/>
          <w:sz w:val="24"/>
          <w:szCs w:val="24"/>
          <w:lang w:eastAsia="en-US"/>
        </w:rPr>
      </w:pPr>
      <w:r w:rsidRPr="00303B28">
        <w:rPr>
          <w:sz w:val="24"/>
          <w:szCs w:val="24"/>
        </w:rPr>
        <w:tab/>
        <w:t>1.</w:t>
      </w:r>
      <w:r w:rsidR="00EC7137" w:rsidRPr="000756E1">
        <w:rPr>
          <w:sz w:val="24"/>
          <w:szCs w:val="24"/>
        </w:rPr>
        <w:t>5</w:t>
      </w:r>
      <w:r w:rsidRPr="00303B28">
        <w:rPr>
          <w:sz w:val="24"/>
          <w:szCs w:val="24"/>
        </w:rPr>
        <w:t xml:space="preserve">.7. В абзаце 4 подпункта 2.12.2 пункта 2.12 раздела </w:t>
      </w:r>
      <w:r w:rsidRPr="00303B28">
        <w:rPr>
          <w:sz w:val="24"/>
          <w:szCs w:val="24"/>
          <w:lang w:val="en-US"/>
        </w:rPr>
        <w:t>II</w:t>
      </w:r>
      <w:r w:rsidRPr="00303B28">
        <w:rPr>
          <w:sz w:val="24"/>
          <w:szCs w:val="24"/>
        </w:rPr>
        <w:t xml:space="preserve"> слова </w:t>
      </w:r>
      <w:r w:rsidRPr="00EC7137">
        <w:rPr>
          <w:sz w:val="24"/>
          <w:szCs w:val="24"/>
        </w:rPr>
        <w:t>«</w:t>
      </w:r>
      <w:hyperlink r:id="rId13" w:history="1">
        <w:r w:rsidRPr="00EC7137">
          <w:rPr>
            <w:rStyle w:val="a7"/>
            <w:rFonts w:eastAsiaTheme="minorHAnsi"/>
            <w:color w:val="auto"/>
            <w:sz w:val="24"/>
            <w:szCs w:val="24"/>
            <w:u w:val="none"/>
            <w:lang w:eastAsia="en-US"/>
          </w:rPr>
          <w:t>подпунктах 2.5.1</w:t>
        </w:r>
      </w:hyperlink>
      <w:r w:rsidRPr="00EC7137">
        <w:rPr>
          <w:rFonts w:eastAsiaTheme="minorHAnsi"/>
          <w:sz w:val="24"/>
          <w:szCs w:val="24"/>
          <w:lang w:eastAsia="en-US"/>
        </w:rPr>
        <w:t xml:space="preserve"> - </w:t>
      </w:r>
      <w:hyperlink r:id="rId14" w:history="1">
        <w:r w:rsidRPr="00EC7137">
          <w:rPr>
            <w:rStyle w:val="a7"/>
            <w:rFonts w:eastAsiaTheme="minorHAnsi"/>
            <w:color w:val="auto"/>
            <w:sz w:val="24"/>
            <w:szCs w:val="24"/>
            <w:u w:val="none"/>
            <w:lang w:eastAsia="en-US"/>
          </w:rPr>
          <w:t>2.5.6</w:t>
        </w:r>
      </w:hyperlink>
      <w:r w:rsidRPr="00EC7137">
        <w:rPr>
          <w:rFonts w:eastAsiaTheme="minorHAnsi"/>
          <w:sz w:val="24"/>
          <w:szCs w:val="24"/>
          <w:lang w:eastAsia="en-US"/>
        </w:rPr>
        <w:t>» заменить словами «</w:t>
      </w:r>
      <w:hyperlink r:id="rId15" w:history="1">
        <w:r w:rsidRPr="00EC7137">
          <w:rPr>
            <w:rStyle w:val="a7"/>
            <w:rFonts w:eastAsiaTheme="minorHAnsi"/>
            <w:color w:val="auto"/>
            <w:sz w:val="24"/>
            <w:szCs w:val="24"/>
            <w:u w:val="none"/>
            <w:lang w:eastAsia="en-US"/>
          </w:rPr>
          <w:t>подпунктах 2.5.1</w:t>
        </w:r>
      </w:hyperlink>
      <w:r w:rsidRPr="00EC7137">
        <w:rPr>
          <w:rFonts w:eastAsiaTheme="minorHAnsi"/>
          <w:sz w:val="24"/>
          <w:szCs w:val="24"/>
          <w:lang w:eastAsia="en-US"/>
        </w:rPr>
        <w:t xml:space="preserve"> - </w:t>
      </w:r>
      <w:hyperlink r:id="rId16" w:history="1">
        <w:r w:rsidRPr="00EC7137">
          <w:rPr>
            <w:rStyle w:val="a7"/>
            <w:rFonts w:eastAsiaTheme="minorHAnsi"/>
            <w:color w:val="auto"/>
            <w:sz w:val="24"/>
            <w:szCs w:val="24"/>
            <w:u w:val="none"/>
            <w:lang w:eastAsia="en-US"/>
          </w:rPr>
          <w:t>2.5.7».</w:t>
        </w:r>
      </w:hyperlink>
    </w:p>
    <w:p w:rsidR="00303B28" w:rsidRPr="00303B28" w:rsidRDefault="00EC7137" w:rsidP="00303B28">
      <w:pPr>
        <w:adjustRightInd w:val="0"/>
        <w:jc w:val="both"/>
        <w:rPr>
          <w:rFonts w:eastAsiaTheme="minorHAnsi"/>
          <w:sz w:val="24"/>
          <w:szCs w:val="24"/>
          <w:lang w:eastAsia="en-US"/>
        </w:rPr>
      </w:pPr>
      <w:r>
        <w:rPr>
          <w:rFonts w:eastAsiaTheme="minorHAnsi"/>
          <w:sz w:val="24"/>
          <w:szCs w:val="24"/>
          <w:lang w:eastAsia="en-US"/>
        </w:rPr>
        <w:tab/>
        <w:t>1.5</w:t>
      </w:r>
      <w:r w:rsidR="00303B28" w:rsidRPr="00303B28">
        <w:rPr>
          <w:rFonts w:eastAsiaTheme="minorHAnsi"/>
          <w:sz w:val="24"/>
          <w:szCs w:val="24"/>
          <w:lang w:eastAsia="en-US"/>
        </w:rPr>
        <w:t xml:space="preserve">.8. В абзаце 4 подпункта 2.15.3 пункта 2.15 раздела </w:t>
      </w:r>
      <w:r w:rsidR="00303B28" w:rsidRPr="00303B28">
        <w:rPr>
          <w:rFonts w:eastAsiaTheme="minorHAnsi"/>
          <w:sz w:val="24"/>
          <w:szCs w:val="24"/>
          <w:lang w:val="en-US" w:eastAsia="en-US"/>
        </w:rPr>
        <w:t>II</w:t>
      </w:r>
      <w:r w:rsidR="00303B28" w:rsidRPr="00303B28">
        <w:rPr>
          <w:rFonts w:eastAsiaTheme="minorHAnsi"/>
          <w:sz w:val="24"/>
          <w:szCs w:val="24"/>
          <w:lang w:eastAsia="en-US"/>
        </w:rPr>
        <w:t xml:space="preserve"> слова «подпунктом 2.14.4» заменить словами «подпунктом 2.15.4».</w:t>
      </w:r>
    </w:p>
    <w:p w:rsidR="0076792E" w:rsidRPr="00E704AB" w:rsidRDefault="00EC7137" w:rsidP="0076792E">
      <w:pPr>
        <w:adjustRightInd w:val="0"/>
        <w:jc w:val="both"/>
        <w:rPr>
          <w:rFonts w:eastAsiaTheme="minorHAnsi"/>
          <w:sz w:val="24"/>
          <w:szCs w:val="24"/>
          <w:lang w:eastAsia="en-US"/>
        </w:rPr>
      </w:pPr>
      <w:r>
        <w:rPr>
          <w:rFonts w:eastAsiaTheme="minorHAnsi"/>
          <w:sz w:val="24"/>
          <w:szCs w:val="24"/>
          <w:lang w:eastAsia="en-US"/>
        </w:rPr>
        <w:tab/>
      </w:r>
      <w:r w:rsidR="0076792E" w:rsidRPr="00E704AB">
        <w:rPr>
          <w:rFonts w:eastAsiaTheme="minorHAnsi"/>
          <w:sz w:val="24"/>
          <w:szCs w:val="24"/>
          <w:lang w:eastAsia="en-US"/>
        </w:rPr>
        <w:t>1.</w:t>
      </w:r>
      <w:r w:rsidR="0076792E" w:rsidRPr="000756E1">
        <w:rPr>
          <w:rFonts w:eastAsiaTheme="minorHAnsi"/>
          <w:sz w:val="24"/>
          <w:szCs w:val="24"/>
          <w:lang w:eastAsia="en-US"/>
        </w:rPr>
        <w:t>5</w:t>
      </w:r>
      <w:r w:rsidR="0076792E" w:rsidRPr="00E704AB">
        <w:rPr>
          <w:rFonts w:eastAsiaTheme="minorHAnsi"/>
          <w:sz w:val="24"/>
          <w:szCs w:val="24"/>
          <w:lang w:eastAsia="en-US"/>
        </w:rPr>
        <w:t>.</w:t>
      </w:r>
      <w:r w:rsidR="0076792E">
        <w:rPr>
          <w:rFonts w:eastAsiaTheme="minorHAnsi"/>
          <w:sz w:val="24"/>
          <w:szCs w:val="24"/>
          <w:lang w:val="en-US" w:eastAsia="en-US"/>
        </w:rPr>
        <w:t>9</w:t>
      </w:r>
      <w:r w:rsidR="0076792E" w:rsidRPr="00E704AB">
        <w:rPr>
          <w:rFonts w:eastAsiaTheme="minorHAnsi"/>
          <w:sz w:val="24"/>
          <w:szCs w:val="24"/>
          <w:lang w:eastAsia="en-US"/>
        </w:rPr>
        <w:t xml:space="preserve">. В абзаце 1 подпункта 3.7.2 пункта 3.7 раздела </w:t>
      </w:r>
      <w:r w:rsidR="0076792E" w:rsidRPr="00E704AB">
        <w:rPr>
          <w:rFonts w:eastAsiaTheme="minorHAnsi"/>
          <w:sz w:val="24"/>
          <w:szCs w:val="24"/>
          <w:lang w:val="en-US" w:eastAsia="en-US"/>
        </w:rPr>
        <w:t>III</w:t>
      </w:r>
      <w:r w:rsidR="0076792E" w:rsidRPr="00E704AB">
        <w:rPr>
          <w:rFonts w:eastAsiaTheme="minorHAnsi"/>
          <w:sz w:val="24"/>
          <w:szCs w:val="24"/>
          <w:lang w:eastAsia="en-US"/>
        </w:rPr>
        <w:t xml:space="preserve"> слова «подпунктом 3.10.1 пункта 3.10» заменить словами «подпунктом 3.7.1 пункта 3.7».</w:t>
      </w:r>
    </w:p>
    <w:p w:rsidR="00303B28" w:rsidRPr="00303B28" w:rsidRDefault="00EC7137" w:rsidP="0076792E">
      <w:pPr>
        <w:adjustRightInd w:val="0"/>
        <w:ind w:firstLine="720"/>
        <w:jc w:val="both"/>
        <w:rPr>
          <w:rFonts w:eastAsiaTheme="minorHAnsi"/>
          <w:sz w:val="24"/>
          <w:szCs w:val="24"/>
          <w:lang w:eastAsia="en-US"/>
        </w:rPr>
      </w:pPr>
      <w:r>
        <w:rPr>
          <w:rFonts w:eastAsiaTheme="minorHAnsi"/>
          <w:sz w:val="24"/>
          <w:szCs w:val="24"/>
          <w:lang w:eastAsia="en-US"/>
        </w:rPr>
        <w:t>1.5</w:t>
      </w:r>
      <w:r w:rsidR="00303B28" w:rsidRPr="00303B28">
        <w:rPr>
          <w:rFonts w:eastAsiaTheme="minorHAnsi"/>
          <w:sz w:val="24"/>
          <w:szCs w:val="24"/>
          <w:lang w:eastAsia="en-US"/>
        </w:rPr>
        <w:t>.</w:t>
      </w:r>
      <w:r w:rsidR="0076792E">
        <w:rPr>
          <w:rFonts w:eastAsiaTheme="minorHAnsi"/>
          <w:sz w:val="24"/>
          <w:szCs w:val="24"/>
          <w:lang w:val="en-US" w:eastAsia="en-US"/>
        </w:rPr>
        <w:t>10</w:t>
      </w:r>
      <w:r w:rsidR="00303B28" w:rsidRPr="00303B28">
        <w:rPr>
          <w:rFonts w:eastAsiaTheme="minorHAnsi"/>
          <w:sz w:val="24"/>
          <w:szCs w:val="24"/>
          <w:lang w:eastAsia="en-US"/>
        </w:rPr>
        <w:t xml:space="preserve">. Абзац 2 пункта 3.9 раздела </w:t>
      </w:r>
      <w:r w:rsidR="00303B28" w:rsidRPr="00303B28">
        <w:rPr>
          <w:rFonts w:eastAsiaTheme="minorHAnsi"/>
          <w:sz w:val="24"/>
          <w:szCs w:val="24"/>
          <w:lang w:val="en-US" w:eastAsia="en-US"/>
        </w:rPr>
        <w:t>III</w:t>
      </w:r>
      <w:r w:rsidR="00303B28" w:rsidRPr="00303B28">
        <w:rPr>
          <w:rFonts w:eastAsiaTheme="minorHAnsi"/>
          <w:sz w:val="24"/>
          <w:szCs w:val="24"/>
          <w:lang w:eastAsia="en-US"/>
        </w:rPr>
        <w:t xml:space="preserve"> изложить в следующей редакции:</w:t>
      </w:r>
    </w:p>
    <w:p w:rsidR="00303B28" w:rsidRPr="00E704AB" w:rsidRDefault="00303B28" w:rsidP="00303B28">
      <w:pPr>
        <w:adjustRightInd w:val="0"/>
        <w:ind w:firstLine="540"/>
        <w:jc w:val="both"/>
        <w:rPr>
          <w:rFonts w:eastAsiaTheme="minorHAnsi"/>
          <w:sz w:val="24"/>
          <w:szCs w:val="24"/>
          <w:lang w:eastAsia="en-US"/>
        </w:rPr>
      </w:pPr>
      <w:r w:rsidRPr="00E704AB">
        <w:rPr>
          <w:rFonts w:eastAsiaTheme="minorHAnsi"/>
          <w:sz w:val="24"/>
          <w:szCs w:val="24"/>
          <w:lang w:eastAsia="en-US"/>
        </w:rPr>
        <w:tab/>
        <w:t xml:space="preserve">«- согласие получателя субсидии и лиц, указанных в </w:t>
      </w:r>
      <w:hyperlink r:id="rId17" w:history="1">
        <w:r w:rsidRPr="00E704AB">
          <w:rPr>
            <w:rStyle w:val="a7"/>
            <w:rFonts w:eastAsiaTheme="minorHAnsi"/>
            <w:color w:val="auto"/>
            <w:sz w:val="24"/>
            <w:szCs w:val="24"/>
            <w:u w:val="none"/>
            <w:lang w:eastAsia="en-US"/>
          </w:rPr>
          <w:t>пункте 5 статьи 78</w:t>
        </w:r>
      </w:hyperlink>
      <w:r w:rsidRPr="00E704AB">
        <w:rPr>
          <w:rFonts w:eastAsiaTheme="minorHAnsi"/>
          <w:sz w:val="24"/>
          <w:szCs w:val="24"/>
          <w:lang w:eastAsia="en-US"/>
        </w:rPr>
        <w:t xml:space="preserve">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8" w:history="1">
        <w:r w:rsidRPr="00E704AB">
          <w:rPr>
            <w:rStyle w:val="a7"/>
            <w:rFonts w:eastAsiaTheme="minorHAnsi"/>
            <w:color w:val="auto"/>
            <w:sz w:val="24"/>
            <w:szCs w:val="24"/>
            <w:u w:val="none"/>
            <w:lang w:eastAsia="en-US"/>
          </w:rPr>
          <w:t>статьями 268.1</w:t>
        </w:r>
      </w:hyperlink>
      <w:r w:rsidRPr="00E704AB">
        <w:rPr>
          <w:rFonts w:eastAsiaTheme="minorHAnsi"/>
          <w:sz w:val="24"/>
          <w:szCs w:val="24"/>
          <w:lang w:eastAsia="en-US"/>
        </w:rPr>
        <w:t xml:space="preserve"> и </w:t>
      </w:r>
      <w:hyperlink r:id="rId19" w:history="1">
        <w:r w:rsidRPr="00E704AB">
          <w:rPr>
            <w:rStyle w:val="a7"/>
            <w:rFonts w:eastAsiaTheme="minorHAnsi"/>
            <w:color w:val="auto"/>
            <w:sz w:val="24"/>
            <w:szCs w:val="24"/>
            <w:u w:val="none"/>
            <w:lang w:eastAsia="en-US"/>
          </w:rPr>
          <w:t>269.2</w:t>
        </w:r>
      </w:hyperlink>
      <w:r w:rsidRPr="00E704AB">
        <w:rPr>
          <w:rFonts w:eastAsiaTheme="minorHAnsi"/>
          <w:sz w:val="24"/>
          <w:szCs w:val="24"/>
          <w:lang w:eastAsia="en-US"/>
        </w:rPr>
        <w:t xml:space="preserve"> Бюджетного кодекса Российской Федерации;».</w:t>
      </w:r>
    </w:p>
    <w:p w:rsidR="00303B28" w:rsidRPr="00E704AB" w:rsidRDefault="00303B28" w:rsidP="0076792E">
      <w:pPr>
        <w:adjustRightInd w:val="0"/>
        <w:jc w:val="both"/>
        <w:rPr>
          <w:sz w:val="24"/>
          <w:szCs w:val="24"/>
        </w:rPr>
      </w:pPr>
      <w:r w:rsidRPr="00E704AB">
        <w:rPr>
          <w:rFonts w:eastAsiaTheme="minorHAnsi"/>
          <w:sz w:val="24"/>
          <w:szCs w:val="24"/>
          <w:lang w:eastAsia="en-US"/>
        </w:rPr>
        <w:tab/>
      </w:r>
      <w:r w:rsidR="00EC7137" w:rsidRPr="00E704AB">
        <w:rPr>
          <w:sz w:val="24"/>
          <w:szCs w:val="24"/>
        </w:rPr>
        <w:t>1.5</w:t>
      </w:r>
      <w:r w:rsidRPr="00E704AB">
        <w:rPr>
          <w:sz w:val="24"/>
          <w:szCs w:val="24"/>
        </w:rPr>
        <w:t xml:space="preserve">.11. В абзаце 1 пункта 3.18 раздела </w:t>
      </w:r>
      <w:r w:rsidRPr="00E704AB">
        <w:rPr>
          <w:sz w:val="24"/>
          <w:szCs w:val="24"/>
          <w:lang w:val="en-US"/>
        </w:rPr>
        <w:t>III</w:t>
      </w:r>
      <w:r w:rsidRPr="00E704AB">
        <w:rPr>
          <w:sz w:val="24"/>
          <w:szCs w:val="24"/>
        </w:rPr>
        <w:t xml:space="preserve"> слова «расчетные или корреспондентские» исключить.</w:t>
      </w:r>
    </w:p>
    <w:p w:rsidR="00303B28" w:rsidRPr="00E704AB" w:rsidRDefault="00EC7137" w:rsidP="00303B28">
      <w:pPr>
        <w:adjustRightInd w:val="0"/>
        <w:ind w:firstLine="708"/>
        <w:jc w:val="both"/>
        <w:rPr>
          <w:rFonts w:eastAsiaTheme="minorHAnsi"/>
          <w:sz w:val="24"/>
          <w:szCs w:val="24"/>
          <w:lang w:eastAsia="en-US"/>
        </w:rPr>
      </w:pPr>
      <w:r w:rsidRPr="00E704AB">
        <w:rPr>
          <w:sz w:val="24"/>
          <w:szCs w:val="24"/>
        </w:rPr>
        <w:t>1.5</w:t>
      </w:r>
      <w:r w:rsidR="00303B28" w:rsidRPr="00E704AB">
        <w:rPr>
          <w:sz w:val="24"/>
          <w:szCs w:val="24"/>
        </w:rPr>
        <w:t xml:space="preserve">.12. </w:t>
      </w:r>
      <w:hyperlink r:id="rId20" w:history="1">
        <w:r w:rsidR="00303B28" w:rsidRPr="00E704AB">
          <w:rPr>
            <w:rStyle w:val="a7"/>
            <w:rFonts w:eastAsiaTheme="minorHAnsi"/>
            <w:color w:val="auto"/>
            <w:sz w:val="24"/>
            <w:szCs w:val="24"/>
            <w:u w:val="none"/>
            <w:lang w:eastAsia="en-US"/>
          </w:rPr>
          <w:t>Пункты 5.1</w:t>
        </w:r>
      </w:hyperlink>
      <w:r w:rsidR="00303B28" w:rsidRPr="00E704AB">
        <w:rPr>
          <w:rFonts w:eastAsiaTheme="minorHAnsi"/>
          <w:sz w:val="24"/>
          <w:szCs w:val="24"/>
          <w:lang w:eastAsia="en-US"/>
        </w:rPr>
        <w:t xml:space="preserve"> - </w:t>
      </w:r>
      <w:hyperlink r:id="rId21" w:history="1">
        <w:r w:rsidR="00303B28" w:rsidRPr="00E704AB">
          <w:rPr>
            <w:rStyle w:val="a7"/>
            <w:rFonts w:eastAsiaTheme="minorHAnsi"/>
            <w:color w:val="auto"/>
            <w:sz w:val="24"/>
            <w:szCs w:val="24"/>
            <w:u w:val="none"/>
            <w:lang w:eastAsia="en-US"/>
          </w:rPr>
          <w:t>5.5 раздела V</w:t>
        </w:r>
      </w:hyperlink>
      <w:r w:rsidR="00303B28" w:rsidRPr="00E704AB">
        <w:rPr>
          <w:rFonts w:eastAsiaTheme="minorHAnsi"/>
          <w:sz w:val="24"/>
          <w:szCs w:val="24"/>
          <w:lang w:eastAsia="en-US"/>
        </w:rPr>
        <w:t xml:space="preserve"> изложить в следующей редакции: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«5.1. В отношении получателей субсидий и лиц, указанных в </w:t>
      </w:r>
      <w:hyperlink r:id="rId22" w:history="1">
        <w:r w:rsidRPr="00E704AB">
          <w:rPr>
            <w:rStyle w:val="a7"/>
            <w:rFonts w:eastAsiaTheme="minorHAnsi"/>
            <w:color w:val="auto"/>
            <w:sz w:val="24"/>
            <w:szCs w:val="24"/>
            <w:u w:val="none"/>
            <w:lang w:eastAsia="en-US"/>
          </w:rPr>
          <w:t>пункте 5 статьи 78</w:t>
        </w:r>
      </w:hyperlink>
      <w:r w:rsidRPr="00E704AB">
        <w:rPr>
          <w:rFonts w:eastAsiaTheme="minorHAnsi"/>
          <w:sz w:val="24"/>
          <w:szCs w:val="24"/>
          <w:lang w:eastAsia="en-US"/>
        </w:rPr>
        <w:t xml:space="preserve"> Бюджетного кодекса Российской Федерации, в пределах полномочий, предусмотренных законодательством Российской Федерации, Ханты-Мансийского автономного округа - Югры, муниципальными правовыми актами Октябрьского района, осуществляются проверки: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главным распорядителем как получателем 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 органами государственного (муниципального) финансового контроля в соответствии со </w:t>
      </w:r>
      <w:hyperlink r:id="rId23" w:history="1">
        <w:r w:rsidRPr="00E704AB">
          <w:rPr>
            <w:rStyle w:val="a7"/>
            <w:rFonts w:eastAsiaTheme="minorHAnsi"/>
            <w:color w:val="auto"/>
            <w:sz w:val="24"/>
            <w:szCs w:val="24"/>
            <w:u w:val="none"/>
            <w:lang w:eastAsia="en-US"/>
          </w:rPr>
          <w:t>статьями 268.1</w:t>
        </w:r>
      </w:hyperlink>
      <w:r w:rsidRPr="00E704AB">
        <w:rPr>
          <w:rFonts w:eastAsiaTheme="minorHAnsi"/>
          <w:sz w:val="24"/>
          <w:szCs w:val="24"/>
          <w:lang w:eastAsia="en-US"/>
        </w:rPr>
        <w:t xml:space="preserve"> и </w:t>
      </w:r>
      <w:hyperlink r:id="rId24" w:history="1">
        <w:r w:rsidRPr="00E704AB">
          <w:rPr>
            <w:rStyle w:val="a7"/>
            <w:rFonts w:eastAsiaTheme="minorHAnsi"/>
            <w:color w:val="auto"/>
            <w:sz w:val="24"/>
            <w:szCs w:val="24"/>
            <w:u w:val="none"/>
            <w:lang w:eastAsia="en-US"/>
          </w:rPr>
          <w:t>269.2</w:t>
        </w:r>
      </w:hyperlink>
      <w:r w:rsidRPr="00E704AB">
        <w:rPr>
          <w:rFonts w:eastAsiaTheme="minorHAnsi"/>
          <w:sz w:val="24"/>
          <w:szCs w:val="24"/>
          <w:lang w:eastAsia="en-US"/>
        </w:rPr>
        <w:t xml:space="preserve"> Бюджетного кодекса Российской Федерации.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5.2.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определяются муниципальными правовыми актами Октябрьского района.</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5.3.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государственного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субсидии;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на основании 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В случае </w:t>
      </w:r>
      <w:proofErr w:type="spellStart"/>
      <w:r w:rsidRPr="00E704AB">
        <w:rPr>
          <w:rFonts w:eastAsiaTheme="minorHAnsi"/>
          <w:sz w:val="24"/>
          <w:szCs w:val="24"/>
          <w:lang w:eastAsia="en-US"/>
        </w:rPr>
        <w:t>недостижения</w:t>
      </w:r>
      <w:proofErr w:type="spellEnd"/>
      <w:r w:rsidRPr="00E704AB">
        <w:rPr>
          <w:rFonts w:eastAsiaTheme="minorHAnsi"/>
          <w:sz w:val="24"/>
          <w:szCs w:val="24"/>
          <w:lang w:eastAsia="en-US"/>
        </w:rPr>
        <w:t xml:space="preserve"> значений результата предоставления субсидии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V (возврат) = (V субсидии x K x M / N) 0,1, где:</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V </w:t>
      </w:r>
      <w:r w:rsidRPr="00E704AB">
        <w:rPr>
          <w:rFonts w:eastAsiaTheme="minorHAnsi"/>
          <w:sz w:val="24"/>
          <w:szCs w:val="24"/>
          <w:vertAlign w:val="subscript"/>
          <w:lang w:eastAsia="en-US"/>
        </w:rPr>
        <w:t>субсидии</w:t>
      </w:r>
      <w:r w:rsidRPr="00E704AB">
        <w:rPr>
          <w:rFonts w:eastAsiaTheme="minorHAnsi"/>
          <w:sz w:val="24"/>
          <w:szCs w:val="24"/>
          <w:lang w:eastAsia="en-US"/>
        </w:rPr>
        <w:t xml:space="preserve"> - размер субсидии, предоставленной ресурсоснабжающей организации в отчетном финансовом году;</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M - количество результатов использования субсидии, по которым индекс, отражающий уровень </w:t>
      </w:r>
      <w:proofErr w:type="spellStart"/>
      <w:r w:rsidRPr="00E704AB">
        <w:rPr>
          <w:rFonts w:eastAsiaTheme="minorHAnsi"/>
          <w:sz w:val="24"/>
          <w:szCs w:val="24"/>
          <w:lang w:eastAsia="en-US"/>
        </w:rPr>
        <w:t>недостижения</w:t>
      </w:r>
      <w:proofErr w:type="spellEnd"/>
      <w:r w:rsidRPr="00E704AB">
        <w:rPr>
          <w:rFonts w:eastAsiaTheme="minorHAnsi"/>
          <w:sz w:val="24"/>
          <w:szCs w:val="24"/>
          <w:lang w:eastAsia="en-US"/>
        </w:rPr>
        <w:t xml:space="preserve"> i-</w:t>
      </w:r>
      <w:proofErr w:type="spellStart"/>
      <w:r w:rsidRPr="00E704AB">
        <w:rPr>
          <w:rFonts w:eastAsiaTheme="minorHAnsi"/>
          <w:sz w:val="24"/>
          <w:szCs w:val="24"/>
          <w:lang w:eastAsia="en-US"/>
        </w:rPr>
        <w:t>го</w:t>
      </w:r>
      <w:proofErr w:type="spellEnd"/>
      <w:r w:rsidRPr="00E704AB">
        <w:rPr>
          <w:rFonts w:eastAsiaTheme="minorHAnsi"/>
          <w:sz w:val="24"/>
          <w:szCs w:val="24"/>
          <w:lang w:eastAsia="en-US"/>
        </w:rPr>
        <w:t xml:space="preserve"> результата использования субсидии, имеет положительное значение;</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N - общее количество результатов использования субсидии;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K - коэффициент возврата субсидии.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При расчете объема средств, подлежащих возврату в местный бюджет, в размере субсидии, предоставленной ресурсоснабжающей организации в отчетном финансовом году (V </w:t>
      </w:r>
      <w:r w:rsidRPr="00E704AB">
        <w:rPr>
          <w:rFonts w:eastAsiaTheme="minorHAnsi"/>
          <w:sz w:val="24"/>
          <w:szCs w:val="24"/>
          <w:vertAlign w:val="subscript"/>
          <w:lang w:eastAsia="en-US"/>
        </w:rPr>
        <w:t>субсидии</w:t>
      </w:r>
      <w:r w:rsidRPr="00E704AB">
        <w:rPr>
          <w:rFonts w:eastAsiaTheme="minorHAnsi"/>
          <w:sz w:val="24"/>
          <w:szCs w:val="24"/>
          <w:lang w:eastAsia="en-US"/>
        </w:rPr>
        <w:t>) не учитывается размер остатка субсидии, не использованного по состоянию на 1 января текущего финансового года.</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Коэффициент возврата субсидии рассчитывается по формуле:</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К = SUMD </w:t>
      </w:r>
      <w:r w:rsidRPr="00E704AB">
        <w:rPr>
          <w:rFonts w:eastAsiaTheme="minorHAnsi"/>
          <w:sz w:val="24"/>
          <w:szCs w:val="24"/>
          <w:vertAlign w:val="subscript"/>
          <w:lang w:eastAsia="en-US"/>
        </w:rPr>
        <w:t>i</w:t>
      </w:r>
      <w:r w:rsidRPr="00E704AB">
        <w:rPr>
          <w:rFonts w:eastAsiaTheme="minorHAnsi"/>
          <w:sz w:val="24"/>
          <w:szCs w:val="24"/>
          <w:lang w:eastAsia="en-US"/>
        </w:rPr>
        <w:t xml:space="preserve"> / m, где:</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D </w:t>
      </w:r>
      <w:r w:rsidRPr="00E704AB">
        <w:rPr>
          <w:rFonts w:eastAsiaTheme="minorHAnsi"/>
          <w:sz w:val="24"/>
          <w:szCs w:val="24"/>
          <w:vertAlign w:val="subscript"/>
          <w:lang w:eastAsia="en-US"/>
        </w:rPr>
        <w:t>i</w:t>
      </w:r>
      <w:r w:rsidRPr="00E704AB">
        <w:rPr>
          <w:rFonts w:eastAsiaTheme="minorHAnsi"/>
          <w:sz w:val="24"/>
          <w:szCs w:val="24"/>
          <w:lang w:eastAsia="en-US"/>
        </w:rPr>
        <w:t xml:space="preserve"> - индекс, отражающий уровень </w:t>
      </w:r>
      <w:proofErr w:type="spellStart"/>
      <w:r w:rsidRPr="00E704AB">
        <w:rPr>
          <w:rFonts w:eastAsiaTheme="minorHAnsi"/>
          <w:sz w:val="24"/>
          <w:szCs w:val="24"/>
          <w:lang w:eastAsia="en-US"/>
        </w:rPr>
        <w:t>недостижения</w:t>
      </w:r>
      <w:proofErr w:type="spellEnd"/>
      <w:r w:rsidRPr="00E704AB">
        <w:rPr>
          <w:rFonts w:eastAsiaTheme="minorHAnsi"/>
          <w:sz w:val="24"/>
          <w:szCs w:val="24"/>
          <w:lang w:eastAsia="en-US"/>
        </w:rPr>
        <w:t xml:space="preserve"> i-</w:t>
      </w:r>
      <w:proofErr w:type="spellStart"/>
      <w:r w:rsidRPr="00E704AB">
        <w:rPr>
          <w:rFonts w:eastAsiaTheme="minorHAnsi"/>
          <w:sz w:val="24"/>
          <w:szCs w:val="24"/>
          <w:lang w:eastAsia="en-US"/>
        </w:rPr>
        <w:t>го</w:t>
      </w:r>
      <w:proofErr w:type="spellEnd"/>
      <w:r w:rsidRPr="00E704AB">
        <w:rPr>
          <w:rFonts w:eastAsiaTheme="minorHAnsi"/>
          <w:sz w:val="24"/>
          <w:szCs w:val="24"/>
          <w:lang w:eastAsia="en-US"/>
        </w:rPr>
        <w:t xml:space="preserve"> результата использования субсидии.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E704AB">
        <w:rPr>
          <w:rFonts w:eastAsiaTheme="minorHAnsi"/>
          <w:sz w:val="24"/>
          <w:szCs w:val="24"/>
          <w:lang w:eastAsia="en-US"/>
        </w:rPr>
        <w:t>недостижения</w:t>
      </w:r>
      <w:proofErr w:type="spellEnd"/>
      <w:r w:rsidRPr="00E704AB">
        <w:rPr>
          <w:rFonts w:eastAsiaTheme="minorHAnsi"/>
          <w:sz w:val="24"/>
          <w:szCs w:val="24"/>
          <w:lang w:eastAsia="en-US"/>
        </w:rPr>
        <w:t xml:space="preserve"> i-</w:t>
      </w:r>
      <w:proofErr w:type="spellStart"/>
      <w:r w:rsidRPr="00E704AB">
        <w:rPr>
          <w:rFonts w:eastAsiaTheme="minorHAnsi"/>
          <w:sz w:val="24"/>
          <w:szCs w:val="24"/>
          <w:lang w:eastAsia="en-US"/>
        </w:rPr>
        <w:t>го</w:t>
      </w:r>
      <w:proofErr w:type="spellEnd"/>
      <w:r w:rsidRPr="00E704AB">
        <w:rPr>
          <w:rFonts w:eastAsiaTheme="minorHAnsi"/>
          <w:sz w:val="24"/>
          <w:szCs w:val="24"/>
          <w:lang w:eastAsia="en-US"/>
        </w:rPr>
        <w:t xml:space="preserve"> результата использования субсидии.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Индекс, отражающий уровень </w:t>
      </w:r>
      <w:proofErr w:type="spellStart"/>
      <w:r w:rsidRPr="00E704AB">
        <w:rPr>
          <w:rFonts w:eastAsiaTheme="minorHAnsi"/>
          <w:sz w:val="24"/>
          <w:szCs w:val="24"/>
          <w:lang w:eastAsia="en-US"/>
        </w:rPr>
        <w:t>недостижения</w:t>
      </w:r>
      <w:proofErr w:type="spellEnd"/>
      <w:r w:rsidRPr="00E704AB">
        <w:rPr>
          <w:rFonts w:eastAsiaTheme="minorHAnsi"/>
          <w:sz w:val="24"/>
          <w:szCs w:val="24"/>
          <w:lang w:eastAsia="en-US"/>
        </w:rPr>
        <w:t xml:space="preserve"> i-</w:t>
      </w:r>
      <w:proofErr w:type="spellStart"/>
      <w:r w:rsidRPr="00E704AB">
        <w:rPr>
          <w:rFonts w:eastAsiaTheme="minorHAnsi"/>
          <w:sz w:val="24"/>
          <w:szCs w:val="24"/>
          <w:lang w:eastAsia="en-US"/>
        </w:rPr>
        <w:t>го</w:t>
      </w:r>
      <w:proofErr w:type="spellEnd"/>
      <w:r w:rsidRPr="00E704AB">
        <w:rPr>
          <w:rFonts w:eastAsiaTheme="minorHAnsi"/>
          <w:sz w:val="24"/>
          <w:szCs w:val="24"/>
          <w:lang w:eastAsia="en-US"/>
        </w:rPr>
        <w:t xml:space="preserve"> результата использования субсидии, определяется:</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D </w:t>
      </w:r>
      <w:r w:rsidRPr="00E704AB">
        <w:rPr>
          <w:rFonts w:eastAsiaTheme="minorHAnsi"/>
          <w:sz w:val="24"/>
          <w:szCs w:val="24"/>
          <w:vertAlign w:val="subscript"/>
          <w:lang w:eastAsia="en-US"/>
        </w:rPr>
        <w:t>i</w:t>
      </w:r>
      <w:r w:rsidRPr="00E704AB">
        <w:rPr>
          <w:rFonts w:eastAsiaTheme="minorHAnsi"/>
          <w:sz w:val="24"/>
          <w:szCs w:val="24"/>
          <w:lang w:eastAsia="en-US"/>
        </w:rPr>
        <w:t xml:space="preserve"> = 1 - T </w:t>
      </w:r>
      <w:r w:rsidRPr="00E704AB">
        <w:rPr>
          <w:rFonts w:eastAsiaTheme="minorHAnsi"/>
          <w:sz w:val="24"/>
          <w:szCs w:val="24"/>
          <w:vertAlign w:val="subscript"/>
          <w:lang w:eastAsia="en-US"/>
        </w:rPr>
        <w:t>i</w:t>
      </w:r>
      <w:r w:rsidRPr="00E704AB">
        <w:rPr>
          <w:rFonts w:eastAsiaTheme="minorHAnsi"/>
          <w:sz w:val="24"/>
          <w:szCs w:val="24"/>
          <w:lang w:eastAsia="en-US"/>
        </w:rPr>
        <w:t xml:space="preserve"> / S </w:t>
      </w:r>
      <w:r w:rsidRPr="00E704AB">
        <w:rPr>
          <w:rFonts w:eastAsiaTheme="minorHAnsi"/>
          <w:sz w:val="24"/>
          <w:szCs w:val="24"/>
          <w:vertAlign w:val="subscript"/>
          <w:lang w:eastAsia="en-US"/>
        </w:rPr>
        <w:t>i</w:t>
      </w:r>
      <w:r w:rsidRPr="00E704AB">
        <w:rPr>
          <w:rFonts w:eastAsiaTheme="minorHAnsi"/>
          <w:sz w:val="24"/>
          <w:szCs w:val="24"/>
          <w:lang w:eastAsia="en-US"/>
        </w:rPr>
        <w:t>, где:</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T </w:t>
      </w:r>
      <w:r w:rsidRPr="00E704AB">
        <w:rPr>
          <w:rFonts w:eastAsiaTheme="minorHAnsi"/>
          <w:sz w:val="24"/>
          <w:szCs w:val="24"/>
          <w:vertAlign w:val="subscript"/>
          <w:lang w:eastAsia="en-US"/>
        </w:rPr>
        <w:t>i</w:t>
      </w:r>
      <w:r w:rsidRPr="00E704AB">
        <w:rPr>
          <w:rFonts w:eastAsiaTheme="minorHAnsi"/>
          <w:sz w:val="24"/>
          <w:szCs w:val="24"/>
          <w:lang w:eastAsia="en-US"/>
        </w:rPr>
        <w:t xml:space="preserve"> - фактически достигнутое значение i-</w:t>
      </w:r>
      <w:proofErr w:type="spellStart"/>
      <w:r w:rsidRPr="00E704AB">
        <w:rPr>
          <w:rFonts w:eastAsiaTheme="minorHAnsi"/>
          <w:sz w:val="24"/>
          <w:szCs w:val="24"/>
          <w:lang w:eastAsia="en-US"/>
        </w:rPr>
        <w:t>го</w:t>
      </w:r>
      <w:proofErr w:type="spellEnd"/>
      <w:r w:rsidRPr="00E704AB">
        <w:rPr>
          <w:rFonts w:eastAsiaTheme="minorHAnsi"/>
          <w:sz w:val="24"/>
          <w:szCs w:val="24"/>
          <w:lang w:eastAsia="en-US"/>
        </w:rPr>
        <w:t xml:space="preserve"> результата использования субсидии на отчетную дату;</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S </w:t>
      </w:r>
      <w:r w:rsidRPr="00E704AB">
        <w:rPr>
          <w:rFonts w:eastAsiaTheme="minorHAnsi"/>
          <w:sz w:val="24"/>
          <w:szCs w:val="24"/>
          <w:vertAlign w:val="subscript"/>
          <w:lang w:eastAsia="en-US"/>
        </w:rPr>
        <w:t>i</w:t>
      </w:r>
      <w:r w:rsidRPr="00E704AB">
        <w:rPr>
          <w:rFonts w:eastAsiaTheme="minorHAnsi"/>
          <w:sz w:val="24"/>
          <w:szCs w:val="24"/>
          <w:lang w:eastAsia="en-US"/>
        </w:rPr>
        <w:t xml:space="preserve"> - плановое значение i-</w:t>
      </w:r>
      <w:proofErr w:type="spellStart"/>
      <w:r w:rsidRPr="00E704AB">
        <w:rPr>
          <w:rFonts w:eastAsiaTheme="minorHAnsi"/>
          <w:sz w:val="24"/>
          <w:szCs w:val="24"/>
          <w:lang w:eastAsia="en-US"/>
        </w:rPr>
        <w:t>го</w:t>
      </w:r>
      <w:proofErr w:type="spellEnd"/>
      <w:r w:rsidRPr="00E704AB">
        <w:rPr>
          <w:rFonts w:eastAsiaTheme="minorHAnsi"/>
          <w:sz w:val="24"/>
          <w:szCs w:val="24"/>
          <w:lang w:eastAsia="en-US"/>
        </w:rPr>
        <w:t xml:space="preserve"> результата использования субсидии, установленное соглашением;</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 xml:space="preserve">D </w:t>
      </w:r>
      <w:r w:rsidRPr="00E704AB">
        <w:rPr>
          <w:rFonts w:eastAsiaTheme="minorHAnsi"/>
          <w:sz w:val="24"/>
          <w:szCs w:val="24"/>
          <w:vertAlign w:val="subscript"/>
          <w:lang w:eastAsia="en-US"/>
        </w:rPr>
        <w:t>i</w:t>
      </w:r>
      <w:r w:rsidRPr="00E704AB">
        <w:rPr>
          <w:rFonts w:eastAsiaTheme="minorHAnsi"/>
          <w:sz w:val="24"/>
          <w:szCs w:val="24"/>
          <w:lang w:eastAsia="en-US"/>
        </w:rPr>
        <w:t xml:space="preserve"> = 1 - S </w:t>
      </w:r>
      <w:r w:rsidRPr="00E704AB">
        <w:rPr>
          <w:rFonts w:eastAsiaTheme="minorHAnsi"/>
          <w:sz w:val="24"/>
          <w:szCs w:val="24"/>
          <w:vertAlign w:val="subscript"/>
          <w:lang w:eastAsia="en-US"/>
        </w:rPr>
        <w:t>i</w:t>
      </w:r>
      <w:r w:rsidRPr="00E704AB">
        <w:rPr>
          <w:rFonts w:eastAsiaTheme="minorHAnsi"/>
          <w:sz w:val="24"/>
          <w:szCs w:val="24"/>
          <w:lang w:eastAsia="en-US"/>
        </w:rPr>
        <w:t xml:space="preserve"> / T </w:t>
      </w:r>
      <w:r w:rsidRPr="00E704AB">
        <w:rPr>
          <w:rFonts w:eastAsiaTheme="minorHAnsi"/>
          <w:sz w:val="24"/>
          <w:szCs w:val="24"/>
          <w:vertAlign w:val="subscript"/>
          <w:lang w:eastAsia="en-US"/>
        </w:rPr>
        <w:t>i</w:t>
      </w:r>
      <w:r w:rsidRPr="00E704AB">
        <w:rPr>
          <w:rFonts w:eastAsiaTheme="minorHAnsi"/>
          <w:sz w:val="24"/>
          <w:szCs w:val="24"/>
          <w:lang w:eastAsia="en-US"/>
        </w:rPr>
        <w:t>.</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5.4. Средства субсидии возвращаются получателем субсидии в полном объеме в бюджет Октябрьского района в случае расторжения соглашения о предоставлении субсидии.</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5.5.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государственного (муниципального) финансового контроля материалы, содержащие информацию о таких нарушениях.».</w:t>
      </w:r>
    </w:p>
    <w:p w:rsidR="00303B28" w:rsidRPr="00E704AB" w:rsidRDefault="00303B28" w:rsidP="00303B28">
      <w:pPr>
        <w:adjustRightInd w:val="0"/>
        <w:ind w:firstLine="708"/>
        <w:jc w:val="both"/>
        <w:rPr>
          <w:rFonts w:eastAsiaTheme="minorHAnsi"/>
          <w:sz w:val="24"/>
          <w:szCs w:val="24"/>
          <w:lang w:eastAsia="en-US"/>
        </w:rPr>
      </w:pPr>
      <w:r w:rsidRPr="00E704AB">
        <w:rPr>
          <w:rFonts w:eastAsiaTheme="minorHAnsi"/>
          <w:sz w:val="24"/>
          <w:szCs w:val="24"/>
          <w:lang w:eastAsia="en-US"/>
        </w:rPr>
        <w:t>1.6. В приложении № 6:</w:t>
      </w:r>
    </w:p>
    <w:p w:rsidR="00303B28" w:rsidRPr="00E704AB" w:rsidRDefault="00303B28" w:rsidP="00303B28">
      <w:pPr>
        <w:ind w:firstLine="708"/>
        <w:jc w:val="both"/>
        <w:rPr>
          <w:sz w:val="24"/>
          <w:szCs w:val="24"/>
        </w:rPr>
      </w:pPr>
      <w:r w:rsidRPr="00E704AB">
        <w:rPr>
          <w:sz w:val="24"/>
          <w:szCs w:val="24"/>
        </w:rPr>
        <w:t xml:space="preserve">1.6.1. В пункте 1.1 раздела </w:t>
      </w:r>
      <w:r w:rsidRPr="00E704AB">
        <w:rPr>
          <w:sz w:val="24"/>
          <w:szCs w:val="24"/>
          <w:lang w:val="en-US"/>
        </w:rPr>
        <w:t>I</w:t>
      </w:r>
      <w:r w:rsidRPr="00E704AB">
        <w:rPr>
          <w:sz w:val="24"/>
          <w:szCs w:val="24"/>
        </w:rPr>
        <w:t xml:space="preserve"> слова «а также физическим лицам – производителям товаров, работ, услуг» заменить словами «физическим лицам».</w:t>
      </w:r>
    </w:p>
    <w:p w:rsidR="00303B28" w:rsidRPr="00E704AB" w:rsidRDefault="00303B28" w:rsidP="00303B28">
      <w:pPr>
        <w:adjustRightInd w:val="0"/>
        <w:ind w:firstLine="708"/>
        <w:jc w:val="both"/>
        <w:rPr>
          <w:sz w:val="24"/>
          <w:szCs w:val="24"/>
        </w:rPr>
      </w:pPr>
      <w:r w:rsidRPr="00E704AB">
        <w:rPr>
          <w:sz w:val="24"/>
          <w:szCs w:val="24"/>
        </w:rPr>
        <w:t xml:space="preserve">1.6.2. Пункт 1.10 раздела </w:t>
      </w:r>
      <w:r w:rsidRPr="00E704AB">
        <w:rPr>
          <w:sz w:val="24"/>
          <w:szCs w:val="24"/>
          <w:lang w:val="en-US"/>
        </w:rPr>
        <w:t>I</w:t>
      </w:r>
      <w:r w:rsidRPr="00E704AB">
        <w:rPr>
          <w:sz w:val="24"/>
          <w:szCs w:val="24"/>
        </w:rPr>
        <w:t xml:space="preserve">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303B28" w:rsidRPr="00E704AB" w:rsidRDefault="00303B28" w:rsidP="00303B28">
      <w:pPr>
        <w:ind w:firstLine="708"/>
        <w:jc w:val="both"/>
        <w:rPr>
          <w:sz w:val="24"/>
          <w:szCs w:val="24"/>
        </w:rPr>
      </w:pPr>
      <w:r w:rsidRPr="00E704AB">
        <w:rPr>
          <w:sz w:val="24"/>
          <w:szCs w:val="24"/>
        </w:rPr>
        <w:t xml:space="preserve">1.6.3. Пункт 2.5 раздела </w:t>
      </w:r>
      <w:r w:rsidRPr="00E704AB">
        <w:rPr>
          <w:sz w:val="24"/>
          <w:szCs w:val="24"/>
          <w:lang w:val="en-US"/>
        </w:rPr>
        <w:t>II</w:t>
      </w:r>
      <w:r w:rsidRPr="00E704AB">
        <w:rPr>
          <w:sz w:val="24"/>
          <w:szCs w:val="24"/>
        </w:rPr>
        <w:t xml:space="preserve"> дополнить подпунктом 2.5.7 следующего содержания:</w:t>
      </w:r>
    </w:p>
    <w:p w:rsidR="00303B28" w:rsidRPr="00E704AB" w:rsidRDefault="00303B28" w:rsidP="00303B28">
      <w:pPr>
        <w:pStyle w:val="pt-a-000014"/>
        <w:shd w:val="clear" w:color="auto" w:fill="FFFFFF"/>
        <w:tabs>
          <w:tab w:val="left" w:pos="567"/>
        </w:tabs>
        <w:spacing w:before="0" w:beforeAutospacing="0" w:after="0" w:afterAutospacing="0" w:line="276" w:lineRule="atLeast"/>
        <w:jc w:val="both"/>
      </w:pPr>
      <w:r w:rsidRPr="00E704AB">
        <w:tab/>
      </w:r>
      <w:r w:rsidRPr="00E704AB">
        <w:tab/>
        <w:t>«2.5.7. 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E704AB" w:rsidRDefault="00303B28" w:rsidP="00303B28">
      <w:pPr>
        <w:ind w:firstLine="709"/>
        <w:jc w:val="both"/>
        <w:rPr>
          <w:sz w:val="24"/>
          <w:szCs w:val="24"/>
        </w:rPr>
      </w:pPr>
      <w:r w:rsidRPr="00E704AB">
        <w:rPr>
          <w:sz w:val="24"/>
          <w:szCs w:val="24"/>
        </w:rPr>
        <w:t xml:space="preserve">1.6.4. Абзац 1 подпункта 2.6.2 раздела </w:t>
      </w:r>
      <w:r w:rsidRPr="00E704AB">
        <w:rPr>
          <w:sz w:val="24"/>
          <w:szCs w:val="24"/>
          <w:lang w:val="en-US"/>
        </w:rPr>
        <w:t>II</w:t>
      </w:r>
      <w:r w:rsidRPr="00E704AB">
        <w:rPr>
          <w:sz w:val="24"/>
          <w:szCs w:val="24"/>
        </w:rPr>
        <w:t xml:space="preserve"> изложить в следующей редакции:</w:t>
      </w:r>
    </w:p>
    <w:p w:rsidR="00303B28" w:rsidRPr="00E704AB" w:rsidRDefault="00303B28" w:rsidP="00303B28">
      <w:pPr>
        <w:adjustRightInd w:val="0"/>
        <w:ind w:firstLine="708"/>
        <w:jc w:val="both"/>
        <w:rPr>
          <w:sz w:val="24"/>
          <w:szCs w:val="24"/>
        </w:rPr>
      </w:pPr>
      <w:r w:rsidRPr="00E704AB">
        <w:rPr>
          <w:sz w:val="24"/>
          <w:szCs w:val="24"/>
        </w:rPr>
        <w:t>«2.6.2.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rsidR="00303B28" w:rsidRPr="00E704AB" w:rsidRDefault="00303B28" w:rsidP="00303B28">
      <w:pPr>
        <w:ind w:firstLine="709"/>
        <w:jc w:val="both"/>
        <w:rPr>
          <w:sz w:val="24"/>
          <w:szCs w:val="24"/>
        </w:rPr>
      </w:pPr>
      <w:r w:rsidRPr="00E704AB">
        <w:rPr>
          <w:sz w:val="24"/>
          <w:szCs w:val="24"/>
        </w:rPr>
        <w:t xml:space="preserve"> 1.6.5. Подпункт 2.6.3 раздела </w:t>
      </w:r>
      <w:r w:rsidRPr="00E704AB">
        <w:rPr>
          <w:sz w:val="24"/>
          <w:szCs w:val="24"/>
          <w:lang w:val="en-US"/>
        </w:rPr>
        <w:t>II</w:t>
      </w:r>
      <w:r w:rsidRPr="00E704AB">
        <w:rPr>
          <w:sz w:val="24"/>
          <w:szCs w:val="24"/>
        </w:rPr>
        <w:t xml:space="preserve"> дополнить абзацем следующего содержания:</w:t>
      </w:r>
    </w:p>
    <w:p w:rsidR="00303B28" w:rsidRPr="00E704AB" w:rsidRDefault="00303B28" w:rsidP="00303B28">
      <w:pPr>
        <w:adjustRightInd w:val="0"/>
        <w:ind w:firstLine="708"/>
        <w:jc w:val="both"/>
        <w:rPr>
          <w:sz w:val="24"/>
          <w:szCs w:val="24"/>
        </w:rPr>
      </w:pPr>
      <w:r w:rsidRPr="00E704AB">
        <w:rPr>
          <w:sz w:val="24"/>
          <w:szCs w:val="24"/>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303B28" w:rsidRPr="00E704AB" w:rsidRDefault="00303B28" w:rsidP="00303B28">
      <w:pPr>
        <w:pStyle w:val="pt-a-000014"/>
        <w:shd w:val="clear" w:color="auto" w:fill="FFFFFF"/>
        <w:tabs>
          <w:tab w:val="left" w:pos="567"/>
        </w:tabs>
        <w:spacing w:before="0" w:beforeAutospacing="0" w:after="0" w:afterAutospacing="0" w:line="276" w:lineRule="atLeast"/>
        <w:jc w:val="both"/>
      </w:pPr>
      <w:r w:rsidRPr="00E704AB">
        <w:tab/>
      </w:r>
      <w:r w:rsidRPr="00E704AB">
        <w:tab/>
        <w:t xml:space="preserve">1.6.6. Подпункт 2.11.1.3 пункта 2.11 раздела </w:t>
      </w:r>
      <w:r w:rsidRPr="00E704AB">
        <w:rPr>
          <w:lang w:val="en-US"/>
        </w:rPr>
        <w:t>II</w:t>
      </w:r>
      <w:r w:rsidRPr="00E704AB">
        <w:t xml:space="preserve"> дополнить абзацем двенадцатым следующего содержания:</w:t>
      </w:r>
    </w:p>
    <w:p w:rsidR="00303B28" w:rsidRPr="00E704AB" w:rsidRDefault="00303B28" w:rsidP="00303B28">
      <w:pPr>
        <w:adjustRightInd w:val="0"/>
        <w:jc w:val="both"/>
        <w:rPr>
          <w:sz w:val="24"/>
          <w:szCs w:val="24"/>
        </w:rPr>
      </w:pPr>
      <w:r w:rsidRPr="00E704AB">
        <w:rPr>
          <w:sz w:val="24"/>
          <w:szCs w:val="24"/>
        </w:rPr>
        <w:tab/>
        <w:t xml:space="preserve">«- </w:t>
      </w:r>
      <w:r w:rsidRPr="00E704AB">
        <w:rPr>
          <w:rFonts w:eastAsiaTheme="minorHAnsi"/>
          <w:sz w:val="24"/>
          <w:szCs w:val="24"/>
          <w:lang w:eastAsia="en-US"/>
        </w:rPr>
        <w:t xml:space="preserve">подтверждением соответствия участника отбора (получателя субсидии) требованию, установленному </w:t>
      </w:r>
      <w:hyperlink r:id="rId25" w:history="1">
        <w:r w:rsidRPr="00E704AB">
          <w:rPr>
            <w:rStyle w:val="a7"/>
            <w:rFonts w:eastAsiaTheme="minorHAnsi"/>
            <w:color w:val="auto"/>
            <w:sz w:val="24"/>
            <w:szCs w:val="24"/>
            <w:u w:val="none"/>
            <w:lang w:eastAsia="en-US"/>
          </w:rPr>
          <w:t>подпунктом 2.5.7 пункта 2.5</w:t>
        </w:r>
      </w:hyperlink>
      <w:r w:rsidRPr="00E704AB">
        <w:rPr>
          <w:rFonts w:eastAsiaTheme="minorHAnsi"/>
          <w:sz w:val="24"/>
          <w:szCs w:val="24"/>
          <w:lang w:eastAsia="en-US"/>
        </w:rPr>
        <w:t xml:space="preserve"> настоящего раздела Порядка, является документ, полученный уполномоченным органом посредством направления запроса в Комитет по управлению муниципальными финансами администрации Октябрьского района, содержащий информацию, подтверждающую</w:t>
      </w:r>
      <w:r w:rsidRPr="00E704AB">
        <w:rPr>
          <w:bCs/>
          <w:sz w:val="24"/>
          <w:szCs w:val="24"/>
        </w:rPr>
        <w:t>, что у участника отбора</w:t>
      </w:r>
      <w:r w:rsidRPr="00E704AB">
        <w:rPr>
          <w:sz w:val="24"/>
          <w:szCs w:val="24"/>
        </w:rPr>
        <w:t xml:space="preserve">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E704AB" w:rsidRDefault="00303B28" w:rsidP="00303B28">
      <w:pPr>
        <w:adjustRightInd w:val="0"/>
        <w:jc w:val="both"/>
        <w:rPr>
          <w:rFonts w:eastAsiaTheme="minorHAnsi"/>
          <w:sz w:val="24"/>
          <w:szCs w:val="24"/>
          <w:lang w:eastAsia="en-US"/>
        </w:rPr>
      </w:pPr>
      <w:r w:rsidRPr="00E704AB">
        <w:rPr>
          <w:sz w:val="24"/>
          <w:szCs w:val="24"/>
        </w:rPr>
        <w:tab/>
        <w:t xml:space="preserve">1.6.7. В абзаце 4 подпункта 2.12.2 пункта 2.12 раздела </w:t>
      </w:r>
      <w:r w:rsidRPr="00E704AB">
        <w:rPr>
          <w:sz w:val="24"/>
          <w:szCs w:val="24"/>
          <w:lang w:val="en-US"/>
        </w:rPr>
        <w:t>II</w:t>
      </w:r>
      <w:r w:rsidRPr="00E704AB">
        <w:rPr>
          <w:sz w:val="24"/>
          <w:szCs w:val="24"/>
        </w:rPr>
        <w:t xml:space="preserve"> слова «</w:t>
      </w:r>
      <w:hyperlink r:id="rId26" w:history="1">
        <w:r w:rsidRPr="00E704AB">
          <w:rPr>
            <w:rStyle w:val="a7"/>
            <w:rFonts w:eastAsiaTheme="minorHAnsi"/>
            <w:color w:val="auto"/>
            <w:sz w:val="24"/>
            <w:szCs w:val="24"/>
            <w:u w:val="none"/>
            <w:lang w:eastAsia="en-US"/>
          </w:rPr>
          <w:t>подпунктах 2.5.1</w:t>
        </w:r>
      </w:hyperlink>
      <w:r w:rsidRPr="00E704AB">
        <w:rPr>
          <w:rFonts w:eastAsiaTheme="minorHAnsi"/>
          <w:sz w:val="24"/>
          <w:szCs w:val="24"/>
          <w:lang w:eastAsia="en-US"/>
        </w:rPr>
        <w:t xml:space="preserve"> - </w:t>
      </w:r>
      <w:hyperlink r:id="rId27" w:history="1">
        <w:r w:rsidRPr="00E704AB">
          <w:rPr>
            <w:rStyle w:val="a7"/>
            <w:rFonts w:eastAsiaTheme="minorHAnsi"/>
            <w:color w:val="auto"/>
            <w:sz w:val="24"/>
            <w:szCs w:val="24"/>
            <w:u w:val="none"/>
            <w:lang w:eastAsia="en-US"/>
          </w:rPr>
          <w:t>2.5.6</w:t>
        </w:r>
      </w:hyperlink>
      <w:r w:rsidRPr="00E704AB">
        <w:rPr>
          <w:rFonts w:eastAsiaTheme="minorHAnsi"/>
          <w:sz w:val="24"/>
          <w:szCs w:val="24"/>
          <w:lang w:eastAsia="en-US"/>
        </w:rPr>
        <w:t>» заменить словами «</w:t>
      </w:r>
      <w:hyperlink r:id="rId28" w:history="1">
        <w:r w:rsidRPr="00E704AB">
          <w:rPr>
            <w:rStyle w:val="a7"/>
            <w:rFonts w:eastAsiaTheme="minorHAnsi"/>
            <w:color w:val="auto"/>
            <w:sz w:val="24"/>
            <w:szCs w:val="24"/>
            <w:u w:val="none"/>
            <w:lang w:eastAsia="en-US"/>
          </w:rPr>
          <w:t>подпунктах 2.5.1</w:t>
        </w:r>
      </w:hyperlink>
      <w:r w:rsidRPr="00E704AB">
        <w:rPr>
          <w:rFonts w:eastAsiaTheme="minorHAnsi"/>
          <w:sz w:val="24"/>
          <w:szCs w:val="24"/>
          <w:lang w:eastAsia="en-US"/>
        </w:rPr>
        <w:t xml:space="preserve"> - </w:t>
      </w:r>
      <w:hyperlink r:id="rId29" w:history="1">
        <w:r w:rsidRPr="00E704AB">
          <w:rPr>
            <w:rStyle w:val="a7"/>
            <w:rFonts w:eastAsiaTheme="minorHAnsi"/>
            <w:color w:val="auto"/>
            <w:sz w:val="24"/>
            <w:szCs w:val="24"/>
            <w:u w:val="none"/>
            <w:lang w:eastAsia="en-US"/>
          </w:rPr>
          <w:t>2.5.7».</w:t>
        </w:r>
      </w:hyperlink>
    </w:p>
    <w:p w:rsidR="00303B28" w:rsidRPr="00303B28" w:rsidRDefault="00303B28" w:rsidP="00303B28">
      <w:pPr>
        <w:adjustRightInd w:val="0"/>
        <w:ind w:firstLine="708"/>
        <w:jc w:val="both"/>
        <w:rPr>
          <w:sz w:val="24"/>
          <w:szCs w:val="24"/>
        </w:rPr>
      </w:pPr>
      <w:r w:rsidRPr="00E704AB">
        <w:rPr>
          <w:sz w:val="24"/>
          <w:szCs w:val="24"/>
        </w:rPr>
        <w:t xml:space="preserve">1.6.8. В абзаце первом пункта 3.17 раздела </w:t>
      </w:r>
      <w:r w:rsidRPr="00E704AB">
        <w:rPr>
          <w:sz w:val="24"/>
          <w:szCs w:val="24"/>
          <w:lang w:val="en-US"/>
        </w:rPr>
        <w:t>III</w:t>
      </w:r>
      <w:r w:rsidRPr="00E704AB">
        <w:rPr>
          <w:sz w:val="24"/>
          <w:szCs w:val="24"/>
        </w:rPr>
        <w:t xml:space="preserve"> слова «расчетные или корреспондентские» </w:t>
      </w:r>
      <w:r w:rsidRPr="00303B28">
        <w:rPr>
          <w:sz w:val="24"/>
          <w:szCs w:val="24"/>
        </w:rPr>
        <w:t>исключить.</w:t>
      </w:r>
    </w:p>
    <w:p w:rsidR="00FD715E" w:rsidRPr="00303B28" w:rsidRDefault="00EC7137" w:rsidP="00D62F76">
      <w:pPr>
        <w:widowControl/>
        <w:adjustRightInd w:val="0"/>
        <w:ind w:firstLine="709"/>
        <w:jc w:val="both"/>
        <w:rPr>
          <w:rFonts w:eastAsiaTheme="minorHAnsi"/>
          <w:sz w:val="24"/>
          <w:szCs w:val="24"/>
          <w:lang w:eastAsia="en-US" w:bidi="ar-SA"/>
        </w:rPr>
      </w:pPr>
      <w:r>
        <w:rPr>
          <w:rFonts w:eastAsiaTheme="minorHAnsi"/>
          <w:sz w:val="24"/>
          <w:szCs w:val="24"/>
          <w:lang w:eastAsia="en-US" w:bidi="ar-SA"/>
        </w:rPr>
        <w:t>1.7</w:t>
      </w:r>
      <w:r w:rsidR="00D62F76" w:rsidRPr="00303B28">
        <w:rPr>
          <w:rFonts w:eastAsiaTheme="minorHAnsi"/>
          <w:sz w:val="24"/>
          <w:szCs w:val="24"/>
          <w:lang w:eastAsia="en-US" w:bidi="ar-SA"/>
        </w:rPr>
        <w:t xml:space="preserve">. </w:t>
      </w:r>
      <w:r w:rsidR="001C4DA2" w:rsidRPr="00303B28">
        <w:rPr>
          <w:rFonts w:eastAsiaTheme="minorHAnsi"/>
          <w:sz w:val="24"/>
          <w:szCs w:val="24"/>
          <w:lang w:eastAsia="en-US" w:bidi="ar-SA"/>
        </w:rPr>
        <w:t xml:space="preserve">Постановление дополнить </w:t>
      </w:r>
      <w:r w:rsidR="00C31C81" w:rsidRPr="00303B28">
        <w:rPr>
          <w:rFonts w:eastAsiaTheme="minorHAnsi"/>
          <w:sz w:val="24"/>
          <w:szCs w:val="24"/>
          <w:lang w:eastAsia="en-US" w:bidi="ar-SA"/>
        </w:rPr>
        <w:t>п</w:t>
      </w:r>
      <w:r w:rsidR="00D62F76" w:rsidRPr="00303B28">
        <w:rPr>
          <w:rFonts w:eastAsiaTheme="minorHAnsi"/>
          <w:sz w:val="24"/>
          <w:szCs w:val="24"/>
          <w:lang w:eastAsia="en-US" w:bidi="ar-SA"/>
        </w:rPr>
        <w:t>риложение</w:t>
      </w:r>
      <w:r w:rsidR="001C4DA2" w:rsidRPr="00303B28">
        <w:rPr>
          <w:rFonts w:eastAsiaTheme="minorHAnsi"/>
          <w:sz w:val="24"/>
          <w:szCs w:val="24"/>
          <w:lang w:eastAsia="en-US" w:bidi="ar-SA"/>
        </w:rPr>
        <w:t>м</w:t>
      </w:r>
      <w:r w:rsidR="00D62F76" w:rsidRPr="00303B28">
        <w:rPr>
          <w:rFonts w:eastAsiaTheme="minorHAnsi"/>
          <w:sz w:val="24"/>
          <w:szCs w:val="24"/>
          <w:lang w:eastAsia="en-US" w:bidi="ar-SA"/>
        </w:rPr>
        <w:t xml:space="preserve"> № </w:t>
      </w:r>
      <w:r w:rsidR="00303B28">
        <w:rPr>
          <w:rFonts w:eastAsiaTheme="minorHAnsi"/>
          <w:sz w:val="24"/>
          <w:szCs w:val="24"/>
          <w:lang w:eastAsia="en-US" w:bidi="ar-SA"/>
        </w:rPr>
        <w:t>8</w:t>
      </w:r>
      <w:r w:rsidR="00C31C81" w:rsidRPr="00303B28">
        <w:rPr>
          <w:rFonts w:eastAsiaTheme="minorHAnsi"/>
          <w:sz w:val="24"/>
          <w:szCs w:val="24"/>
          <w:lang w:eastAsia="en-US" w:bidi="ar-SA"/>
        </w:rPr>
        <w:t xml:space="preserve"> </w:t>
      </w:r>
      <w:r w:rsidR="00D62F76" w:rsidRPr="00303B28">
        <w:rPr>
          <w:rFonts w:eastAsiaTheme="minorHAnsi"/>
          <w:sz w:val="24"/>
          <w:szCs w:val="24"/>
          <w:lang w:eastAsia="en-US" w:bidi="ar-SA"/>
        </w:rPr>
        <w:t xml:space="preserve">согласно приложению. </w:t>
      </w:r>
    </w:p>
    <w:p w:rsidR="0033385E" w:rsidRPr="00303B28" w:rsidRDefault="0033385E" w:rsidP="0033385E">
      <w:pPr>
        <w:jc w:val="both"/>
        <w:rPr>
          <w:sz w:val="24"/>
          <w:szCs w:val="24"/>
        </w:rPr>
      </w:pPr>
      <w:r w:rsidRPr="00303B28">
        <w:rPr>
          <w:sz w:val="24"/>
          <w:szCs w:val="24"/>
        </w:rPr>
        <w:t xml:space="preserve">            2. Опубликовать постановление в официальном сетевом издании «Официальный сайт Октябрьского района».</w:t>
      </w:r>
    </w:p>
    <w:p w:rsidR="0033385E" w:rsidRPr="00303B28" w:rsidRDefault="0033385E" w:rsidP="0033385E">
      <w:pPr>
        <w:jc w:val="both"/>
        <w:rPr>
          <w:sz w:val="24"/>
          <w:szCs w:val="24"/>
        </w:rPr>
      </w:pPr>
      <w:r w:rsidRPr="00303B28">
        <w:rPr>
          <w:sz w:val="24"/>
          <w:szCs w:val="24"/>
        </w:rPr>
        <w:tab/>
        <w:t>3. Постановление вступает в силу после опубликования и распространяется на правоотношения, возникшие с 01.01.202</w:t>
      </w:r>
      <w:r w:rsidR="00CA6869" w:rsidRPr="00303B28">
        <w:rPr>
          <w:sz w:val="24"/>
          <w:szCs w:val="24"/>
        </w:rPr>
        <w:t>6</w:t>
      </w:r>
      <w:r w:rsidRPr="00303B28">
        <w:rPr>
          <w:sz w:val="24"/>
          <w:szCs w:val="24"/>
        </w:rPr>
        <w:t>.</w:t>
      </w:r>
    </w:p>
    <w:p w:rsidR="0033385E" w:rsidRPr="00303B28" w:rsidRDefault="0033385E" w:rsidP="0033385E">
      <w:pPr>
        <w:adjustRightInd w:val="0"/>
        <w:ind w:right="1" w:firstLine="709"/>
        <w:jc w:val="both"/>
        <w:rPr>
          <w:sz w:val="24"/>
          <w:szCs w:val="24"/>
        </w:rPr>
      </w:pPr>
      <w:r w:rsidRPr="00303B28">
        <w:rPr>
          <w:sz w:val="24"/>
          <w:szCs w:val="24"/>
        </w:rPr>
        <w:t>4. Контроль за выполнением постановления возложить на первого заместителя главы Октябрьского района по жизнеобеспечению Тимофеева В.Г.</w:t>
      </w:r>
    </w:p>
    <w:p w:rsidR="0033385E" w:rsidRDefault="0033385E" w:rsidP="0033385E">
      <w:pPr>
        <w:ind w:right="-6"/>
        <w:rPr>
          <w:sz w:val="24"/>
          <w:szCs w:val="24"/>
        </w:rPr>
      </w:pPr>
    </w:p>
    <w:p w:rsidR="0033385E" w:rsidRDefault="0033385E" w:rsidP="0033385E">
      <w:pPr>
        <w:ind w:right="-6"/>
        <w:rPr>
          <w:sz w:val="24"/>
          <w:szCs w:val="24"/>
        </w:rPr>
      </w:pPr>
    </w:p>
    <w:p w:rsidR="0033385E" w:rsidRPr="0095284E" w:rsidRDefault="00AC3FAC" w:rsidP="0033385E">
      <w:pPr>
        <w:ind w:right="-6"/>
        <w:rPr>
          <w:sz w:val="24"/>
          <w:szCs w:val="24"/>
        </w:rPr>
      </w:pPr>
      <w:r>
        <w:rPr>
          <w:sz w:val="24"/>
          <w:szCs w:val="24"/>
        </w:rPr>
        <w:t>Г</w:t>
      </w:r>
      <w:r w:rsidR="0033385E" w:rsidRPr="0095284E">
        <w:rPr>
          <w:sz w:val="24"/>
          <w:szCs w:val="24"/>
        </w:rPr>
        <w:t>лав</w:t>
      </w:r>
      <w:r>
        <w:rPr>
          <w:sz w:val="24"/>
          <w:szCs w:val="24"/>
        </w:rPr>
        <w:t>а</w:t>
      </w:r>
      <w:r w:rsidR="0033385E" w:rsidRPr="0095284E">
        <w:rPr>
          <w:sz w:val="24"/>
          <w:szCs w:val="24"/>
        </w:rPr>
        <w:t xml:space="preserve"> Октябрьского района</w:t>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r>
      <w:r w:rsidR="0033385E" w:rsidRPr="0095284E">
        <w:rPr>
          <w:sz w:val="24"/>
          <w:szCs w:val="24"/>
        </w:rPr>
        <w:tab/>
        <w:t xml:space="preserve">               </w:t>
      </w:r>
      <w:r w:rsidR="0033385E">
        <w:rPr>
          <w:sz w:val="24"/>
          <w:szCs w:val="24"/>
        </w:rPr>
        <w:t xml:space="preserve">              </w:t>
      </w:r>
      <w:r>
        <w:rPr>
          <w:sz w:val="24"/>
          <w:szCs w:val="24"/>
        </w:rPr>
        <w:t xml:space="preserve">С.В. </w:t>
      </w:r>
      <w:proofErr w:type="spellStart"/>
      <w:r>
        <w:rPr>
          <w:sz w:val="24"/>
          <w:szCs w:val="24"/>
        </w:rPr>
        <w:t>Заплатин</w:t>
      </w:r>
      <w:proofErr w:type="spellEnd"/>
      <w:r w:rsidR="0033385E" w:rsidRPr="0095284E">
        <w:rPr>
          <w:sz w:val="24"/>
          <w:szCs w:val="24"/>
        </w:rPr>
        <w:t xml:space="preserve">    </w:t>
      </w:r>
    </w:p>
    <w:p w:rsidR="00E4163F" w:rsidRDefault="00E4163F"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D62F76" w:rsidRDefault="00D62F76" w:rsidP="00EC5EEE">
      <w:pPr>
        <w:pStyle w:val="TableParagraph"/>
        <w:jc w:val="both"/>
        <w:rPr>
          <w:sz w:val="24"/>
          <w:szCs w:val="24"/>
        </w:rPr>
      </w:pPr>
    </w:p>
    <w:p w:rsidR="00664131" w:rsidRDefault="00664131" w:rsidP="00EC5EEE">
      <w:pPr>
        <w:pStyle w:val="TableParagraph"/>
        <w:jc w:val="both"/>
        <w:rPr>
          <w:sz w:val="24"/>
          <w:szCs w:val="24"/>
        </w:rPr>
      </w:pPr>
    </w:p>
    <w:p w:rsidR="00EC7137" w:rsidRDefault="00EC7137" w:rsidP="00EC5EEE">
      <w:pPr>
        <w:pStyle w:val="TableParagraph"/>
        <w:jc w:val="both"/>
        <w:rPr>
          <w:sz w:val="24"/>
          <w:szCs w:val="24"/>
        </w:rPr>
      </w:pPr>
    </w:p>
    <w:p w:rsidR="00EC7137" w:rsidRDefault="00EC7137" w:rsidP="00EC5EEE">
      <w:pPr>
        <w:pStyle w:val="TableParagraph"/>
        <w:jc w:val="both"/>
        <w:rPr>
          <w:sz w:val="24"/>
          <w:szCs w:val="24"/>
        </w:rPr>
      </w:pPr>
    </w:p>
    <w:p w:rsidR="00EC5EEE" w:rsidRPr="00CE5DCD" w:rsidRDefault="00EC5EEE" w:rsidP="00EC5EEE">
      <w:pPr>
        <w:pStyle w:val="TableParagraph"/>
        <w:jc w:val="both"/>
        <w:rPr>
          <w:sz w:val="24"/>
          <w:szCs w:val="24"/>
        </w:rPr>
      </w:pPr>
      <w:r w:rsidRPr="00CE5DCD">
        <w:rPr>
          <w:sz w:val="24"/>
          <w:szCs w:val="24"/>
        </w:rPr>
        <w:t>Исполнитель:</w:t>
      </w:r>
    </w:p>
    <w:p w:rsidR="00EC5EEE" w:rsidRPr="00CE5DCD" w:rsidRDefault="00EC5EEE" w:rsidP="00EC5EEE">
      <w:pPr>
        <w:rPr>
          <w:sz w:val="24"/>
          <w:szCs w:val="24"/>
        </w:rPr>
      </w:pPr>
      <w:r w:rsidRPr="00CE5DCD">
        <w:rPr>
          <w:sz w:val="24"/>
          <w:szCs w:val="24"/>
        </w:rPr>
        <w:t>главный специалист отдела закупок, экономики и финансов</w:t>
      </w:r>
    </w:p>
    <w:p w:rsidR="00EC5EEE" w:rsidRPr="00CE5DCD" w:rsidRDefault="00EC5EEE" w:rsidP="00EC5EEE">
      <w:pPr>
        <w:rPr>
          <w:sz w:val="24"/>
          <w:szCs w:val="24"/>
        </w:rPr>
      </w:pPr>
      <w:r w:rsidRPr="00CE5DCD">
        <w:rPr>
          <w:sz w:val="24"/>
          <w:szCs w:val="24"/>
        </w:rPr>
        <w:t xml:space="preserve">Комитета </w:t>
      </w:r>
      <w:r>
        <w:rPr>
          <w:sz w:val="24"/>
          <w:szCs w:val="24"/>
        </w:rPr>
        <w:t xml:space="preserve">по </w:t>
      </w:r>
      <w:r w:rsidRPr="00CE5DCD">
        <w:rPr>
          <w:sz w:val="24"/>
          <w:szCs w:val="24"/>
        </w:rPr>
        <w:t xml:space="preserve">САЖ администрации Октябрьского района </w:t>
      </w:r>
    </w:p>
    <w:p w:rsidR="00EC5EEE" w:rsidRPr="00CE5DCD" w:rsidRDefault="00EC5EEE" w:rsidP="00EC5EEE">
      <w:pPr>
        <w:rPr>
          <w:sz w:val="24"/>
          <w:szCs w:val="24"/>
        </w:rPr>
      </w:pPr>
      <w:r w:rsidRPr="00CE5DCD">
        <w:rPr>
          <w:sz w:val="24"/>
          <w:szCs w:val="24"/>
        </w:rPr>
        <w:t>Храброва Наталья Сергеевна, тел.: 502</w:t>
      </w:r>
    </w:p>
    <w:p w:rsidR="00EC5EEE" w:rsidRPr="00CE5DCD" w:rsidRDefault="00EC5EEE" w:rsidP="00EC5EEE">
      <w:pPr>
        <w:rPr>
          <w:sz w:val="24"/>
          <w:szCs w:val="24"/>
        </w:rPr>
      </w:pPr>
    </w:p>
    <w:p w:rsidR="00EC5EEE" w:rsidRDefault="00EC5EEE" w:rsidP="00EC5EEE"/>
    <w:p w:rsidR="00EC5EEE" w:rsidRDefault="00EC5EEE" w:rsidP="00EC5EEE">
      <w:pPr>
        <w:rPr>
          <w:sz w:val="24"/>
          <w:szCs w:val="24"/>
        </w:rPr>
      </w:pPr>
    </w:p>
    <w:p w:rsidR="00EC5EEE" w:rsidRDefault="00EC5EEE" w:rsidP="00EC5EEE">
      <w:pPr>
        <w:rPr>
          <w:sz w:val="24"/>
          <w:szCs w:val="24"/>
        </w:rPr>
      </w:pPr>
      <w:r w:rsidRPr="0047342B">
        <w:rPr>
          <w:sz w:val="24"/>
          <w:szCs w:val="24"/>
        </w:rPr>
        <w:t>Согласовано:</w:t>
      </w:r>
    </w:p>
    <w:p w:rsidR="00873ABA" w:rsidRDefault="00873ABA" w:rsidP="00873ABA">
      <w:pPr>
        <w:rPr>
          <w:sz w:val="24"/>
          <w:szCs w:val="24"/>
        </w:rPr>
      </w:pPr>
    </w:p>
    <w:p w:rsidR="00873ABA" w:rsidRPr="0047342B" w:rsidRDefault="00873ABA" w:rsidP="00873ABA">
      <w:pPr>
        <w:rPr>
          <w:sz w:val="24"/>
          <w:szCs w:val="24"/>
        </w:rPr>
      </w:pPr>
      <w:r w:rsidRPr="0047342B">
        <w:rPr>
          <w:sz w:val="24"/>
          <w:szCs w:val="24"/>
        </w:rPr>
        <w:t>Первый заместитель главы Октябрьского района</w:t>
      </w:r>
    </w:p>
    <w:p w:rsidR="00873ABA" w:rsidRPr="0047342B" w:rsidRDefault="00873ABA" w:rsidP="00873ABA">
      <w:pPr>
        <w:pStyle w:val="a8"/>
        <w:widowControl w:val="0"/>
        <w:tabs>
          <w:tab w:val="clear" w:pos="4677"/>
          <w:tab w:val="clear" w:pos="9355"/>
          <w:tab w:val="right" w:pos="9639"/>
        </w:tabs>
        <w:autoSpaceDE w:val="0"/>
        <w:autoSpaceDN w:val="0"/>
        <w:rPr>
          <w:lang w:bidi="ru-RU"/>
        </w:rPr>
      </w:pPr>
      <w:r>
        <w:rPr>
          <w:lang w:bidi="ru-RU"/>
        </w:rPr>
        <w:t xml:space="preserve">по жизнеобеспечению                                                                                      </w:t>
      </w:r>
      <w:r w:rsidR="002617A4">
        <w:rPr>
          <w:lang w:bidi="ru-RU"/>
        </w:rPr>
        <w:t xml:space="preserve"> </w:t>
      </w:r>
      <w:r w:rsidRPr="0047342B">
        <w:rPr>
          <w:lang w:bidi="ru-RU"/>
        </w:rPr>
        <w:t>В.Г. Тимофеев</w:t>
      </w:r>
    </w:p>
    <w:p w:rsidR="00873ABA" w:rsidRPr="0047342B" w:rsidRDefault="00873ABA" w:rsidP="00873ABA">
      <w:pPr>
        <w:rPr>
          <w:sz w:val="24"/>
          <w:szCs w:val="24"/>
        </w:rPr>
      </w:pPr>
    </w:p>
    <w:p w:rsidR="00873ABA" w:rsidRPr="00873ABA" w:rsidRDefault="00873ABA" w:rsidP="00873ABA">
      <w:pPr>
        <w:rPr>
          <w:sz w:val="24"/>
          <w:szCs w:val="24"/>
        </w:rPr>
      </w:pPr>
      <w:r w:rsidRPr="00873ABA">
        <w:rPr>
          <w:sz w:val="24"/>
          <w:szCs w:val="24"/>
        </w:rPr>
        <w:t xml:space="preserve">Исполняющий обязанности заместителя главы </w:t>
      </w:r>
    </w:p>
    <w:p w:rsidR="00873ABA" w:rsidRPr="00873ABA" w:rsidRDefault="00873ABA" w:rsidP="00873ABA">
      <w:pPr>
        <w:rPr>
          <w:sz w:val="24"/>
          <w:szCs w:val="24"/>
        </w:rPr>
      </w:pPr>
      <w:r w:rsidRPr="00873ABA">
        <w:rPr>
          <w:sz w:val="24"/>
          <w:szCs w:val="24"/>
        </w:rPr>
        <w:t>Октябрьского района по внутренней политике</w:t>
      </w:r>
      <w:r w:rsidRPr="00873ABA">
        <w:rPr>
          <w:sz w:val="24"/>
          <w:szCs w:val="24"/>
        </w:rPr>
        <w:tab/>
      </w:r>
      <w:r w:rsidRPr="00873ABA">
        <w:rPr>
          <w:sz w:val="24"/>
          <w:szCs w:val="24"/>
        </w:rPr>
        <w:tab/>
      </w:r>
      <w:r w:rsidR="002617A4">
        <w:rPr>
          <w:sz w:val="24"/>
          <w:szCs w:val="24"/>
        </w:rPr>
        <w:t xml:space="preserve">                             А.А. </w:t>
      </w:r>
      <w:proofErr w:type="spellStart"/>
      <w:r w:rsidR="002617A4">
        <w:rPr>
          <w:sz w:val="24"/>
          <w:szCs w:val="24"/>
        </w:rPr>
        <w:t>Габдулисманов</w:t>
      </w:r>
      <w:proofErr w:type="spellEnd"/>
      <w:r w:rsidRPr="00873ABA">
        <w:rPr>
          <w:sz w:val="24"/>
          <w:szCs w:val="24"/>
        </w:rPr>
        <w:tab/>
        <w:t xml:space="preserve">   </w:t>
      </w:r>
      <w:r>
        <w:rPr>
          <w:sz w:val="24"/>
          <w:szCs w:val="24"/>
        </w:rPr>
        <w:tab/>
        <w:t xml:space="preserve">         </w:t>
      </w:r>
      <w:r w:rsidR="00FA02B8">
        <w:rPr>
          <w:sz w:val="24"/>
          <w:szCs w:val="24"/>
        </w:rPr>
        <w:t xml:space="preserve">  </w:t>
      </w:r>
    </w:p>
    <w:p w:rsidR="00873ABA" w:rsidRPr="00873ABA" w:rsidRDefault="00873ABA" w:rsidP="00EC5EEE">
      <w:pPr>
        <w:rPr>
          <w:sz w:val="24"/>
          <w:szCs w:val="24"/>
        </w:rPr>
      </w:pPr>
    </w:p>
    <w:p w:rsidR="00873ABA" w:rsidRPr="00873ABA" w:rsidRDefault="00873ABA" w:rsidP="00873ABA">
      <w:pPr>
        <w:rPr>
          <w:sz w:val="24"/>
          <w:szCs w:val="24"/>
        </w:rPr>
      </w:pPr>
      <w:r w:rsidRPr="00873ABA">
        <w:rPr>
          <w:sz w:val="24"/>
          <w:szCs w:val="24"/>
        </w:rPr>
        <w:t xml:space="preserve">Заместитель главы Октябрьского района </w:t>
      </w:r>
    </w:p>
    <w:p w:rsidR="00873ABA" w:rsidRPr="00873ABA" w:rsidRDefault="00873ABA" w:rsidP="00873ABA">
      <w:pPr>
        <w:rPr>
          <w:sz w:val="24"/>
          <w:szCs w:val="24"/>
        </w:rPr>
      </w:pPr>
      <w:r w:rsidRPr="00873ABA">
        <w:rPr>
          <w:sz w:val="24"/>
          <w:szCs w:val="24"/>
        </w:rPr>
        <w:t>по экономике, финансам, председатель Комитета</w:t>
      </w:r>
    </w:p>
    <w:p w:rsidR="00873ABA" w:rsidRPr="00873ABA" w:rsidRDefault="00873ABA" w:rsidP="00873ABA">
      <w:pPr>
        <w:rPr>
          <w:sz w:val="24"/>
          <w:szCs w:val="24"/>
        </w:rPr>
      </w:pPr>
      <w:r w:rsidRPr="00873ABA">
        <w:rPr>
          <w:sz w:val="24"/>
          <w:szCs w:val="24"/>
        </w:rPr>
        <w:t xml:space="preserve">по управлению муниципальными финансами </w:t>
      </w:r>
    </w:p>
    <w:p w:rsidR="00873ABA" w:rsidRPr="00873ABA" w:rsidRDefault="00873ABA" w:rsidP="00873ABA">
      <w:pPr>
        <w:rPr>
          <w:sz w:val="24"/>
          <w:szCs w:val="24"/>
        </w:rPr>
      </w:pPr>
      <w:r w:rsidRPr="00873ABA">
        <w:rPr>
          <w:sz w:val="24"/>
          <w:szCs w:val="24"/>
        </w:rPr>
        <w:t>администрации Октябрьского района</w:t>
      </w:r>
      <w:r w:rsidRPr="00873ABA">
        <w:rPr>
          <w:sz w:val="24"/>
          <w:szCs w:val="24"/>
        </w:rPr>
        <w:tab/>
      </w:r>
      <w:r w:rsidRPr="00873ABA">
        <w:rPr>
          <w:sz w:val="24"/>
          <w:szCs w:val="24"/>
        </w:rPr>
        <w:tab/>
      </w:r>
      <w:r>
        <w:rPr>
          <w:sz w:val="24"/>
          <w:szCs w:val="24"/>
        </w:rPr>
        <w:t xml:space="preserve">                     </w:t>
      </w:r>
      <w:r w:rsidRPr="00873ABA">
        <w:rPr>
          <w:sz w:val="24"/>
          <w:szCs w:val="24"/>
        </w:rPr>
        <w:t xml:space="preserve">      </w:t>
      </w:r>
      <w:r w:rsidR="002617A4">
        <w:rPr>
          <w:sz w:val="24"/>
          <w:szCs w:val="24"/>
        </w:rPr>
        <w:t xml:space="preserve">             </w:t>
      </w:r>
      <w:r w:rsidRPr="00873ABA">
        <w:rPr>
          <w:sz w:val="24"/>
          <w:szCs w:val="24"/>
        </w:rPr>
        <w:t xml:space="preserve">Н.Г. Куклина </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Председатель Контрольно-счетной палаты</w:t>
      </w:r>
    </w:p>
    <w:p w:rsidR="00873ABA" w:rsidRPr="00873ABA" w:rsidRDefault="00873ABA" w:rsidP="00873ABA">
      <w:pPr>
        <w:tabs>
          <w:tab w:val="left" w:pos="7995"/>
        </w:tabs>
        <w:rPr>
          <w:sz w:val="24"/>
          <w:szCs w:val="24"/>
        </w:rPr>
      </w:pPr>
      <w:r w:rsidRPr="00873ABA">
        <w:rPr>
          <w:sz w:val="24"/>
          <w:szCs w:val="24"/>
        </w:rPr>
        <w:t>Октябрьского района                                                                                       О.М. Бачурина</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Начальник Управления экономического развития</w:t>
      </w:r>
    </w:p>
    <w:p w:rsidR="00873ABA" w:rsidRPr="00873ABA" w:rsidRDefault="00873ABA" w:rsidP="00873ABA">
      <w:pPr>
        <w:rPr>
          <w:sz w:val="24"/>
          <w:szCs w:val="24"/>
        </w:rPr>
      </w:pPr>
      <w:r w:rsidRPr="00873ABA">
        <w:rPr>
          <w:sz w:val="24"/>
          <w:szCs w:val="24"/>
        </w:rPr>
        <w:t>администрац</w:t>
      </w:r>
      <w:r w:rsidR="002617A4">
        <w:rPr>
          <w:sz w:val="24"/>
          <w:szCs w:val="24"/>
        </w:rPr>
        <w:t>ии Октябрьского района</w:t>
      </w:r>
      <w:r w:rsidR="002617A4">
        <w:rPr>
          <w:sz w:val="24"/>
          <w:szCs w:val="24"/>
        </w:rPr>
        <w:tab/>
      </w:r>
      <w:r w:rsidR="002617A4">
        <w:rPr>
          <w:sz w:val="24"/>
          <w:szCs w:val="24"/>
        </w:rPr>
        <w:tab/>
      </w:r>
      <w:r w:rsidR="002617A4">
        <w:rPr>
          <w:sz w:val="24"/>
          <w:szCs w:val="24"/>
        </w:rPr>
        <w:tab/>
      </w:r>
      <w:r w:rsidR="002617A4">
        <w:rPr>
          <w:sz w:val="24"/>
          <w:szCs w:val="24"/>
        </w:rPr>
        <w:tab/>
      </w:r>
      <w:r w:rsidR="002617A4">
        <w:rPr>
          <w:sz w:val="24"/>
          <w:szCs w:val="24"/>
        </w:rPr>
        <w:tab/>
        <w:t xml:space="preserve">    </w:t>
      </w:r>
      <w:r w:rsidRPr="00873ABA">
        <w:rPr>
          <w:sz w:val="24"/>
          <w:szCs w:val="24"/>
        </w:rPr>
        <w:t>Е.Н. Стародубцева</w:t>
      </w:r>
    </w:p>
    <w:p w:rsidR="00873ABA" w:rsidRPr="00873ABA" w:rsidRDefault="00873ABA" w:rsidP="00873ABA">
      <w:pPr>
        <w:rPr>
          <w:sz w:val="24"/>
          <w:szCs w:val="24"/>
        </w:rPr>
      </w:pPr>
    </w:p>
    <w:p w:rsidR="00873ABA" w:rsidRDefault="00873ABA" w:rsidP="00873ABA">
      <w:pPr>
        <w:rPr>
          <w:sz w:val="24"/>
          <w:szCs w:val="24"/>
        </w:rPr>
      </w:pPr>
    </w:p>
    <w:p w:rsidR="00873ABA" w:rsidRPr="00873ABA" w:rsidRDefault="00873ABA" w:rsidP="00873ABA">
      <w:pPr>
        <w:rPr>
          <w:sz w:val="24"/>
          <w:szCs w:val="24"/>
        </w:rPr>
      </w:pPr>
      <w:r w:rsidRPr="00873ABA">
        <w:rPr>
          <w:sz w:val="24"/>
          <w:szCs w:val="24"/>
        </w:rPr>
        <w:t xml:space="preserve">Председатель Комитета </w:t>
      </w:r>
    </w:p>
    <w:p w:rsidR="00873ABA" w:rsidRPr="00873ABA" w:rsidRDefault="00873ABA" w:rsidP="00873ABA">
      <w:pPr>
        <w:rPr>
          <w:sz w:val="24"/>
          <w:szCs w:val="24"/>
        </w:rPr>
      </w:pPr>
      <w:r w:rsidRPr="00873ABA">
        <w:rPr>
          <w:sz w:val="24"/>
          <w:szCs w:val="24"/>
        </w:rPr>
        <w:t xml:space="preserve">по строительству, архитектуре и жизнеобеспечению </w:t>
      </w:r>
    </w:p>
    <w:p w:rsidR="00873ABA" w:rsidRPr="00873ABA" w:rsidRDefault="00873ABA" w:rsidP="00873ABA">
      <w:pPr>
        <w:rPr>
          <w:sz w:val="24"/>
          <w:szCs w:val="24"/>
        </w:rPr>
      </w:pPr>
      <w:r w:rsidRPr="00873ABA">
        <w:rPr>
          <w:sz w:val="24"/>
          <w:szCs w:val="24"/>
        </w:rPr>
        <w:t xml:space="preserve">администрации Октябрьского района                             </w:t>
      </w:r>
      <w:r w:rsidR="002617A4">
        <w:rPr>
          <w:sz w:val="24"/>
          <w:szCs w:val="24"/>
        </w:rPr>
        <w:t xml:space="preserve">                               </w:t>
      </w:r>
      <w:r w:rsidRPr="00873ABA">
        <w:rPr>
          <w:sz w:val="24"/>
          <w:szCs w:val="24"/>
        </w:rPr>
        <w:t>В.В.</w:t>
      </w:r>
      <w:r w:rsidR="00D477EB">
        <w:rPr>
          <w:sz w:val="24"/>
          <w:szCs w:val="24"/>
        </w:rPr>
        <w:t xml:space="preserve"> </w:t>
      </w:r>
      <w:r w:rsidRPr="00873ABA">
        <w:rPr>
          <w:sz w:val="24"/>
          <w:szCs w:val="24"/>
        </w:rPr>
        <w:t>Карайченцев</w:t>
      </w:r>
    </w:p>
    <w:p w:rsidR="00873ABA" w:rsidRPr="00873ABA" w:rsidRDefault="00873ABA" w:rsidP="00873ABA">
      <w:pPr>
        <w:rPr>
          <w:sz w:val="24"/>
          <w:szCs w:val="24"/>
        </w:rPr>
      </w:pPr>
    </w:p>
    <w:p w:rsidR="00873ABA" w:rsidRPr="00873ABA" w:rsidRDefault="00873ABA" w:rsidP="00873ABA">
      <w:pPr>
        <w:rPr>
          <w:sz w:val="24"/>
          <w:szCs w:val="24"/>
        </w:rPr>
      </w:pPr>
      <w:r w:rsidRPr="00873ABA">
        <w:rPr>
          <w:sz w:val="24"/>
          <w:szCs w:val="24"/>
        </w:rPr>
        <w:t>Юридический отдел администрации Октябрьского района</w:t>
      </w:r>
    </w:p>
    <w:p w:rsidR="00EC5EEE" w:rsidRPr="0047342B" w:rsidRDefault="00EC5EEE" w:rsidP="00EC5EEE">
      <w:pPr>
        <w:rPr>
          <w:sz w:val="24"/>
          <w:szCs w:val="24"/>
        </w:rPr>
      </w:pPr>
    </w:p>
    <w:p w:rsidR="00EC5EEE" w:rsidRPr="0047342B" w:rsidRDefault="00EC5EEE" w:rsidP="00EC5EEE">
      <w:pPr>
        <w:rPr>
          <w:sz w:val="24"/>
          <w:szCs w:val="24"/>
        </w:rPr>
      </w:pPr>
      <w:r>
        <w:rPr>
          <w:sz w:val="24"/>
          <w:szCs w:val="24"/>
        </w:rPr>
        <w:t xml:space="preserve">Степень публичности – 1 </w:t>
      </w:r>
      <w:r w:rsidRPr="0047342B">
        <w:rPr>
          <w:sz w:val="24"/>
          <w:szCs w:val="24"/>
        </w:rPr>
        <w:t>МНПА</w:t>
      </w:r>
    </w:p>
    <w:p w:rsidR="00EC5EEE" w:rsidRPr="0047342B" w:rsidRDefault="00EC5EEE" w:rsidP="00EC5EEE">
      <w:pPr>
        <w:rPr>
          <w:sz w:val="24"/>
          <w:szCs w:val="24"/>
        </w:rPr>
      </w:pPr>
    </w:p>
    <w:p w:rsidR="00EC5EEE" w:rsidRDefault="00EC5EEE" w:rsidP="00EC5EEE">
      <w:pPr>
        <w:rPr>
          <w:sz w:val="24"/>
          <w:szCs w:val="24"/>
        </w:rPr>
      </w:pPr>
      <w:r w:rsidRPr="0047342B">
        <w:rPr>
          <w:sz w:val="24"/>
          <w:szCs w:val="24"/>
        </w:rPr>
        <w:t>Разослать:</w:t>
      </w:r>
    </w:p>
    <w:p w:rsidR="00EC5EEE" w:rsidRDefault="00EC5EEE" w:rsidP="00EC5EEE">
      <w:pPr>
        <w:jc w:val="both"/>
        <w:rPr>
          <w:sz w:val="24"/>
          <w:szCs w:val="24"/>
        </w:rPr>
      </w:pPr>
      <w:r>
        <w:rPr>
          <w:sz w:val="24"/>
          <w:szCs w:val="24"/>
        </w:rPr>
        <w:t>1. Первому заместителю</w:t>
      </w:r>
      <w:r w:rsidRPr="0047342B">
        <w:rPr>
          <w:sz w:val="24"/>
          <w:szCs w:val="24"/>
        </w:rPr>
        <w:t xml:space="preserve"> главы Октябрьского района</w:t>
      </w:r>
      <w:r w:rsidR="00D477EB">
        <w:rPr>
          <w:sz w:val="24"/>
          <w:szCs w:val="24"/>
        </w:rPr>
        <w:t xml:space="preserve"> </w:t>
      </w:r>
      <w:r w:rsidRPr="0047342B">
        <w:rPr>
          <w:sz w:val="24"/>
          <w:szCs w:val="24"/>
        </w:rPr>
        <w:t>по жизнеобеспечению</w:t>
      </w:r>
      <w:r>
        <w:rPr>
          <w:sz w:val="24"/>
          <w:szCs w:val="24"/>
        </w:rPr>
        <w:t xml:space="preserve"> – 1 экз. в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2.</w:t>
      </w:r>
      <w:r w:rsidR="00702DF0">
        <w:rPr>
          <w:sz w:val="24"/>
          <w:szCs w:val="24"/>
        </w:rPr>
        <w:t xml:space="preserve"> </w:t>
      </w:r>
      <w:r>
        <w:rPr>
          <w:sz w:val="24"/>
          <w:szCs w:val="24"/>
        </w:rPr>
        <w:t xml:space="preserve">Заместителю главы Октябрьского района </w:t>
      </w:r>
      <w:r w:rsidRPr="0047342B">
        <w:rPr>
          <w:sz w:val="24"/>
          <w:szCs w:val="24"/>
        </w:rPr>
        <w:t>по э</w:t>
      </w:r>
      <w:r>
        <w:rPr>
          <w:sz w:val="24"/>
          <w:szCs w:val="24"/>
        </w:rPr>
        <w:t>кономике, финансам, председателю</w:t>
      </w:r>
      <w:r w:rsidRPr="0047342B">
        <w:rPr>
          <w:sz w:val="24"/>
          <w:szCs w:val="24"/>
        </w:rPr>
        <w:t xml:space="preserve"> Комитета</w:t>
      </w:r>
      <w:r>
        <w:rPr>
          <w:sz w:val="24"/>
          <w:szCs w:val="24"/>
        </w:rPr>
        <w:t xml:space="preserve"> </w:t>
      </w:r>
      <w:r w:rsidRPr="0047342B">
        <w:rPr>
          <w:sz w:val="24"/>
          <w:szCs w:val="24"/>
        </w:rPr>
        <w:t>по управлению муниципальными финансами</w:t>
      </w:r>
      <w:r w:rsidR="00D477EB">
        <w:rPr>
          <w:sz w:val="24"/>
          <w:szCs w:val="24"/>
        </w:rPr>
        <w:t xml:space="preserve"> </w:t>
      </w:r>
      <w:r w:rsidRPr="0047342B">
        <w:rPr>
          <w:sz w:val="24"/>
          <w:szCs w:val="24"/>
        </w:rPr>
        <w:t>администрации Октябрьского района</w:t>
      </w:r>
      <w:r>
        <w:rPr>
          <w:sz w:val="24"/>
          <w:szCs w:val="24"/>
        </w:rPr>
        <w:t xml:space="preserve"> – 1 </w:t>
      </w:r>
      <w:proofErr w:type="spellStart"/>
      <w:r>
        <w:rPr>
          <w:sz w:val="24"/>
          <w:szCs w:val="24"/>
        </w:rPr>
        <w:t>экз.в</w:t>
      </w:r>
      <w:proofErr w:type="spell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3. </w:t>
      </w:r>
      <w:r w:rsidRPr="0047342B">
        <w:rPr>
          <w:sz w:val="24"/>
          <w:szCs w:val="24"/>
        </w:rPr>
        <w:t>КСП Октябрьского</w:t>
      </w:r>
      <w:r>
        <w:rPr>
          <w:sz w:val="24"/>
          <w:szCs w:val="24"/>
        </w:rPr>
        <w:t xml:space="preserve"> района – 1 </w:t>
      </w:r>
      <w:proofErr w:type="spellStart"/>
      <w:r>
        <w:rPr>
          <w:sz w:val="24"/>
          <w:szCs w:val="24"/>
        </w:rPr>
        <w:t>экз.в</w:t>
      </w:r>
      <w:proofErr w:type="spellEnd"/>
      <w:r>
        <w:rPr>
          <w:sz w:val="24"/>
          <w:szCs w:val="24"/>
        </w:rPr>
        <w:t xml:space="preserve"> </w:t>
      </w:r>
      <w:proofErr w:type="spellStart"/>
      <w:r>
        <w:rPr>
          <w:sz w:val="24"/>
          <w:szCs w:val="24"/>
        </w:rPr>
        <w:t>эл.виде</w:t>
      </w:r>
      <w:proofErr w:type="spellEnd"/>
      <w:r>
        <w:rPr>
          <w:sz w:val="24"/>
          <w:szCs w:val="24"/>
        </w:rPr>
        <w:t>.</w:t>
      </w:r>
    </w:p>
    <w:p w:rsidR="00EC5EEE" w:rsidRPr="00D55B69" w:rsidRDefault="00EC5EEE" w:rsidP="00EC5EEE">
      <w:pPr>
        <w:jc w:val="both"/>
        <w:rPr>
          <w:sz w:val="24"/>
          <w:szCs w:val="24"/>
        </w:rPr>
      </w:pPr>
      <w:r w:rsidRPr="00D55B69">
        <w:rPr>
          <w:sz w:val="24"/>
          <w:szCs w:val="24"/>
        </w:rPr>
        <w:t>4. Комитет по САЖ – 1 экз.</w:t>
      </w:r>
    </w:p>
    <w:p w:rsidR="00EC5EEE" w:rsidRDefault="00EC5EEE" w:rsidP="00EC5EEE">
      <w:pPr>
        <w:jc w:val="both"/>
        <w:rPr>
          <w:sz w:val="24"/>
          <w:szCs w:val="24"/>
        </w:rPr>
      </w:pPr>
      <w:r>
        <w:rPr>
          <w:sz w:val="24"/>
          <w:szCs w:val="24"/>
        </w:rPr>
        <w:t xml:space="preserve">5. </w:t>
      </w:r>
      <w:r w:rsidRPr="0047342B">
        <w:rPr>
          <w:sz w:val="24"/>
          <w:szCs w:val="24"/>
        </w:rPr>
        <w:t xml:space="preserve">УЭР – 1 </w:t>
      </w:r>
      <w:proofErr w:type="spellStart"/>
      <w:r w:rsidRPr="0047342B">
        <w:rPr>
          <w:sz w:val="24"/>
          <w:szCs w:val="24"/>
        </w:rPr>
        <w:t>экз.</w:t>
      </w:r>
      <w:r>
        <w:rPr>
          <w:sz w:val="24"/>
          <w:szCs w:val="24"/>
        </w:rPr>
        <w:t>в</w:t>
      </w:r>
      <w:proofErr w:type="spell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both"/>
        <w:rPr>
          <w:sz w:val="24"/>
          <w:szCs w:val="24"/>
        </w:rPr>
      </w:pPr>
      <w:r>
        <w:rPr>
          <w:sz w:val="24"/>
          <w:szCs w:val="24"/>
        </w:rPr>
        <w:t xml:space="preserve">6. </w:t>
      </w:r>
      <w:r w:rsidRPr="0047342B">
        <w:rPr>
          <w:sz w:val="24"/>
          <w:szCs w:val="24"/>
        </w:rPr>
        <w:t xml:space="preserve">Главам городских и сельских поселений –  11 </w:t>
      </w:r>
      <w:proofErr w:type="spellStart"/>
      <w:r w:rsidRPr="0047342B">
        <w:rPr>
          <w:sz w:val="24"/>
          <w:szCs w:val="24"/>
        </w:rPr>
        <w:t>экз.</w:t>
      </w:r>
      <w:r>
        <w:rPr>
          <w:sz w:val="24"/>
          <w:szCs w:val="24"/>
        </w:rPr>
        <w:t>в</w:t>
      </w:r>
      <w:proofErr w:type="spellEnd"/>
      <w:r>
        <w:rPr>
          <w:sz w:val="24"/>
          <w:szCs w:val="24"/>
        </w:rPr>
        <w:t xml:space="preserve"> </w:t>
      </w:r>
      <w:proofErr w:type="spellStart"/>
      <w:r>
        <w:rPr>
          <w:sz w:val="24"/>
          <w:szCs w:val="24"/>
        </w:rPr>
        <w:t>эл.виде</w:t>
      </w:r>
      <w:proofErr w:type="spellEnd"/>
      <w:r>
        <w:rPr>
          <w:sz w:val="24"/>
          <w:szCs w:val="24"/>
        </w:rPr>
        <w:t>.</w:t>
      </w:r>
    </w:p>
    <w:p w:rsidR="00EC5EEE" w:rsidRDefault="00EC5EEE" w:rsidP="00EC5EEE">
      <w:pPr>
        <w:jc w:val="right"/>
        <w:rPr>
          <w:sz w:val="24"/>
          <w:szCs w:val="24"/>
        </w:rPr>
      </w:pPr>
    </w:p>
    <w:p w:rsidR="00EC5EEE" w:rsidRDefault="00EC5EEE" w:rsidP="00C6477E">
      <w:pPr>
        <w:adjustRightInd w:val="0"/>
        <w:jc w:val="both"/>
        <w:rPr>
          <w:sz w:val="24"/>
          <w:szCs w:val="24"/>
        </w:rPr>
      </w:pPr>
    </w:p>
    <w:p w:rsidR="00EC5EEE" w:rsidRDefault="00EC5EEE" w:rsidP="00EC5EEE">
      <w:pPr>
        <w:rPr>
          <w:sz w:val="24"/>
          <w:szCs w:val="24"/>
        </w:rPr>
      </w:pPr>
      <w:r>
        <w:rPr>
          <w:sz w:val="24"/>
          <w:szCs w:val="24"/>
        </w:rPr>
        <w:t>16 экз.</w:t>
      </w:r>
    </w:p>
    <w:p w:rsidR="00FF7FCE" w:rsidRDefault="00FF7FCE" w:rsidP="00E45688">
      <w:pPr>
        <w:jc w:val="right"/>
        <w:rPr>
          <w:sz w:val="24"/>
          <w:szCs w:val="24"/>
        </w:rPr>
      </w:pPr>
    </w:p>
    <w:p w:rsidR="00A734AE" w:rsidRDefault="00A734AE" w:rsidP="00E45688">
      <w:pPr>
        <w:jc w:val="right"/>
        <w:rPr>
          <w:sz w:val="24"/>
          <w:szCs w:val="24"/>
        </w:rPr>
      </w:pPr>
    </w:p>
    <w:p w:rsidR="00A734AE" w:rsidRDefault="00A734AE" w:rsidP="00E45688">
      <w:pPr>
        <w:jc w:val="right"/>
        <w:rPr>
          <w:sz w:val="24"/>
          <w:szCs w:val="24"/>
        </w:rPr>
      </w:pPr>
    </w:p>
    <w:p w:rsidR="00AC3FAC" w:rsidRDefault="00AC3FAC" w:rsidP="00E45688">
      <w:pPr>
        <w:jc w:val="right"/>
        <w:rPr>
          <w:sz w:val="24"/>
          <w:szCs w:val="24"/>
        </w:rPr>
      </w:pPr>
    </w:p>
    <w:p w:rsidR="00D55016" w:rsidRPr="0030559F" w:rsidRDefault="00D55016" w:rsidP="00D55016">
      <w:pPr>
        <w:jc w:val="right"/>
        <w:rPr>
          <w:sz w:val="24"/>
          <w:szCs w:val="24"/>
        </w:rPr>
      </w:pPr>
      <w:r w:rsidRPr="0030559F">
        <w:rPr>
          <w:sz w:val="24"/>
          <w:szCs w:val="24"/>
        </w:rPr>
        <w:t xml:space="preserve">Приложение </w:t>
      </w:r>
    </w:p>
    <w:p w:rsidR="00D55016" w:rsidRPr="0030559F" w:rsidRDefault="00D55016" w:rsidP="00D55016">
      <w:pPr>
        <w:pStyle w:val="a3"/>
        <w:ind w:left="0"/>
        <w:jc w:val="right"/>
      </w:pPr>
      <w:r w:rsidRPr="0030559F">
        <w:t>к постановлению администрации Октябрьского района</w:t>
      </w:r>
    </w:p>
    <w:p w:rsidR="00D55016" w:rsidRPr="0030559F" w:rsidRDefault="00D55016" w:rsidP="00D55016">
      <w:pPr>
        <w:jc w:val="right"/>
        <w:rPr>
          <w:sz w:val="24"/>
          <w:szCs w:val="24"/>
        </w:rPr>
      </w:pPr>
      <w:r w:rsidRPr="0030559F">
        <w:rPr>
          <w:sz w:val="24"/>
          <w:szCs w:val="24"/>
        </w:rPr>
        <w:t>от «___» ________________ 202</w:t>
      </w:r>
      <w:r w:rsidR="00C31C81">
        <w:rPr>
          <w:sz w:val="24"/>
          <w:szCs w:val="24"/>
        </w:rPr>
        <w:t>6</w:t>
      </w:r>
      <w:r w:rsidRPr="0030559F">
        <w:rPr>
          <w:sz w:val="24"/>
          <w:szCs w:val="24"/>
        </w:rPr>
        <w:t xml:space="preserve"> г. № ______</w:t>
      </w:r>
    </w:p>
    <w:p w:rsidR="00D55016" w:rsidRDefault="00D55016" w:rsidP="00D55016">
      <w:pPr>
        <w:jc w:val="right"/>
        <w:rPr>
          <w:sz w:val="24"/>
          <w:szCs w:val="24"/>
        </w:rPr>
      </w:pPr>
    </w:p>
    <w:p w:rsidR="00D55016" w:rsidRPr="0030559F" w:rsidRDefault="00D55016" w:rsidP="00D55016">
      <w:pPr>
        <w:jc w:val="right"/>
        <w:rPr>
          <w:sz w:val="24"/>
          <w:szCs w:val="24"/>
        </w:rPr>
      </w:pPr>
      <w:r>
        <w:rPr>
          <w:sz w:val="24"/>
          <w:szCs w:val="24"/>
        </w:rPr>
        <w:t>«</w:t>
      </w:r>
      <w:r w:rsidRPr="0030559F">
        <w:rPr>
          <w:sz w:val="24"/>
          <w:szCs w:val="24"/>
        </w:rPr>
        <w:t xml:space="preserve">Приложение № </w:t>
      </w:r>
      <w:r w:rsidR="00303B28">
        <w:rPr>
          <w:sz w:val="24"/>
          <w:szCs w:val="24"/>
        </w:rPr>
        <w:t>8</w:t>
      </w:r>
    </w:p>
    <w:p w:rsidR="00D55016" w:rsidRPr="0030559F" w:rsidRDefault="00D55016" w:rsidP="00D55016">
      <w:pPr>
        <w:pStyle w:val="a3"/>
        <w:ind w:left="0"/>
        <w:jc w:val="right"/>
      </w:pPr>
      <w:r w:rsidRPr="0030559F">
        <w:t>к постановлению администрации Октябрьского района</w:t>
      </w:r>
    </w:p>
    <w:p w:rsidR="00D55016" w:rsidRPr="0030559F" w:rsidRDefault="00D55016" w:rsidP="00D55016">
      <w:pPr>
        <w:jc w:val="right"/>
        <w:rPr>
          <w:sz w:val="24"/>
          <w:szCs w:val="24"/>
        </w:rPr>
      </w:pPr>
      <w:r w:rsidRPr="0030559F">
        <w:rPr>
          <w:sz w:val="24"/>
          <w:szCs w:val="24"/>
        </w:rPr>
        <w:t>от «</w:t>
      </w:r>
      <w:r>
        <w:rPr>
          <w:sz w:val="24"/>
          <w:szCs w:val="24"/>
        </w:rPr>
        <w:t>21</w:t>
      </w:r>
      <w:r w:rsidRPr="0030559F">
        <w:rPr>
          <w:sz w:val="24"/>
          <w:szCs w:val="24"/>
        </w:rPr>
        <w:t xml:space="preserve">» </w:t>
      </w:r>
      <w:r>
        <w:rPr>
          <w:sz w:val="24"/>
          <w:szCs w:val="24"/>
        </w:rPr>
        <w:t>февраля</w:t>
      </w:r>
      <w:r w:rsidRPr="0030559F">
        <w:rPr>
          <w:sz w:val="24"/>
          <w:szCs w:val="24"/>
        </w:rPr>
        <w:t xml:space="preserve"> 202</w:t>
      </w:r>
      <w:r>
        <w:rPr>
          <w:sz w:val="24"/>
          <w:szCs w:val="24"/>
        </w:rPr>
        <w:t>3</w:t>
      </w:r>
      <w:r w:rsidRPr="0030559F">
        <w:rPr>
          <w:sz w:val="24"/>
          <w:szCs w:val="24"/>
        </w:rPr>
        <w:t xml:space="preserve"> г. № </w:t>
      </w:r>
      <w:r>
        <w:rPr>
          <w:sz w:val="24"/>
          <w:szCs w:val="24"/>
        </w:rPr>
        <w:t>266</w:t>
      </w:r>
    </w:p>
    <w:p w:rsidR="00D55016" w:rsidRDefault="00D55016" w:rsidP="00D55016">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rPr>
          <w:b w:val="0"/>
          <w:bCs w:val="0"/>
        </w:rPr>
      </w:pPr>
    </w:p>
    <w:p w:rsidR="00303B28" w:rsidRPr="007F6DC3" w:rsidRDefault="00303B28" w:rsidP="00303B28">
      <w:pPr>
        <w:pStyle w:val="ConsPlusTitle"/>
        <w:pBdr>
          <w:top w:val="none" w:sz="4" w:space="0" w:color="000000"/>
          <w:left w:val="none" w:sz="4" w:space="0" w:color="000000"/>
          <w:bottom w:val="none" w:sz="4" w:space="0" w:color="000000"/>
          <w:right w:val="none" w:sz="4" w:space="0" w:color="000000"/>
        </w:pBdr>
        <w:shd w:val="clear" w:color="000000" w:fill="auto"/>
        <w:ind w:firstLine="567"/>
        <w:jc w:val="center"/>
        <w:rPr>
          <w:bCs w:val="0"/>
          <w:color w:val="0070C0"/>
        </w:rPr>
      </w:pPr>
      <w:r w:rsidRPr="0030559F">
        <w:rPr>
          <w:rFonts w:eastAsia="TimesNewRoman"/>
        </w:rPr>
        <w:t xml:space="preserve">Порядок предоставления </w:t>
      </w:r>
      <w:r w:rsidR="00302FD9">
        <w:rPr>
          <w:rFonts w:eastAsia="TimesNewRoman"/>
        </w:rPr>
        <w:t>субсидий</w:t>
      </w:r>
      <w:r w:rsidRPr="004145EE">
        <w:rPr>
          <w:rFonts w:eastAsia="TimesNewRoman"/>
        </w:rPr>
        <w:t xml:space="preserve"> на возмещение</w:t>
      </w:r>
      <w:r>
        <w:rPr>
          <w:rFonts w:eastAsia="TimesNewRoman"/>
        </w:rPr>
        <w:t xml:space="preserve"> </w:t>
      </w:r>
      <w:r w:rsidR="00302FD9">
        <w:rPr>
          <w:rFonts w:eastAsia="TimesNewRoman"/>
        </w:rPr>
        <w:t xml:space="preserve">экономически обоснованных расходов ресурсоснабжающим организациям, осуществляющим вид деятельности в сфере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w:t>
      </w:r>
      <w:r w:rsidRPr="005E5702">
        <w:rPr>
          <w:rFonts w:eastAsia="TimesNewRoman"/>
          <w:b w:val="0"/>
        </w:rPr>
        <w:t>(далее – Порядок)</w:t>
      </w:r>
      <w:r w:rsidRPr="005E5702">
        <w:rPr>
          <w:rFonts w:eastAsia="TimesNewRoman"/>
          <w:b w:val="0"/>
        </w:rPr>
        <w:tab/>
      </w:r>
    </w:p>
    <w:p w:rsidR="00303B28" w:rsidRPr="0030559F" w:rsidRDefault="00303B28" w:rsidP="00303B28">
      <w:pPr>
        <w:widowControl/>
        <w:adjustRightInd w:val="0"/>
        <w:jc w:val="both"/>
        <w:rPr>
          <w:rFonts w:eastAsiaTheme="minorHAnsi"/>
          <w:sz w:val="24"/>
          <w:szCs w:val="24"/>
          <w:lang w:eastAsia="en-US" w:bidi="ar-SA"/>
        </w:rPr>
      </w:pPr>
    </w:p>
    <w:p w:rsidR="00303B28" w:rsidRPr="0030559F" w:rsidRDefault="00303B28" w:rsidP="00303B28">
      <w:pPr>
        <w:widowControl/>
        <w:adjustRightInd w:val="0"/>
        <w:jc w:val="center"/>
        <w:outlineLvl w:val="0"/>
        <w:rPr>
          <w:rFonts w:eastAsiaTheme="minorHAnsi"/>
          <w:b/>
          <w:bCs/>
          <w:sz w:val="24"/>
          <w:szCs w:val="24"/>
          <w:lang w:eastAsia="en-US" w:bidi="ar-SA"/>
        </w:rPr>
      </w:pPr>
      <w:r w:rsidRPr="0030559F">
        <w:rPr>
          <w:rFonts w:eastAsiaTheme="minorHAnsi"/>
          <w:b/>
          <w:bCs/>
          <w:sz w:val="24"/>
          <w:szCs w:val="24"/>
          <w:lang w:eastAsia="en-US" w:bidi="ar-SA"/>
        </w:rPr>
        <w:t>I. Общие положения о предоставлении субсидии</w:t>
      </w:r>
    </w:p>
    <w:p w:rsidR="00303B28" w:rsidRPr="0030559F" w:rsidRDefault="00303B28" w:rsidP="00303B28">
      <w:pPr>
        <w:widowControl/>
        <w:adjustRightInd w:val="0"/>
        <w:jc w:val="center"/>
        <w:rPr>
          <w:rFonts w:eastAsiaTheme="minorHAnsi"/>
          <w:sz w:val="24"/>
          <w:szCs w:val="24"/>
          <w:lang w:eastAsia="en-US" w:bidi="ar-SA"/>
        </w:rPr>
      </w:pPr>
    </w:p>
    <w:p w:rsidR="00303B28" w:rsidRDefault="00303B28" w:rsidP="00CE6841">
      <w:pPr>
        <w:widowControl/>
        <w:adjustRightInd w:val="0"/>
        <w:ind w:firstLine="720"/>
        <w:jc w:val="both"/>
        <w:rPr>
          <w:rFonts w:eastAsiaTheme="minorHAnsi"/>
          <w:sz w:val="24"/>
          <w:szCs w:val="24"/>
          <w:lang w:eastAsia="en-US" w:bidi="ar-SA"/>
        </w:rPr>
      </w:pPr>
      <w:r w:rsidRPr="0030559F">
        <w:rPr>
          <w:rFonts w:eastAsiaTheme="minorHAnsi"/>
          <w:sz w:val="24"/>
          <w:szCs w:val="24"/>
          <w:lang w:eastAsia="en-US" w:bidi="ar-SA"/>
        </w:rPr>
        <w:t xml:space="preserve">1.1. Порядок разработан в соответствии со </w:t>
      </w:r>
      <w:hyperlink r:id="rId30" w:history="1">
        <w:r w:rsidRPr="0030559F">
          <w:rPr>
            <w:rFonts w:eastAsiaTheme="minorHAnsi"/>
            <w:sz w:val="24"/>
            <w:szCs w:val="24"/>
            <w:lang w:eastAsia="en-US" w:bidi="ar-SA"/>
          </w:rPr>
          <w:t>статьей 78</w:t>
        </w:r>
      </w:hyperlink>
      <w:r w:rsidRPr="0030559F">
        <w:rPr>
          <w:rFonts w:eastAsiaTheme="minorHAnsi"/>
          <w:sz w:val="24"/>
          <w:szCs w:val="24"/>
          <w:lang w:eastAsia="en-US" w:bidi="ar-SA"/>
        </w:rPr>
        <w:t xml:space="preserve"> Бюджетного кодекса Российской Федерации, с </w:t>
      </w:r>
      <w:hyperlink r:id="rId31" w:history="1">
        <w:r w:rsidRPr="0030559F">
          <w:rPr>
            <w:rFonts w:eastAsiaTheme="minorHAnsi"/>
            <w:sz w:val="24"/>
            <w:szCs w:val="24"/>
            <w:lang w:eastAsia="en-US" w:bidi="ar-SA"/>
          </w:rPr>
          <w:t>Постановлением</w:t>
        </w:r>
      </w:hyperlink>
      <w:r w:rsidRPr="0030559F">
        <w:rPr>
          <w:rFonts w:eastAsiaTheme="minorHAnsi"/>
          <w:sz w:val="24"/>
          <w:szCs w:val="24"/>
          <w:lang w:eastAsia="en-US" w:bidi="ar-SA"/>
        </w:rPr>
        <w:t xml:space="preserve"> Правительства Российской Федерации от </w:t>
      </w:r>
      <w:r w:rsidRPr="0030559F">
        <w:rPr>
          <w:sz w:val="24"/>
          <w:szCs w:val="24"/>
        </w:rPr>
        <w:t>25.10.2023</w:t>
      </w:r>
      <w:r w:rsidRPr="0030559F">
        <w:rPr>
          <w:spacing w:val="1"/>
          <w:sz w:val="24"/>
          <w:szCs w:val="24"/>
        </w:rPr>
        <w:t xml:space="preserve"> </w:t>
      </w:r>
      <w:r w:rsidRPr="0030559F">
        <w:rPr>
          <w:sz w:val="24"/>
          <w:szCs w:val="24"/>
        </w:rPr>
        <w:t>№</w:t>
      </w:r>
      <w:r w:rsidRPr="0030559F">
        <w:rPr>
          <w:spacing w:val="1"/>
          <w:sz w:val="24"/>
          <w:szCs w:val="24"/>
        </w:rPr>
        <w:t xml:space="preserve"> </w:t>
      </w:r>
      <w:r w:rsidRPr="0030559F">
        <w:rPr>
          <w:sz w:val="24"/>
          <w:szCs w:val="24"/>
        </w:rPr>
        <w:t>1782</w:t>
      </w:r>
      <w:r w:rsidRPr="0030559F">
        <w:rPr>
          <w:spacing w:val="1"/>
          <w:sz w:val="24"/>
          <w:szCs w:val="24"/>
        </w:rPr>
        <w:t xml:space="preserve">    </w:t>
      </w:r>
      <w:r w:rsidRPr="0030559F">
        <w:rPr>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sidR="00ED799D">
        <w:rPr>
          <w:sz w:val="24"/>
          <w:szCs w:val="24"/>
        </w:rPr>
        <w:t xml:space="preserve">, физическим лицам </w:t>
      </w:r>
      <w:r w:rsidRPr="004145EE">
        <w:rPr>
          <w:sz w:val="24"/>
          <w:szCs w:val="24"/>
        </w:rPr>
        <w:t>и проведение отборов получателей указанных субсидий, в том числе грантов в форме субсидий»</w:t>
      </w:r>
      <w:r w:rsidRPr="004145EE">
        <w:rPr>
          <w:rFonts w:eastAsiaTheme="minorHAnsi"/>
          <w:sz w:val="24"/>
          <w:szCs w:val="24"/>
          <w:lang w:eastAsia="en-US" w:bidi="ar-SA"/>
        </w:rPr>
        <w:t>,</w:t>
      </w:r>
      <w:r w:rsidR="005A123E">
        <w:rPr>
          <w:rFonts w:eastAsiaTheme="minorHAnsi"/>
          <w:sz w:val="24"/>
          <w:szCs w:val="24"/>
          <w:lang w:eastAsia="en-US" w:bidi="ar-SA"/>
        </w:rPr>
        <w:t xml:space="preserve"> </w:t>
      </w:r>
      <w:hyperlink r:id="rId32" w:history="1">
        <w:r w:rsidR="005A123E">
          <w:rPr>
            <w:rFonts w:eastAsiaTheme="minorHAnsi"/>
            <w:color w:val="0000FF"/>
            <w:sz w:val="24"/>
            <w:szCs w:val="24"/>
            <w:lang w:eastAsia="en-US" w:bidi="ar-SA"/>
          </w:rPr>
          <w:t>Законом</w:t>
        </w:r>
      </w:hyperlink>
      <w:r w:rsidR="005A123E">
        <w:rPr>
          <w:rFonts w:eastAsiaTheme="minorHAnsi"/>
          <w:sz w:val="24"/>
          <w:szCs w:val="24"/>
          <w:lang w:eastAsia="en-US" w:bidi="ar-SA"/>
        </w:rPr>
        <w:t xml:space="preserve"> Ханты-Мансийского автономного округа - Югры 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Pr="004145EE">
        <w:rPr>
          <w:rFonts w:eastAsiaTheme="minorHAnsi"/>
          <w:sz w:val="24"/>
          <w:szCs w:val="24"/>
          <w:lang w:eastAsia="en-US" w:bidi="ar-SA"/>
        </w:rPr>
        <w:t xml:space="preserve"> </w:t>
      </w:r>
      <w:r w:rsidR="00CE6841">
        <w:rPr>
          <w:rFonts w:eastAsiaTheme="minorHAnsi"/>
          <w:sz w:val="24"/>
          <w:szCs w:val="24"/>
          <w:lang w:eastAsia="en-US" w:bidi="ar-SA"/>
        </w:rPr>
        <w:t>в целях реализации</w:t>
      </w:r>
      <w:r w:rsidR="00302FD9" w:rsidRPr="00302FD9">
        <w:rPr>
          <w:rStyle w:val="pt-a0-000007"/>
          <w:color w:val="000000"/>
          <w:sz w:val="24"/>
          <w:szCs w:val="24"/>
          <w:shd w:val="clear" w:color="auto" w:fill="FFFFFF"/>
        </w:rPr>
        <w:t> </w:t>
      </w:r>
      <w:r w:rsidR="00302FD9" w:rsidRPr="00302FD9">
        <w:rPr>
          <w:color w:val="000000"/>
          <w:sz w:val="24"/>
          <w:szCs w:val="24"/>
          <w:shd w:val="clear" w:color="auto" w:fill="FFFFFF"/>
        </w:rPr>
        <w:t> </w:t>
      </w:r>
      <w:r w:rsidR="00CE6841">
        <w:rPr>
          <w:rStyle w:val="pt-a0-000007"/>
          <w:color w:val="000000"/>
          <w:sz w:val="24"/>
          <w:szCs w:val="24"/>
          <w:shd w:val="clear" w:color="auto" w:fill="FFFFFF"/>
        </w:rPr>
        <w:t>государственной программы</w:t>
      </w:r>
      <w:r w:rsidR="00302FD9" w:rsidRPr="00302FD9">
        <w:rPr>
          <w:rStyle w:val="pt-a0-000007"/>
          <w:color w:val="000000"/>
          <w:sz w:val="24"/>
          <w:szCs w:val="24"/>
          <w:shd w:val="clear" w:color="auto" w:fill="FFFFFF"/>
        </w:rPr>
        <w:t xml:space="preserve"> Ханты-Мансийского автономного округа - Югры «Развитие жилищно-коммунального комплекса и энергетики»</w:t>
      </w:r>
      <w:r w:rsidR="00CE6841">
        <w:rPr>
          <w:rStyle w:val="pt-a0-000007"/>
          <w:color w:val="000000"/>
          <w:sz w:val="24"/>
          <w:szCs w:val="24"/>
          <w:shd w:val="clear" w:color="auto" w:fill="FFFFFF"/>
        </w:rPr>
        <w:t xml:space="preserve">, утвержденной </w:t>
      </w:r>
      <w:r w:rsidR="00CE6841" w:rsidRPr="00302FD9">
        <w:rPr>
          <w:rStyle w:val="pt-a0-000007"/>
          <w:color w:val="000000"/>
          <w:sz w:val="24"/>
          <w:szCs w:val="24"/>
          <w:shd w:val="clear" w:color="auto" w:fill="FFFFFF"/>
        </w:rPr>
        <w:t>постановлением Правительства Ханты-Мансийского автономного округа – Югры от 29.12.2025</w:t>
      </w:r>
      <w:r w:rsidR="00CE6841" w:rsidRPr="00302FD9">
        <w:rPr>
          <w:color w:val="000000"/>
          <w:sz w:val="24"/>
          <w:szCs w:val="24"/>
          <w:shd w:val="clear" w:color="auto" w:fill="FFFFFF"/>
        </w:rPr>
        <w:t> </w:t>
      </w:r>
      <w:r w:rsidR="00CE6841" w:rsidRPr="00302FD9">
        <w:rPr>
          <w:rStyle w:val="pt-a0-000007"/>
          <w:color w:val="000000"/>
          <w:sz w:val="24"/>
          <w:szCs w:val="24"/>
          <w:shd w:val="clear" w:color="auto" w:fill="FFFFFF"/>
        </w:rPr>
        <w:t> №</w:t>
      </w:r>
      <w:r w:rsidR="00CE6841">
        <w:rPr>
          <w:rStyle w:val="pt-a0-000007"/>
          <w:color w:val="000000"/>
          <w:sz w:val="24"/>
          <w:szCs w:val="24"/>
          <w:shd w:val="clear" w:color="auto" w:fill="FFFFFF"/>
        </w:rPr>
        <w:t xml:space="preserve"> 548-п</w:t>
      </w:r>
      <w:r w:rsidR="00302FD9">
        <w:rPr>
          <w:rStyle w:val="pt-a0-000007"/>
          <w:color w:val="000000"/>
          <w:sz w:val="24"/>
          <w:szCs w:val="24"/>
          <w:shd w:val="clear" w:color="auto" w:fill="FFFFFF"/>
        </w:rPr>
        <w:t xml:space="preserve">, </w:t>
      </w:r>
      <w:r w:rsidRPr="004145EE">
        <w:rPr>
          <w:rFonts w:eastAsiaTheme="minorHAnsi"/>
          <w:sz w:val="24"/>
          <w:szCs w:val="24"/>
          <w:lang w:eastAsia="en-US" w:bidi="ar-SA"/>
        </w:rPr>
        <w:t xml:space="preserve">муниципальной программы </w:t>
      </w:r>
      <w:r w:rsidRPr="0030559F">
        <w:rPr>
          <w:rFonts w:eastAsiaTheme="minorHAnsi"/>
          <w:sz w:val="24"/>
          <w:szCs w:val="24"/>
          <w:lang w:eastAsia="en-US" w:bidi="ar-SA"/>
        </w:rPr>
        <w:t>«Развитие жилищно-коммунального хозяйства в муниципальном образовании Октябрьский район», утвержденной постановлением администрации Октябрьского района</w:t>
      </w:r>
      <w:r w:rsidR="00EE7EF2" w:rsidRPr="00EE7EF2">
        <w:rPr>
          <w:rFonts w:eastAsiaTheme="minorHAnsi"/>
          <w:sz w:val="24"/>
          <w:szCs w:val="24"/>
          <w:lang w:eastAsia="en-US" w:bidi="ar-SA"/>
        </w:rPr>
        <w:t xml:space="preserve"> </w:t>
      </w:r>
      <w:r w:rsidRPr="0030559F">
        <w:rPr>
          <w:rFonts w:eastAsiaTheme="minorHAnsi"/>
          <w:sz w:val="24"/>
          <w:szCs w:val="24"/>
          <w:lang w:eastAsia="en-US" w:bidi="ar-SA"/>
        </w:rPr>
        <w:t>от 06.12.2024</w:t>
      </w:r>
      <w:r w:rsidR="00152A01">
        <w:rPr>
          <w:rFonts w:eastAsiaTheme="minorHAnsi"/>
          <w:sz w:val="24"/>
          <w:szCs w:val="24"/>
          <w:lang w:eastAsia="en-US" w:bidi="ar-SA"/>
        </w:rPr>
        <w:t xml:space="preserve"> </w:t>
      </w:r>
      <w:r w:rsidRPr="0030559F">
        <w:rPr>
          <w:rFonts w:eastAsiaTheme="minorHAnsi"/>
          <w:sz w:val="24"/>
          <w:szCs w:val="24"/>
          <w:lang w:eastAsia="en-US" w:bidi="ar-SA"/>
        </w:rPr>
        <w:t>№ 1914 (далее - муниципальная программа).</w:t>
      </w:r>
    </w:p>
    <w:p w:rsidR="00EE7EF2" w:rsidRDefault="00152A01" w:rsidP="00152A01">
      <w:pPr>
        <w:widowControl/>
        <w:adjustRightInd w:val="0"/>
        <w:ind w:firstLine="720"/>
        <w:jc w:val="both"/>
        <w:rPr>
          <w:rFonts w:eastAsiaTheme="minorHAnsi"/>
          <w:sz w:val="24"/>
          <w:szCs w:val="24"/>
          <w:lang w:eastAsia="en-US" w:bidi="ar-SA"/>
        </w:rPr>
      </w:pPr>
      <w:r w:rsidRPr="00F00B8A">
        <w:rPr>
          <w:rFonts w:eastAsiaTheme="minorHAnsi"/>
          <w:sz w:val="24"/>
          <w:szCs w:val="24"/>
          <w:lang w:eastAsia="en-US" w:bidi="ar-SA"/>
        </w:rPr>
        <w:t xml:space="preserve">1.2. </w:t>
      </w:r>
      <w:r w:rsidR="00EE7EF2">
        <w:rPr>
          <w:rFonts w:eastAsiaTheme="minorHAnsi"/>
          <w:sz w:val="24"/>
          <w:szCs w:val="24"/>
          <w:lang w:eastAsia="en-US" w:bidi="ar-SA"/>
        </w:rPr>
        <w:t>Понятия, используемые в Порядке:</w:t>
      </w:r>
      <w:r w:rsidRPr="00F00B8A">
        <w:rPr>
          <w:rFonts w:eastAsiaTheme="minorHAnsi"/>
          <w:sz w:val="24"/>
          <w:szCs w:val="24"/>
          <w:lang w:eastAsia="en-US" w:bidi="ar-SA"/>
        </w:rPr>
        <w:t xml:space="preserve"> </w:t>
      </w:r>
    </w:p>
    <w:p w:rsidR="00CE6841" w:rsidRPr="006E269B" w:rsidRDefault="00CE6841" w:rsidP="00CE6841">
      <w:pPr>
        <w:widowControl/>
        <w:adjustRightInd w:val="0"/>
        <w:ind w:firstLine="720"/>
        <w:jc w:val="both"/>
        <w:rPr>
          <w:rFonts w:eastAsiaTheme="minorHAnsi"/>
          <w:sz w:val="24"/>
          <w:szCs w:val="24"/>
          <w:lang w:eastAsia="en-US" w:bidi="ar-SA"/>
        </w:rPr>
      </w:pPr>
      <w:r w:rsidRPr="006E269B">
        <w:rPr>
          <w:rFonts w:eastAsiaTheme="minorHAnsi"/>
          <w:sz w:val="24"/>
          <w:szCs w:val="24"/>
          <w:lang w:eastAsia="en-US" w:bidi="ar-SA"/>
        </w:rPr>
        <w:t>экономически обоснованные расходы ресурсоснабжающих организ</w:t>
      </w:r>
      <w:r w:rsidR="00B17474">
        <w:rPr>
          <w:rFonts w:eastAsiaTheme="minorHAnsi"/>
          <w:sz w:val="24"/>
          <w:szCs w:val="24"/>
          <w:lang w:eastAsia="en-US" w:bidi="ar-SA"/>
        </w:rPr>
        <w:t>аций, подлежащие возмещению -</w:t>
      </w:r>
      <w:r w:rsidRPr="006E269B">
        <w:rPr>
          <w:rFonts w:eastAsiaTheme="minorHAnsi"/>
          <w:sz w:val="24"/>
          <w:szCs w:val="24"/>
          <w:lang w:eastAsia="en-US" w:bidi="ar-SA"/>
        </w:rPr>
        <w:t xml:space="preserve"> расходы, признанные экономически обоснованными, но не учтенные при установлении тарифов Региональной службой по тарифам Ханты-Мансийского автономного округа - Югры, в целях соблюдения установленных предельных (максимальных) индексов изменения размера вносимой гражданами платы за коммунальные услуги;</w:t>
      </w:r>
    </w:p>
    <w:p w:rsidR="00152A01" w:rsidRDefault="00EE7EF2" w:rsidP="00152A01">
      <w:pPr>
        <w:widowControl/>
        <w:adjustRightInd w:val="0"/>
        <w:ind w:firstLine="720"/>
        <w:jc w:val="both"/>
        <w:rPr>
          <w:rFonts w:eastAsiaTheme="minorHAnsi"/>
          <w:sz w:val="24"/>
          <w:szCs w:val="24"/>
          <w:lang w:eastAsia="en-US" w:bidi="ar-SA"/>
        </w:rPr>
      </w:pPr>
      <w:r w:rsidRPr="008479B6">
        <w:rPr>
          <w:rFonts w:eastAsiaTheme="minorHAnsi"/>
          <w:sz w:val="24"/>
          <w:szCs w:val="24"/>
          <w:lang w:eastAsia="en-US" w:bidi="ar-SA"/>
        </w:rPr>
        <w:t>о</w:t>
      </w:r>
      <w:r w:rsidR="00152A01" w:rsidRPr="008479B6">
        <w:rPr>
          <w:rFonts w:eastAsiaTheme="minorHAnsi"/>
          <w:sz w:val="24"/>
          <w:szCs w:val="24"/>
          <w:lang w:eastAsia="en-US" w:bidi="ar-SA"/>
        </w:rPr>
        <w:t>тчетный период – устанавливается равным</w:t>
      </w:r>
      <w:r w:rsidR="00B509CB" w:rsidRPr="008479B6">
        <w:rPr>
          <w:rFonts w:eastAsiaTheme="minorHAnsi"/>
          <w:sz w:val="24"/>
          <w:szCs w:val="24"/>
          <w:lang w:eastAsia="en-US" w:bidi="ar-SA"/>
        </w:rPr>
        <w:t xml:space="preserve"> одному</w:t>
      </w:r>
      <w:r w:rsidR="00152A01" w:rsidRPr="008479B6">
        <w:rPr>
          <w:rFonts w:eastAsiaTheme="minorHAnsi"/>
          <w:sz w:val="24"/>
          <w:szCs w:val="24"/>
          <w:lang w:eastAsia="en-US" w:bidi="ar-SA"/>
        </w:rPr>
        <w:t xml:space="preserve"> </w:t>
      </w:r>
      <w:r w:rsidR="004F5A13" w:rsidRPr="008479B6">
        <w:rPr>
          <w:rFonts w:eastAsiaTheme="minorHAnsi"/>
          <w:sz w:val="24"/>
          <w:szCs w:val="24"/>
          <w:lang w:eastAsia="en-US" w:bidi="ar-SA"/>
        </w:rPr>
        <w:t>кварталу</w:t>
      </w:r>
      <w:r w:rsidR="00152A01" w:rsidRPr="008479B6">
        <w:rPr>
          <w:rFonts w:eastAsiaTheme="minorHAnsi"/>
          <w:sz w:val="24"/>
          <w:szCs w:val="24"/>
          <w:lang w:eastAsia="en-US" w:bidi="ar-SA"/>
        </w:rPr>
        <w:t xml:space="preserve">, за который и </w:t>
      </w:r>
      <w:r w:rsidR="00152A01" w:rsidRPr="0099470B">
        <w:rPr>
          <w:rFonts w:eastAsiaTheme="minorHAnsi"/>
          <w:sz w:val="24"/>
          <w:szCs w:val="24"/>
          <w:lang w:eastAsia="en-US" w:bidi="ar-SA"/>
        </w:rPr>
        <w:t>предоставляется субсидия;</w:t>
      </w:r>
    </w:p>
    <w:p w:rsidR="00152A01" w:rsidRDefault="003044AE" w:rsidP="00152A01">
      <w:pPr>
        <w:widowControl/>
        <w:adjustRightInd w:val="0"/>
        <w:ind w:firstLine="720"/>
        <w:jc w:val="both"/>
        <w:rPr>
          <w:rFonts w:eastAsiaTheme="minorHAnsi"/>
          <w:sz w:val="24"/>
          <w:szCs w:val="24"/>
          <w:lang w:eastAsia="en-US" w:bidi="ar-SA"/>
        </w:rPr>
      </w:pPr>
      <w:r>
        <w:rPr>
          <w:rFonts w:eastAsiaTheme="minorHAnsi"/>
          <w:sz w:val="24"/>
          <w:szCs w:val="24"/>
          <w:lang w:eastAsia="en-US" w:bidi="ar-SA"/>
        </w:rPr>
        <w:t>о</w:t>
      </w:r>
      <w:r w:rsidR="00152A01">
        <w:rPr>
          <w:rFonts w:eastAsiaTheme="minorHAnsi"/>
          <w:sz w:val="24"/>
          <w:szCs w:val="24"/>
          <w:lang w:eastAsia="en-US" w:bidi="ar-SA"/>
        </w:rPr>
        <w:t>рган регулирования – Региональная служба по тарифам Ханты-</w:t>
      </w:r>
      <w:r w:rsidR="00B00FFA">
        <w:rPr>
          <w:rFonts w:eastAsiaTheme="minorHAnsi"/>
          <w:sz w:val="24"/>
          <w:szCs w:val="24"/>
          <w:lang w:eastAsia="en-US" w:bidi="ar-SA"/>
        </w:rPr>
        <w:t>М</w:t>
      </w:r>
      <w:r w:rsidR="00152A01">
        <w:rPr>
          <w:rFonts w:eastAsiaTheme="minorHAnsi"/>
          <w:sz w:val="24"/>
          <w:szCs w:val="24"/>
          <w:lang w:eastAsia="en-US" w:bidi="ar-SA"/>
        </w:rPr>
        <w:t>ансийского автономного округа – Югры.</w:t>
      </w:r>
    </w:p>
    <w:p w:rsidR="00EE7EF2" w:rsidRDefault="00EE7EF2" w:rsidP="00EE7EF2">
      <w:pPr>
        <w:widowControl/>
        <w:adjustRightInd w:val="0"/>
        <w:ind w:firstLine="720"/>
        <w:jc w:val="both"/>
        <w:rPr>
          <w:rFonts w:eastAsiaTheme="minorHAnsi"/>
          <w:sz w:val="24"/>
          <w:szCs w:val="24"/>
          <w:lang w:eastAsia="en-US" w:bidi="ar-SA"/>
        </w:rPr>
      </w:pPr>
      <w:r>
        <w:rPr>
          <w:rFonts w:eastAsiaTheme="minorHAnsi"/>
          <w:sz w:val="24"/>
          <w:szCs w:val="24"/>
          <w:lang w:eastAsia="en-US" w:bidi="ar-SA"/>
        </w:rPr>
        <w:t xml:space="preserve">Иные понятия </w:t>
      </w:r>
      <w:r w:rsidRPr="00F00B8A">
        <w:rPr>
          <w:rFonts w:eastAsiaTheme="minorHAnsi"/>
          <w:sz w:val="24"/>
          <w:szCs w:val="24"/>
          <w:lang w:eastAsia="en-US" w:bidi="ar-SA"/>
        </w:rPr>
        <w:t>применяются в значении, определенных Бюджетным кодексом Российской Федерации, нормативными правовыми актами Российской Федерации, Ханты-Мансийского автономного округа – Югры.</w:t>
      </w:r>
    </w:p>
    <w:p w:rsidR="00152A01" w:rsidRPr="00F00B8A" w:rsidRDefault="00152A01" w:rsidP="00152A01">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 Порядок устанавливает:</w:t>
      </w:r>
    </w:p>
    <w:p w:rsidR="00152A01" w:rsidRPr="00F00B8A" w:rsidRDefault="00152A01" w:rsidP="00152A01">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1.3.1. Общие положения о предоставлении субсидии.</w:t>
      </w:r>
    </w:p>
    <w:p w:rsidR="00152A01" w:rsidRPr="00F00B8A" w:rsidRDefault="00152A01" w:rsidP="00152A01">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 xml:space="preserve">1.3.2. </w:t>
      </w:r>
      <w:r w:rsidRPr="00F00B8A">
        <w:rPr>
          <w:rFonts w:ascii="Times New Roman" w:hAnsi="Times New Roman" w:cs="Times New Roman"/>
          <w:bCs/>
          <w:sz w:val="24"/>
          <w:szCs w:val="24"/>
        </w:rPr>
        <w:t xml:space="preserve">Порядок </w:t>
      </w:r>
      <w:r w:rsidRPr="00F00B8A">
        <w:rPr>
          <w:rFonts w:ascii="Times New Roman" w:hAnsi="Times New Roman" w:cs="Times New Roman"/>
          <w:sz w:val="24"/>
          <w:szCs w:val="24"/>
        </w:rPr>
        <w:t xml:space="preserve">проведения отбора получателей </w:t>
      </w:r>
      <w:r w:rsidRPr="00F00B8A">
        <w:rPr>
          <w:rFonts w:ascii="Times New Roman" w:hAnsi="Times New Roman" w:cs="Times New Roman"/>
          <w:bCs/>
          <w:sz w:val="24"/>
          <w:szCs w:val="24"/>
        </w:rPr>
        <w:t>субсидии для предоставления субсидии.</w:t>
      </w:r>
    </w:p>
    <w:p w:rsidR="00152A01" w:rsidRPr="00F00B8A" w:rsidRDefault="00152A01" w:rsidP="00152A01">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1.3.3. Условия и порядок предоставления субсидии.</w:t>
      </w:r>
    </w:p>
    <w:p w:rsidR="00152A01" w:rsidRPr="00F00B8A" w:rsidRDefault="00152A01" w:rsidP="00152A01">
      <w:pPr>
        <w:pStyle w:val="ConsPlusNormal"/>
        <w:ind w:firstLine="709"/>
        <w:jc w:val="both"/>
        <w:rPr>
          <w:rFonts w:ascii="Times New Roman" w:hAnsi="Times New Roman" w:cs="Times New Roman"/>
          <w:sz w:val="24"/>
          <w:szCs w:val="24"/>
        </w:rPr>
      </w:pPr>
      <w:r w:rsidRPr="00F00B8A">
        <w:rPr>
          <w:rFonts w:ascii="Times New Roman" w:hAnsi="Times New Roman" w:cs="Times New Roman"/>
          <w:sz w:val="24"/>
          <w:szCs w:val="24"/>
        </w:rPr>
        <w:t>1.3.4. Требования к отчётности.</w:t>
      </w:r>
    </w:p>
    <w:p w:rsidR="00152A01" w:rsidRPr="00F00B8A" w:rsidRDefault="00152A01" w:rsidP="00152A01">
      <w:pPr>
        <w:adjustRightInd w:val="0"/>
        <w:ind w:firstLine="709"/>
        <w:jc w:val="both"/>
        <w:outlineLvl w:val="0"/>
        <w:rPr>
          <w:rFonts w:eastAsiaTheme="minorHAnsi"/>
          <w:b/>
          <w:bCs/>
          <w:sz w:val="24"/>
          <w:szCs w:val="24"/>
          <w:lang w:eastAsia="en-US"/>
        </w:rPr>
      </w:pPr>
      <w:r w:rsidRPr="00F00B8A">
        <w:rPr>
          <w:sz w:val="24"/>
          <w:szCs w:val="24"/>
        </w:rPr>
        <w:t xml:space="preserve">1.3.5. </w:t>
      </w:r>
      <w:r w:rsidRPr="00F00B8A">
        <w:rPr>
          <w:rFonts w:eastAsiaTheme="minorHAnsi"/>
          <w:bCs/>
          <w:sz w:val="24"/>
          <w:szCs w:val="24"/>
          <w:lang w:eastAsia="en-US"/>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152A01" w:rsidRPr="0003263B" w:rsidRDefault="00152A01" w:rsidP="003044AE">
      <w:pPr>
        <w:widowControl/>
        <w:adjustRightInd w:val="0"/>
        <w:ind w:firstLine="720"/>
        <w:jc w:val="both"/>
        <w:rPr>
          <w:rFonts w:eastAsiaTheme="minorHAnsi"/>
          <w:strike/>
          <w:sz w:val="24"/>
          <w:szCs w:val="24"/>
          <w:lang w:eastAsia="en-US" w:bidi="ar-SA"/>
        </w:rPr>
      </w:pPr>
      <w:r w:rsidRPr="006E269B">
        <w:rPr>
          <w:rFonts w:eastAsiaTheme="minorHAnsi"/>
          <w:sz w:val="24"/>
          <w:szCs w:val="24"/>
          <w:lang w:eastAsia="en-US" w:bidi="ar-SA"/>
        </w:rPr>
        <w:t xml:space="preserve">1.4. Субсидия предоставляется </w:t>
      </w:r>
      <w:r w:rsidR="00CE6841" w:rsidRPr="006E269B">
        <w:rPr>
          <w:rFonts w:eastAsiaTheme="minorHAnsi"/>
          <w:sz w:val="24"/>
          <w:szCs w:val="24"/>
          <w:lang w:eastAsia="en-US" w:bidi="ar-SA"/>
        </w:rPr>
        <w:t xml:space="preserve">из бюджета муниципального образования Октябрьский район за счет субвенций из бюджета Ханты-Мансийского автономного округа - Югры </w:t>
      </w:r>
      <w:r w:rsidRPr="006E269B">
        <w:rPr>
          <w:rFonts w:eastAsiaTheme="minorHAnsi"/>
          <w:sz w:val="24"/>
          <w:szCs w:val="24"/>
          <w:lang w:eastAsia="en-US" w:bidi="ar-SA"/>
        </w:rPr>
        <w:t xml:space="preserve">на безвозмездной, безвозвратной основе в рамках комплекса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муниципальной программы, </w:t>
      </w:r>
      <w:r w:rsidR="003044AE" w:rsidRPr="006E269B">
        <w:rPr>
          <w:rFonts w:eastAsiaTheme="minorHAnsi"/>
          <w:sz w:val="24"/>
          <w:szCs w:val="24"/>
          <w:lang w:eastAsia="en-US" w:bidi="ar-SA"/>
        </w:rPr>
        <w:t xml:space="preserve">в целях возмещения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w:t>
      </w:r>
      <w:r w:rsidRPr="006E269B">
        <w:rPr>
          <w:sz w:val="24"/>
          <w:szCs w:val="24"/>
          <w:shd w:val="clear" w:color="auto" w:fill="FFFFFF"/>
        </w:rPr>
        <w:t xml:space="preserve">в целях </w:t>
      </w:r>
      <w:r w:rsidRPr="00152A01">
        <w:rPr>
          <w:color w:val="000000"/>
          <w:sz w:val="24"/>
          <w:szCs w:val="24"/>
          <w:shd w:val="clear" w:color="auto" w:fill="FFFFFF"/>
        </w:rPr>
        <w:t>соблюдения установленных предельных (максимальных) индексов изменения размера вносимой гражданами платы за коммунальные услуги</w:t>
      </w:r>
      <w:r w:rsidR="006E269B">
        <w:rPr>
          <w:color w:val="000000"/>
          <w:sz w:val="24"/>
          <w:szCs w:val="24"/>
          <w:shd w:val="clear" w:color="auto" w:fill="FFFFFF"/>
        </w:rPr>
        <w:t>.</w:t>
      </w:r>
    </w:p>
    <w:p w:rsidR="00303B28" w:rsidRPr="004145EE" w:rsidRDefault="00303B28" w:rsidP="00303B28">
      <w:pPr>
        <w:widowControl/>
        <w:adjustRightInd w:val="0"/>
        <w:ind w:firstLine="720"/>
        <w:jc w:val="both"/>
        <w:rPr>
          <w:rFonts w:eastAsiaTheme="minorHAnsi"/>
          <w:sz w:val="24"/>
          <w:szCs w:val="24"/>
          <w:lang w:eastAsia="en-US" w:bidi="ar-SA"/>
        </w:rPr>
      </w:pPr>
      <w:r w:rsidRPr="004145EE">
        <w:rPr>
          <w:rFonts w:eastAsiaTheme="minorHAnsi"/>
          <w:sz w:val="24"/>
          <w:szCs w:val="24"/>
          <w:lang w:eastAsia="en-US" w:bidi="ar-SA"/>
        </w:rPr>
        <w:t>1.5.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в лице Комитета по строительству, архитектуре и жизнеобеспечению администрации Октябрьского района (далее – Комитет по САЖ, уполномоченный орган, главный распорядитель как получатель бюджетных средств соответственно).</w:t>
      </w:r>
    </w:p>
    <w:p w:rsidR="00303B28" w:rsidRDefault="00303B28" w:rsidP="00303B28">
      <w:pPr>
        <w:widowControl/>
        <w:adjustRightInd w:val="0"/>
        <w:ind w:firstLine="720"/>
        <w:jc w:val="both"/>
        <w:rPr>
          <w:rFonts w:eastAsiaTheme="minorHAnsi"/>
          <w:sz w:val="24"/>
          <w:szCs w:val="24"/>
          <w:lang w:eastAsia="en-US" w:bidi="ar-SA"/>
        </w:rPr>
      </w:pPr>
      <w:r>
        <w:rPr>
          <w:rFonts w:eastAsiaTheme="minorHAnsi"/>
          <w:sz w:val="24"/>
          <w:szCs w:val="24"/>
          <w:lang w:eastAsia="en-US" w:bidi="ar-SA"/>
        </w:rPr>
        <w:t>1.6. Комитет по САЖ является уполномоченным органом администрации Октябрьского района по:</w:t>
      </w:r>
    </w:p>
    <w:p w:rsidR="00303B28" w:rsidRPr="00A55DDC" w:rsidRDefault="00303B28" w:rsidP="00303B28">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1.6.1. Принятию решения о проведении отбора (отмене проведения отбора).</w:t>
      </w:r>
    </w:p>
    <w:p w:rsidR="00303B28" w:rsidRPr="00542344" w:rsidRDefault="00303B28" w:rsidP="00303B28">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1.6.2. Размещению в государственной интегрированной информационной системе управления общественными финансами «Электронный бюджет» в информационно-телекоммуникационной сети «Интернет» (далее - единый портал), а также на официальном сайте Октябрьского </w:t>
      </w:r>
      <w:r w:rsidRPr="00542344">
        <w:rPr>
          <w:rFonts w:ascii="Times New Roman" w:hAnsi="Times New Roman" w:cs="Times New Roman"/>
          <w:sz w:val="24"/>
          <w:szCs w:val="24"/>
        </w:rPr>
        <w:t>района (www.oktregion.ru) (далее – официальный сайт Октябрьского района), объявления о проведении отбора (об отмене проведения отбора).</w:t>
      </w:r>
    </w:p>
    <w:p w:rsidR="00303B28" w:rsidRPr="00542344" w:rsidRDefault="00303B28" w:rsidP="00303B28">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1.6.3. Осуществлению проверки участников отбора </w:t>
      </w:r>
      <w:r w:rsidRPr="00542344">
        <w:rPr>
          <w:rFonts w:ascii="Times New Roman" w:hAnsi="Times New Roman" w:cs="Times New Roman"/>
          <w:bCs/>
          <w:sz w:val="24"/>
          <w:szCs w:val="24"/>
        </w:rPr>
        <w:t xml:space="preserve">категориям и требованиям, установленным пунктом 1.8 раздела </w:t>
      </w:r>
      <w:r w:rsidRPr="00542344">
        <w:rPr>
          <w:rFonts w:ascii="Times New Roman" w:hAnsi="Times New Roman" w:cs="Times New Roman"/>
          <w:bCs/>
          <w:sz w:val="24"/>
          <w:szCs w:val="24"/>
          <w:lang w:val="en-US"/>
        </w:rPr>
        <w:t>I</w:t>
      </w:r>
      <w:r w:rsidRPr="00542344">
        <w:rPr>
          <w:rFonts w:ascii="Times New Roman" w:hAnsi="Times New Roman" w:cs="Times New Roman"/>
          <w:bCs/>
          <w:sz w:val="24"/>
          <w:szCs w:val="24"/>
        </w:rPr>
        <w:t xml:space="preserve">, пунктом 2.5 раздела </w:t>
      </w:r>
      <w:r w:rsidRPr="00542344">
        <w:rPr>
          <w:rFonts w:ascii="Times New Roman" w:hAnsi="Times New Roman" w:cs="Times New Roman"/>
          <w:bCs/>
          <w:sz w:val="24"/>
          <w:szCs w:val="24"/>
          <w:lang w:val="en-US"/>
        </w:rPr>
        <w:t>II</w:t>
      </w:r>
      <w:r w:rsidRPr="00542344">
        <w:rPr>
          <w:rFonts w:ascii="Times New Roman" w:hAnsi="Times New Roman" w:cs="Times New Roman"/>
          <w:bCs/>
          <w:sz w:val="24"/>
          <w:szCs w:val="24"/>
        </w:rPr>
        <w:t xml:space="preserve"> настоящего Порядка.</w:t>
      </w:r>
    </w:p>
    <w:p w:rsidR="00303B28" w:rsidRPr="00542344" w:rsidRDefault="00303B28" w:rsidP="00303B28">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1.6.4. Подписанию протокола вскрытия заявок на участие в отборе, а также размещению указанного протокола на едином портале.</w:t>
      </w:r>
    </w:p>
    <w:p w:rsidR="00303B28" w:rsidRPr="00542344" w:rsidRDefault="00303B28" w:rsidP="00303B28">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1.6.5. Размещению протоколов комиссии о рассмотрении заявок и подведении итогов отбора на едином портале.</w:t>
      </w:r>
    </w:p>
    <w:p w:rsidR="00303B28" w:rsidRPr="00542344" w:rsidRDefault="00303B28" w:rsidP="00303B28">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1.6.6. Подготовке проекта приказа  </w:t>
      </w:r>
      <w:r>
        <w:rPr>
          <w:rFonts w:ascii="Times New Roman" w:hAnsi="Times New Roman" w:cs="Times New Roman"/>
          <w:sz w:val="24"/>
          <w:szCs w:val="24"/>
        </w:rPr>
        <w:t>Комитета по САЖ</w:t>
      </w:r>
      <w:r w:rsidRPr="00542344">
        <w:rPr>
          <w:rFonts w:ascii="Times New Roman" w:hAnsi="Times New Roman" w:cs="Times New Roman"/>
          <w:sz w:val="24"/>
          <w:szCs w:val="24"/>
        </w:rPr>
        <w:t>:</w:t>
      </w:r>
    </w:p>
    <w:p w:rsidR="00303B28" w:rsidRPr="00542344" w:rsidRDefault="00303B28" w:rsidP="00303B28">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о предоставлении субсидии;</w:t>
      </w:r>
    </w:p>
    <w:p w:rsidR="00303B28" w:rsidRPr="00327791" w:rsidRDefault="00303B28" w:rsidP="00303B28">
      <w:pPr>
        <w:pStyle w:val="ConsPlusNormal"/>
        <w:jc w:val="both"/>
        <w:rPr>
          <w:rFonts w:ascii="Times New Roman" w:hAnsi="Times New Roman" w:cs="Times New Roman"/>
          <w:sz w:val="24"/>
          <w:szCs w:val="24"/>
        </w:rPr>
      </w:pPr>
      <w:r w:rsidRPr="00542344">
        <w:rPr>
          <w:rFonts w:ascii="Times New Roman" w:hAnsi="Times New Roman" w:cs="Times New Roman"/>
          <w:sz w:val="24"/>
          <w:szCs w:val="24"/>
        </w:rPr>
        <w:t xml:space="preserve">- о внесении изменений в приказ  </w:t>
      </w:r>
      <w:r>
        <w:rPr>
          <w:rFonts w:ascii="Times New Roman" w:hAnsi="Times New Roman" w:cs="Times New Roman"/>
          <w:sz w:val="24"/>
          <w:szCs w:val="24"/>
        </w:rPr>
        <w:t>Комитета по САЖ</w:t>
      </w:r>
      <w:r w:rsidRPr="00542344">
        <w:rPr>
          <w:rFonts w:ascii="Times New Roman" w:hAnsi="Times New Roman" w:cs="Times New Roman"/>
          <w:sz w:val="24"/>
          <w:szCs w:val="24"/>
        </w:rPr>
        <w:t xml:space="preserve"> о предоставлении субсидии (в случае несоответствия победителя отбора требованиям, установленным настоящим порядком, на дату</w:t>
      </w:r>
      <w:r w:rsidRPr="00327791">
        <w:rPr>
          <w:rFonts w:ascii="Times New Roman" w:hAnsi="Times New Roman" w:cs="Times New Roman"/>
          <w:sz w:val="24"/>
          <w:szCs w:val="24"/>
        </w:rPr>
        <w:t xml:space="preserve"> заключения соглашения) либо о признании утратившим силу </w:t>
      </w:r>
      <w:r>
        <w:rPr>
          <w:rFonts w:ascii="Times New Roman" w:hAnsi="Times New Roman" w:cs="Times New Roman"/>
          <w:sz w:val="24"/>
          <w:szCs w:val="24"/>
        </w:rPr>
        <w:t>приказа</w:t>
      </w:r>
      <w:r w:rsidRPr="00327791">
        <w:rPr>
          <w:rFonts w:ascii="Times New Roman" w:hAnsi="Times New Roman" w:cs="Times New Roman"/>
          <w:sz w:val="24"/>
          <w:szCs w:val="24"/>
        </w:rPr>
        <w:t xml:space="preserve"> </w:t>
      </w:r>
      <w:r>
        <w:rPr>
          <w:rFonts w:ascii="Times New Roman" w:hAnsi="Times New Roman" w:cs="Times New Roman"/>
          <w:sz w:val="24"/>
          <w:szCs w:val="24"/>
        </w:rPr>
        <w:t>Комитета по САЖ</w:t>
      </w:r>
      <w:r w:rsidRPr="00327791">
        <w:rPr>
          <w:rFonts w:ascii="Times New Roman" w:hAnsi="Times New Roman" w:cs="Times New Roman"/>
          <w:sz w:val="24"/>
          <w:szCs w:val="24"/>
        </w:rPr>
        <w:t xml:space="preserve"> о предоставлении субсидии (в случае, если единственный победитель отбора на дату заключения соглашения не соответствует требованиям, установленным настоящим </w:t>
      </w:r>
      <w:r>
        <w:rPr>
          <w:rFonts w:ascii="Times New Roman" w:hAnsi="Times New Roman" w:cs="Times New Roman"/>
          <w:sz w:val="24"/>
          <w:szCs w:val="24"/>
        </w:rPr>
        <w:t>П</w:t>
      </w:r>
      <w:r w:rsidRPr="00327791">
        <w:rPr>
          <w:rFonts w:ascii="Times New Roman" w:hAnsi="Times New Roman" w:cs="Times New Roman"/>
          <w:sz w:val="24"/>
          <w:szCs w:val="24"/>
        </w:rPr>
        <w:t>орядком).</w:t>
      </w:r>
    </w:p>
    <w:p w:rsidR="00303B28" w:rsidRPr="00A55DDC" w:rsidRDefault="00303B28" w:rsidP="00303B28">
      <w:pPr>
        <w:pStyle w:val="ConsPlusNormal"/>
        <w:jc w:val="both"/>
        <w:rPr>
          <w:rFonts w:ascii="Times New Roman" w:hAnsi="Times New Roman" w:cs="Times New Roman"/>
          <w:sz w:val="24"/>
          <w:szCs w:val="24"/>
        </w:rPr>
      </w:pPr>
      <w:r>
        <w:rPr>
          <w:rFonts w:ascii="Times New Roman" w:hAnsi="Times New Roman" w:cs="Times New Roman"/>
          <w:sz w:val="24"/>
          <w:szCs w:val="24"/>
        </w:rPr>
        <w:t>1.6.7</w:t>
      </w:r>
      <w:r w:rsidRPr="00A55DDC">
        <w:rPr>
          <w:rFonts w:ascii="Times New Roman" w:hAnsi="Times New Roman" w:cs="Times New Roman"/>
          <w:sz w:val="24"/>
          <w:szCs w:val="24"/>
        </w:rPr>
        <w:t>. Проверке получателя субсидии на соответствие требованиям, установленным в пункте 2.5 настоящего Порядка на дату заключения соглашения о предоставлении субсидии (далее - соглашение).</w:t>
      </w:r>
    </w:p>
    <w:p w:rsidR="00303B28" w:rsidRPr="00A55DDC" w:rsidRDefault="00303B28" w:rsidP="00303B28">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1.6.8. Обеспечению заключения соглашения (дополнительных соглашений, в том числе дополнительных соглашений о расторжении соглашений).</w:t>
      </w:r>
    </w:p>
    <w:p w:rsidR="00303B28" w:rsidRPr="00327791" w:rsidRDefault="00303B28" w:rsidP="00303B28">
      <w:pPr>
        <w:pStyle w:val="ConsPlusNormal"/>
        <w:jc w:val="both"/>
        <w:rPr>
          <w:rFonts w:ascii="Times New Roman" w:hAnsi="Times New Roman" w:cs="Times New Roman"/>
          <w:sz w:val="24"/>
          <w:szCs w:val="24"/>
        </w:rPr>
      </w:pPr>
      <w:r w:rsidRPr="00A55DDC">
        <w:rPr>
          <w:rFonts w:ascii="Times New Roman" w:hAnsi="Times New Roman" w:cs="Times New Roman"/>
          <w:sz w:val="24"/>
          <w:szCs w:val="24"/>
        </w:rPr>
        <w:t xml:space="preserve">1.6.9. Осуществлению приёма и проверки отчётности в соответствии </w:t>
      </w:r>
      <w:r w:rsidRPr="00327791">
        <w:rPr>
          <w:rFonts w:ascii="Times New Roman" w:hAnsi="Times New Roman" w:cs="Times New Roman"/>
          <w:sz w:val="24"/>
          <w:szCs w:val="24"/>
        </w:rPr>
        <w:t xml:space="preserve">с </w:t>
      </w:r>
      <w:hyperlink w:anchor="P373">
        <w:r w:rsidRPr="00327791">
          <w:rPr>
            <w:rFonts w:ascii="Times New Roman" w:hAnsi="Times New Roman" w:cs="Times New Roman"/>
            <w:sz w:val="24"/>
            <w:szCs w:val="24"/>
          </w:rPr>
          <w:t xml:space="preserve">разделом </w:t>
        </w:r>
        <w:r w:rsidRPr="00327791">
          <w:rPr>
            <w:rFonts w:ascii="Times New Roman" w:hAnsi="Times New Roman" w:cs="Times New Roman"/>
            <w:sz w:val="24"/>
            <w:szCs w:val="24"/>
            <w:lang w:val="en-US"/>
          </w:rPr>
          <w:t>I</w:t>
        </w:r>
      </w:hyperlink>
      <w:r w:rsidRPr="00327791">
        <w:rPr>
          <w:rFonts w:ascii="Times New Roman" w:hAnsi="Times New Roman" w:cs="Times New Roman"/>
          <w:sz w:val="24"/>
          <w:szCs w:val="24"/>
          <w:lang w:val="en-US"/>
        </w:rPr>
        <w:t>V</w:t>
      </w:r>
      <w:r w:rsidRPr="00327791">
        <w:rPr>
          <w:rFonts w:ascii="Times New Roman" w:hAnsi="Times New Roman" w:cs="Times New Roman"/>
          <w:sz w:val="24"/>
          <w:szCs w:val="24"/>
        </w:rPr>
        <w:t xml:space="preserve"> настоящего Порядка.</w:t>
      </w:r>
    </w:p>
    <w:p w:rsidR="00303B28" w:rsidRPr="00A55DDC" w:rsidRDefault="00303B28" w:rsidP="00303B28">
      <w:pPr>
        <w:pStyle w:val="ConsPlusNormal"/>
        <w:jc w:val="both"/>
        <w:rPr>
          <w:rFonts w:ascii="Times New Roman" w:hAnsi="Times New Roman" w:cs="Times New Roman"/>
          <w:sz w:val="24"/>
          <w:szCs w:val="24"/>
        </w:rPr>
      </w:pPr>
      <w:r w:rsidRPr="00327791">
        <w:rPr>
          <w:rFonts w:ascii="Times New Roman" w:hAnsi="Times New Roman" w:cs="Times New Roman"/>
          <w:sz w:val="24"/>
          <w:szCs w:val="24"/>
        </w:rPr>
        <w:t>1.6.10. Осуществлению контроля</w:t>
      </w:r>
      <w:r w:rsidR="003631CD">
        <w:rPr>
          <w:rFonts w:ascii="Times New Roman" w:hAnsi="Times New Roman" w:cs="Times New Roman"/>
          <w:sz w:val="24"/>
          <w:szCs w:val="24"/>
        </w:rPr>
        <w:t xml:space="preserve"> (мониторинга)</w:t>
      </w:r>
      <w:r w:rsidRPr="00327791">
        <w:rPr>
          <w:rFonts w:ascii="Times New Roman" w:hAnsi="Times New Roman" w:cs="Times New Roman"/>
          <w:sz w:val="24"/>
          <w:szCs w:val="24"/>
        </w:rPr>
        <w:t xml:space="preserve"> за соблюдением условий и порядка предоставления субсидии в соответствии с </w:t>
      </w:r>
      <w:hyperlink w:anchor="P396">
        <w:r w:rsidRPr="00327791">
          <w:rPr>
            <w:rFonts w:ascii="Times New Roman" w:hAnsi="Times New Roman" w:cs="Times New Roman"/>
            <w:sz w:val="24"/>
            <w:szCs w:val="24"/>
          </w:rPr>
          <w:t xml:space="preserve">разделом </w:t>
        </w:r>
        <w:r w:rsidRPr="00327791">
          <w:rPr>
            <w:rFonts w:ascii="Times New Roman" w:hAnsi="Times New Roman" w:cs="Times New Roman"/>
            <w:sz w:val="24"/>
            <w:szCs w:val="24"/>
            <w:lang w:val="en-US"/>
          </w:rPr>
          <w:t>V</w:t>
        </w:r>
      </w:hyperlink>
      <w:r w:rsidRPr="00A55DDC">
        <w:rPr>
          <w:rFonts w:ascii="Times New Roman" w:hAnsi="Times New Roman" w:cs="Times New Roman"/>
          <w:sz w:val="24"/>
          <w:szCs w:val="24"/>
        </w:rPr>
        <w:t xml:space="preserve"> настоящего Порядка.</w:t>
      </w:r>
    </w:p>
    <w:p w:rsidR="00303B28" w:rsidRPr="00542344" w:rsidRDefault="00303B28" w:rsidP="00303B28">
      <w:pPr>
        <w:widowControl/>
        <w:adjustRightInd w:val="0"/>
        <w:ind w:firstLine="720"/>
        <w:jc w:val="both"/>
        <w:rPr>
          <w:rFonts w:eastAsiaTheme="minorHAnsi"/>
          <w:sz w:val="24"/>
          <w:szCs w:val="24"/>
          <w:lang w:eastAsia="en-US" w:bidi="ar-SA"/>
        </w:rPr>
      </w:pPr>
      <w:r w:rsidRPr="00542344">
        <w:rPr>
          <w:rFonts w:eastAsiaTheme="minorHAnsi"/>
          <w:sz w:val="24"/>
          <w:szCs w:val="24"/>
          <w:lang w:eastAsia="en-US" w:bidi="ar-SA"/>
        </w:rPr>
        <w:t>1.7. Решение о предоставлении субсидии принимается главным распорядителем как получателем бюджетных средств по результатам отбора получателей субсидий, проводимого уполномоченным органом.</w:t>
      </w:r>
    </w:p>
    <w:p w:rsidR="00303B28" w:rsidRDefault="00303B28" w:rsidP="002138B7">
      <w:pPr>
        <w:widowControl/>
        <w:adjustRightInd w:val="0"/>
        <w:ind w:firstLine="720"/>
        <w:jc w:val="both"/>
        <w:rPr>
          <w:rFonts w:eastAsiaTheme="minorHAnsi"/>
          <w:sz w:val="24"/>
          <w:szCs w:val="24"/>
          <w:lang w:eastAsia="en-US" w:bidi="ar-SA"/>
        </w:rPr>
      </w:pPr>
      <w:r w:rsidRPr="0099470B">
        <w:rPr>
          <w:rFonts w:eastAsiaTheme="minorHAnsi"/>
          <w:sz w:val="24"/>
          <w:szCs w:val="24"/>
          <w:lang w:eastAsia="en-US" w:bidi="ar-SA"/>
        </w:rPr>
        <w:t>1.8. Категория получателей субсидий - юридические лица любой организационно-правовой формы (за исключением государственн</w:t>
      </w:r>
      <w:r w:rsidR="006E269B" w:rsidRPr="0099470B">
        <w:rPr>
          <w:rFonts w:eastAsiaTheme="minorHAnsi"/>
          <w:sz w:val="24"/>
          <w:szCs w:val="24"/>
          <w:lang w:eastAsia="en-US" w:bidi="ar-SA"/>
        </w:rPr>
        <w:t>ых (муниципальных) учреждений)</w:t>
      </w:r>
      <w:r w:rsidR="00152A01" w:rsidRPr="0099470B">
        <w:rPr>
          <w:rFonts w:eastAsiaTheme="minorHAnsi"/>
          <w:sz w:val="24"/>
          <w:szCs w:val="24"/>
          <w:lang w:eastAsia="en-US" w:bidi="ar-SA"/>
        </w:rPr>
        <w:t xml:space="preserve">, </w:t>
      </w:r>
      <w:r w:rsidR="00152A01" w:rsidRPr="0099470B">
        <w:rPr>
          <w:rFonts w:eastAsiaTheme="minorHAnsi"/>
          <w:color w:val="FF0000"/>
          <w:sz w:val="24"/>
          <w:szCs w:val="24"/>
          <w:lang w:eastAsia="en-US" w:bidi="ar-SA"/>
        </w:rPr>
        <w:t xml:space="preserve"> </w:t>
      </w:r>
      <w:r w:rsidR="00152A01" w:rsidRPr="0099470B">
        <w:rPr>
          <w:rFonts w:eastAsiaTheme="minorHAnsi"/>
          <w:sz w:val="24"/>
          <w:szCs w:val="24"/>
          <w:lang w:eastAsia="en-US" w:bidi="ar-SA"/>
        </w:rPr>
        <w:t xml:space="preserve">осуществляющие поставку потребителям тепловой энергии, холодной питьевой (технической) воды, горячей воды и </w:t>
      </w:r>
      <w:r w:rsidR="00C96B51" w:rsidRPr="0099470B">
        <w:rPr>
          <w:rFonts w:eastAsiaTheme="minorHAnsi"/>
          <w:sz w:val="24"/>
          <w:szCs w:val="24"/>
          <w:lang w:eastAsia="en-US" w:bidi="ar-SA"/>
        </w:rPr>
        <w:t xml:space="preserve">оказанию услуг по водоотведению </w:t>
      </w:r>
      <w:r w:rsidR="00152A01" w:rsidRPr="0099470B">
        <w:rPr>
          <w:rFonts w:eastAsiaTheme="minorHAnsi"/>
          <w:sz w:val="24"/>
          <w:szCs w:val="24"/>
          <w:lang w:eastAsia="en-US" w:bidi="ar-SA"/>
        </w:rPr>
        <w:t>по регулируемым тарифам</w:t>
      </w:r>
      <w:r w:rsidR="002138B7" w:rsidRPr="0099470B">
        <w:rPr>
          <w:rFonts w:eastAsiaTheme="minorHAnsi"/>
          <w:sz w:val="24"/>
          <w:szCs w:val="24"/>
          <w:lang w:eastAsia="en-US" w:bidi="ar-SA"/>
        </w:rPr>
        <w:t>.</w:t>
      </w:r>
    </w:p>
    <w:p w:rsidR="0003263B" w:rsidRPr="006E269B" w:rsidRDefault="00BB3CB7" w:rsidP="002138B7">
      <w:pPr>
        <w:widowControl/>
        <w:adjustRightInd w:val="0"/>
        <w:ind w:firstLine="720"/>
        <w:jc w:val="both"/>
        <w:rPr>
          <w:rFonts w:eastAsiaTheme="minorHAnsi"/>
          <w:sz w:val="24"/>
          <w:szCs w:val="24"/>
          <w:lang w:eastAsia="en-US" w:bidi="ar-SA"/>
        </w:rPr>
      </w:pPr>
      <w:r w:rsidRPr="006E269B">
        <w:rPr>
          <w:rFonts w:eastAsiaTheme="minorHAnsi"/>
          <w:sz w:val="24"/>
          <w:szCs w:val="24"/>
          <w:lang w:eastAsia="en-US" w:bidi="ar-SA"/>
        </w:rPr>
        <w:t>Критери</w:t>
      </w:r>
      <w:r w:rsidR="0003263B" w:rsidRPr="006E269B">
        <w:rPr>
          <w:rFonts w:eastAsiaTheme="minorHAnsi"/>
          <w:sz w:val="24"/>
          <w:szCs w:val="24"/>
          <w:lang w:eastAsia="en-US" w:bidi="ar-SA"/>
        </w:rPr>
        <w:t>ями</w:t>
      </w:r>
      <w:r w:rsidRPr="006E269B">
        <w:rPr>
          <w:rFonts w:eastAsiaTheme="minorHAnsi"/>
          <w:sz w:val="24"/>
          <w:szCs w:val="24"/>
          <w:lang w:eastAsia="en-US" w:bidi="ar-SA"/>
        </w:rPr>
        <w:t xml:space="preserve"> отбора получателей субсидии, имеющих право на получение субсидий явля</w:t>
      </w:r>
      <w:r w:rsidR="0003263B" w:rsidRPr="006E269B">
        <w:rPr>
          <w:rFonts w:eastAsiaTheme="minorHAnsi"/>
          <w:sz w:val="24"/>
          <w:szCs w:val="24"/>
          <w:lang w:eastAsia="en-US" w:bidi="ar-SA"/>
        </w:rPr>
        <w:t>ю</w:t>
      </w:r>
      <w:r w:rsidRPr="006E269B">
        <w:rPr>
          <w:rFonts w:eastAsiaTheme="minorHAnsi"/>
          <w:sz w:val="24"/>
          <w:szCs w:val="24"/>
          <w:lang w:eastAsia="en-US" w:bidi="ar-SA"/>
        </w:rPr>
        <w:t>тся</w:t>
      </w:r>
      <w:r w:rsidR="0003263B" w:rsidRPr="006E269B">
        <w:rPr>
          <w:rFonts w:eastAsiaTheme="minorHAnsi"/>
          <w:sz w:val="24"/>
          <w:szCs w:val="24"/>
          <w:lang w:eastAsia="en-US" w:bidi="ar-SA"/>
        </w:rPr>
        <w:t>:</w:t>
      </w:r>
      <w:r w:rsidRPr="006E269B">
        <w:rPr>
          <w:rFonts w:eastAsiaTheme="minorHAnsi"/>
          <w:sz w:val="24"/>
          <w:szCs w:val="24"/>
          <w:lang w:eastAsia="en-US" w:bidi="ar-SA"/>
        </w:rPr>
        <w:t xml:space="preserve"> </w:t>
      </w:r>
    </w:p>
    <w:p w:rsidR="0003263B" w:rsidRPr="006E269B" w:rsidRDefault="0003263B" w:rsidP="0003263B">
      <w:pPr>
        <w:widowControl/>
        <w:adjustRightInd w:val="0"/>
        <w:ind w:firstLine="720"/>
        <w:jc w:val="both"/>
        <w:rPr>
          <w:rFonts w:eastAsiaTheme="minorHAnsi"/>
          <w:sz w:val="24"/>
          <w:szCs w:val="24"/>
          <w:lang w:eastAsia="en-US" w:bidi="ar-SA"/>
        </w:rPr>
      </w:pPr>
      <w:r w:rsidRPr="006E269B">
        <w:rPr>
          <w:rFonts w:eastAsiaTheme="minorHAnsi"/>
          <w:sz w:val="24"/>
          <w:szCs w:val="24"/>
          <w:lang w:eastAsia="en-US" w:bidi="ar-SA"/>
        </w:rPr>
        <w:t>- наличие статуса гарантирующей организации в сфере теплоснабжения, водоснабжения и водоотведения на территории Октябрьского района;</w:t>
      </w:r>
    </w:p>
    <w:p w:rsidR="0003263B" w:rsidRPr="006E269B" w:rsidRDefault="0003263B" w:rsidP="0003263B">
      <w:pPr>
        <w:widowControl/>
        <w:adjustRightInd w:val="0"/>
        <w:ind w:firstLine="709"/>
        <w:jc w:val="both"/>
        <w:rPr>
          <w:rFonts w:eastAsiaTheme="minorHAnsi"/>
          <w:sz w:val="24"/>
          <w:szCs w:val="24"/>
          <w:lang w:eastAsia="en-US" w:bidi="ar-SA"/>
        </w:rPr>
      </w:pPr>
      <w:r w:rsidRPr="006E269B">
        <w:rPr>
          <w:rFonts w:eastAsiaTheme="minorHAnsi"/>
          <w:sz w:val="24"/>
          <w:szCs w:val="24"/>
          <w:lang w:eastAsia="en-US" w:bidi="ar-SA"/>
        </w:rPr>
        <w:t>- ведение раздельного учета расходов и доходов по регулируемым видам деятельности (теплоснабжение, водоснабжение и водоотведение).</w:t>
      </w:r>
    </w:p>
    <w:p w:rsidR="003251B1" w:rsidRPr="0099470B" w:rsidRDefault="003251B1" w:rsidP="003251B1">
      <w:pPr>
        <w:widowControl/>
        <w:adjustRightInd w:val="0"/>
        <w:ind w:firstLine="709"/>
        <w:jc w:val="both"/>
        <w:rPr>
          <w:rFonts w:eastAsiaTheme="minorHAnsi"/>
          <w:sz w:val="24"/>
          <w:szCs w:val="24"/>
          <w:lang w:eastAsia="en-US" w:bidi="ar-SA"/>
        </w:rPr>
      </w:pPr>
      <w:r w:rsidRPr="0099470B">
        <w:rPr>
          <w:rFonts w:eastAsiaTheme="minorHAnsi"/>
          <w:sz w:val="24"/>
          <w:szCs w:val="24"/>
          <w:lang w:eastAsia="en-US" w:bidi="ar-SA"/>
        </w:rPr>
        <w:t>1.9. Способом предоставления субсидии является возмещение затрат.</w:t>
      </w:r>
    </w:p>
    <w:p w:rsidR="00303B28" w:rsidRPr="00141316" w:rsidRDefault="00303B28" w:rsidP="002138B7">
      <w:pPr>
        <w:shd w:val="clear" w:color="auto" w:fill="FFFFFF"/>
        <w:tabs>
          <w:tab w:val="left" w:pos="1204"/>
        </w:tabs>
        <w:ind w:firstLine="709"/>
        <w:jc w:val="both"/>
        <w:textAlignment w:val="baseline"/>
        <w:rPr>
          <w:rFonts w:eastAsia="Calibri"/>
          <w:color w:val="000000"/>
          <w:sz w:val="24"/>
          <w:szCs w:val="24"/>
        </w:rPr>
      </w:pPr>
      <w:r w:rsidRPr="00542344">
        <w:rPr>
          <w:rFonts w:eastAsia="Calibri"/>
          <w:bCs/>
          <w:color w:val="000000"/>
          <w:sz w:val="24"/>
          <w:szCs w:val="24"/>
          <w:lang w:eastAsia="en-US"/>
        </w:rPr>
        <w:t>1.</w:t>
      </w:r>
      <w:r w:rsidR="0003263B">
        <w:rPr>
          <w:rFonts w:eastAsia="Calibri"/>
          <w:bCs/>
          <w:color w:val="000000"/>
          <w:sz w:val="24"/>
          <w:szCs w:val="24"/>
          <w:lang w:eastAsia="en-US"/>
        </w:rPr>
        <w:t>10</w:t>
      </w:r>
      <w:r w:rsidRPr="00542344">
        <w:rPr>
          <w:rFonts w:eastAsia="Calibri"/>
          <w:bCs/>
          <w:color w:val="000000"/>
          <w:sz w:val="24"/>
          <w:szCs w:val="24"/>
          <w:lang w:eastAsia="en-US"/>
        </w:rPr>
        <w:t xml:space="preserve">. </w:t>
      </w:r>
      <w:r w:rsidRPr="00542344">
        <w:rPr>
          <w:color w:val="000000"/>
          <w:sz w:val="24"/>
          <w:szCs w:val="24"/>
          <w:shd w:val="clear" w:color="auto" w:fill="FFFFFF"/>
        </w:rPr>
        <w:t>Взаимодействие главного распорядителя бюджетных средств, а также уполномоченного органа с участниками отбора (получателями субсидий) осуществляется с использованием документов</w:t>
      </w:r>
      <w:r w:rsidRPr="00141316">
        <w:rPr>
          <w:color w:val="000000"/>
          <w:sz w:val="24"/>
          <w:szCs w:val="24"/>
          <w:shd w:val="clear" w:color="auto" w:fill="FFFFFF"/>
        </w:rPr>
        <w:t xml:space="preserve"> в электронной форме.</w:t>
      </w:r>
    </w:p>
    <w:p w:rsidR="00303B28" w:rsidRDefault="00303B28" w:rsidP="00303B28">
      <w:pPr>
        <w:ind w:firstLine="709"/>
        <w:jc w:val="both"/>
        <w:rPr>
          <w:color w:val="000000"/>
          <w:sz w:val="24"/>
          <w:szCs w:val="24"/>
        </w:rPr>
      </w:pPr>
      <w:r w:rsidRPr="00141316">
        <w:rPr>
          <w:color w:val="000000"/>
          <w:sz w:val="24"/>
          <w:szCs w:val="24"/>
        </w:rPr>
        <w:t>1.1</w:t>
      </w:r>
      <w:r w:rsidR="0003263B">
        <w:rPr>
          <w:color w:val="000000"/>
          <w:sz w:val="24"/>
          <w:szCs w:val="24"/>
        </w:rPr>
        <w:t>1</w:t>
      </w:r>
      <w:r w:rsidRPr="00141316">
        <w:rPr>
          <w:color w:val="000000"/>
          <w:sz w:val="24"/>
          <w:szCs w:val="24"/>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w:t>
      </w:r>
      <w:r w:rsidR="00ED799D">
        <w:rPr>
          <w:color w:val="000000"/>
          <w:sz w:val="24"/>
          <w:szCs w:val="24"/>
        </w:rPr>
        <w:t>м финансов Российской Федерации, в течении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303B28" w:rsidRDefault="00303B28" w:rsidP="00303B28">
      <w:pPr>
        <w:widowControl/>
        <w:adjustRightInd w:val="0"/>
        <w:ind w:firstLine="720"/>
        <w:jc w:val="both"/>
        <w:rPr>
          <w:rFonts w:eastAsiaTheme="minorHAnsi"/>
          <w:color w:val="0070C0"/>
          <w:sz w:val="24"/>
          <w:szCs w:val="24"/>
          <w:lang w:eastAsia="en-US" w:bidi="ar-SA"/>
        </w:rPr>
      </w:pPr>
    </w:p>
    <w:p w:rsidR="00303B28" w:rsidRPr="00141316" w:rsidRDefault="00C96B51" w:rsidP="00303B28">
      <w:pPr>
        <w:adjustRightInd w:val="0"/>
        <w:jc w:val="center"/>
        <w:outlineLvl w:val="0"/>
        <w:rPr>
          <w:b/>
          <w:bCs/>
          <w:sz w:val="24"/>
          <w:szCs w:val="24"/>
        </w:rPr>
      </w:pPr>
      <w:r>
        <w:rPr>
          <w:b/>
          <w:bCs/>
          <w:sz w:val="24"/>
          <w:szCs w:val="24"/>
        </w:rPr>
        <w:t xml:space="preserve">    </w:t>
      </w:r>
      <w:r w:rsidR="00303B28" w:rsidRPr="00141316">
        <w:rPr>
          <w:b/>
          <w:bCs/>
          <w:sz w:val="24"/>
          <w:szCs w:val="24"/>
          <w:lang w:val="en-US"/>
        </w:rPr>
        <w:t>II</w:t>
      </w:r>
      <w:r w:rsidR="00303B28" w:rsidRPr="00141316">
        <w:rPr>
          <w:b/>
          <w:bCs/>
          <w:sz w:val="24"/>
          <w:szCs w:val="24"/>
        </w:rPr>
        <w:t xml:space="preserve">. Порядок </w:t>
      </w:r>
      <w:r w:rsidR="00303B28" w:rsidRPr="00141316">
        <w:rPr>
          <w:b/>
          <w:sz w:val="24"/>
          <w:szCs w:val="24"/>
        </w:rPr>
        <w:t>проведения отбора получателей субсидий для предоставления субсидий</w:t>
      </w:r>
    </w:p>
    <w:p w:rsidR="00303B28" w:rsidRPr="00141316" w:rsidRDefault="00303B28" w:rsidP="00303B28">
      <w:pPr>
        <w:adjustRightInd w:val="0"/>
        <w:jc w:val="center"/>
        <w:outlineLvl w:val="0"/>
        <w:rPr>
          <w:b/>
          <w:bCs/>
          <w:sz w:val="24"/>
          <w:szCs w:val="24"/>
        </w:rPr>
      </w:pPr>
    </w:p>
    <w:p w:rsidR="00303B28" w:rsidRPr="00A55DDC" w:rsidRDefault="00303B28" w:rsidP="00303B28">
      <w:pPr>
        <w:adjustRightInd w:val="0"/>
        <w:ind w:firstLine="709"/>
        <w:jc w:val="both"/>
        <w:rPr>
          <w:sz w:val="24"/>
          <w:szCs w:val="24"/>
        </w:rPr>
      </w:pPr>
      <w:r w:rsidRPr="00A55DDC">
        <w:rPr>
          <w:sz w:val="24"/>
          <w:szCs w:val="24"/>
        </w:rPr>
        <w:t>2.1. Способом проведения отбора является запрос предложений (</w:t>
      </w:r>
      <w:r w:rsidRPr="00A55DDC">
        <w:rPr>
          <w:rFonts w:eastAsiaTheme="minorHAnsi"/>
          <w:bCs/>
          <w:sz w:val="24"/>
          <w:szCs w:val="24"/>
          <w:lang w:eastAsia="en-US"/>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 (далее – заявка)).</w:t>
      </w:r>
    </w:p>
    <w:p w:rsidR="00303B28" w:rsidRPr="00A55DDC" w:rsidRDefault="00303B28" w:rsidP="00303B28">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Отбор осуществляется на едином портале.</w:t>
      </w:r>
    </w:p>
    <w:p w:rsidR="00303B28" w:rsidRPr="00A55DDC" w:rsidRDefault="00303B28" w:rsidP="00303B28">
      <w:pPr>
        <w:pStyle w:val="ConsPlusNormal"/>
        <w:ind w:firstLine="709"/>
        <w:jc w:val="both"/>
        <w:rPr>
          <w:rFonts w:ascii="Times New Roman" w:hAnsi="Times New Roman" w:cs="Times New Roman"/>
          <w:sz w:val="24"/>
          <w:szCs w:val="24"/>
        </w:rPr>
      </w:pPr>
      <w:r w:rsidRPr="00A55DDC">
        <w:rPr>
          <w:rFonts w:ascii="Times New Roman" w:hAnsi="Times New Roman" w:cs="Times New Roman"/>
          <w:sz w:val="24"/>
          <w:szCs w:val="24"/>
        </w:rPr>
        <w:t>Обеспечение доступа к единому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03B28" w:rsidRDefault="00303B28" w:rsidP="00303B28">
      <w:pPr>
        <w:adjustRightInd w:val="0"/>
        <w:ind w:firstLine="708"/>
        <w:jc w:val="both"/>
        <w:rPr>
          <w:color w:val="000000"/>
          <w:sz w:val="24"/>
          <w:szCs w:val="24"/>
        </w:rPr>
      </w:pPr>
      <w:r w:rsidRPr="00A55DDC">
        <w:rPr>
          <w:sz w:val="24"/>
          <w:szCs w:val="24"/>
        </w:rPr>
        <w:t>2.2. Один участник отбора может подать не более одной заявки на участие в отборе</w:t>
      </w:r>
      <w:r w:rsidRPr="0036208B">
        <w:rPr>
          <w:color w:val="0070C0"/>
          <w:sz w:val="24"/>
          <w:szCs w:val="24"/>
        </w:rPr>
        <w:t xml:space="preserve">. </w:t>
      </w:r>
      <w:r w:rsidRPr="00141316">
        <w:rPr>
          <w:color w:val="000000"/>
          <w:sz w:val="24"/>
          <w:szCs w:val="24"/>
        </w:rPr>
        <w:t>Заявки принимаются со дня размещения объявления о проведении отбора.</w:t>
      </w:r>
    </w:p>
    <w:p w:rsidR="00303B28" w:rsidRDefault="00303B28" w:rsidP="00303B28">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2.3. </w:t>
      </w:r>
      <w:r w:rsidRPr="00D9415E">
        <w:rPr>
          <w:rFonts w:ascii="Times New Roman" w:hAnsi="Times New Roman" w:cs="Times New Roman"/>
          <w:sz w:val="24"/>
          <w:szCs w:val="24"/>
        </w:rPr>
        <w:t xml:space="preserve">В целях проведения отбора </w:t>
      </w:r>
      <w:r w:rsidRPr="00D9415E">
        <w:rPr>
          <w:rFonts w:ascii="Times New Roman" w:eastAsiaTheme="minorHAnsi" w:hAnsi="Times New Roman" w:cs="Times New Roman"/>
          <w:sz w:val="24"/>
          <w:szCs w:val="24"/>
          <w:lang w:eastAsia="en-US"/>
        </w:rPr>
        <w:t>уполномоченный орган 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с указанием:</w:t>
      </w:r>
    </w:p>
    <w:p w:rsidR="00303B28" w:rsidRPr="00A55DDC" w:rsidRDefault="00303B28" w:rsidP="00303B28">
      <w:pPr>
        <w:pStyle w:val="a5"/>
        <w:adjustRightInd w:val="0"/>
        <w:ind w:left="0" w:firstLine="709"/>
        <w:rPr>
          <w:rFonts w:eastAsiaTheme="minorHAnsi"/>
          <w:sz w:val="24"/>
          <w:szCs w:val="24"/>
          <w:lang w:eastAsia="en-US"/>
        </w:rPr>
      </w:pPr>
      <w:r w:rsidRPr="00A55DDC">
        <w:rPr>
          <w:sz w:val="24"/>
          <w:szCs w:val="24"/>
        </w:rPr>
        <w:t xml:space="preserve">- даты размещения объявления о проведении отбора на едином портале, а также на </w:t>
      </w:r>
      <w:r w:rsidRPr="00A55DDC">
        <w:rPr>
          <w:rFonts w:eastAsiaTheme="minorHAnsi"/>
          <w:sz w:val="24"/>
          <w:szCs w:val="24"/>
          <w:lang w:eastAsia="en-US"/>
        </w:rPr>
        <w:t>официальном сайте Октябрьского района</w:t>
      </w:r>
      <w:r w:rsidRPr="00A55DDC">
        <w:rPr>
          <w:sz w:val="24"/>
          <w:szCs w:val="24"/>
        </w:rPr>
        <w:t>;</w:t>
      </w:r>
    </w:p>
    <w:p w:rsidR="00303B28" w:rsidRPr="00141316" w:rsidRDefault="00303B28" w:rsidP="00303B28">
      <w:pPr>
        <w:adjustRightInd w:val="0"/>
        <w:ind w:firstLine="539"/>
        <w:jc w:val="both"/>
        <w:rPr>
          <w:sz w:val="24"/>
          <w:szCs w:val="24"/>
        </w:rPr>
      </w:pPr>
      <w:r w:rsidRPr="00141316">
        <w:rPr>
          <w:color w:val="000000"/>
          <w:sz w:val="24"/>
          <w:szCs w:val="24"/>
        </w:rPr>
        <w:tab/>
      </w:r>
      <w:r w:rsidRPr="00141316">
        <w:rPr>
          <w:sz w:val="24"/>
          <w:szCs w:val="24"/>
        </w:rPr>
        <w:t>- срок его проведения (или этапов проведения);</w:t>
      </w:r>
    </w:p>
    <w:p w:rsidR="00303B28" w:rsidRPr="00141316" w:rsidRDefault="00303B28" w:rsidP="00303B28">
      <w:pPr>
        <w:adjustRightInd w:val="0"/>
        <w:ind w:firstLine="708"/>
        <w:jc w:val="both"/>
        <w:rPr>
          <w:sz w:val="24"/>
          <w:szCs w:val="24"/>
        </w:rPr>
      </w:pPr>
      <w:r w:rsidRPr="00141316">
        <w:rPr>
          <w:sz w:val="24"/>
          <w:szCs w:val="24"/>
        </w:rPr>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03B28" w:rsidRPr="00A55DDC" w:rsidRDefault="00303B28" w:rsidP="00303B28">
      <w:pPr>
        <w:adjustRightInd w:val="0"/>
        <w:ind w:firstLine="708"/>
        <w:jc w:val="both"/>
        <w:rPr>
          <w:sz w:val="24"/>
          <w:szCs w:val="24"/>
        </w:rPr>
      </w:pPr>
      <w:r w:rsidRPr="00A55DDC">
        <w:rPr>
          <w:sz w:val="24"/>
          <w:szCs w:val="24"/>
        </w:rPr>
        <w:t>- наименование, место нахождения, почтовый адрес и адрес электронной почты Комитета по САЖ;</w:t>
      </w:r>
    </w:p>
    <w:p w:rsidR="00303B28" w:rsidRPr="00141316" w:rsidRDefault="00303B28" w:rsidP="00303B28">
      <w:pPr>
        <w:adjustRightInd w:val="0"/>
        <w:ind w:firstLine="708"/>
        <w:jc w:val="both"/>
        <w:rPr>
          <w:sz w:val="24"/>
          <w:szCs w:val="24"/>
        </w:rPr>
      </w:pPr>
      <w:r w:rsidRPr="00141316">
        <w:rPr>
          <w:sz w:val="24"/>
          <w:szCs w:val="24"/>
        </w:rPr>
        <w:t>- результаты предоставления субсидии, а также характеристику (характеристики) результата (при ее установлении);</w:t>
      </w:r>
    </w:p>
    <w:p w:rsidR="00303B28" w:rsidRPr="00141316" w:rsidRDefault="00303B28" w:rsidP="00303B28">
      <w:pPr>
        <w:adjustRightInd w:val="0"/>
        <w:ind w:firstLine="708"/>
        <w:jc w:val="both"/>
        <w:rPr>
          <w:sz w:val="24"/>
          <w:szCs w:val="24"/>
        </w:rPr>
      </w:pPr>
      <w:r w:rsidRPr="00141316">
        <w:rPr>
          <w:sz w:val="24"/>
          <w:szCs w:val="24"/>
        </w:rPr>
        <w:t>- доменное имя и (или) указатель страницы государственной информационной системы в сети «Интернет»;</w:t>
      </w:r>
    </w:p>
    <w:p w:rsidR="00303B28" w:rsidRPr="00141316" w:rsidRDefault="00303B28" w:rsidP="00303B28">
      <w:pPr>
        <w:adjustRightInd w:val="0"/>
        <w:ind w:firstLine="708"/>
        <w:jc w:val="both"/>
        <w:rPr>
          <w:sz w:val="24"/>
          <w:szCs w:val="24"/>
        </w:rPr>
      </w:pPr>
      <w:r w:rsidRPr="00141316">
        <w:rPr>
          <w:sz w:val="24"/>
          <w:szCs w:val="24"/>
        </w:rPr>
        <w:t xml:space="preserve">- требования к участникам отбора в соответствии с </w:t>
      </w:r>
      <w:r w:rsidRPr="002C5267">
        <w:rPr>
          <w:sz w:val="24"/>
          <w:szCs w:val="24"/>
        </w:rPr>
        <w:t xml:space="preserve">пунктом 2.5 </w:t>
      </w:r>
      <w:r w:rsidRPr="00141316">
        <w:rPr>
          <w:sz w:val="24"/>
          <w:szCs w:val="24"/>
        </w:rPr>
        <w:t xml:space="preserve">настоящего раздела </w:t>
      </w:r>
      <w:r>
        <w:rPr>
          <w:sz w:val="24"/>
          <w:szCs w:val="24"/>
        </w:rPr>
        <w:t xml:space="preserve">Порядка </w:t>
      </w:r>
      <w:r w:rsidRPr="00141316">
        <w:rPr>
          <w:sz w:val="24"/>
          <w:szCs w:val="24"/>
        </w:rPr>
        <w:t xml:space="preserve">и </w:t>
      </w:r>
      <w:r w:rsidRPr="00141316">
        <w:rPr>
          <w:color w:val="000000"/>
          <w:sz w:val="24"/>
          <w:szCs w:val="24"/>
        </w:rPr>
        <w:t>к перечню</w:t>
      </w:r>
      <w:r w:rsidRPr="00141316">
        <w:rPr>
          <w:sz w:val="24"/>
          <w:szCs w:val="24"/>
        </w:rPr>
        <w:t xml:space="preserve"> документов, представляемых участниками отбора для подтверждения их соответствия указанным требованиям;</w:t>
      </w:r>
    </w:p>
    <w:p w:rsidR="00303B28" w:rsidRPr="00141316" w:rsidRDefault="00303B28" w:rsidP="00303B28">
      <w:pPr>
        <w:adjustRightInd w:val="0"/>
        <w:ind w:firstLine="708"/>
        <w:jc w:val="both"/>
        <w:rPr>
          <w:sz w:val="24"/>
          <w:szCs w:val="24"/>
        </w:rPr>
      </w:pPr>
      <w:r w:rsidRPr="00141316">
        <w:rPr>
          <w:sz w:val="24"/>
          <w:szCs w:val="24"/>
        </w:rPr>
        <w:t>- категории и (или) критерии отбора;</w:t>
      </w:r>
    </w:p>
    <w:p w:rsidR="00303B28" w:rsidRPr="00141316" w:rsidRDefault="00303B28" w:rsidP="00303B28">
      <w:pPr>
        <w:adjustRightInd w:val="0"/>
        <w:ind w:firstLine="708"/>
        <w:jc w:val="both"/>
        <w:rPr>
          <w:sz w:val="24"/>
          <w:szCs w:val="24"/>
        </w:rPr>
      </w:pPr>
      <w:r w:rsidRPr="00141316">
        <w:rPr>
          <w:sz w:val="24"/>
          <w:szCs w:val="24"/>
        </w:rPr>
        <w:t>- порядок подачи заявок участниками отбора и требований, предъявляемых к форме и содержанию заяво</w:t>
      </w:r>
      <w:r w:rsidRPr="00141316">
        <w:rPr>
          <w:color w:val="000000"/>
          <w:sz w:val="24"/>
          <w:szCs w:val="24"/>
        </w:rPr>
        <w:t>к;</w:t>
      </w:r>
    </w:p>
    <w:p w:rsidR="00303B28" w:rsidRPr="00141316" w:rsidRDefault="00303B28" w:rsidP="00303B28">
      <w:pPr>
        <w:adjustRightInd w:val="0"/>
        <w:ind w:firstLine="708"/>
        <w:jc w:val="both"/>
        <w:rPr>
          <w:sz w:val="24"/>
          <w:szCs w:val="24"/>
        </w:rPr>
      </w:pPr>
      <w:r w:rsidRPr="00141316">
        <w:rPr>
          <w:sz w:val="24"/>
          <w:szCs w:val="24"/>
        </w:rPr>
        <w:t>- порядок отзыва заявок, порядок их возврата, определяющего в том числе основания для возврата заявок, порядок внесения изменений в заявки;</w:t>
      </w:r>
    </w:p>
    <w:p w:rsidR="00303B28" w:rsidRPr="00141316" w:rsidRDefault="00303B28" w:rsidP="00303B28">
      <w:pPr>
        <w:adjustRightInd w:val="0"/>
        <w:ind w:firstLine="708"/>
        <w:jc w:val="both"/>
        <w:rPr>
          <w:sz w:val="24"/>
          <w:szCs w:val="24"/>
        </w:rPr>
      </w:pPr>
      <w:r w:rsidRPr="00141316">
        <w:rPr>
          <w:sz w:val="24"/>
          <w:szCs w:val="24"/>
        </w:rPr>
        <w:t>- правила рассмотрения и оценки заявок участников отбора;</w:t>
      </w:r>
    </w:p>
    <w:p w:rsidR="00303B28" w:rsidRPr="00141316" w:rsidRDefault="00303B28" w:rsidP="00303B28">
      <w:pPr>
        <w:adjustRightInd w:val="0"/>
        <w:ind w:firstLine="708"/>
        <w:jc w:val="both"/>
        <w:rPr>
          <w:sz w:val="24"/>
          <w:szCs w:val="24"/>
        </w:rPr>
      </w:pPr>
      <w:r w:rsidRPr="00141316">
        <w:rPr>
          <w:sz w:val="24"/>
          <w:szCs w:val="24"/>
        </w:rPr>
        <w:t>- порядок возврата заявок на доработку;</w:t>
      </w:r>
    </w:p>
    <w:p w:rsidR="00303B28" w:rsidRPr="00141316" w:rsidRDefault="00303B28" w:rsidP="00303B28">
      <w:pPr>
        <w:adjustRightInd w:val="0"/>
        <w:ind w:firstLine="708"/>
        <w:jc w:val="both"/>
        <w:rPr>
          <w:sz w:val="24"/>
          <w:szCs w:val="24"/>
        </w:rPr>
      </w:pPr>
      <w:r w:rsidRPr="00141316">
        <w:rPr>
          <w:sz w:val="24"/>
          <w:szCs w:val="24"/>
        </w:rPr>
        <w:t>- порядок отклонения заявок, а также информация об основаниях их отклонения;</w:t>
      </w:r>
    </w:p>
    <w:p w:rsidR="00303B28" w:rsidRPr="00141316" w:rsidRDefault="00303B28" w:rsidP="00303B28">
      <w:pPr>
        <w:adjustRightInd w:val="0"/>
        <w:ind w:firstLine="708"/>
        <w:jc w:val="both"/>
        <w:rPr>
          <w:sz w:val="24"/>
          <w:szCs w:val="24"/>
        </w:rPr>
      </w:pPr>
      <w:r w:rsidRPr="00141316">
        <w:rPr>
          <w:sz w:val="24"/>
          <w:szCs w:val="24"/>
        </w:rPr>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303B28" w:rsidRPr="00141316" w:rsidRDefault="00303B28" w:rsidP="00303B28">
      <w:pPr>
        <w:adjustRightInd w:val="0"/>
        <w:ind w:firstLine="708"/>
        <w:jc w:val="both"/>
        <w:rPr>
          <w:sz w:val="24"/>
          <w:szCs w:val="24"/>
        </w:rPr>
      </w:pPr>
      <w:r w:rsidRPr="00141316">
        <w:rPr>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03B28" w:rsidRPr="00141316" w:rsidRDefault="00303B28" w:rsidP="00303B28">
      <w:pPr>
        <w:adjustRightInd w:val="0"/>
        <w:ind w:firstLine="708"/>
        <w:jc w:val="both"/>
        <w:rPr>
          <w:sz w:val="24"/>
          <w:szCs w:val="24"/>
        </w:rPr>
      </w:pPr>
      <w:r w:rsidRPr="00141316">
        <w:rPr>
          <w:sz w:val="24"/>
          <w:szCs w:val="24"/>
        </w:rPr>
        <w:t>- срок, в течение которого победитель (победители) отбора должен(ы) подписать соглашение о предоставлении субсидии;</w:t>
      </w:r>
    </w:p>
    <w:p w:rsidR="00303B28" w:rsidRPr="00141316" w:rsidRDefault="00303B28" w:rsidP="00303B28">
      <w:pPr>
        <w:adjustRightInd w:val="0"/>
        <w:ind w:firstLine="708"/>
        <w:jc w:val="both"/>
        <w:rPr>
          <w:sz w:val="24"/>
          <w:szCs w:val="24"/>
        </w:rPr>
      </w:pPr>
      <w:r w:rsidRPr="00141316">
        <w:rPr>
          <w:sz w:val="24"/>
          <w:szCs w:val="24"/>
        </w:rPr>
        <w:t>- условия признания победителя (победителей) отбора уклонившимся от заключения соглашения о предоставлении субсидии;</w:t>
      </w:r>
    </w:p>
    <w:p w:rsidR="00303B28" w:rsidRDefault="00303B28" w:rsidP="00303B28">
      <w:pPr>
        <w:adjustRightInd w:val="0"/>
        <w:ind w:firstLine="708"/>
        <w:jc w:val="both"/>
        <w:rPr>
          <w:sz w:val="24"/>
          <w:szCs w:val="24"/>
        </w:rPr>
      </w:pPr>
      <w:r w:rsidRPr="00A55DDC">
        <w:rPr>
          <w:sz w:val="24"/>
          <w:szCs w:val="24"/>
        </w:rPr>
        <w:t xml:space="preserve">- сроки размещения протокола о подведении итогов отбора </w:t>
      </w:r>
      <w:r w:rsidRPr="00141316">
        <w:rPr>
          <w:color w:val="000000"/>
          <w:sz w:val="24"/>
          <w:szCs w:val="24"/>
        </w:rPr>
        <w:t>на едином портале и на официальном сайте Октябрьского района, которые</w:t>
      </w:r>
      <w:r w:rsidRPr="00141316">
        <w:rPr>
          <w:sz w:val="24"/>
          <w:szCs w:val="24"/>
        </w:rPr>
        <w:t xml:space="preserve"> не могут быть позднее 14-го календарного дня, следующего за днем определения победителя (победителей) отбора.</w:t>
      </w:r>
    </w:p>
    <w:p w:rsidR="00303B28" w:rsidRPr="00A55DDC" w:rsidRDefault="00303B28" w:rsidP="00303B28">
      <w:pPr>
        <w:adjustRightInd w:val="0"/>
        <w:ind w:firstLine="709"/>
        <w:jc w:val="both"/>
        <w:rPr>
          <w:rFonts w:eastAsiaTheme="minorHAnsi"/>
          <w:sz w:val="24"/>
          <w:szCs w:val="24"/>
          <w:lang w:eastAsia="en-US"/>
        </w:rPr>
      </w:pPr>
      <w:r w:rsidRPr="00A55DDC">
        <w:rPr>
          <w:rFonts w:eastAsiaTheme="minorHAnsi"/>
          <w:sz w:val="24"/>
          <w:szCs w:val="24"/>
          <w:lang w:eastAsia="en-US"/>
        </w:rPr>
        <w:t xml:space="preserve">2.3.1. </w:t>
      </w:r>
      <w:r w:rsidRPr="00A55DDC">
        <w:rPr>
          <w:sz w:val="24"/>
          <w:szCs w:val="24"/>
        </w:rPr>
        <w:t>Объявление о проведении отбора формируется с учётом положений настоящего Порядка в электронной форме посредством заполнения соответствующих экранных форм веб-интерфейса единого портала, подписывается усиленной квалифицированной электронной подписью руководителем уполномоченного органа, публикуется на едином портале.</w:t>
      </w:r>
    </w:p>
    <w:p w:rsidR="00303B28" w:rsidRPr="00141316" w:rsidRDefault="00303B28" w:rsidP="00303B28">
      <w:pPr>
        <w:adjustRightInd w:val="0"/>
        <w:ind w:firstLine="708"/>
        <w:jc w:val="both"/>
        <w:rPr>
          <w:color w:val="000000"/>
          <w:sz w:val="24"/>
          <w:szCs w:val="24"/>
        </w:rPr>
      </w:pPr>
      <w:r>
        <w:rPr>
          <w:color w:val="000000"/>
          <w:sz w:val="24"/>
          <w:szCs w:val="24"/>
        </w:rPr>
        <w:t xml:space="preserve">2.4. </w:t>
      </w:r>
      <w:r w:rsidRPr="00141316">
        <w:rPr>
          <w:color w:val="000000"/>
          <w:sz w:val="24"/>
          <w:szCs w:val="24"/>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303B28" w:rsidRPr="00141316" w:rsidRDefault="00303B28" w:rsidP="00303B28">
      <w:pPr>
        <w:adjustRightInd w:val="0"/>
        <w:ind w:firstLine="708"/>
        <w:jc w:val="both"/>
        <w:rPr>
          <w:color w:val="000000"/>
          <w:sz w:val="24"/>
          <w:szCs w:val="24"/>
        </w:rPr>
      </w:pPr>
      <w:r w:rsidRPr="00141316">
        <w:rPr>
          <w:color w:val="000000"/>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303B28" w:rsidRPr="00141316" w:rsidRDefault="00303B28" w:rsidP="00303B28">
      <w:pPr>
        <w:adjustRightInd w:val="0"/>
        <w:ind w:firstLine="708"/>
        <w:jc w:val="both"/>
        <w:rPr>
          <w:color w:val="000000"/>
          <w:sz w:val="24"/>
          <w:szCs w:val="24"/>
        </w:rPr>
      </w:pPr>
      <w:r w:rsidRPr="00141316">
        <w:rPr>
          <w:color w:val="000000"/>
          <w:sz w:val="24"/>
          <w:szCs w:val="24"/>
        </w:rPr>
        <w:t>- при внесении изменений в объявление о проведении отбора изменение способа отбора не допускается;</w:t>
      </w:r>
    </w:p>
    <w:p w:rsidR="00303B28" w:rsidRPr="00141316" w:rsidRDefault="00303B28" w:rsidP="00303B28">
      <w:pPr>
        <w:adjustRightInd w:val="0"/>
        <w:ind w:firstLine="708"/>
        <w:jc w:val="both"/>
        <w:rPr>
          <w:color w:val="000000"/>
          <w:sz w:val="24"/>
          <w:szCs w:val="24"/>
        </w:rPr>
      </w:pPr>
      <w:r w:rsidRPr="00141316">
        <w:rPr>
          <w:color w:val="000000"/>
          <w:sz w:val="24"/>
          <w:szCs w:val="24"/>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303B28" w:rsidRPr="00141316" w:rsidRDefault="00303B28" w:rsidP="00303B28">
      <w:pPr>
        <w:adjustRightInd w:val="0"/>
        <w:ind w:firstLine="708"/>
        <w:jc w:val="both"/>
        <w:rPr>
          <w:color w:val="000000"/>
          <w:sz w:val="24"/>
          <w:szCs w:val="24"/>
        </w:rPr>
      </w:pPr>
      <w:r w:rsidRPr="00141316">
        <w:rPr>
          <w:color w:val="000000"/>
          <w:sz w:val="24"/>
          <w:szCs w:val="24"/>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03B28" w:rsidRPr="00141316" w:rsidRDefault="00303B28" w:rsidP="00303B28">
      <w:pPr>
        <w:ind w:firstLine="709"/>
        <w:jc w:val="both"/>
        <w:rPr>
          <w:sz w:val="24"/>
          <w:szCs w:val="24"/>
          <w:highlight w:val="yellow"/>
        </w:rPr>
      </w:pPr>
      <w:r w:rsidRPr="00141316">
        <w:rPr>
          <w:sz w:val="24"/>
          <w:szCs w:val="24"/>
        </w:rPr>
        <w:t>2.</w:t>
      </w:r>
      <w:r>
        <w:rPr>
          <w:sz w:val="24"/>
          <w:szCs w:val="24"/>
        </w:rPr>
        <w:t>5</w:t>
      </w:r>
      <w:r w:rsidRPr="00141316">
        <w:rPr>
          <w:sz w:val="24"/>
          <w:szCs w:val="24"/>
        </w:rPr>
        <w:t>. Требования к получателям субсидии (участникам отбора), которым они должны соответствовать на дату рассмотрения заявки и заключения соглашения:</w:t>
      </w:r>
    </w:p>
    <w:p w:rsidR="00303B28" w:rsidRPr="00141316" w:rsidRDefault="00303B28" w:rsidP="00303B28">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3B28" w:rsidRPr="00141316" w:rsidRDefault="00303B28" w:rsidP="00303B28">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3B28" w:rsidRPr="00141316" w:rsidRDefault="00303B28" w:rsidP="00303B28">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.3. Не находит</w:t>
      </w:r>
      <w:r>
        <w:rPr>
          <w:rFonts w:ascii="Times New Roman" w:hAnsi="Times New Roman" w:cs="Times New Roman"/>
          <w:color w:val="000000"/>
          <w:sz w:val="24"/>
          <w:szCs w:val="24"/>
        </w:rPr>
        <w:t>ь</w:t>
      </w:r>
      <w:r w:rsidRPr="00141316">
        <w:rPr>
          <w:rFonts w:ascii="Times New Roman" w:hAnsi="Times New Roman" w:cs="Times New Roman"/>
          <w:color w:val="000000"/>
          <w:sz w:val="24"/>
          <w:szCs w:val="24"/>
        </w:rPr>
        <w:t xml:space="preserve">ся в составляемых в рамках реализации полномочий, предусмотренных главой </w:t>
      </w:r>
      <w:r w:rsidRPr="00141316">
        <w:rPr>
          <w:rFonts w:ascii="Times New Roman" w:hAnsi="Times New Roman" w:cs="Times New Roman"/>
          <w:color w:val="000000"/>
          <w:sz w:val="24"/>
          <w:szCs w:val="24"/>
          <w:lang w:val="en-US"/>
        </w:rPr>
        <w:t>VII</w:t>
      </w:r>
      <w:r w:rsidRPr="00141316">
        <w:rPr>
          <w:rFonts w:ascii="Times New Roman" w:hAnsi="Times New Roman" w:cs="Times New Roman"/>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3B28" w:rsidRDefault="00303B28" w:rsidP="00303B28">
      <w:pPr>
        <w:pStyle w:val="ConsPlusNormal"/>
        <w:ind w:firstLine="709"/>
        <w:jc w:val="both"/>
        <w:rPr>
          <w:rFonts w:ascii="Times New Roman" w:hAnsi="Times New Roman" w:cs="Times New Roman"/>
          <w:sz w:val="24"/>
          <w:szCs w:val="24"/>
        </w:rPr>
      </w:pPr>
      <w:r w:rsidRPr="00141316">
        <w:rPr>
          <w:rFonts w:ascii="Times New Roman" w:hAnsi="Times New Roman" w:cs="Times New Roman"/>
          <w:sz w:val="24"/>
          <w:szCs w:val="24"/>
        </w:rPr>
        <w:t>2.</w:t>
      </w:r>
      <w:r>
        <w:rPr>
          <w:rFonts w:ascii="Times New Roman" w:hAnsi="Times New Roman" w:cs="Times New Roman"/>
          <w:sz w:val="24"/>
          <w:szCs w:val="24"/>
        </w:rPr>
        <w:t>5</w:t>
      </w:r>
      <w:r w:rsidRPr="00141316">
        <w:rPr>
          <w:rFonts w:ascii="Times New Roman" w:hAnsi="Times New Roman" w:cs="Times New Roman"/>
          <w:sz w:val="24"/>
          <w:szCs w:val="24"/>
        </w:rPr>
        <w:t>.</w:t>
      </w:r>
      <w:r>
        <w:rPr>
          <w:rFonts w:ascii="Times New Roman" w:hAnsi="Times New Roman" w:cs="Times New Roman"/>
          <w:sz w:val="24"/>
          <w:szCs w:val="24"/>
        </w:rPr>
        <w:t>4</w:t>
      </w:r>
      <w:r w:rsidRPr="00141316">
        <w:rPr>
          <w:rFonts w:ascii="Times New Roman" w:hAnsi="Times New Roman" w:cs="Times New Roman"/>
          <w:sz w:val="24"/>
          <w:szCs w:val="24"/>
        </w:rPr>
        <w:t xml:space="preserve">. </w:t>
      </w:r>
      <w:r w:rsidRPr="00141316">
        <w:rPr>
          <w:rFonts w:ascii="Times New Roman" w:hAnsi="Times New Roman" w:cs="Times New Roman"/>
          <w:color w:val="000000"/>
          <w:sz w:val="24"/>
          <w:szCs w:val="24"/>
        </w:rPr>
        <w:t>Не являться иностранным агентом в соответствии с Федеральным законом                «О контроле за деятельностью лиц, находящихся под иностранным влиянием»</w:t>
      </w:r>
      <w:r w:rsidRPr="00141316">
        <w:rPr>
          <w:rFonts w:ascii="Times New Roman" w:hAnsi="Times New Roman" w:cs="Times New Roman"/>
          <w:sz w:val="24"/>
          <w:szCs w:val="24"/>
        </w:rPr>
        <w:t>.</w:t>
      </w:r>
    </w:p>
    <w:p w:rsidR="00303B28" w:rsidRPr="006E269B" w:rsidRDefault="00303B28" w:rsidP="00A467A1">
      <w:pPr>
        <w:widowControl/>
        <w:adjustRightInd w:val="0"/>
        <w:ind w:firstLine="708"/>
        <w:jc w:val="both"/>
        <w:rPr>
          <w:bCs/>
          <w:sz w:val="24"/>
          <w:szCs w:val="24"/>
        </w:rPr>
      </w:pPr>
      <w:r w:rsidRPr="00141316">
        <w:rPr>
          <w:color w:val="000000"/>
          <w:sz w:val="24"/>
          <w:szCs w:val="24"/>
        </w:rPr>
        <w:t>2.</w:t>
      </w:r>
      <w:r>
        <w:rPr>
          <w:color w:val="000000"/>
          <w:sz w:val="24"/>
          <w:szCs w:val="24"/>
        </w:rPr>
        <w:t>5</w:t>
      </w:r>
      <w:r w:rsidRPr="00141316">
        <w:rPr>
          <w:color w:val="000000"/>
          <w:sz w:val="24"/>
          <w:szCs w:val="24"/>
        </w:rPr>
        <w:t>.</w:t>
      </w:r>
      <w:r w:rsidR="005F39D1">
        <w:rPr>
          <w:color w:val="000000"/>
          <w:sz w:val="24"/>
          <w:szCs w:val="24"/>
        </w:rPr>
        <w:t>5</w:t>
      </w:r>
      <w:r w:rsidRPr="006E269B">
        <w:rPr>
          <w:sz w:val="24"/>
          <w:szCs w:val="24"/>
        </w:rPr>
        <w:t xml:space="preserve">.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t>
      </w:r>
      <w:r w:rsidRPr="006E269B">
        <w:rPr>
          <w:bCs/>
          <w:sz w:val="24"/>
          <w:szCs w:val="24"/>
        </w:rPr>
        <w:t>являющегося юридическим лицом</w:t>
      </w:r>
      <w:r w:rsidR="008479B6">
        <w:rPr>
          <w:bCs/>
          <w:sz w:val="24"/>
          <w:szCs w:val="24"/>
        </w:rPr>
        <w:t>.</w:t>
      </w:r>
    </w:p>
    <w:p w:rsidR="005F39D1" w:rsidRDefault="005F39D1" w:rsidP="005F39D1">
      <w:pPr>
        <w:pStyle w:val="ConsPlusNormal"/>
        <w:ind w:firstLine="708"/>
        <w:jc w:val="both"/>
        <w:rPr>
          <w:rFonts w:ascii="Times New Roman" w:hAnsi="Times New Roman" w:cs="Times New Roman"/>
          <w:sz w:val="24"/>
          <w:szCs w:val="24"/>
        </w:rPr>
      </w:pPr>
      <w:r w:rsidRPr="006E269B">
        <w:rPr>
          <w:rFonts w:ascii="Times New Roman" w:hAnsi="Times New Roman" w:cs="Times New Roman"/>
          <w:sz w:val="24"/>
          <w:szCs w:val="24"/>
        </w:rPr>
        <w:t xml:space="preserve">2.5.6. Не получать средства из бюджета Октябрьского района, из которого </w:t>
      </w:r>
      <w:r w:rsidRPr="00141316">
        <w:rPr>
          <w:rFonts w:ascii="Times New Roman" w:hAnsi="Times New Roman" w:cs="Times New Roman"/>
          <w:color w:val="000000"/>
          <w:sz w:val="24"/>
          <w:szCs w:val="24"/>
        </w:rPr>
        <w:t xml:space="preserve">планируется предоставление субсидии в соответствии с Порядком, на основании иных нормативных </w:t>
      </w:r>
      <w:r w:rsidRPr="004966A4">
        <w:rPr>
          <w:rFonts w:ascii="Times New Roman" w:hAnsi="Times New Roman" w:cs="Times New Roman"/>
          <w:sz w:val="24"/>
          <w:szCs w:val="24"/>
        </w:rPr>
        <w:t>правовых актов на цели, указанные настоящим Порядком.</w:t>
      </w:r>
    </w:p>
    <w:p w:rsidR="00ED799D" w:rsidRPr="00141316" w:rsidRDefault="00ED799D" w:rsidP="00303B28">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2.5.7. 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141316" w:rsidRDefault="00303B28" w:rsidP="00303B28">
      <w:pPr>
        <w:ind w:firstLine="709"/>
        <w:jc w:val="both"/>
        <w:rPr>
          <w:color w:val="000000"/>
          <w:sz w:val="24"/>
          <w:szCs w:val="24"/>
        </w:rPr>
      </w:pPr>
      <w:r w:rsidRPr="004966A4">
        <w:rPr>
          <w:sz w:val="24"/>
          <w:szCs w:val="24"/>
        </w:rPr>
        <w:t>2.</w:t>
      </w:r>
      <w:r>
        <w:rPr>
          <w:sz w:val="24"/>
          <w:szCs w:val="24"/>
        </w:rPr>
        <w:t>6</w:t>
      </w:r>
      <w:r w:rsidRPr="004966A4">
        <w:rPr>
          <w:sz w:val="24"/>
          <w:szCs w:val="24"/>
        </w:rPr>
        <w:t xml:space="preserve">. Порядок формирования и подачи участниками отбора заявок </w:t>
      </w:r>
      <w:r w:rsidRPr="00141316">
        <w:rPr>
          <w:color w:val="000000"/>
          <w:sz w:val="24"/>
          <w:szCs w:val="24"/>
        </w:rPr>
        <w:t xml:space="preserve">на предоставление субсидии: </w:t>
      </w:r>
    </w:p>
    <w:p w:rsidR="00303B28" w:rsidRPr="00141316" w:rsidRDefault="00303B28" w:rsidP="00303B28">
      <w:pPr>
        <w:ind w:firstLine="709"/>
        <w:jc w:val="both"/>
        <w:rPr>
          <w:color w:val="000000"/>
          <w:sz w:val="24"/>
          <w:szCs w:val="24"/>
        </w:rPr>
      </w:pPr>
      <w:r>
        <w:rPr>
          <w:color w:val="000000"/>
          <w:sz w:val="24"/>
          <w:szCs w:val="24"/>
        </w:rPr>
        <w:t>2.6</w:t>
      </w:r>
      <w:r w:rsidRPr="00141316">
        <w:rPr>
          <w:color w:val="000000"/>
          <w:sz w:val="24"/>
          <w:szCs w:val="24"/>
        </w:rPr>
        <w:t>.1.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303B28" w:rsidRPr="00141316" w:rsidRDefault="00303B28" w:rsidP="00303B28">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r w:rsidR="00ED799D">
        <w:rPr>
          <w:color w:val="000000"/>
          <w:sz w:val="24"/>
          <w:szCs w:val="24"/>
        </w:rPr>
        <w:t xml:space="preserve">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r w:rsidRPr="00141316">
        <w:rPr>
          <w:color w:val="000000"/>
          <w:sz w:val="24"/>
          <w:szCs w:val="24"/>
        </w:rPr>
        <w:t>.</w:t>
      </w:r>
    </w:p>
    <w:p w:rsidR="00303B28" w:rsidRPr="00141316" w:rsidRDefault="00303B28" w:rsidP="00303B28">
      <w:pPr>
        <w:ind w:firstLine="709"/>
        <w:jc w:val="both"/>
        <w:rPr>
          <w:color w:val="000000"/>
          <w:sz w:val="24"/>
          <w:szCs w:val="24"/>
        </w:rPr>
      </w:pPr>
      <w:r w:rsidRPr="00141316">
        <w:rPr>
          <w:color w:val="000000"/>
          <w:sz w:val="24"/>
          <w:szCs w:val="24"/>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03B28" w:rsidRPr="00141316" w:rsidRDefault="00303B28" w:rsidP="00303B28">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.3. Заявка и приложенные к ней документы должны соответствовать следующим требованиям:</w:t>
      </w:r>
    </w:p>
    <w:p w:rsidR="00303B28" w:rsidRPr="00141316" w:rsidRDefault="00303B28" w:rsidP="00303B28">
      <w:pPr>
        <w:ind w:firstLine="709"/>
        <w:jc w:val="both"/>
        <w:rPr>
          <w:color w:val="000000"/>
          <w:sz w:val="24"/>
          <w:szCs w:val="24"/>
        </w:rPr>
      </w:pPr>
      <w:r w:rsidRPr="00141316">
        <w:rPr>
          <w:color w:val="000000"/>
          <w:sz w:val="24"/>
          <w:szCs w:val="24"/>
        </w:rPr>
        <w:t>- заявка подписывается усиленной квалифицированной электронной подписью руководителя участника отбора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3B28" w:rsidRDefault="00303B28" w:rsidP="00303B28">
      <w:pPr>
        <w:ind w:firstLine="709"/>
        <w:jc w:val="both"/>
        <w:rPr>
          <w:color w:val="000000"/>
          <w:sz w:val="24"/>
          <w:szCs w:val="24"/>
        </w:rPr>
      </w:pPr>
      <w:r w:rsidRPr="00141316">
        <w:rPr>
          <w:color w:val="000000"/>
          <w:sz w:val="24"/>
          <w:szCs w:val="24"/>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D799D" w:rsidRPr="00141316" w:rsidRDefault="00ED799D" w:rsidP="00303B28">
      <w:pPr>
        <w:ind w:firstLine="709"/>
        <w:jc w:val="both"/>
        <w:rPr>
          <w:color w:val="000000"/>
          <w:sz w:val="24"/>
          <w:szCs w:val="24"/>
        </w:rPr>
      </w:pPr>
      <w:r>
        <w:rPr>
          <w:color w:val="000000"/>
          <w:sz w:val="24"/>
          <w:szCs w:val="24"/>
        </w:rPr>
        <w:t>При несоответствии поданных в составе заявки сведений, содержащихся в экранных формах веб-интерфейса системы «Электронный бюджет»</w:t>
      </w:r>
      <w:r w:rsidR="00C20790">
        <w:rPr>
          <w:color w:val="000000"/>
          <w:sz w:val="24"/>
          <w:szCs w:val="24"/>
        </w:rPr>
        <w:t>, сведениям, содержащимся в прилагаемых к заявке документах, приоритет имеет сведения, содержащихся в экранных формах веб-интерфейса системы «Электронный бюджет».</w:t>
      </w:r>
    </w:p>
    <w:p w:rsidR="00303B28" w:rsidRPr="00141316" w:rsidRDefault="00303B28" w:rsidP="00303B28">
      <w:pPr>
        <w:ind w:firstLine="709"/>
        <w:jc w:val="both"/>
        <w:rPr>
          <w:color w:val="000000"/>
          <w:sz w:val="24"/>
          <w:szCs w:val="24"/>
        </w:rPr>
      </w:pPr>
      <w:r w:rsidRPr="00141316">
        <w:rPr>
          <w:color w:val="000000"/>
          <w:sz w:val="24"/>
          <w:szCs w:val="24"/>
        </w:rPr>
        <w:t>2.</w:t>
      </w:r>
      <w:r>
        <w:rPr>
          <w:color w:val="000000"/>
          <w:sz w:val="24"/>
          <w:szCs w:val="24"/>
        </w:rPr>
        <w:t>6</w:t>
      </w:r>
      <w:r w:rsidRPr="00141316">
        <w:rPr>
          <w:color w:val="000000"/>
          <w:sz w:val="24"/>
          <w:szCs w:val="24"/>
        </w:rPr>
        <w:t>.4. Для участия в отборе участники отбора представляют в систему «Электронный бюджет» следующие документы:</w:t>
      </w:r>
    </w:p>
    <w:p w:rsidR="00303B28" w:rsidRDefault="00303B28" w:rsidP="00303B28">
      <w:pPr>
        <w:ind w:firstLine="709"/>
        <w:jc w:val="both"/>
        <w:rPr>
          <w:color w:val="000000"/>
          <w:sz w:val="24"/>
          <w:szCs w:val="24"/>
        </w:rPr>
      </w:pPr>
      <w:r>
        <w:rPr>
          <w:color w:val="000000"/>
          <w:sz w:val="24"/>
          <w:szCs w:val="24"/>
        </w:rPr>
        <w:t>2.6.4.1.</w:t>
      </w:r>
      <w:r w:rsidRPr="00141316">
        <w:rPr>
          <w:color w:val="000000"/>
          <w:sz w:val="24"/>
          <w:szCs w:val="24"/>
        </w:rPr>
        <w:t xml:space="preserve"> заполняют заявку посредством заполнения соответствующих экранных форм веб-интерфейса системы «Электронный бюджет»;</w:t>
      </w:r>
    </w:p>
    <w:p w:rsidR="00303B28" w:rsidRPr="00A55DDC" w:rsidRDefault="00303B28" w:rsidP="00303B28">
      <w:pPr>
        <w:ind w:firstLine="708"/>
        <w:jc w:val="both"/>
        <w:rPr>
          <w:sz w:val="24"/>
          <w:szCs w:val="24"/>
        </w:rPr>
      </w:pPr>
      <w:r w:rsidRPr="00A55DDC">
        <w:rPr>
          <w:sz w:val="24"/>
          <w:szCs w:val="24"/>
        </w:rPr>
        <w:t>Заявка должна содержать следующие сведения:</w:t>
      </w:r>
    </w:p>
    <w:p w:rsidR="00303B28" w:rsidRPr="00A55DDC" w:rsidRDefault="00303B28" w:rsidP="00303B28">
      <w:pPr>
        <w:ind w:firstLine="708"/>
        <w:jc w:val="both"/>
        <w:rPr>
          <w:sz w:val="24"/>
          <w:szCs w:val="24"/>
        </w:rPr>
      </w:pPr>
      <w:r w:rsidRPr="00A55DDC">
        <w:rPr>
          <w:sz w:val="24"/>
          <w:szCs w:val="24"/>
        </w:rPr>
        <w:t>- полное и сокращенное (при наличии) наименование участника отбора;</w:t>
      </w:r>
    </w:p>
    <w:p w:rsidR="00303B28" w:rsidRPr="00A55DDC" w:rsidRDefault="00303B28" w:rsidP="00303B28">
      <w:pPr>
        <w:ind w:firstLine="708"/>
        <w:jc w:val="both"/>
        <w:rPr>
          <w:sz w:val="24"/>
          <w:szCs w:val="24"/>
        </w:rPr>
      </w:pPr>
      <w:r w:rsidRPr="00A55DDC">
        <w:rPr>
          <w:sz w:val="24"/>
          <w:szCs w:val="24"/>
        </w:rPr>
        <w:t>- основной государственный регистрационный номер участника отбора;</w:t>
      </w:r>
    </w:p>
    <w:p w:rsidR="00303B28" w:rsidRPr="00A55DDC" w:rsidRDefault="00303B28" w:rsidP="00303B28">
      <w:pPr>
        <w:ind w:firstLine="708"/>
        <w:jc w:val="both"/>
        <w:rPr>
          <w:sz w:val="24"/>
          <w:szCs w:val="24"/>
        </w:rPr>
      </w:pPr>
      <w:r w:rsidRPr="00A55DDC">
        <w:rPr>
          <w:sz w:val="24"/>
          <w:szCs w:val="24"/>
        </w:rPr>
        <w:t>- идентификационный номер налогоплательщика участника отбора;</w:t>
      </w:r>
    </w:p>
    <w:p w:rsidR="00303B28" w:rsidRPr="00A55DDC" w:rsidRDefault="00303B28" w:rsidP="00303B28">
      <w:pPr>
        <w:ind w:firstLine="708"/>
        <w:jc w:val="both"/>
        <w:rPr>
          <w:sz w:val="24"/>
          <w:szCs w:val="24"/>
        </w:rPr>
      </w:pPr>
      <w:r w:rsidRPr="00A55DDC">
        <w:rPr>
          <w:sz w:val="24"/>
          <w:szCs w:val="24"/>
        </w:rPr>
        <w:t>- дату и код причины постановки на учет в налоговом органе участника отбора;</w:t>
      </w:r>
    </w:p>
    <w:p w:rsidR="00303B28" w:rsidRPr="00A55DDC" w:rsidRDefault="00303B28" w:rsidP="00303B28">
      <w:pPr>
        <w:ind w:firstLine="708"/>
        <w:jc w:val="both"/>
        <w:rPr>
          <w:sz w:val="24"/>
          <w:szCs w:val="24"/>
        </w:rPr>
      </w:pPr>
      <w:r w:rsidRPr="00A55DDC">
        <w:rPr>
          <w:sz w:val="24"/>
          <w:szCs w:val="24"/>
        </w:rPr>
        <w:t>- адрес юридического лица (местонахождение) участника отбора;</w:t>
      </w:r>
    </w:p>
    <w:p w:rsidR="00303B28" w:rsidRPr="00A55DDC" w:rsidRDefault="00303B28" w:rsidP="00303B28">
      <w:pPr>
        <w:ind w:firstLine="708"/>
        <w:jc w:val="both"/>
        <w:rPr>
          <w:sz w:val="24"/>
          <w:szCs w:val="24"/>
        </w:rPr>
      </w:pPr>
      <w:r w:rsidRPr="00A55DDC">
        <w:rPr>
          <w:sz w:val="24"/>
          <w:szCs w:val="24"/>
        </w:rPr>
        <w:t>- номер контактного телефона, почтовый адрес и адрес электронной почты участника отбора;</w:t>
      </w:r>
    </w:p>
    <w:p w:rsidR="00303B28" w:rsidRPr="00A55DDC" w:rsidRDefault="00303B28" w:rsidP="00303B28">
      <w:pPr>
        <w:ind w:firstLine="708"/>
        <w:jc w:val="both"/>
        <w:rPr>
          <w:sz w:val="24"/>
          <w:szCs w:val="24"/>
        </w:rPr>
      </w:pPr>
      <w:r w:rsidRPr="00A55DDC">
        <w:rPr>
          <w:sz w:val="24"/>
          <w:szCs w:val="24"/>
        </w:rPr>
        <w:t>- о членах коллегиального исполнительного органа, лица, исполняющего функции единоличного исполнительного органа;</w:t>
      </w:r>
    </w:p>
    <w:p w:rsidR="00303B28" w:rsidRPr="00A55DDC" w:rsidRDefault="00303B28" w:rsidP="00303B28">
      <w:pPr>
        <w:ind w:firstLine="708"/>
        <w:jc w:val="both"/>
        <w:rPr>
          <w:sz w:val="24"/>
          <w:szCs w:val="24"/>
        </w:rPr>
      </w:pPr>
      <w:r w:rsidRPr="00A55DDC">
        <w:rPr>
          <w:sz w:val="24"/>
          <w:szCs w:val="24"/>
        </w:rPr>
        <w:t>- информацию о руководителе участника отбора (фамилия, имя, отчество (при наличии), идентификационный номер налогоплательщика, должность или уполномоченного им лица (на основании доверенности);</w:t>
      </w:r>
    </w:p>
    <w:p w:rsidR="00303B28" w:rsidRPr="00A55DDC" w:rsidRDefault="00303B28" w:rsidP="00303B28">
      <w:pPr>
        <w:ind w:firstLine="708"/>
        <w:jc w:val="both"/>
        <w:rPr>
          <w:sz w:val="24"/>
          <w:szCs w:val="24"/>
        </w:rPr>
      </w:pPr>
      <w:r w:rsidRPr="00A55DDC">
        <w:rPr>
          <w:sz w:val="24"/>
          <w:szCs w:val="24"/>
        </w:rPr>
        <w:t>- перечень основных и дополнительных видов деятельности, которые участник отбора вправе осуществлять в соответствии с учредит</w:t>
      </w:r>
      <w:r w:rsidR="00A467A1">
        <w:rPr>
          <w:sz w:val="24"/>
          <w:szCs w:val="24"/>
        </w:rPr>
        <w:t>ельными документами организации.</w:t>
      </w:r>
    </w:p>
    <w:p w:rsidR="004F3E44" w:rsidRPr="00E80CFE" w:rsidRDefault="004F3E44" w:rsidP="004F3E44">
      <w:pPr>
        <w:widowControl/>
        <w:adjustRightInd w:val="0"/>
        <w:ind w:firstLine="540"/>
        <w:jc w:val="both"/>
        <w:rPr>
          <w:rFonts w:eastAsiaTheme="minorHAnsi"/>
          <w:sz w:val="24"/>
          <w:szCs w:val="24"/>
          <w:lang w:eastAsia="en-US" w:bidi="ar-SA"/>
        </w:rPr>
      </w:pPr>
      <w:r w:rsidRPr="00E80CFE">
        <w:rPr>
          <w:rFonts w:eastAsiaTheme="minorHAnsi"/>
          <w:sz w:val="24"/>
          <w:szCs w:val="24"/>
          <w:lang w:eastAsia="en-US" w:bidi="ar-SA"/>
        </w:rPr>
        <w:t>Информация и документы, представляемые при проведении отбора получателей субсидий в процессе документооборота:</w:t>
      </w:r>
    </w:p>
    <w:p w:rsidR="004F3E44" w:rsidRPr="00E80CFE" w:rsidRDefault="004F3E44" w:rsidP="004F3E44">
      <w:pPr>
        <w:widowControl/>
        <w:adjustRightInd w:val="0"/>
        <w:ind w:firstLine="540"/>
        <w:jc w:val="both"/>
        <w:rPr>
          <w:rFonts w:eastAsiaTheme="minorHAnsi"/>
          <w:sz w:val="24"/>
          <w:szCs w:val="24"/>
          <w:lang w:eastAsia="en-US" w:bidi="ar-SA"/>
        </w:rPr>
      </w:pPr>
      <w:r w:rsidRPr="00E80CFE">
        <w:rPr>
          <w:rFonts w:eastAsiaTheme="minorHAnsi"/>
          <w:sz w:val="24"/>
          <w:szCs w:val="24"/>
          <w:lang w:eastAsia="en-US" w:bidi="ar-SA"/>
        </w:rPr>
        <w:t>-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03B28" w:rsidRPr="0099470B" w:rsidRDefault="00303B28" w:rsidP="004F3E44">
      <w:pPr>
        <w:ind w:firstLine="709"/>
        <w:jc w:val="both"/>
        <w:rPr>
          <w:sz w:val="24"/>
          <w:szCs w:val="24"/>
        </w:rPr>
      </w:pPr>
      <w:r w:rsidRPr="0099470B">
        <w:rPr>
          <w:sz w:val="24"/>
          <w:szCs w:val="24"/>
        </w:rPr>
        <w:t>2.6.4.2.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w:t>
      </w:r>
    </w:p>
    <w:p w:rsidR="00303B28" w:rsidRPr="0099470B" w:rsidRDefault="00303B28" w:rsidP="00303B28">
      <w:pPr>
        <w:ind w:firstLine="709"/>
        <w:jc w:val="both"/>
        <w:rPr>
          <w:sz w:val="24"/>
          <w:szCs w:val="24"/>
        </w:rPr>
      </w:pPr>
      <w:r w:rsidRPr="0099470B">
        <w:rPr>
          <w:sz w:val="24"/>
          <w:szCs w:val="24"/>
        </w:rPr>
        <w:t xml:space="preserve">- копии документов, подтверждающих полномочия представителя получателя субсидии (в случае если заявка подписывается лицом, уполномоченным руководителем участника отбора); </w:t>
      </w:r>
    </w:p>
    <w:p w:rsidR="00303B28" w:rsidRPr="0099470B" w:rsidRDefault="00303B28" w:rsidP="00303B28">
      <w:pPr>
        <w:ind w:firstLine="709"/>
        <w:jc w:val="both"/>
        <w:rPr>
          <w:sz w:val="24"/>
          <w:szCs w:val="24"/>
        </w:rPr>
      </w:pPr>
      <w:r w:rsidRPr="0099470B">
        <w:rPr>
          <w:sz w:val="24"/>
          <w:szCs w:val="24"/>
        </w:rPr>
        <w:t>-  копию устава, заверенную руководителем получателя субсидии</w:t>
      </w:r>
      <w:r w:rsidR="0099470B" w:rsidRPr="0099470B">
        <w:rPr>
          <w:sz w:val="24"/>
          <w:szCs w:val="24"/>
        </w:rPr>
        <w:t>;</w:t>
      </w:r>
    </w:p>
    <w:p w:rsidR="00303B28" w:rsidRPr="0099470B" w:rsidRDefault="00303B28" w:rsidP="00303B28">
      <w:pPr>
        <w:pStyle w:val="pt-pt-a-000028-000036"/>
        <w:shd w:val="clear" w:color="auto" w:fill="FFFFFF"/>
        <w:spacing w:before="0" w:beforeAutospacing="0" w:after="0" w:afterAutospacing="0"/>
        <w:ind w:firstLine="720"/>
        <w:jc w:val="both"/>
        <w:rPr>
          <w:rStyle w:val="pt-pt-a0-000007"/>
        </w:rPr>
      </w:pPr>
      <w:r w:rsidRPr="0099470B">
        <w:rPr>
          <w:rStyle w:val="pt-pt-a0-000007"/>
        </w:rPr>
        <w:t xml:space="preserve">- документы об учетной политике получателя субсидии, подтверждающие ведение раздельного учета расходов и доходов по регулируемым видам деятельности </w:t>
      </w:r>
      <w:r w:rsidRPr="0099470B">
        <w:rPr>
          <w:rFonts w:eastAsiaTheme="minorHAnsi"/>
          <w:lang w:eastAsia="en-US"/>
        </w:rPr>
        <w:t>(направляются один раз в год при предоставлении субсидии за первый отчетный период)</w:t>
      </w:r>
      <w:r w:rsidRPr="0099470B">
        <w:rPr>
          <w:rStyle w:val="pt-pt-a0-000007"/>
        </w:rPr>
        <w:t>;</w:t>
      </w:r>
    </w:p>
    <w:p w:rsidR="00E80CFE" w:rsidRPr="0099470B" w:rsidRDefault="0054333C" w:rsidP="00E80CFE">
      <w:pPr>
        <w:pStyle w:val="pt-pt-a-000028-000036"/>
        <w:shd w:val="clear" w:color="auto" w:fill="FFFFFF"/>
        <w:spacing w:before="0" w:beforeAutospacing="0" w:after="0" w:afterAutospacing="0"/>
        <w:ind w:firstLine="720"/>
        <w:jc w:val="both"/>
        <w:rPr>
          <w:color w:val="000000"/>
          <w:shd w:val="clear" w:color="auto" w:fill="FFFFFF"/>
        </w:rPr>
      </w:pPr>
      <w:r w:rsidRPr="0099470B">
        <w:rPr>
          <w:color w:val="000000"/>
          <w:shd w:val="clear" w:color="auto" w:fill="FFFFFF"/>
        </w:rPr>
        <w:t xml:space="preserve">- </w:t>
      </w:r>
      <w:r w:rsidR="00B00FFA" w:rsidRPr="0099470B">
        <w:rPr>
          <w:color w:val="000000"/>
          <w:shd w:val="clear" w:color="auto" w:fill="FFFFFF"/>
        </w:rPr>
        <w:t xml:space="preserve"> </w:t>
      </w:r>
      <w:r w:rsidRPr="0099470B">
        <w:rPr>
          <w:color w:val="000000"/>
          <w:shd w:val="clear" w:color="auto" w:fill="FFFFFF"/>
        </w:rPr>
        <w:t>расчет размера субсидии з</w:t>
      </w:r>
      <w:r w:rsidR="00B00FFA" w:rsidRPr="0099470B">
        <w:rPr>
          <w:color w:val="000000"/>
          <w:shd w:val="clear" w:color="auto" w:fill="FFFFFF"/>
        </w:rPr>
        <w:t xml:space="preserve">а по форме согласно </w:t>
      </w:r>
      <w:r w:rsidR="00B00FFA" w:rsidRPr="0099470B">
        <w:rPr>
          <w:shd w:val="clear" w:color="auto" w:fill="FFFFFF"/>
        </w:rPr>
        <w:t xml:space="preserve">приложению </w:t>
      </w:r>
      <w:r w:rsidR="0099470B" w:rsidRPr="0099470B">
        <w:rPr>
          <w:shd w:val="clear" w:color="auto" w:fill="FFFFFF"/>
        </w:rPr>
        <w:t xml:space="preserve">№ </w:t>
      </w:r>
      <w:r w:rsidR="00B00FFA" w:rsidRPr="0099470B">
        <w:rPr>
          <w:shd w:val="clear" w:color="auto" w:fill="FFFFFF"/>
        </w:rPr>
        <w:t>2</w:t>
      </w:r>
      <w:r w:rsidR="00E80CFE" w:rsidRPr="0099470B">
        <w:rPr>
          <w:shd w:val="clear" w:color="auto" w:fill="FFFFFF"/>
        </w:rPr>
        <w:t xml:space="preserve">  </w:t>
      </w:r>
      <w:r w:rsidR="00E80CFE" w:rsidRPr="0099470B">
        <w:rPr>
          <w:color w:val="000000"/>
          <w:shd w:val="clear" w:color="auto" w:fill="FFFFFF"/>
        </w:rPr>
        <w:t>к настоящему Порядку;</w:t>
      </w:r>
    </w:p>
    <w:p w:rsidR="003251B1" w:rsidRPr="0099470B" w:rsidRDefault="00E80CFE" w:rsidP="0054333C">
      <w:pPr>
        <w:pStyle w:val="pt-pt-a-000028-000036"/>
        <w:shd w:val="clear" w:color="auto" w:fill="FFFFFF"/>
        <w:spacing w:before="0" w:beforeAutospacing="0" w:after="0" w:afterAutospacing="0"/>
        <w:ind w:firstLine="720"/>
        <w:jc w:val="both"/>
        <w:rPr>
          <w:shd w:val="clear" w:color="auto" w:fill="FFFFFF"/>
        </w:rPr>
      </w:pPr>
      <w:r w:rsidRPr="0099470B">
        <w:rPr>
          <w:shd w:val="clear" w:color="auto" w:fill="FFFFFF"/>
        </w:rPr>
        <w:t xml:space="preserve">- </w:t>
      </w:r>
      <w:r w:rsidR="003251B1" w:rsidRPr="0099470B">
        <w:rPr>
          <w:rFonts w:eastAsiaTheme="minorHAnsi"/>
          <w:lang w:eastAsia="en-US"/>
        </w:rPr>
        <w:t xml:space="preserve">экспертные заключения </w:t>
      </w:r>
      <w:r w:rsidR="0099470B" w:rsidRPr="0099470B">
        <w:rPr>
          <w:rFonts w:eastAsiaTheme="minorHAnsi"/>
          <w:lang w:eastAsia="en-US"/>
        </w:rPr>
        <w:t>органа регулирования</w:t>
      </w:r>
      <w:r w:rsidR="003251B1" w:rsidRPr="0099470B">
        <w:rPr>
          <w:rFonts w:eastAsiaTheme="minorHAnsi"/>
          <w:lang w:eastAsia="en-US"/>
        </w:rPr>
        <w:t xml:space="preserve"> об установлении планово-расчётных тарифов на тепловую энергию, водоснабжение, водоотведение, поставляемые получателем субс</w:t>
      </w:r>
      <w:r w:rsidRPr="0099470B">
        <w:rPr>
          <w:rFonts w:eastAsiaTheme="minorHAnsi"/>
          <w:lang w:eastAsia="en-US"/>
        </w:rPr>
        <w:t>идии, на соответствующий период.</w:t>
      </w:r>
      <w:r w:rsidRPr="0099470B">
        <w:rPr>
          <w:shd w:val="clear" w:color="auto" w:fill="FFFFFF"/>
        </w:rPr>
        <w:t xml:space="preserve"> </w:t>
      </w:r>
    </w:p>
    <w:p w:rsidR="00303B28" w:rsidRPr="00542344" w:rsidRDefault="00303B28" w:rsidP="0054333C">
      <w:pPr>
        <w:pStyle w:val="pt-pt-a-000028-000036"/>
        <w:shd w:val="clear" w:color="auto" w:fill="FFFFFF"/>
        <w:spacing w:before="0" w:beforeAutospacing="0" w:after="0" w:afterAutospacing="0"/>
        <w:ind w:firstLine="720"/>
        <w:jc w:val="both"/>
        <w:rPr>
          <w:bCs/>
        </w:rPr>
      </w:pPr>
      <w:r w:rsidRPr="00542344">
        <w:rPr>
          <w:bCs/>
        </w:rPr>
        <w:t>2.6.5. Требовать от участников отбора (получателей субсидии) представления документов, не предусмотренных пунктом 2.6.4 настоящего раздела</w:t>
      </w:r>
      <w:r>
        <w:rPr>
          <w:bCs/>
        </w:rPr>
        <w:t xml:space="preserve"> Порядка</w:t>
      </w:r>
      <w:r w:rsidRPr="00542344">
        <w:rPr>
          <w:bCs/>
        </w:rPr>
        <w:t>, не допускается.</w:t>
      </w:r>
    </w:p>
    <w:p w:rsidR="00303B28" w:rsidRPr="00542344" w:rsidRDefault="00303B28" w:rsidP="00303B28">
      <w:pPr>
        <w:ind w:firstLine="708"/>
        <w:jc w:val="both"/>
        <w:rPr>
          <w:bCs/>
          <w:sz w:val="24"/>
          <w:szCs w:val="24"/>
        </w:rPr>
      </w:pPr>
      <w:r w:rsidRPr="00542344">
        <w:rPr>
          <w:bCs/>
          <w:sz w:val="24"/>
          <w:szCs w:val="24"/>
        </w:rPr>
        <w:t>2</w:t>
      </w:r>
      <w:r w:rsidRPr="00542344">
        <w:rPr>
          <w:bCs/>
          <w:color w:val="000000"/>
          <w:sz w:val="24"/>
          <w:szCs w:val="24"/>
        </w:rPr>
        <w:t>.7. Порядок ранжирования поступивших заявок определяется исходя из очередности поступления заявок.</w:t>
      </w:r>
      <w:r w:rsidRPr="00542344">
        <w:rPr>
          <w:bCs/>
          <w:sz w:val="24"/>
          <w:szCs w:val="24"/>
        </w:rPr>
        <w:t xml:space="preserve"> </w:t>
      </w:r>
    </w:p>
    <w:p w:rsidR="00303B28" w:rsidRPr="00542344" w:rsidRDefault="00303B28" w:rsidP="00303B28">
      <w:pPr>
        <w:shd w:val="clear" w:color="auto" w:fill="FFFFFF"/>
        <w:ind w:firstLine="708"/>
        <w:jc w:val="both"/>
        <w:rPr>
          <w:color w:val="000000"/>
          <w:sz w:val="24"/>
          <w:szCs w:val="24"/>
        </w:rPr>
      </w:pPr>
      <w:r w:rsidRPr="00542344">
        <w:rPr>
          <w:color w:val="000000"/>
          <w:sz w:val="24"/>
          <w:szCs w:val="24"/>
        </w:rPr>
        <w:t>2.8</w:t>
      </w:r>
      <w:r w:rsidRPr="00542344">
        <w:rPr>
          <w:color w:val="000000"/>
          <w:sz w:val="24"/>
          <w:szCs w:val="24"/>
          <w:shd w:val="clear" w:color="auto" w:fill="FFFFFF"/>
        </w:rPr>
        <w:t xml:space="preserve">. </w:t>
      </w:r>
      <w:r w:rsidRPr="00542344">
        <w:rPr>
          <w:rFonts w:cs="Arial"/>
          <w:color w:val="000000"/>
          <w:sz w:val="24"/>
          <w:szCs w:val="24"/>
          <w:shd w:val="clear" w:color="auto" w:fill="FFFFFF"/>
        </w:rPr>
        <w:t>У</w:t>
      </w:r>
      <w:r w:rsidRPr="00542344">
        <w:rPr>
          <w:color w:val="000000"/>
          <w:sz w:val="24"/>
          <w:szCs w:val="24"/>
        </w:rPr>
        <w:t>частник отбора вправе:</w:t>
      </w:r>
    </w:p>
    <w:p w:rsidR="00303B28" w:rsidRPr="00542344" w:rsidRDefault="00303B28" w:rsidP="00303B28">
      <w:pPr>
        <w:shd w:val="clear" w:color="auto" w:fill="FFFFFF"/>
        <w:ind w:firstLine="708"/>
        <w:jc w:val="both"/>
        <w:rPr>
          <w:color w:val="000000"/>
          <w:sz w:val="24"/>
          <w:szCs w:val="24"/>
        </w:rPr>
      </w:pPr>
      <w:r w:rsidRPr="00542344">
        <w:rPr>
          <w:color w:val="000000"/>
          <w:sz w:val="24"/>
          <w:szCs w:val="24"/>
        </w:rPr>
        <w:t>2.8.1. Отозвать заявку, внести изменения в заявку не позднее срока окончания подачи заявок.</w:t>
      </w:r>
    </w:p>
    <w:p w:rsidR="00303B28" w:rsidRPr="00542344" w:rsidRDefault="00303B28" w:rsidP="00303B28">
      <w:pPr>
        <w:shd w:val="clear" w:color="auto" w:fill="FFFFFF"/>
        <w:ind w:firstLine="708"/>
        <w:jc w:val="both"/>
        <w:rPr>
          <w:color w:val="000000"/>
          <w:sz w:val="24"/>
          <w:szCs w:val="24"/>
        </w:rPr>
      </w:pPr>
      <w:r w:rsidRPr="00542344">
        <w:rPr>
          <w:color w:val="000000"/>
          <w:sz w:val="24"/>
          <w:szCs w:val="24"/>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2.6.2 – 2.6.4 пункта 2.6 настоящего раздела.</w:t>
      </w:r>
    </w:p>
    <w:p w:rsidR="00303B28" w:rsidRPr="00542344" w:rsidRDefault="00303B28" w:rsidP="00303B28">
      <w:pPr>
        <w:shd w:val="clear" w:color="auto" w:fill="FFFFFF"/>
        <w:ind w:firstLine="708"/>
        <w:jc w:val="both"/>
        <w:rPr>
          <w:color w:val="000000"/>
          <w:sz w:val="24"/>
          <w:szCs w:val="24"/>
        </w:rPr>
      </w:pPr>
      <w:r w:rsidRPr="00542344">
        <w:rPr>
          <w:color w:val="000000"/>
          <w:sz w:val="24"/>
          <w:szCs w:val="24"/>
        </w:rPr>
        <w:t>При внесении изменений в заявку формируется в электронной форме уведомление об отзыве заявки и последующее формирование новой заявки.</w:t>
      </w:r>
    </w:p>
    <w:p w:rsidR="00303B28" w:rsidRPr="00542344" w:rsidRDefault="00303B28" w:rsidP="00303B28">
      <w:pPr>
        <w:ind w:firstLine="709"/>
        <w:jc w:val="both"/>
        <w:rPr>
          <w:color w:val="000000"/>
          <w:sz w:val="24"/>
          <w:szCs w:val="24"/>
        </w:rPr>
      </w:pPr>
      <w:r w:rsidRPr="00542344">
        <w:rPr>
          <w:color w:val="000000"/>
          <w:sz w:val="24"/>
          <w:szCs w:val="24"/>
        </w:rPr>
        <w:t>2.8.2. Направить в уполномоченный орган запрос о разъяснении положений объявления о проведении отбора со дня размещения в системе «Электронный бюджет» объявления о проведении отбора не позднее третьего рабочего дня до дня окончания приема заявок путем формирования соответствующего запроса в системе «Электронный бюджет».</w:t>
      </w:r>
    </w:p>
    <w:p w:rsidR="00303B28" w:rsidRPr="00542344" w:rsidRDefault="00303B28" w:rsidP="00303B28">
      <w:pPr>
        <w:ind w:firstLine="709"/>
        <w:jc w:val="both"/>
        <w:rPr>
          <w:color w:val="000000"/>
          <w:sz w:val="24"/>
          <w:szCs w:val="24"/>
        </w:rPr>
      </w:pPr>
      <w:r w:rsidRPr="00542344">
        <w:rPr>
          <w:color w:val="000000"/>
          <w:sz w:val="24"/>
          <w:szCs w:val="24"/>
        </w:rPr>
        <w:t>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настоящем пункте. Разъяснение положений объявления о проведении отбора формируется в системе «Электронный бюджет».</w:t>
      </w:r>
    </w:p>
    <w:p w:rsidR="00303B28" w:rsidRPr="00542344" w:rsidRDefault="00303B28" w:rsidP="00303B28">
      <w:pPr>
        <w:pStyle w:val="ConsPlusNormal"/>
        <w:ind w:firstLine="708"/>
        <w:jc w:val="both"/>
        <w:rPr>
          <w:rFonts w:ascii="Times New Roman" w:hAnsi="Times New Roman" w:cs="Times New Roman"/>
          <w:sz w:val="24"/>
          <w:szCs w:val="24"/>
        </w:rPr>
      </w:pPr>
      <w:r w:rsidRPr="00542344">
        <w:rPr>
          <w:rFonts w:ascii="Times New Roman" w:hAnsi="Times New Roman" w:cs="Times New Roman"/>
          <w:sz w:val="24"/>
          <w:szCs w:val="24"/>
        </w:rPr>
        <w:t xml:space="preserve">Запросы о разъяснении положений объявления, поступившие позднее срока, указанного в </w:t>
      </w:r>
      <w:hyperlink w:anchor="P172">
        <w:r w:rsidRPr="00542344">
          <w:rPr>
            <w:rFonts w:ascii="Times New Roman" w:hAnsi="Times New Roman" w:cs="Times New Roman"/>
            <w:sz w:val="24"/>
            <w:szCs w:val="24"/>
          </w:rPr>
          <w:t>абзаце первом</w:t>
        </w:r>
      </w:hyperlink>
      <w:r w:rsidRPr="00542344">
        <w:rPr>
          <w:rFonts w:ascii="Times New Roman" w:hAnsi="Times New Roman" w:cs="Times New Roman"/>
          <w:sz w:val="24"/>
          <w:szCs w:val="24"/>
        </w:rPr>
        <w:t xml:space="preserve"> настоящего пункта, на едином портале остаются без рассмотрения</w:t>
      </w:r>
      <w:r w:rsidRPr="00542344">
        <w:rPr>
          <w:color w:val="000000"/>
        </w:rPr>
        <w:t xml:space="preserve"> </w:t>
      </w:r>
      <w:r w:rsidRPr="00542344">
        <w:rPr>
          <w:rFonts w:ascii="Times New Roman" w:hAnsi="Times New Roman" w:cs="Times New Roman"/>
          <w:color w:val="000000"/>
          <w:sz w:val="24"/>
          <w:szCs w:val="24"/>
        </w:rPr>
        <w:t>уполномоченным органом</w:t>
      </w:r>
      <w:r w:rsidRPr="00542344">
        <w:rPr>
          <w:rFonts w:ascii="Times New Roman" w:hAnsi="Times New Roman" w:cs="Times New Roman"/>
          <w:sz w:val="24"/>
          <w:szCs w:val="24"/>
        </w:rPr>
        <w:t>.</w:t>
      </w:r>
    </w:p>
    <w:p w:rsidR="00303B28" w:rsidRPr="00542344" w:rsidRDefault="00303B28" w:rsidP="00303B28">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2.9. Открытие уполномоченному органу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303B28" w:rsidRPr="00542344" w:rsidRDefault="00303B28" w:rsidP="00303B28">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303B28" w:rsidRPr="00542344" w:rsidRDefault="00303B28" w:rsidP="00303B28">
      <w:pPr>
        <w:pStyle w:val="ConsPlusNormal"/>
        <w:ind w:firstLine="708"/>
        <w:jc w:val="both"/>
        <w:rPr>
          <w:rFonts w:ascii="Times New Roman" w:hAnsi="Times New Roman" w:cs="Times New Roman"/>
          <w:sz w:val="24"/>
          <w:szCs w:val="24"/>
        </w:rPr>
      </w:pPr>
      <w:r w:rsidRPr="00542344">
        <w:rPr>
          <w:rFonts w:ascii="Times New Roman" w:hAnsi="Times New Roman" w:cs="Times New Roman"/>
          <w:sz w:val="24"/>
          <w:szCs w:val="24"/>
        </w:rPr>
        <w:t>2.11. Порядок и сроки проведения проверки участников отбора на соответствие требованиям, указанным в объявлении о проведении отбора.</w:t>
      </w:r>
    </w:p>
    <w:p w:rsidR="00303B28" w:rsidRPr="00542344" w:rsidRDefault="00303B28" w:rsidP="00303B28">
      <w:pPr>
        <w:pStyle w:val="ConsPlusNormal"/>
        <w:ind w:firstLine="708"/>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 xml:space="preserve">2.11.1. Уполномоченный </w:t>
      </w:r>
      <w:r w:rsidRPr="00542344">
        <w:rPr>
          <w:rFonts w:ascii="Times New Roman" w:hAnsi="Times New Roman" w:cs="Times New Roman"/>
          <w:sz w:val="24"/>
          <w:szCs w:val="24"/>
        </w:rPr>
        <w:t xml:space="preserve">орган в срок не более 10 рабочих дней </w:t>
      </w:r>
      <w:r w:rsidRPr="00542344">
        <w:rPr>
          <w:rFonts w:ascii="Times New Roman" w:hAnsi="Times New Roman" w:cs="Times New Roman"/>
          <w:color w:val="000000"/>
          <w:sz w:val="24"/>
          <w:szCs w:val="24"/>
        </w:rPr>
        <w:t xml:space="preserve">после окончания приема заявок, 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Pr="00542344">
          <w:rPr>
            <w:rFonts w:ascii="Times New Roman" w:hAnsi="Times New Roman" w:cs="Times New Roman"/>
            <w:color w:val="000000"/>
            <w:sz w:val="24"/>
            <w:szCs w:val="24"/>
          </w:rPr>
          <w:t>подпунктом 2.</w:t>
        </w:r>
        <w:r>
          <w:rPr>
            <w:rFonts w:ascii="Times New Roman" w:hAnsi="Times New Roman" w:cs="Times New Roman"/>
            <w:color w:val="000000"/>
            <w:sz w:val="24"/>
            <w:szCs w:val="24"/>
          </w:rPr>
          <w:t>6</w:t>
        </w:r>
        <w:r w:rsidRPr="00542344">
          <w:rPr>
            <w:rFonts w:ascii="Times New Roman" w:hAnsi="Times New Roman" w:cs="Times New Roman"/>
            <w:color w:val="000000"/>
            <w:sz w:val="24"/>
            <w:szCs w:val="24"/>
          </w:rPr>
          <w:t xml:space="preserve">.2 пункта </w:t>
        </w:r>
      </w:hyperlink>
      <w:r w:rsidRPr="00542344">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542344">
        <w:rPr>
          <w:rFonts w:ascii="Times New Roman" w:hAnsi="Times New Roman" w:cs="Times New Roman"/>
          <w:color w:val="000000"/>
          <w:sz w:val="24"/>
          <w:szCs w:val="24"/>
        </w:rPr>
        <w:t xml:space="preserve"> настоящего раздела:</w:t>
      </w:r>
    </w:p>
    <w:p w:rsidR="00303B28" w:rsidRPr="00542344" w:rsidRDefault="00303B28" w:rsidP="00303B28">
      <w:pPr>
        <w:adjustRightInd w:val="0"/>
        <w:ind w:firstLine="709"/>
        <w:jc w:val="both"/>
        <w:rPr>
          <w:sz w:val="24"/>
          <w:szCs w:val="24"/>
        </w:rPr>
      </w:pPr>
      <w:r w:rsidRPr="00542344">
        <w:rPr>
          <w:color w:val="000000"/>
          <w:sz w:val="24"/>
          <w:szCs w:val="24"/>
        </w:rPr>
        <w:t xml:space="preserve">2.11.1.1. </w:t>
      </w:r>
      <w:r w:rsidRPr="00542344">
        <w:rPr>
          <w:sz w:val="24"/>
          <w:szCs w:val="24"/>
        </w:rPr>
        <w:t>Осуществляет проверку заявок на предмет соответствия требованиям, предъявляемым к форме и содержанию заявок, установленным подпунктами 2.6.3 – 2.6.4 пункта 2.6 настоящего раздела, срокам подачи заявок, установленным в объявлении о проведении отбора.</w:t>
      </w:r>
    </w:p>
    <w:p w:rsidR="00303B28" w:rsidRPr="006E269B" w:rsidRDefault="00303B28" w:rsidP="00303B28">
      <w:pPr>
        <w:adjustRightInd w:val="0"/>
        <w:ind w:firstLine="708"/>
        <w:jc w:val="both"/>
        <w:rPr>
          <w:rFonts w:eastAsiaTheme="minorHAnsi"/>
          <w:sz w:val="24"/>
          <w:szCs w:val="24"/>
          <w:lang w:eastAsia="en-US"/>
        </w:rPr>
      </w:pPr>
      <w:r w:rsidRPr="00542344">
        <w:rPr>
          <w:color w:val="000000"/>
          <w:sz w:val="24"/>
          <w:szCs w:val="24"/>
        </w:rPr>
        <w:t>2.11.1.</w:t>
      </w:r>
      <w:r w:rsidRPr="006E269B">
        <w:rPr>
          <w:sz w:val="24"/>
          <w:szCs w:val="24"/>
        </w:rPr>
        <w:t xml:space="preserve">2. Осуществляет проверку на соответствие участников отбора категориям и критериям отбора, установленным пунктом 1.8 раздела </w:t>
      </w:r>
      <w:r w:rsidRPr="006E269B">
        <w:rPr>
          <w:sz w:val="24"/>
          <w:szCs w:val="24"/>
          <w:lang w:val="en-US"/>
        </w:rPr>
        <w:t>I</w:t>
      </w:r>
      <w:r w:rsidRPr="006E269B">
        <w:rPr>
          <w:sz w:val="24"/>
          <w:szCs w:val="24"/>
        </w:rPr>
        <w:t xml:space="preserve"> настоящего Порядка</w:t>
      </w:r>
      <w:r w:rsidRPr="006E269B">
        <w:rPr>
          <w:rFonts w:eastAsiaTheme="minorHAnsi"/>
          <w:sz w:val="24"/>
          <w:szCs w:val="24"/>
          <w:lang w:eastAsia="en-US"/>
        </w:rPr>
        <w:t>:</w:t>
      </w:r>
    </w:p>
    <w:p w:rsidR="00303B28" w:rsidRPr="008479B6" w:rsidRDefault="00303B28" w:rsidP="008479B6">
      <w:pPr>
        <w:adjustRightInd w:val="0"/>
        <w:ind w:firstLine="708"/>
        <w:jc w:val="both"/>
        <w:rPr>
          <w:sz w:val="24"/>
          <w:szCs w:val="24"/>
        </w:rPr>
      </w:pPr>
      <w:r w:rsidRPr="006E269B">
        <w:rPr>
          <w:rFonts w:eastAsiaTheme="minorHAnsi"/>
          <w:sz w:val="24"/>
          <w:szCs w:val="24"/>
          <w:lang w:eastAsia="en-US"/>
        </w:rPr>
        <w:t xml:space="preserve">- </w:t>
      </w:r>
      <w:r w:rsidRPr="006E269B">
        <w:rPr>
          <w:sz w:val="24"/>
          <w:szCs w:val="24"/>
        </w:rPr>
        <w:t>подтверждением соответ</w:t>
      </w:r>
      <w:r w:rsidR="008479B6">
        <w:rPr>
          <w:sz w:val="24"/>
          <w:szCs w:val="24"/>
        </w:rPr>
        <w:t>ствия участника отбора категории</w:t>
      </w:r>
      <w:r w:rsidRPr="006E269B">
        <w:rPr>
          <w:sz w:val="24"/>
          <w:szCs w:val="24"/>
        </w:rPr>
        <w:t>, установленно</w:t>
      </w:r>
      <w:r w:rsidR="008479B6">
        <w:rPr>
          <w:sz w:val="24"/>
          <w:szCs w:val="24"/>
        </w:rPr>
        <w:t>й</w:t>
      </w:r>
      <w:r w:rsidRPr="006E269B">
        <w:rPr>
          <w:sz w:val="24"/>
          <w:szCs w:val="24"/>
        </w:rPr>
        <w:t xml:space="preserve"> абзацем первым </w:t>
      </w:r>
      <w:hyperlink w:anchor="P109">
        <w:r w:rsidRPr="006E269B">
          <w:rPr>
            <w:sz w:val="24"/>
            <w:szCs w:val="24"/>
          </w:rPr>
          <w:t xml:space="preserve">пункта </w:t>
        </w:r>
      </w:hyperlink>
      <w:r w:rsidRPr="006E269B">
        <w:rPr>
          <w:sz w:val="24"/>
          <w:szCs w:val="24"/>
        </w:rPr>
        <w:t xml:space="preserve">1.8 раздела </w:t>
      </w:r>
      <w:r w:rsidRPr="006E269B">
        <w:rPr>
          <w:sz w:val="24"/>
          <w:szCs w:val="24"/>
          <w:lang w:val="en-US"/>
        </w:rPr>
        <w:t>I</w:t>
      </w:r>
      <w:r w:rsidRPr="006E269B">
        <w:rPr>
          <w:sz w:val="24"/>
          <w:szCs w:val="24"/>
        </w:rPr>
        <w:t xml:space="preserve"> настоящего Порядка является выписка из Единого государственного реестра юридических лиц</w:t>
      </w:r>
      <w:r w:rsidR="003304B1" w:rsidRPr="006E269B">
        <w:rPr>
          <w:sz w:val="24"/>
          <w:szCs w:val="24"/>
        </w:rPr>
        <w:t>, получаем</w:t>
      </w:r>
      <w:r w:rsidR="008479B6">
        <w:rPr>
          <w:sz w:val="24"/>
          <w:szCs w:val="24"/>
        </w:rPr>
        <w:t>ая</w:t>
      </w:r>
      <w:r w:rsidRPr="006E269B">
        <w:rPr>
          <w:sz w:val="24"/>
          <w:szCs w:val="24"/>
        </w:rPr>
        <w:t xml:space="preserve"> уполномоченным органом в форме электронного документа с использованием сервиса, размещенного на официальном сайте Федеральной налоговой службы в информационно-телекоммуникационной сети «Интернет»</w:t>
      </w:r>
      <w:r w:rsidRPr="006E269B">
        <w:rPr>
          <w:rFonts w:eastAsiaTheme="minorHAnsi"/>
          <w:sz w:val="24"/>
          <w:szCs w:val="24"/>
          <w:lang w:eastAsia="en-US"/>
        </w:rPr>
        <w:t>;</w:t>
      </w:r>
    </w:p>
    <w:p w:rsidR="00CF73D7" w:rsidRPr="006E269B" w:rsidRDefault="00303B28" w:rsidP="00303B28">
      <w:pPr>
        <w:adjustRightInd w:val="0"/>
        <w:ind w:firstLine="708"/>
        <w:jc w:val="both"/>
        <w:rPr>
          <w:sz w:val="24"/>
          <w:szCs w:val="24"/>
        </w:rPr>
      </w:pPr>
      <w:r w:rsidRPr="006E269B">
        <w:rPr>
          <w:rFonts w:eastAsiaTheme="minorHAnsi"/>
          <w:sz w:val="24"/>
          <w:szCs w:val="24"/>
          <w:lang w:eastAsia="en-US"/>
        </w:rPr>
        <w:t xml:space="preserve">- </w:t>
      </w:r>
      <w:r w:rsidRPr="006E269B">
        <w:rPr>
          <w:sz w:val="24"/>
          <w:szCs w:val="24"/>
        </w:rPr>
        <w:t>подтверждением соответствия участника отбора критери</w:t>
      </w:r>
      <w:r w:rsidR="00CF73D7" w:rsidRPr="006E269B">
        <w:rPr>
          <w:sz w:val="24"/>
          <w:szCs w:val="24"/>
        </w:rPr>
        <w:t>ю, установленному</w:t>
      </w:r>
      <w:r w:rsidRPr="006E269B">
        <w:rPr>
          <w:sz w:val="24"/>
          <w:szCs w:val="24"/>
        </w:rPr>
        <w:t xml:space="preserve"> абзацем </w:t>
      </w:r>
      <w:r w:rsidR="00CF73D7" w:rsidRPr="006E269B">
        <w:rPr>
          <w:sz w:val="24"/>
          <w:szCs w:val="24"/>
        </w:rPr>
        <w:t>третьим</w:t>
      </w:r>
      <w:r w:rsidRPr="006E269B">
        <w:rPr>
          <w:sz w:val="24"/>
          <w:szCs w:val="24"/>
        </w:rPr>
        <w:t xml:space="preserve"> </w:t>
      </w:r>
      <w:hyperlink w:anchor="P109">
        <w:r w:rsidRPr="006E269B">
          <w:rPr>
            <w:sz w:val="24"/>
            <w:szCs w:val="24"/>
          </w:rPr>
          <w:t xml:space="preserve">пункта </w:t>
        </w:r>
      </w:hyperlink>
      <w:r w:rsidRPr="006E269B">
        <w:rPr>
          <w:sz w:val="24"/>
          <w:szCs w:val="24"/>
        </w:rPr>
        <w:t xml:space="preserve">1.8 раздела </w:t>
      </w:r>
      <w:r w:rsidRPr="006E269B">
        <w:rPr>
          <w:sz w:val="24"/>
          <w:szCs w:val="24"/>
          <w:lang w:val="en-US"/>
        </w:rPr>
        <w:t>I</w:t>
      </w:r>
      <w:r w:rsidR="003304B1" w:rsidRPr="006E269B">
        <w:rPr>
          <w:sz w:val="24"/>
          <w:szCs w:val="24"/>
        </w:rPr>
        <w:t xml:space="preserve"> настоящего Порядка являются сведения </w:t>
      </w:r>
      <w:r w:rsidR="00CF73D7" w:rsidRPr="006E269B">
        <w:rPr>
          <w:sz w:val="24"/>
          <w:szCs w:val="24"/>
        </w:rPr>
        <w:t xml:space="preserve">о </w:t>
      </w:r>
      <w:r w:rsidR="00CF73D7" w:rsidRPr="006E269B">
        <w:rPr>
          <w:rFonts w:eastAsiaTheme="minorHAnsi"/>
          <w:sz w:val="24"/>
          <w:szCs w:val="24"/>
          <w:lang w:eastAsia="en-US" w:bidi="ar-SA"/>
        </w:rPr>
        <w:t>наличии статуса гарантирующей организации в сфере теплоснабжения, водоснабжения и водоотведения на территории Октябрьского района</w:t>
      </w:r>
      <w:r w:rsidR="00CF73D7" w:rsidRPr="006E269B">
        <w:rPr>
          <w:sz w:val="24"/>
          <w:szCs w:val="24"/>
        </w:rPr>
        <w:t xml:space="preserve"> </w:t>
      </w:r>
      <w:r w:rsidR="003304B1" w:rsidRPr="006E269B">
        <w:rPr>
          <w:sz w:val="24"/>
          <w:szCs w:val="24"/>
        </w:rPr>
        <w:t xml:space="preserve">получаемые уполномоченным органом </w:t>
      </w:r>
      <w:r w:rsidR="00B61C81" w:rsidRPr="006E269B">
        <w:rPr>
          <w:sz w:val="24"/>
          <w:szCs w:val="24"/>
        </w:rPr>
        <w:t xml:space="preserve">посредством </w:t>
      </w:r>
      <w:r w:rsidR="00CF73D7" w:rsidRPr="006E269B">
        <w:rPr>
          <w:sz w:val="24"/>
          <w:szCs w:val="24"/>
        </w:rPr>
        <w:t>анализа действующих муниципальных правовых актов;</w:t>
      </w:r>
    </w:p>
    <w:p w:rsidR="00CF73D7" w:rsidRPr="006E269B" w:rsidRDefault="00CF73D7" w:rsidP="00CF73D7">
      <w:pPr>
        <w:widowControl/>
        <w:adjustRightInd w:val="0"/>
        <w:ind w:firstLine="709"/>
        <w:jc w:val="both"/>
        <w:rPr>
          <w:rFonts w:eastAsiaTheme="minorHAnsi"/>
          <w:sz w:val="24"/>
          <w:szCs w:val="24"/>
          <w:lang w:eastAsia="en-US" w:bidi="ar-SA"/>
        </w:rPr>
      </w:pPr>
      <w:r w:rsidRPr="006E269B">
        <w:rPr>
          <w:rFonts w:eastAsiaTheme="minorHAnsi"/>
          <w:sz w:val="24"/>
          <w:szCs w:val="24"/>
          <w:lang w:eastAsia="en-US" w:bidi="ar-SA"/>
        </w:rPr>
        <w:t xml:space="preserve">- </w:t>
      </w:r>
      <w:r w:rsidRPr="006E269B">
        <w:rPr>
          <w:sz w:val="24"/>
          <w:szCs w:val="24"/>
        </w:rPr>
        <w:t xml:space="preserve">подтверждением соответствия участника отбора критерию, установленному абзацем четвертым </w:t>
      </w:r>
      <w:hyperlink w:anchor="P109">
        <w:r w:rsidRPr="006E269B">
          <w:rPr>
            <w:sz w:val="24"/>
            <w:szCs w:val="24"/>
          </w:rPr>
          <w:t xml:space="preserve">пункта </w:t>
        </w:r>
      </w:hyperlink>
      <w:r w:rsidRPr="006E269B">
        <w:rPr>
          <w:sz w:val="24"/>
          <w:szCs w:val="24"/>
        </w:rPr>
        <w:t xml:space="preserve">1.8 раздела </w:t>
      </w:r>
      <w:r w:rsidRPr="006E269B">
        <w:rPr>
          <w:sz w:val="24"/>
          <w:szCs w:val="24"/>
          <w:lang w:val="en-US"/>
        </w:rPr>
        <w:t>I</w:t>
      </w:r>
      <w:r w:rsidRPr="006E269B">
        <w:rPr>
          <w:sz w:val="24"/>
          <w:szCs w:val="24"/>
        </w:rPr>
        <w:t xml:space="preserve"> настоящего Порядка являются сведения о</w:t>
      </w:r>
      <w:r w:rsidRPr="006E269B">
        <w:rPr>
          <w:rFonts w:eastAsiaTheme="minorHAnsi"/>
          <w:sz w:val="24"/>
          <w:szCs w:val="24"/>
          <w:lang w:eastAsia="en-US" w:bidi="ar-SA"/>
        </w:rPr>
        <w:t xml:space="preserve"> ведение раздельного учета расходов и доходов по регулируемым видам деятельности (теплоснабжение, водоснабжение и водоотведение), получаемые уполномоченным органом посредством анализа документов, представленных участником отбора.</w:t>
      </w:r>
    </w:p>
    <w:p w:rsidR="00303B28" w:rsidRPr="00DF0851" w:rsidRDefault="00303B28" w:rsidP="00303B28">
      <w:pPr>
        <w:adjustRightInd w:val="0"/>
        <w:ind w:firstLine="708"/>
        <w:jc w:val="both"/>
        <w:rPr>
          <w:sz w:val="24"/>
          <w:szCs w:val="24"/>
        </w:rPr>
      </w:pPr>
      <w:r w:rsidRPr="006E269B">
        <w:rPr>
          <w:sz w:val="24"/>
          <w:szCs w:val="24"/>
        </w:rPr>
        <w:t>2.11.1.3. Осуществляет проверку на соответствие участника отбора требования</w:t>
      </w:r>
      <w:r w:rsidR="00D00988" w:rsidRPr="006E269B">
        <w:rPr>
          <w:sz w:val="24"/>
          <w:szCs w:val="24"/>
        </w:rPr>
        <w:t>м</w:t>
      </w:r>
      <w:r w:rsidRPr="006E269B">
        <w:rPr>
          <w:sz w:val="24"/>
          <w:szCs w:val="24"/>
        </w:rPr>
        <w:t>, установленным пунктом 2.5 настоящего раздела Порядка</w:t>
      </w:r>
      <w:r w:rsidRPr="00542344">
        <w:rPr>
          <w:sz w:val="24"/>
          <w:szCs w:val="24"/>
        </w:rPr>
        <w:t>.</w:t>
      </w:r>
    </w:p>
    <w:p w:rsidR="00303B28" w:rsidRDefault="00303B28" w:rsidP="00303B28">
      <w:pPr>
        <w:ind w:firstLine="709"/>
        <w:jc w:val="both"/>
        <w:rPr>
          <w:sz w:val="24"/>
          <w:szCs w:val="24"/>
        </w:rPr>
      </w:pPr>
      <w:r w:rsidRPr="00DF0851">
        <w:rPr>
          <w:sz w:val="24"/>
          <w:szCs w:val="24"/>
        </w:rPr>
        <w:t>Проверка участника отбора на соответствие треб</w:t>
      </w:r>
      <w:r w:rsidRPr="00E93C1E">
        <w:rPr>
          <w:sz w:val="24"/>
          <w:szCs w:val="24"/>
        </w:rPr>
        <w:t xml:space="preserve">ованиям, установленные </w:t>
      </w:r>
      <w:r w:rsidRPr="0099470B">
        <w:rPr>
          <w:sz w:val="24"/>
          <w:szCs w:val="24"/>
        </w:rPr>
        <w:t>пунктами 2.5.1 - 2.5.</w:t>
      </w:r>
      <w:r w:rsidR="005F39D1" w:rsidRPr="0099470B">
        <w:rPr>
          <w:sz w:val="24"/>
          <w:szCs w:val="24"/>
        </w:rPr>
        <w:t>5</w:t>
      </w:r>
      <w:r w:rsidRPr="0099470B">
        <w:rPr>
          <w:sz w:val="24"/>
          <w:szCs w:val="24"/>
        </w:rPr>
        <w:t xml:space="preserve"> </w:t>
      </w:r>
      <w:r w:rsidRPr="00E93C1E">
        <w:rPr>
          <w:sz w:val="24"/>
          <w:szCs w:val="24"/>
        </w:rPr>
        <w:t xml:space="preserve">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4B2153">
        <w:rPr>
          <w:sz w:val="24"/>
          <w:szCs w:val="24"/>
        </w:rPr>
        <w:t>взаимодействия (при наличии технической возможности автоматической проверки).</w:t>
      </w:r>
    </w:p>
    <w:p w:rsidR="00303B28" w:rsidRPr="00E93C1E" w:rsidRDefault="00303B28" w:rsidP="00303B28">
      <w:pPr>
        <w:ind w:firstLine="709"/>
        <w:jc w:val="both"/>
        <w:rPr>
          <w:sz w:val="24"/>
          <w:szCs w:val="24"/>
        </w:rPr>
      </w:pPr>
      <w:r w:rsidRPr="00E93C1E">
        <w:rPr>
          <w:sz w:val="24"/>
          <w:szCs w:val="24"/>
        </w:rPr>
        <w:t xml:space="preserve">Подтверждение соответствия участника отбора требованиям, указанным в </w:t>
      </w:r>
      <w:hyperlink w:anchor="P113">
        <w:r w:rsidRPr="00E93C1E">
          <w:rPr>
            <w:sz w:val="24"/>
            <w:szCs w:val="24"/>
          </w:rPr>
          <w:t>пунктах 2.5</w:t>
        </w:r>
      </w:hyperlink>
      <w:r w:rsidRPr="00E93C1E">
        <w:rPr>
          <w:sz w:val="24"/>
          <w:szCs w:val="24"/>
        </w:rPr>
        <w:t>.5 – 2.5.6 настоящего Порядка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на едином портале.</w:t>
      </w:r>
    </w:p>
    <w:p w:rsidR="00303B28" w:rsidRDefault="00303B28" w:rsidP="00303B28">
      <w:pPr>
        <w:ind w:firstLine="709"/>
        <w:jc w:val="both"/>
        <w:rPr>
          <w:sz w:val="24"/>
          <w:szCs w:val="24"/>
        </w:rPr>
      </w:pPr>
      <w:r w:rsidRPr="00E93C1E">
        <w:rPr>
          <w:sz w:val="24"/>
          <w:szCs w:val="24"/>
        </w:rPr>
        <w:t xml:space="preserve">Подтверждение соответствия участника отбора требованиям, установленным </w:t>
      </w:r>
      <w:r w:rsidRPr="004B2153">
        <w:rPr>
          <w:sz w:val="24"/>
          <w:szCs w:val="24"/>
        </w:rPr>
        <w:t>пунктом 2.5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03B28" w:rsidRDefault="00303B28" w:rsidP="00303B28">
      <w:pPr>
        <w:ind w:firstLine="709"/>
        <w:jc w:val="both"/>
        <w:rPr>
          <w:sz w:val="24"/>
          <w:szCs w:val="24"/>
        </w:rPr>
      </w:pPr>
      <w:r w:rsidRPr="00BF6322">
        <w:rPr>
          <w:sz w:val="24"/>
          <w:szCs w:val="24"/>
        </w:rPr>
        <w:t>Уполномоченный орган в течение 5 рабочих дней с даты присвоения заявке регистрационного номера в системе «Электронный бюджет» и повторно, после подписания протокола подведения итогов отбора, осуществляет проверку участника отбора (получателя субсидии) на соответствие требованиям, установленным пунктом 2.5 настоящего раздела Порядка с использованием единой системы межведомственного электронного взаимодействия:</w:t>
      </w:r>
    </w:p>
    <w:p w:rsidR="00303B28" w:rsidRPr="0071120E" w:rsidRDefault="00303B28" w:rsidP="00303B28">
      <w:pPr>
        <w:pStyle w:val="ConsPlusNormal"/>
        <w:ind w:firstLine="709"/>
        <w:jc w:val="both"/>
        <w:rPr>
          <w:rFonts w:ascii="Times New Roman" w:hAnsi="Times New Roman" w:cs="Times New Roman"/>
          <w:sz w:val="24"/>
          <w:szCs w:val="24"/>
        </w:rPr>
      </w:pPr>
      <w:r w:rsidRPr="00FB23B2">
        <w:rPr>
          <w:rFonts w:ascii="Times New Roman" w:hAnsi="Times New Roman" w:cs="Times New Roman"/>
          <w:sz w:val="24"/>
          <w:szCs w:val="24"/>
        </w:rPr>
        <w:t>- подтверждением соответствия участника</w:t>
      </w:r>
      <w:r w:rsidRPr="0071120E">
        <w:rPr>
          <w:rFonts w:ascii="Times New Roman" w:hAnsi="Times New Roman" w:cs="Times New Roman"/>
          <w:sz w:val="24"/>
          <w:szCs w:val="24"/>
        </w:rPr>
        <w:t xml:space="preserve"> отбора </w:t>
      </w:r>
      <w:r>
        <w:rPr>
          <w:rFonts w:ascii="Times New Roman" w:hAnsi="Times New Roman" w:cs="Times New Roman"/>
          <w:sz w:val="24"/>
          <w:szCs w:val="24"/>
        </w:rPr>
        <w:t xml:space="preserve">(получателя субсидии) </w:t>
      </w:r>
      <w:r w:rsidRPr="0071120E">
        <w:rPr>
          <w:rFonts w:ascii="Times New Roman" w:hAnsi="Times New Roman" w:cs="Times New Roman"/>
          <w:sz w:val="24"/>
          <w:szCs w:val="24"/>
        </w:rPr>
        <w:t xml:space="preserve">требованию, установленному </w:t>
      </w:r>
      <w:r>
        <w:rPr>
          <w:rFonts w:ascii="Times New Roman" w:hAnsi="Times New Roman" w:cs="Times New Roman"/>
          <w:sz w:val="24"/>
          <w:szCs w:val="24"/>
        </w:rPr>
        <w:t>под</w:t>
      </w:r>
      <w:hyperlink w:anchor="P109">
        <w:r w:rsidRPr="0071120E">
          <w:rPr>
            <w:rFonts w:ascii="Times New Roman" w:hAnsi="Times New Roman" w:cs="Times New Roman"/>
            <w:sz w:val="24"/>
            <w:szCs w:val="24"/>
          </w:rPr>
          <w:t>пунктом 2.5.1</w:t>
        </w:r>
      </w:hyperlink>
      <w:r w:rsidRPr="002E79C3">
        <w:rPr>
          <w:rFonts w:ascii="Times New Roman" w:hAnsi="Times New Roman" w:cs="Times New Roman"/>
          <w:sz w:val="24"/>
          <w:szCs w:val="24"/>
        </w:rPr>
        <w:t xml:space="preserve"> </w:t>
      </w:r>
      <w:r>
        <w:rPr>
          <w:rFonts w:ascii="Times New Roman" w:hAnsi="Times New Roman" w:cs="Times New Roman"/>
          <w:sz w:val="24"/>
          <w:szCs w:val="24"/>
        </w:rPr>
        <w:t>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w:t>
      </w:r>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Порядка </w:t>
      </w:r>
      <w:r w:rsidRPr="0071120E">
        <w:rPr>
          <w:rFonts w:ascii="Times New Roman" w:hAnsi="Times New Roman" w:cs="Times New Roman"/>
          <w:sz w:val="24"/>
          <w:szCs w:val="24"/>
        </w:rPr>
        <w:t>является выписка из Единого государственного реестра юридических лиц, получаемая уполномоченным органом в форме электронного документа</w:t>
      </w:r>
      <w:r>
        <w:rPr>
          <w:rFonts w:ascii="Times New Roman" w:hAnsi="Times New Roman" w:cs="Times New Roman"/>
          <w:sz w:val="24"/>
          <w:szCs w:val="24"/>
        </w:rPr>
        <w:t xml:space="preserve"> сформированная</w:t>
      </w:r>
      <w:r w:rsidRPr="0071120E">
        <w:rPr>
          <w:rFonts w:ascii="Times New Roman" w:hAnsi="Times New Roman" w:cs="Times New Roman"/>
          <w:sz w:val="24"/>
          <w:szCs w:val="24"/>
        </w:rPr>
        <w:t xml:space="preserve"> с использованием сервиса, размещенного на </w:t>
      </w:r>
      <w:r>
        <w:rPr>
          <w:rFonts w:ascii="Times New Roman" w:hAnsi="Times New Roman" w:cs="Times New Roman"/>
          <w:sz w:val="24"/>
          <w:szCs w:val="24"/>
        </w:rPr>
        <w:t xml:space="preserve">официальном </w:t>
      </w:r>
      <w:r w:rsidRPr="0071120E">
        <w:rPr>
          <w:rFonts w:ascii="Times New Roman" w:hAnsi="Times New Roman" w:cs="Times New Roman"/>
          <w:sz w:val="24"/>
          <w:szCs w:val="24"/>
        </w:rPr>
        <w:t>сайте Федеральной налоговой службы</w:t>
      </w:r>
      <w:r>
        <w:rPr>
          <w:rFonts w:ascii="Times New Roman" w:hAnsi="Times New Roman" w:cs="Times New Roman"/>
          <w:sz w:val="24"/>
          <w:szCs w:val="24"/>
        </w:rPr>
        <w:t xml:space="preserve"> в информационно-телекоммуникационной сети «Интернет»</w:t>
      </w:r>
      <w:r w:rsidRPr="0071120E">
        <w:rPr>
          <w:rFonts w:ascii="Times New Roman" w:hAnsi="Times New Roman" w:cs="Times New Roman"/>
          <w:sz w:val="24"/>
          <w:szCs w:val="24"/>
        </w:rPr>
        <w:t>;</w:t>
      </w:r>
    </w:p>
    <w:p w:rsidR="00303B28" w:rsidRPr="0071120E" w:rsidRDefault="00303B28" w:rsidP="00303B28">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субсидии)</w:t>
      </w:r>
      <w:r w:rsidRPr="0071120E">
        <w:rPr>
          <w:rFonts w:ascii="Times New Roman" w:hAnsi="Times New Roman" w:cs="Times New Roman"/>
          <w:sz w:val="24"/>
          <w:szCs w:val="24"/>
        </w:rPr>
        <w:t xml:space="preserve"> требованию, установленному</w:t>
      </w:r>
      <w:r>
        <w:rPr>
          <w:rFonts w:ascii="Times New Roman" w:hAnsi="Times New Roman" w:cs="Times New Roman"/>
          <w:sz w:val="24"/>
          <w:szCs w:val="24"/>
        </w:rPr>
        <w:t xml:space="preserve"> подпунктом</w:t>
      </w:r>
      <w:r w:rsidRPr="0071120E">
        <w:rPr>
          <w:rFonts w:ascii="Times New Roman" w:hAnsi="Times New Roman" w:cs="Times New Roman"/>
          <w:sz w:val="24"/>
          <w:szCs w:val="24"/>
        </w:rPr>
        <w:t xml:space="preserve"> </w:t>
      </w:r>
      <w:hyperlink w:anchor="P110">
        <w:r w:rsidRPr="0071120E">
          <w:rPr>
            <w:rFonts w:ascii="Times New Roman" w:hAnsi="Times New Roman" w:cs="Times New Roman"/>
            <w:sz w:val="24"/>
            <w:szCs w:val="24"/>
          </w:rPr>
          <w:t>2.5.2</w:t>
        </w:r>
      </w:hyperlink>
      <w:r>
        <w:rPr>
          <w:rFonts w:ascii="Times New Roman" w:hAnsi="Times New Roman" w:cs="Times New Roman"/>
          <w:sz w:val="24"/>
          <w:szCs w:val="24"/>
        </w:rPr>
        <w:t xml:space="preserve"> пункта 2.5</w:t>
      </w:r>
      <w:r w:rsidRPr="0071120E">
        <w:rPr>
          <w:rFonts w:ascii="Times New Roman" w:hAnsi="Times New Roman" w:cs="Times New Roman"/>
          <w:sz w:val="24"/>
          <w:szCs w:val="24"/>
        </w:rPr>
        <w:t xml:space="preserve"> настоящего </w:t>
      </w:r>
      <w:r>
        <w:rPr>
          <w:rFonts w:ascii="Times New Roman" w:hAnsi="Times New Roman" w:cs="Times New Roman"/>
          <w:sz w:val="24"/>
          <w:szCs w:val="24"/>
        </w:rPr>
        <w:t>раздела Порядка</w:t>
      </w:r>
      <w:r w:rsidRPr="0071120E">
        <w:rPr>
          <w:rFonts w:ascii="Times New Roman" w:hAnsi="Times New Roman" w:cs="Times New Roman"/>
          <w:sz w:val="24"/>
          <w:szCs w:val="24"/>
        </w:rPr>
        <w:t xml:space="preserve">, является информация, размещенная на официальном портале Федеральной службы по финансовому мониторингу: www.fedsfm.ru, получаемая уполномоченным органом в информационно-телекоммуникационной 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w:t>
      </w:r>
    </w:p>
    <w:p w:rsidR="00303B28" w:rsidRPr="0071120E" w:rsidRDefault="00303B28" w:rsidP="00303B28">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субсидии)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1">
        <w:r w:rsidRPr="0071120E">
          <w:rPr>
            <w:rFonts w:ascii="Times New Roman" w:hAnsi="Times New Roman" w:cs="Times New Roman"/>
            <w:sz w:val="24"/>
            <w:szCs w:val="24"/>
          </w:rPr>
          <w:t xml:space="preserve">пунктом </w:t>
        </w:r>
        <w:hyperlink w:anchor="P110">
          <w:r w:rsidRPr="0071120E">
            <w:rPr>
              <w:rFonts w:ascii="Times New Roman" w:hAnsi="Times New Roman" w:cs="Times New Roman"/>
              <w:sz w:val="24"/>
              <w:szCs w:val="24"/>
            </w:rPr>
            <w:t>2.5.3</w:t>
          </w:r>
        </w:hyperlink>
        <w:r w:rsidRPr="0071120E">
          <w:rPr>
            <w:rFonts w:ascii="Times New Roman" w:hAnsi="Times New Roman" w:cs="Times New Roman"/>
            <w:sz w:val="24"/>
            <w:szCs w:val="24"/>
          </w:rPr>
          <w:t xml:space="preserve"> </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 Порядка</w:t>
      </w:r>
      <w:r w:rsidRPr="0071120E">
        <w:rPr>
          <w:rFonts w:ascii="Times New Roman" w:hAnsi="Times New Roman" w:cs="Times New Roman"/>
          <w:sz w:val="24"/>
          <w:szCs w:val="24"/>
        </w:rPr>
        <w:t>, является информация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w:t>
      </w:r>
      <w:r>
        <w:rPr>
          <w:rFonts w:ascii="Times New Roman" w:hAnsi="Times New Roman" w:cs="Times New Roman"/>
          <w:sz w:val="24"/>
          <w:szCs w:val="24"/>
        </w:rPr>
        <w:t>, размещенного</w:t>
      </w:r>
      <w:r w:rsidRPr="0071120E">
        <w:rPr>
          <w:rFonts w:ascii="Times New Roman" w:hAnsi="Times New Roman" w:cs="Times New Roman"/>
          <w:sz w:val="24"/>
          <w:szCs w:val="24"/>
        </w:rPr>
        <w:t xml:space="preserve"> на </w:t>
      </w:r>
      <w:r>
        <w:rPr>
          <w:rFonts w:ascii="Times New Roman" w:hAnsi="Times New Roman" w:cs="Times New Roman"/>
          <w:sz w:val="24"/>
          <w:szCs w:val="24"/>
        </w:rPr>
        <w:t xml:space="preserve">официальном </w:t>
      </w:r>
      <w:r w:rsidRPr="0071120E">
        <w:rPr>
          <w:rFonts w:ascii="Times New Roman" w:hAnsi="Times New Roman" w:cs="Times New Roman"/>
          <w:sz w:val="24"/>
          <w:szCs w:val="24"/>
        </w:rPr>
        <w:t xml:space="preserve">сайте в </w:t>
      </w:r>
      <w:r>
        <w:rPr>
          <w:rFonts w:ascii="Times New Roman" w:hAnsi="Times New Roman" w:cs="Times New Roman"/>
          <w:sz w:val="24"/>
          <w:szCs w:val="24"/>
        </w:rPr>
        <w:t xml:space="preserve">информационно-телекоммуникационной </w:t>
      </w:r>
      <w:r w:rsidRPr="0071120E">
        <w:rPr>
          <w:rFonts w:ascii="Times New Roman" w:hAnsi="Times New Roman" w:cs="Times New Roman"/>
          <w:sz w:val="24"/>
          <w:szCs w:val="24"/>
        </w:rPr>
        <w:t xml:space="preserve">сети </w:t>
      </w:r>
      <w:r>
        <w:rPr>
          <w:rFonts w:ascii="Times New Roman" w:hAnsi="Times New Roman" w:cs="Times New Roman"/>
          <w:sz w:val="24"/>
          <w:szCs w:val="24"/>
        </w:rPr>
        <w:t>«</w:t>
      </w:r>
      <w:r w:rsidRPr="0071120E">
        <w:rPr>
          <w:rFonts w:ascii="Times New Roman" w:hAnsi="Times New Roman" w:cs="Times New Roman"/>
          <w:sz w:val="24"/>
          <w:szCs w:val="24"/>
        </w:rPr>
        <w:t>Интернет</w:t>
      </w:r>
      <w:r>
        <w:rPr>
          <w:rFonts w:ascii="Times New Roman" w:hAnsi="Times New Roman" w:cs="Times New Roman"/>
          <w:sz w:val="24"/>
          <w:szCs w:val="24"/>
        </w:rPr>
        <w:t>»</w:t>
      </w:r>
      <w:r w:rsidRPr="0071120E">
        <w:rPr>
          <w:rFonts w:ascii="Times New Roman" w:hAnsi="Times New Roman" w:cs="Times New Roman"/>
          <w:sz w:val="24"/>
          <w:szCs w:val="24"/>
        </w:rPr>
        <w:t xml:space="preserve"> https://fedsfm.ru;</w:t>
      </w:r>
    </w:p>
    <w:p w:rsidR="00303B28" w:rsidRDefault="00303B28" w:rsidP="00303B28">
      <w:pPr>
        <w:pStyle w:val="ConsPlusNormal"/>
        <w:ind w:firstLine="540"/>
        <w:jc w:val="both"/>
        <w:rPr>
          <w:rFonts w:ascii="Times New Roman" w:hAnsi="Times New Roman" w:cs="Times New Roman"/>
          <w:sz w:val="24"/>
          <w:szCs w:val="24"/>
        </w:rPr>
      </w:pPr>
      <w:r w:rsidRPr="0071120E">
        <w:rPr>
          <w:rFonts w:ascii="Times New Roman" w:hAnsi="Times New Roman" w:cs="Times New Roman"/>
          <w:sz w:val="24"/>
          <w:szCs w:val="24"/>
        </w:rPr>
        <w:t>- подтверждением соответствия участника отбора</w:t>
      </w:r>
      <w:r>
        <w:rPr>
          <w:rFonts w:ascii="Times New Roman" w:hAnsi="Times New Roman" w:cs="Times New Roman"/>
          <w:sz w:val="24"/>
          <w:szCs w:val="24"/>
        </w:rPr>
        <w:t xml:space="preserve"> (получателя субсидии)</w:t>
      </w:r>
      <w:r w:rsidRPr="0071120E">
        <w:rPr>
          <w:rFonts w:ascii="Times New Roman" w:hAnsi="Times New Roman" w:cs="Times New Roman"/>
          <w:sz w:val="24"/>
          <w:szCs w:val="24"/>
        </w:rPr>
        <w:t xml:space="preserve"> требованию, установленному </w:t>
      </w:r>
      <w:r>
        <w:rPr>
          <w:rFonts w:ascii="Times New Roman" w:hAnsi="Times New Roman" w:cs="Times New Roman"/>
          <w:sz w:val="24"/>
          <w:szCs w:val="24"/>
        </w:rPr>
        <w:t>под</w:t>
      </w:r>
      <w:hyperlink w:anchor="P112">
        <w:r w:rsidRPr="0071120E">
          <w:rPr>
            <w:rFonts w:ascii="Times New Roman" w:hAnsi="Times New Roman" w:cs="Times New Roman"/>
            <w:sz w:val="24"/>
            <w:szCs w:val="24"/>
          </w:rPr>
          <w:t>пунктом 2.5.4</w:t>
        </w:r>
      </w:hyperlink>
      <w:r w:rsidRPr="0071120E">
        <w:rPr>
          <w:rFonts w:ascii="Times New Roman" w:hAnsi="Times New Roman" w:cs="Times New Roman"/>
          <w:sz w:val="24"/>
          <w:szCs w:val="24"/>
        </w:rPr>
        <w:t xml:space="preserve"> </w:t>
      </w:r>
      <w:r>
        <w:rPr>
          <w:rFonts w:ascii="Times New Roman" w:hAnsi="Times New Roman" w:cs="Times New Roman"/>
          <w:sz w:val="24"/>
          <w:szCs w:val="24"/>
        </w:rPr>
        <w:t xml:space="preserve">пункта 2.5 </w:t>
      </w:r>
      <w:r w:rsidRPr="0071120E">
        <w:rPr>
          <w:rFonts w:ascii="Times New Roman" w:hAnsi="Times New Roman" w:cs="Times New Roman"/>
          <w:sz w:val="24"/>
          <w:szCs w:val="24"/>
        </w:rPr>
        <w:t xml:space="preserve">настоящего </w:t>
      </w:r>
      <w:r>
        <w:rPr>
          <w:rFonts w:ascii="Times New Roman" w:hAnsi="Times New Roman" w:cs="Times New Roman"/>
          <w:sz w:val="24"/>
          <w:szCs w:val="24"/>
        </w:rPr>
        <w:t>раздела Порядка</w:t>
      </w:r>
      <w:r w:rsidRPr="0071120E">
        <w:rPr>
          <w:rFonts w:ascii="Times New Roman" w:hAnsi="Times New Roman" w:cs="Times New Roman"/>
          <w:sz w:val="24"/>
          <w:szCs w:val="24"/>
        </w:rPr>
        <w:t xml:space="preserve">, является информация, полученная из реестра </w:t>
      </w:r>
      <w:r w:rsidRPr="00DD5138">
        <w:rPr>
          <w:rFonts w:ascii="Times New Roman" w:hAnsi="Times New Roman" w:cs="Times New Roman"/>
          <w:sz w:val="24"/>
          <w:szCs w:val="24"/>
        </w:rPr>
        <w:t>иностранных агентов</w:t>
      </w:r>
      <w:r>
        <w:rPr>
          <w:rFonts w:ascii="Times New Roman" w:hAnsi="Times New Roman" w:cs="Times New Roman"/>
          <w:sz w:val="24"/>
          <w:szCs w:val="24"/>
        </w:rPr>
        <w:t>, размещенного</w:t>
      </w:r>
      <w:r w:rsidRPr="00DD5138">
        <w:rPr>
          <w:rFonts w:ascii="Times New Roman" w:hAnsi="Times New Roman" w:cs="Times New Roman"/>
          <w:sz w:val="24"/>
          <w:szCs w:val="24"/>
        </w:rPr>
        <w:t xml:space="preserve"> на сайте Минюста Российской Федерации в </w:t>
      </w:r>
      <w:r>
        <w:rPr>
          <w:rFonts w:ascii="Times New Roman" w:hAnsi="Times New Roman" w:cs="Times New Roman"/>
          <w:sz w:val="24"/>
          <w:szCs w:val="24"/>
        </w:rPr>
        <w:t xml:space="preserve">информационно-телекоммуникационной сети «Интернет» </w:t>
      </w:r>
      <w:hyperlink r:id="rId33" w:history="1">
        <w:r w:rsidRPr="00E043CA">
          <w:rPr>
            <w:rStyle w:val="a7"/>
            <w:rFonts w:ascii="Times New Roman" w:hAnsi="Times New Roman" w:cs="Times New Roman"/>
            <w:color w:val="auto"/>
            <w:sz w:val="24"/>
            <w:szCs w:val="24"/>
            <w:u w:val="none"/>
          </w:rPr>
          <w:t>www.minjust.gov.ru</w:t>
        </w:r>
      </w:hyperlink>
      <w:r w:rsidRPr="00DD5138">
        <w:rPr>
          <w:rFonts w:ascii="Times New Roman" w:hAnsi="Times New Roman" w:cs="Times New Roman"/>
          <w:sz w:val="24"/>
          <w:szCs w:val="24"/>
        </w:rPr>
        <w:t>;</w:t>
      </w:r>
    </w:p>
    <w:p w:rsidR="005F39D1" w:rsidRDefault="005F39D1" w:rsidP="005F39D1">
      <w:pPr>
        <w:adjustRightInd w:val="0"/>
        <w:ind w:firstLine="709"/>
        <w:jc w:val="both"/>
        <w:rPr>
          <w:bCs/>
          <w:sz w:val="24"/>
          <w:szCs w:val="24"/>
        </w:rPr>
      </w:pPr>
      <w:r w:rsidRPr="00DD5138">
        <w:rPr>
          <w:sz w:val="24"/>
          <w:szCs w:val="24"/>
        </w:rPr>
        <w:t>- подтверждением соответствия участника отбора</w:t>
      </w:r>
      <w:r>
        <w:rPr>
          <w:sz w:val="24"/>
          <w:szCs w:val="24"/>
        </w:rPr>
        <w:t xml:space="preserve"> (получателя субсидии)</w:t>
      </w:r>
      <w:r w:rsidRPr="00DD5138">
        <w:rPr>
          <w:sz w:val="24"/>
          <w:szCs w:val="24"/>
        </w:rPr>
        <w:t xml:space="preserve"> требованию, установленному </w:t>
      </w:r>
      <w:r>
        <w:rPr>
          <w:sz w:val="24"/>
          <w:szCs w:val="24"/>
        </w:rPr>
        <w:t>под</w:t>
      </w:r>
      <w:r w:rsidRPr="00DD5138">
        <w:rPr>
          <w:sz w:val="24"/>
          <w:szCs w:val="24"/>
        </w:rPr>
        <w:t>пунктом 2.5.</w:t>
      </w:r>
      <w:r>
        <w:rPr>
          <w:sz w:val="24"/>
          <w:szCs w:val="24"/>
        </w:rPr>
        <w:t>5 пункта 2.5</w:t>
      </w:r>
      <w:r w:rsidRPr="00DD5138">
        <w:rPr>
          <w:sz w:val="24"/>
          <w:szCs w:val="24"/>
        </w:rPr>
        <w:t xml:space="preserve"> настоящего </w:t>
      </w:r>
      <w:r>
        <w:rPr>
          <w:sz w:val="24"/>
          <w:szCs w:val="24"/>
        </w:rPr>
        <w:t xml:space="preserve">раздела </w:t>
      </w:r>
      <w:r w:rsidRPr="00DD5138">
        <w:rPr>
          <w:sz w:val="24"/>
          <w:szCs w:val="24"/>
        </w:rPr>
        <w:t xml:space="preserve">являются сведения </w:t>
      </w:r>
      <w:r>
        <w:rPr>
          <w:sz w:val="24"/>
          <w:szCs w:val="24"/>
        </w:rPr>
        <w:t>из</w:t>
      </w:r>
      <w:r w:rsidRPr="00DD5138">
        <w:rPr>
          <w:bCs/>
          <w:sz w:val="24"/>
          <w:szCs w:val="24"/>
        </w:rPr>
        <w:t xml:space="preserve"> Реестр</w:t>
      </w:r>
      <w:r>
        <w:rPr>
          <w:bCs/>
          <w:sz w:val="24"/>
          <w:szCs w:val="24"/>
        </w:rPr>
        <w:t>а</w:t>
      </w:r>
      <w:r w:rsidRPr="00DD5138">
        <w:rPr>
          <w:bCs/>
          <w:sz w:val="24"/>
          <w:szCs w:val="24"/>
        </w:rPr>
        <w:t xml:space="preserve"> дисквалифицированных лиц</w:t>
      </w:r>
      <w:r>
        <w:rPr>
          <w:bCs/>
          <w:sz w:val="24"/>
          <w:szCs w:val="24"/>
        </w:rPr>
        <w:t>, запрошенные в Федеральной налоговой службе</w:t>
      </w:r>
      <w:r w:rsidRPr="00DD5138">
        <w:rPr>
          <w:bCs/>
          <w:sz w:val="24"/>
          <w:szCs w:val="24"/>
        </w:rPr>
        <w:t xml:space="preserve"> Российской Федерации</w:t>
      </w:r>
      <w:r>
        <w:rPr>
          <w:bCs/>
          <w:sz w:val="24"/>
          <w:szCs w:val="24"/>
        </w:rPr>
        <w:t>;</w:t>
      </w:r>
    </w:p>
    <w:p w:rsidR="00303B28" w:rsidRDefault="00303B28" w:rsidP="00303B28">
      <w:pPr>
        <w:shd w:val="clear" w:color="auto" w:fill="FFFFFF"/>
        <w:tabs>
          <w:tab w:val="left" w:pos="567"/>
        </w:tabs>
        <w:spacing w:line="276" w:lineRule="atLeast"/>
        <w:ind w:firstLine="709"/>
        <w:jc w:val="both"/>
        <w:rPr>
          <w:bCs/>
          <w:sz w:val="24"/>
          <w:szCs w:val="24"/>
        </w:rPr>
      </w:pPr>
      <w:r w:rsidRPr="00DD5138">
        <w:rPr>
          <w:bCs/>
          <w:sz w:val="24"/>
          <w:szCs w:val="24"/>
        </w:rPr>
        <w:t xml:space="preserve">- </w:t>
      </w:r>
      <w:r w:rsidRPr="00DD5138">
        <w:rPr>
          <w:sz w:val="24"/>
          <w:szCs w:val="24"/>
        </w:rPr>
        <w:t xml:space="preserve">подтверждением соответствия </w:t>
      </w:r>
      <w:r>
        <w:rPr>
          <w:sz w:val="24"/>
          <w:szCs w:val="24"/>
        </w:rPr>
        <w:t xml:space="preserve">участника отбора (получателя субсидии) </w:t>
      </w:r>
      <w:r w:rsidRPr="00DD5138">
        <w:rPr>
          <w:sz w:val="24"/>
          <w:szCs w:val="24"/>
        </w:rPr>
        <w:t>требовани</w:t>
      </w:r>
      <w:r>
        <w:rPr>
          <w:sz w:val="24"/>
          <w:szCs w:val="24"/>
        </w:rPr>
        <w:t>ю</w:t>
      </w:r>
      <w:r w:rsidRPr="00DD5138">
        <w:rPr>
          <w:sz w:val="24"/>
          <w:szCs w:val="24"/>
        </w:rPr>
        <w:t>, установленн</w:t>
      </w:r>
      <w:r>
        <w:rPr>
          <w:sz w:val="24"/>
          <w:szCs w:val="24"/>
        </w:rPr>
        <w:t>ому</w:t>
      </w:r>
      <w:r w:rsidRPr="00DD5138">
        <w:rPr>
          <w:sz w:val="24"/>
          <w:szCs w:val="24"/>
        </w:rPr>
        <w:t xml:space="preserve"> </w:t>
      </w:r>
      <w:r>
        <w:rPr>
          <w:sz w:val="24"/>
          <w:szCs w:val="24"/>
        </w:rPr>
        <w:t>под</w:t>
      </w:r>
      <w:hyperlink w:anchor="P113">
        <w:r>
          <w:rPr>
            <w:sz w:val="24"/>
            <w:szCs w:val="24"/>
          </w:rPr>
          <w:t>пунктом</w:t>
        </w:r>
        <w:r w:rsidRPr="00DD5138">
          <w:rPr>
            <w:sz w:val="24"/>
            <w:szCs w:val="24"/>
          </w:rPr>
          <w:t xml:space="preserve"> 2.5.</w:t>
        </w:r>
        <w:r w:rsidR="005F39D1">
          <w:rPr>
            <w:sz w:val="24"/>
            <w:szCs w:val="24"/>
          </w:rPr>
          <w:t>6</w:t>
        </w:r>
      </w:hyperlink>
      <w:r>
        <w:rPr>
          <w:sz w:val="24"/>
          <w:szCs w:val="24"/>
        </w:rPr>
        <w:t xml:space="preserve"> пункта 2.5 настоящего раздела Порядка</w:t>
      </w:r>
      <w:r w:rsidRPr="00DD5138">
        <w:rPr>
          <w:sz w:val="24"/>
          <w:szCs w:val="24"/>
        </w:rPr>
        <w:t xml:space="preserve">, является документ, полученный уполномоченным органом посредством </w:t>
      </w:r>
      <w:r>
        <w:rPr>
          <w:sz w:val="24"/>
          <w:szCs w:val="24"/>
        </w:rPr>
        <w:t>направления запроса</w:t>
      </w:r>
      <w:r w:rsidRPr="00DD5138">
        <w:rPr>
          <w:sz w:val="24"/>
          <w:szCs w:val="24"/>
        </w:rPr>
        <w:t xml:space="preserve"> </w:t>
      </w:r>
      <w:r w:rsidRPr="00DD5138">
        <w:rPr>
          <w:bCs/>
          <w:sz w:val="24"/>
          <w:szCs w:val="24"/>
        </w:rPr>
        <w:t>в Комитет по управлению муниципальными финансами администрации Октябрьского района</w:t>
      </w:r>
      <w:r>
        <w:rPr>
          <w:bCs/>
          <w:sz w:val="24"/>
          <w:szCs w:val="24"/>
        </w:rPr>
        <w:t>, содержащий информацию</w:t>
      </w:r>
      <w:r w:rsidRPr="00FB23B2">
        <w:rPr>
          <w:bCs/>
          <w:sz w:val="24"/>
          <w:szCs w:val="24"/>
        </w:rPr>
        <w:t>, подтверждающ</w:t>
      </w:r>
      <w:r>
        <w:rPr>
          <w:bCs/>
          <w:sz w:val="24"/>
          <w:szCs w:val="24"/>
        </w:rPr>
        <w:t>ую</w:t>
      </w:r>
      <w:r w:rsidRPr="00FB23B2">
        <w:rPr>
          <w:bCs/>
          <w:sz w:val="24"/>
          <w:szCs w:val="24"/>
        </w:rPr>
        <w:t>, что</w:t>
      </w:r>
      <w:r>
        <w:rPr>
          <w:bCs/>
          <w:sz w:val="24"/>
          <w:szCs w:val="24"/>
        </w:rPr>
        <w:t xml:space="preserve"> участник отбора (получатель субсидии)</w:t>
      </w:r>
      <w:r w:rsidRPr="00FB23B2">
        <w:rPr>
          <w:bCs/>
          <w:sz w:val="24"/>
          <w:szCs w:val="24"/>
        </w:rPr>
        <w:t xml:space="preserve"> не получает средства из бюджета Октябрьского района на основании иных нормативных актов на цели, указанные настоящим</w:t>
      </w:r>
      <w:r w:rsidRPr="008A1C6E">
        <w:rPr>
          <w:bCs/>
          <w:sz w:val="24"/>
          <w:szCs w:val="24"/>
        </w:rPr>
        <w:t xml:space="preserve"> Порядком</w:t>
      </w:r>
      <w:r>
        <w:rPr>
          <w:bCs/>
          <w:sz w:val="24"/>
          <w:szCs w:val="24"/>
        </w:rPr>
        <w:t>;</w:t>
      </w:r>
    </w:p>
    <w:p w:rsidR="00C20790" w:rsidRPr="00DD5138" w:rsidRDefault="00C20790" w:rsidP="00303B28">
      <w:pPr>
        <w:adjustRightInd w:val="0"/>
        <w:ind w:firstLine="709"/>
        <w:jc w:val="both"/>
        <w:rPr>
          <w:bCs/>
          <w:sz w:val="24"/>
          <w:szCs w:val="24"/>
        </w:rPr>
      </w:pPr>
      <w:r>
        <w:rPr>
          <w:bCs/>
          <w:sz w:val="24"/>
          <w:szCs w:val="24"/>
        </w:rPr>
        <w:t>- подтверждение соответствия участника отбора (получателя субсидии) требованию, установленному подпунктом 2.5.7. пункта 2.5. настоящего раздела Порядка, является документ, полученный уполномоченным органом посредством направления запроса в Комитет по управлению муниципальными финансами администрации Октябрьского района, содержащий информацию, подтверждающую, что у участника отбора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03B28" w:rsidRPr="004751AF" w:rsidRDefault="00303B28" w:rsidP="00303B28">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2.11</w:t>
      </w:r>
      <w:r w:rsidRPr="00141316">
        <w:rPr>
          <w:rFonts w:ascii="Times New Roman" w:hAnsi="Times New Roman" w:cs="Times New Roman"/>
          <w:color w:val="000000"/>
          <w:sz w:val="24"/>
          <w:szCs w:val="24"/>
        </w:rPr>
        <w:t>.</w:t>
      </w:r>
      <w:r>
        <w:rPr>
          <w:rFonts w:ascii="Times New Roman" w:hAnsi="Times New Roman" w:cs="Times New Roman"/>
          <w:color w:val="000000"/>
          <w:sz w:val="24"/>
          <w:szCs w:val="24"/>
        </w:rPr>
        <w:t xml:space="preserve">1.4. </w:t>
      </w:r>
      <w:r w:rsidRPr="00141316">
        <w:rPr>
          <w:rFonts w:ascii="Times New Roman" w:hAnsi="Times New Roman" w:cs="Times New Roman"/>
          <w:color w:val="000000"/>
          <w:sz w:val="24"/>
          <w:szCs w:val="24"/>
        </w:rPr>
        <w:t>Уполномоченному органу запрещается требовать от участника отбора</w:t>
      </w:r>
      <w:r>
        <w:rPr>
          <w:rFonts w:ascii="Times New Roman" w:hAnsi="Times New Roman" w:cs="Times New Roman"/>
          <w:color w:val="000000"/>
          <w:sz w:val="24"/>
          <w:szCs w:val="24"/>
        </w:rPr>
        <w:t xml:space="preserve"> (получателя субсидии)</w:t>
      </w:r>
      <w:r w:rsidRPr="00141316">
        <w:rPr>
          <w:rFonts w:ascii="Times New Roman" w:hAnsi="Times New Roman" w:cs="Times New Roman"/>
          <w:color w:val="000000"/>
          <w:sz w:val="24"/>
          <w:szCs w:val="24"/>
        </w:rPr>
        <w:t xml:space="preserve"> представления документов и информации в целях подтверждения соответствия участника отбора </w:t>
      </w:r>
      <w:r>
        <w:rPr>
          <w:rFonts w:ascii="Times New Roman" w:hAnsi="Times New Roman" w:cs="Times New Roman"/>
          <w:color w:val="000000"/>
          <w:sz w:val="24"/>
          <w:szCs w:val="24"/>
        </w:rPr>
        <w:t xml:space="preserve">(получателя субсидии) </w:t>
      </w:r>
      <w:r w:rsidRPr="00141316">
        <w:rPr>
          <w:rFonts w:ascii="Times New Roman" w:hAnsi="Times New Roman" w:cs="Times New Roman"/>
          <w:color w:val="000000"/>
          <w:sz w:val="24"/>
          <w:szCs w:val="24"/>
        </w:rPr>
        <w:t xml:space="preserve">требованиям, установленным </w:t>
      </w:r>
      <w:hyperlink w:anchor="P97">
        <w:r w:rsidRPr="00141316">
          <w:rPr>
            <w:rFonts w:ascii="Times New Roman" w:hAnsi="Times New Roman" w:cs="Times New Roman"/>
            <w:color w:val="000000"/>
            <w:sz w:val="24"/>
            <w:szCs w:val="24"/>
          </w:rPr>
          <w:t>пунктом 2.</w:t>
        </w:r>
      </w:hyperlink>
      <w:r>
        <w:rPr>
          <w:rFonts w:ascii="Times New Roman" w:hAnsi="Times New Roman" w:cs="Times New Roman"/>
          <w:color w:val="000000"/>
          <w:sz w:val="24"/>
          <w:szCs w:val="24"/>
        </w:rPr>
        <w:t>5</w:t>
      </w:r>
      <w:r w:rsidRPr="00141316">
        <w:rPr>
          <w:rFonts w:ascii="Times New Roman" w:hAnsi="Times New Roman" w:cs="Times New Roman"/>
          <w:color w:val="000000"/>
          <w:sz w:val="24"/>
          <w:szCs w:val="24"/>
        </w:rPr>
        <w:t xml:space="preserve"> настоящего раздела</w:t>
      </w:r>
      <w:r>
        <w:rPr>
          <w:rFonts w:ascii="Times New Roman" w:hAnsi="Times New Roman" w:cs="Times New Roman"/>
          <w:color w:val="000000"/>
          <w:sz w:val="24"/>
          <w:szCs w:val="24"/>
        </w:rPr>
        <w:t xml:space="preserve"> Порядка</w:t>
      </w:r>
      <w:r w:rsidRPr="00141316">
        <w:rPr>
          <w:rFonts w:ascii="Times New Roman" w:hAnsi="Times New Roman" w:cs="Times New Roman"/>
          <w:color w:val="000000"/>
          <w:sz w:val="24"/>
          <w:szCs w:val="24"/>
        </w:rPr>
        <w:t>,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w:t>
      </w:r>
      <w:r>
        <w:rPr>
          <w:rFonts w:ascii="Times New Roman" w:hAnsi="Times New Roman" w:cs="Times New Roman"/>
          <w:color w:val="000000"/>
          <w:sz w:val="24"/>
          <w:szCs w:val="24"/>
        </w:rPr>
        <w:t xml:space="preserve"> (получатель субсидии)</w:t>
      </w:r>
      <w:r w:rsidRPr="00141316">
        <w:rPr>
          <w:rFonts w:ascii="Times New Roman" w:hAnsi="Times New Roman" w:cs="Times New Roman"/>
          <w:color w:val="000000"/>
          <w:sz w:val="24"/>
          <w:szCs w:val="24"/>
        </w:rPr>
        <w:t xml:space="preserve"> готов представить указанные документы и информацию уполномоченному органу по собственной инициативе.</w:t>
      </w:r>
    </w:p>
    <w:p w:rsidR="00303B28" w:rsidRDefault="00303B28" w:rsidP="00303B28">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2.12. Правила рассмотрения заявок участников отбора:</w:t>
      </w:r>
    </w:p>
    <w:p w:rsidR="00303B28" w:rsidRDefault="00303B28" w:rsidP="00303B28">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2.12.1. Уполномоченный орган, в течение 5 рабочих дней после окончания проверки, предусмотренной пунктом 2.11 настоящего раздела Порядка, рассматривает заявки участников отбора с приложенными к ним документами на предмет соответствия требованиям, указанным в объявлении о проведении отбора.</w:t>
      </w:r>
    </w:p>
    <w:p w:rsidR="00303B28" w:rsidRDefault="00303B28" w:rsidP="00303B28">
      <w:pPr>
        <w:pStyle w:val="ConsPlusNormal"/>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2.12.2. Решение о соответствии заявки и участника отбора требования, указанным в объявлении о проведении отбора, принимается уполномоченным органом и утверждается протоколом рассмотрения заявок по результатам:</w:t>
      </w:r>
    </w:p>
    <w:p w:rsidR="00303B28" w:rsidRPr="00E93C1E" w:rsidRDefault="00303B28" w:rsidP="00303B28">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xml:space="preserve">- автоматической проверки, осуществляемой в соответствии с абзацем 2 подпункта </w:t>
      </w:r>
      <w:r w:rsidRPr="00E93C1E">
        <w:rPr>
          <w:rFonts w:ascii="Times New Roman" w:hAnsi="Times New Roman" w:cs="Times New Roman"/>
          <w:bCs/>
          <w:sz w:val="24"/>
          <w:szCs w:val="24"/>
        </w:rPr>
        <w:t>2.</w:t>
      </w:r>
      <w:r>
        <w:rPr>
          <w:rFonts w:ascii="Times New Roman" w:hAnsi="Times New Roman" w:cs="Times New Roman"/>
          <w:bCs/>
          <w:sz w:val="24"/>
          <w:szCs w:val="24"/>
        </w:rPr>
        <w:t>11</w:t>
      </w:r>
      <w:r w:rsidRPr="00E93C1E">
        <w:rPr>
          <w:rFonts w:ascii="Times New Roman" w:hAnsi="Times New Roman" w:cs="Times New Roman"/>
          <w:bCs/>
          <w:sz w:val="24"/>
          <w:szCs w:val="24"/>
        </w:rPr>
        <w:t xml:space="preserve">.1.3 </w:t>
      </w:r>
      <w:r w:rsidRPr="00E93C1E">
        <w:rPr>
          <w:rFonts w:ascii="Times New Roman" w:hAnsi="Times New Roman" w:cs="Times New Roman"/>
          <w:sz w:val="24"/>
          <w:szCs w:val="24"/>
        </w:rPr>
        <w:t>пункта 2.1</w:t>
      </w:r>
      <w:r>
        <w:rPr>
          <w:rFonts w:ascii="Times New Roman" w:hAnsi="Times New Roman" w:cs="Times New Roman"/>
          <w:sz w:val="24"/>
          <w:szCs w:val="24"/>
        </w:rPr>
        <w:t>1</w:t>
      </w:r>
      <w:r w:rsidRPr="00E93C1E">
        <w:rPr>
          <w:rFonts w:ascii="Times New Roman" w:hAnsi="Times New Roman" w:cs="Times New Roman"/>
          <w:sz w:val="24"/>
          <w:szCs w:val="24"/>
        </w:rPr>
        <w:t xml:space="preserve"> настоящего раздела</w:t>
      </w:r>
      <w:r>
        <w:rPr>
          <w:rFonts w:ascii="Times New Roman" w:hAnsi="Times New Roman" w:cs="Times New Roman"/>
          <w:sz w:val="24"/>
          <w:szCs w:val="24"/>
        </w:rPr>
        <w:t xml:space="preserve"> Порядка</w:t>
      </w:r>
      <w:r w:rsidRPr="00E93C1E">
        <w:rPr>
          <w:rFonts w:ascii="Times New Roman" w:hAnsi="Times New Roman" w:cs="Times New Roman"/>
          <w:sz w:val="24"/>
          <w:szCs w:val="24"/>
        </w:rPr>
        <w:t>;</w:t>
      </w:r>
    </w:p>
    <w:p w:rsidR="00303B28" w:rsidRPr="00E93C1E" w:rsidRDefault="00303B28" w:rsidP="00303B28">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факта проставления участником отбора в электронном виде отметок о соответствии требованиям, указанным в абзаце 4 подпункта 2.1</w:t>
      </w:r>
      <w:r>
        <w:rPr>
          <w:rFonts w:ascii="Times New Roman" w:hAnsi="Times New Roman" w:cs="Times New Roman"/>
          <w:sz w:val="24"/>
          <w:szCs w:val="24"/>
        </w:rPr>
        <w:t>1</w:t>
      </w:r>
      <w:r w:rsidRPr="00E93C1E">
        <w:rPr>
          <w:rFonts w:ascii="Times New Roman" w:hAnsi="Times New Roman" w:cs="Times New Roman"/>
          <w:sz w:val="24"/>
          <w:szCs w:val="24"/>
        </w:rPr>
        <w:t>.1.3 пункта 2.</w:t>
      </w:r>
      <w:r>
        <w:rPr>
          <w:rFonts w:ascii="Times New Roman" w:hAnsi="Times New Roman" w:cs="Times New Roman"/>
          <w:sz w:val="24"/>
          <w:szCs w:val="24"/>
        </w:rPr>
        <w:t>11</w:t>
      </w:r>
      <w:r w:rsidRPr="00E93C1E">
        <w:rPr>
          <w:rFonts w:ascii="Times New Roman" w:hAnsi="Times New Roman" w:cs="Times New Roman"/>
          <w:sz w:val="24"/>
          <w:szCs w:val="24"/>
        </w:rPr>
        <w:t xml:space="preserve"> настоящего раздела</w:t>
      </w:r>
      <w:r>
        <w:rPr>
          <w:rFonts w:ascii="Times New Roman" w:hAnsi="Times New Roman" w:cs="Times New Roman"/>
          <w:sz w:val="24"/>
          <w:szCs w:val="24"/>
        </w:rPr>
        <w:t xml:space="preserve"> Порядка</w:t>
      </w:r>
      <w:r w:rsidRPr="00E93C1E">
        <w:rPr>
          <w:rFonts w:ascii="Times New Roman" w:hAnsi="Times New Roman" w:cs="Times New Roman"/>
          <w:sz w:val="24"/>
          <w:szCs w:val="24"/>
        </w:rPr>
        <w:t>, посредством заполнения соответствующих экранных форм веб-интерфейса на едином портале (в случае отсутствия технической возможности осуществления автоматической проверки на едином портале);</w:t>
      </w:r>
    </w:p>
    <w:p w:rsidR="00303B28" w:rsidRPr="00E93C1E" w:rsidRDefault="00303B28" w:rsidP="00303B2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проверки</w:t>
      </w:r>
      <w:r w:rsidRPr="00E93C1E">
        <w:rPr>
          <w:rFonts w:ascii="Times New Roman" w:hAnsi="Times New Roman" w:cs="Times New Roman"/>
          <w:sz w:val="24"/>
          <w:szCs w:val="24"/>
        </w:rPr>
        <w:t xml:space="preserve"> уполномоченным органом документов</w:t>
      </w:r>
      <w:r>
        <w:rPr>
          <w:rFonts w:ascii="Times New Roman" w:hAnsi="Times New Roman" w:cs="Times New Roman"/>
          <w:sz w:val="24"/>
          <w:szCs w:val="24"/>
        </w:rPr>
        <w:t xml:space="preserve"> (сведения)</w:t>
      </w:r>
      <w:r w:rsidRPr="00E93C1E">
        <w:rPr>
          <w:rFonts w:ascii="Times New Roman" w:hAnsi="Times New Roman" w:cs="Times New Roman"/>
          <w:sz w:val="24"/>
          <w:szCs w:val="24"/>
        </w:rPr>
        <w:t xml:space="preserve">, подтверждающих его соответствие требованиям, указанным в пункте 1.8 раздела </w:t>
      </w:r>
      <w:r w:rsidRPr="00E93C1E">
        <w:rPr>
          <w:rFonts w:ascii="Times New Roman" w:hAnsi="Times New Roman" w:cs="Times New Roman"/>
          <w:sz w:val="24"/>
          <w:szCs w:val="24"/>
          <w:lang w:val="en-US"/>
        </w:rPr>
        <w:t>I</w:t>
      </w:r>
      <w:r w:rsidRPr="00E93C1E">
        <w:rPr>
          <w:rFonts w:ascii="Times New Roman" w:hAnsi="Times New Roman" w:cs="Times New Roman"/>
          <w:sz w:val="24"/>
          <w:szCs w:val="24"/>
        </w:rPr>
        <w:t>, подпунктах 2.6.3 -2.6.4 пункта 2.6, подпунктах 2.5.1-2.5.</w:t>
      </w:r>
      <w:r w:rsidR="00C20790">
        <w:rPr>
          <w:rFonts w:ascii="Times New Roman" w:hAnsi="Times New Roman" w:cs="Times New Roman"/>
          <w:sz w:val="24"/>
          <w:szCs w:val="24"/>
        </w:rPr>
        <w:t>7</w:t>
      </w:r>
      <w:r w:rsidRPr="00E93C1E">
        <w:rPr>
          <w:rFonts w:ascii="Times New Roman" w:hAnsi="Times New Roman" w:cs="Times New Roman"/>
          <w:sz w:val="24"/>
          <w:szCs w:val="24"/>
        </w:rPr>
        <w:t xml:space="preserve"> пункта 2.5 раздела </w:t>
      </w:r>
      <w:r w:rsidRPr="00E93C1E">
        <w:rPr>
          <w:rFonts w:ascii="Times New Roman" w:hAnsi="Times New Roman" w:cs="Times New Roman"/>
          <w:sz w:val="24"/>
          <w:szCs w:val="24"/>
          <w:lang w:val="en-US"/>
        </w:rPr>
        <w:t>II</w:t>
      </w:r>
      <w:r w:rsidRPr="00E93C1E">
        <w:rPr>
          <w:rFonts w:ascii="Times New Roman" w:hAnsi="Times New Roman" w:cs="Times New Roman"/>
          <w:sz w:val="24"/>
          <w:szCs w:val="24"/>
        </w:rPr>
        <w:t xml:space="preserve"> настоящего Порядка;</w:t>
      </w:r>
    </w:p>
    <w:p w:rsidR="00303B28" w:rsidRPr="00E93C1E" w:rsidRDefault="00303B28" w:rsidP="00303B28">
      <w:pPr>
        <w:pStyle w:val="ConsPlusNormal"/>
        <w:ind w:firstLine="708"/>
        <w:jc w:val="both"/>
        <w:rPr>
          <w:rFonts w:ascii="Times New Roman" w:hAnsi="Times New Roman" w:cs="Times New Roman"/>
          <w:sz w:val="24"/>
          <w:szCs w:val="24"/>
        </w:rPr>
      </w:pPr>
      <w:r w:rsidRPr="00E93C1E">
        <w:rPr>
          <w:rFonts w:ascii="Times New Roman" w:hAnsi="Times New Roman" w:cs="Times New Roman"/>
          <w:sz w:val="24"/>
          <w:szCs w:val="24"/>
        </w:rPr>
        <w:t>- проверки представленных участником отбора информации и документов.</w:t>
      </w:r>
    </w:p>
    <w:p w:rsidR="00303B28" w:rsidRPr="0081739A" w:rsidRDefault="00303B28" w:rsidP="00303B28">
      <w:pPr>
        <w:adjustRightInd w:val="0"/>
        <w:ind w:firstLine="708"/>
        <w:jc w:val="both"/>
        <w:rPr>
          <w:rFonts w:eastAsiaTheme="minorHAnsi"/>
          <w:color w:val="000000" w:themeColor="text1"/>
          <w:sz w:val="24"/>
          <w:szCs w:val="24"/>
          <w:lang w:eastAsia="en-US"/>
        </w:rPr>
      </w:pPr>
      <w:r w:rsidRPr="0081739A">
        <w:rPr>
          <w:rFonts w:eastAsiaTheme="minorHAnsi"/>
          <w:color w:val="000000" w:themeColor="text1"/>
          <w:sz w:val="24"/>
          <w:szCs w:val="24"/>
          <w:lang w:eastAsia="en-US"/>
        </w:rPr>
        <w:t>2.1</w:t>
      </w:r>
      <w:r>
        <w:rPr>
          <w:rFonts w:eastAsiaTheme="minorHAnsi"/>
          <w:color w:val="000000" w:themeColor="text1"/>
          <w:sz w:val="24"/>
          <w:szCs w:val="24"/>
          <w:lang w:eastAsia="en-US"/>
        </w:rPr>
        <w:t>2</w:t>
      </w:r>
      <w:r w:rsidRPr="0081739A">
        <w:rPr>
          <w:rFonts w:eastAsiaTheme="minorHAnsi"/>
          <w:color w:val="000000" w:themeColor="text1"/>
          <w:sz w:val="24"/>
          <w:szCs w:val="24"/>
          <w:lang w:eastAsia="en-US"/>
        </w:rPr>
        <w:t xml:space="preserve">.3. Заявка признается надлежащей, если она соответствует требованиям, указанным в объявлении о проведении отбора получателей </w:t>
      </w:r>
      <w:r>
        <w:rPr>
          <w:rFonts w:eastAsiaTheme="minorHAnsi"/>
          <w:color w:val="000000" w:themeColor="text1"/>
          <w:sz w:val="24"/>
          <w:szCs w:val="24"/>
          <w:lang w:eastAsia="en-US"/>
        </w:rPr>
        <w:t>субсидии</w:t>
      </w:r>
      <w:r w:rsidRPr="0081739A">
        <w:rPr>
          <w:rFonts w:eastAsiaTheme="minorHAnsi"/>
          <w:color w:val="000000" w:themeColor="text1"/>
          <w:sz w:val="24"/>
          <w:szCs w:val="24"/>
          <w:lang w:eastAsia="en-US"/>
        </w:rPr>
        <w:t xml:space="preserve"> и, при отсутствии оснований для отклонения заявки.</w:t>
      </w:r>
    </w:p>
    <w:p w:rsidR="00303B28" w:rsidRPr="00141316" w:rsidRDefault="00303B28" w:rsidP="00303B28">
      <w:pPr>
        <w:ind w:firstLine="709"/>
        <w:jc w:val="both"/>
        <w:rPr>
          <w:sz w:val="24"/>
          <w:szCs w:val="24"/>
        </w:rPr>
      </w:pPr>
      <w:r>
        <w:rPr>
          <w:sz w:val="24"/>
          <w:szCs w:val="24"/>
        </w:rPr>
        <w:t>2.12</w:t>
      </w:r>
      <w:r w:rsidRPr="00141316">
        <w:rPr>
          <w:sz w:val="24"/>
          <w:szCs w:val="24"/>
        </w:rPr>
        <w:t>.</w:t>
      </w:r>
      <w:r>
        <w:rPr>
          <w:sz w:val="24"/>
          <w:szCs w:val="24"/>
        </w:rPr>
        <w:t>4.</w:t>
      </w:r>
      <w:r w:rsidRPr="00141316">
        <w:rPr>
          <w:sz w:val="24"/>
          <w:szCs w:val="24"/>
        </w:rPr>
        <w:t xml:space="preserve"> О</w:t>
      </w:r>
      <w:r w:rsidRPr="00141316">
        <w:rPr>
          <w:bCs/>
          <w:sz w:val="24"/>
          <w:szCs w:val="24"/>
        </w:rPr>
        <w:t>снования</w:t>
      </w:r>
      <w:r>
        <w:rPr>
          <w:bCs/>
          <w:sz w:val="24"/>
          <w:szCs w:val="24"/>
        </w:rPr>
        <w:t>ми</w:t>
      </w:r>
      <w:r w:rsidRPr="00141316">
        <w:rPr>
          <w:bCs/>
          <w:sz w:val="24"/>
          <w:szCs w:val="24"/>
        </w:rPr>
        <w:t xml:space="preserve"> для отклонения заявки участника отбора</w:t>
      </w:r>
      <w:r>
        <w:rPr>
          <w:bCs/>
          <w:sz w:val="24"/>
          <w:szCs w:val="24"/>
        </w:rPr>
        <w:t>, являются</w:t>
      </w:r>
      <w:r w:rsidRPr="00141316">
        <w:rPr>
          <w:bCs/>
          <w:sz w:val="24"/>
          <w:szCs w:val="24"/>
        </w:rPr>
        <w:t>:</w:t>
      </w:r>
    </w:p>
    <w:p w:rsidR="00303B28" w:rsidRPr="00141316" w:rsidRDefault="00303B28" w:rsidP="00303B28">
      <w:pPr>
        <w:shd w:val="clear" w:color="auto" w:fill="FFFFFF"/>
        <w:ind w:firstLine="709"/>
        <w:jc w:val="both"/>
        <w:rPr>
          <w:bCs/>
          <w:sz w:val="24"/>
          <w:szCs w:val="24"/>
        </w:rPr>
      </w:pPr>
      <w:r w:rsidRPr="00141316">
        <w:rPr>
          <w:sz w:val="24"/>
          <w:szCs w:val="24"/>
        </w:rPr>
        <w:t>2.1</w:t>
      </w:r>
      <w:r>
        <w:rPr>
          <w:sz w:val="24"/>
          <w:szCs w:val="24"/>
        </w:rPr>
        <w:t>2.4</w:t>
      </w:r>
      <w:r w:rsidRPr="00141316">
        <w:rPr>
          <w:sz w:val="24"/>
          <w:szCs w:val="24"/>
        </w:rPr>
        <w:t>.</w:t>
      </w:r>
      <w:r>
        <w:rPr>
          <w:sz w:val="24"/>
          <w:szCs w:val="24"/>
        </w:rPr>
        <w:t>1.</w:t>
      </w:r>
      <w:r w:rsidRPr="00141316">
        <w:rPr>
          <w:sz w:val="24"/>
          <w:szCs w:val="24"/>
        </w:rPr>
        <w:t xml:space="preserve"> </w:t>
      </w:r>
      <w:r w:rsidRPr="00141316">
        <w:rPr>
          <w:bCs/>
          <w:sz w:val="24"/>
          <w:szCs w:val="24"/>
        </w:rPr>
        <w:t xml:space="preserve">Несоответствие участника отбора критериям и требованиям, установленным пунктом 1.8 раздела </w:t>
      </w:r>
      <w:r w:rsidRPr="00141316">
        <w:rPr>
          <w:bCs/>
          <w:sz w:val="24"/>
          <w:szCs w:val="24"/>
          <w:lang w:val="en-US"/>
        </w:rPr>
        <w:t>I</w:t>
      </w:r>
      <w:r w:rsidRPr="00141316">
        <w:rPr>
          <w:bCs/>
          <w:sz w:val="24"/>
          <w:szCs w:val="24"/>
        </w:rPr>
        <w:t xml:space="preserve"> Порядка, пунктом 2.</w:t>
      </w:r>
      <w:r>
        <w:rPr>
          <w:bCs/>
          <w:sz w:val="24"/>
          <w:szCs w:val="24"/>
        </w:rPr>
        <w:t>5</w:t>
      </w:r>
      <w:r w:rsidRPr="00141316">
        <w:rPr>
          <w:bCs/>
          <w:sz w:val="24"/>
          <w:szCs w:val="24"/>
        </w:rPr>
        <w:t xml:space="preserve"> раздела </w:t>
      </w:r>
      <w:r w:rsidRPr="00141316">
        <w:rPr>
          <w:bCs/>
          <w:sz w:val="24"/>
          <w:szCs w:val="24"/>
          <w:lang w:val="en-US"/>
        </w:rPr>
        <w:t>II</w:t>
      </w:r>
      <w:r w:rsidRPr="00141316">
        <w:rPr>
          <w:bCs/>
          <w:sz w:val="24"/>
          <w:szCs w:val="24"/>
        </w:rPr>
        <w:t xml:space="preserve"> Порядка.</w:t>
      </w:r>
    </w:p>
    <w:p w:rsidR="00303B28" w:rsidRPr="00141316" w:rsidRDefault="00303B28" w:rsidP="00303B28">
      <w:pPr>
        <w:ind w:firstLine="708"/>
        <w:jc w:val="both"/>
        <w:rPr>
          <w:sz w:val="24"/>
          <w:szCs w:val="24"/>
        </w:rPr>
      </w:pPr>
      <w:r w:rsidRPr="00141316">
        <w:rPr>
          <w:bCs/>
          <w:sz w:val="24"/>
          <w:szCs w:val="24"/>
        </w:rPr>
        <w:t>2.1</w:t>
      </w:r>
      <w:r>
        <w:rPr>
          <w:bCs/>
          <w:sz w:val="24"/>
          <w:szCs w:val="24"/>
        </w:rPr>
        <w:t>2</w:t>
      </w:r>
      <w:r w:rsidRPr="00141316">
        <w:rPr>
          <w:bCs/>
          <w:sz w:val="24"/>
          <w:szCs w:val="24"/>
        </w:rPr>
        <w:t>.</w:t>
      </w:r>
      <w:r>
        <w:rPr>
          <w:bCs/>
          <w:sz w:val="24"/>
          <w:szCs w:val="24"/>
        </w:rPr>
        <w:t>4</w:t>
      </w:r>
      <w:r w:rsidRPr="00141316">
        <w:rPr>
          <w:bCs/>
          <w:sz w:val="24"/>
          <w:szCs w:val="24"/>
        </w:rPr>
        <w:t>.</w:t>
      </w:r>
      <w:r>
        <w:rPr>
          <w:bCs/>
          <w:sz w:val="24"/>
          <w:szCs w:val="24"/>
        </w:rPr>
        <w:t>2.</w:t>
      </w:r>
      <w:r w:rsidRPr="00141316">
        <w:rPr>
          <w:bCs/>
          <w:sz w:val="24"/>
          <w:szCs w:val="24"/>
        </w:rPr>
        <w:t xml:space="preserve"> Н</w:t>
      </w:r>
      <w:r w:rsidRPr="00141316">
        <w:rPr>
          <w:sz w:val="24"/>
          <w:szCs w:val="24"/>
        </w:rPr>
        <w:t>епредставление (представление не в полном объеме) документов, указанных в объявлении о проведении отбора, предусмотренных Порядком.</w:t>
      </w:r>
    </w:p>
    <w:p w:rsidR="00303B28" w:rsidRPr="00141316" w:rsidRDefault="00303B28" w:rsidP="00303B28">
      <w:pPr>
        <w:ind w:firstLine="708"/>
        <w:jc w:val="both"/>
        <w:rPr>
          <w:sz w:val="24"/>
          <w:szCs w:val="24"/>
        </w:rPr>
      </w:pPr>
      <w:r>
        <w:rPr>
          <w:sz w:val="24"/>
          <w:szCs w:val="24"/>
        </w:rPr>
        <w:t>2.12.4</w:t>
      </w:r>
      <w:r w:rsidRPr="00141316">
        <w:rPr>
          <w:sz w:val="24"/>
          <w:szCs w:val="24"/>
        </w:rPr>
        <w:t>.</w:t>
      </w:r>
      <w:r>
        <w:rPr>
          <w:sz w:val="24"/>
          <w:szCs w:val="24"/>
        </w:rPr>
        <w:t>3.</w:t>
      </w:r>
      <w:r w:rsidRPr="00141316">
        <w:rPr>
          <w:sz w:val="24"/>
          <w:szCs w:val="24"/>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303B28" w:rsidRPr="00141316" w:rsidRDefault="00303B28" w:rsidP="00303B28">
      <w:pPr>
        <w:shd w:val="clear" w:color="auto" w:fill="FFFFFF"/>
        <w:ind w:firstLine="709"/>
        <w:jc w:val="both"/>
        <w:rPr>
          <w:sz w:val="24"/>
          <w:szCs w:val="24"/>
        </w:rPr>
      </w:pPr>
      <w:r>
        <w:rPr>
          <w:sz w:val="24"/>
          <w:szCs w:val="24"/>
        </w:rPr>
        <w:t>2.12</w:t>
      </w:r>
      <w:r w:rsidRPr="00141316">
        <w:rPr>
          <w:sz w:val="24"/>
          <w:szCs w:val="24"/>
        </w:rPr>
        <w:t>.4.</w:t>
      </w:r>
      <w:r>
        <w:rPr>
          <w:sz w:val="24"/>
          <w:szCs w:val="24"/>
        </w:rPr>
        <w:t>4.</w:t>
      </w:r>
      <w:r w:rsidRPr="00141316">
        <w:rPr>
          <w:sz w:val="24"/>
          <w:szCs w:val="24"/>
        </w:rPr>
        <w:t xml:space="preserve"> Недостоверность информации, содержащейся в документах, представленных </w:t>
      </w:r>
      <w:r>
        <w:rPr>
          <w:sz w:val="24"/>
          <w:szCs w:val="24"/>
        </w:rPr>
        <w:t>участником отбора</w:t>
      </w:r>
      <w:r w:rsidRPr="00141316">
        <w:rPr>
          <w:sz w:val="24"/>
          <w:szCs w:val="24"/>
        </w:rPr>
        <w:t xml:space="preserve"> в целях подтверждения соответствия установленным Порядком требованиям.</w:t>
      </w:r>
    </w:p>
    <w:p w:rsidR="00303B28" w:rsidRPr="00141316" w:rsidRDefault="00303B28" w:rsidP="00303B28">
      <w:pPr>
        <w:shd w:val="clear" w:color="auto" w:fill="FFFFFF"/>
        <w:ind w:firstLine="709"/>
        <w:jc w:val="both"/>
        <w:rPr>
          <w:sz w:val="24"/>
          <w:szCs w:val="24"/>
        </w:rPr>
      </w:pPr>
      <w:r w:rsidRPr="00141316">
        <w:rPr>
          <w:sz w:val="24"/>
          <w:szCs w:val="24"/>
        </w:rPr>
        <w:t>2.1</w:t>
      </w:r>
      <w:r>
        <w:rPr>
          <w:sz w:val="24"/>
          <w:szCs w:val="24"/>
        </w:rPr>
        <w:t>2</w:t>
      </w:r>
      <w:r w:rsidRPr="00141316">
        <w:rPr>
          <w:sz w:val="24"/>
          <w:szCs w:val="24"/>
        </w:rPr>
        <w:t>.</w:t>
      </w:r>
      <w:r>
        <w:rPr>
          <w:sz w:val="24"/>
          <w:szCs w:val="24"/>
        </w:rPr>
        <w:t>4.</w:t>
      </w:r>
      <w:r w:rsidRPr="00141316">
        <w:rPr>
          <w:sz w:val="24"/>
          <w:szCs w:val="24"/>
        </w:rPr>
        <w:t>5. П</w:t>
      </w:r>
      <w:r w:rsidRPr="00141316">
        <w:rPr>
          <w:bCs/>
          <w:sz w:val="24"/>
          <w:szCs w:val="24"/>
        </w:rPr>
        <w:t>одача участником отбора заявки после даты и (или) времени, определенных для подачи заявок.</w:t>
      </w:r>
    </w:p>
    <w:p w:rsidR="00303B28" w:rsidRDefault="00303B28" w:rsidP="00303B28">
      <w:pPr>
        <w:shd w:val="clear" w:color="auto" w:fill="FFFFFF"/>
        <w:ind w:firstLine="709"/>
        <w:jc w:val="both"/>
        <w:rPr>
          <w:rFonts w:eastAsia="Calibri"/>
          <w:sz w:val="24"/>
          <w:szCs w:val="24"/>
          <w:lang w:eastAsia="en-US"/>
        </w:rPr>
      </w:pPr>
      <w:r>
        <w:rPr>
          <w:rFonts w:eastAsia="Calibri"/>
          <w:sz w:val="24"/>
          <w:szCs w:val="24"/>
          <w:lang w:eastAsia="en-US"/>
        </w:rPr>
        <w:t>2.12</w:t>
      </w:r>
      <w:r w:rsidRPr="00141316">
        <w:rPr>
          <w:rFonts w:eastAsia="Calibri"/>
          <w:sz w:val="24"/>
          <w:szCs w:val="24"/>
          <w:lang w:eastAsia="en-US"/>
        </w:rPr>
        <w:t>.</w:t>
      </w:r>
      <w:r>
        <w:rPr>
          <w:rFonts w:eastAsia="Calibri"/>
          <w:sz w:val="24"/>
          <w:szCs w:val="24"/>
          <w:lang w:eastAsia="en-US"/>
        </w:rPr>
        <w:t>4</w:t>
      </w:r>
      <w:r w:rsidRPr="00141316">
        <w:rPr>
          <w:rFonts w:eastAsia="Calibri"/>
          <w:sz w:val="24"/>
          <w:szCs w:val="24"/>
          <w:lang w:eastAsia="en-US"/>
        </w:rPr>
        <w:t>.</w:t>
      </w:r>
      <w:r>
        <w:rPr>
          <w:rFonts w:eastAsia="Calibri"/>
          <w:sz w:val="24"/>
          <w:szCs w:val="24"/>
          <w:lang w:eastAsia="en-US"/>
        </w:rPr>
        <w:t>6.</w:t>
      </w:r>
      <w:r w:rsidRPr="00141316">
        <w:rPr>
          <w:rFonts w:eastAsia="Calibri"/>
          <w:sz w:val="24"/>
          <w:szCs w:val="24"/>
          <w:lang w:eastAsia="en-US"/>
        </w:rPr>
        <w:t xml:space="preserve"> Отсутствие лимитов бюджетных обязательств, предусмотренных для предоставления субсидии в местном бюджете.</w:t>
      </w:r>
    </w:p>
    <w:p w:rsidR="00303B28" w:rsidRDefault="00303B28" w:rsidP="00303B28">
      <w:pPr>
        <w:adjustRightInd w:val="0"/>
        <w:ind w:firstLine="708"/>
        <w:jc w:val="both"/>
        <w:rPr>
          <w:rFonts w:eastAsiaTheme="minorHAnsi"/>
          <w:sz w:val="24"/>
          <w:szCs w:val="24"/>
          <w:lang w:eastAsia="en-US"/>
        </w:rPr>
      </w:pPr>
      <w:r>
        <w:rPr>
          <w:rFonts w:eastAsiaTheme="minorHAnsi"/>
          <w:sz w:val="24"/>
          <w:szCs w:val="24"/>
          <w:lang w:eastAsia="en-US"/>
        </w:rPr>
        <w:t>2.12</w:t>
      </w:r>
      <w:r w:rsidRPr="00652C17">
        <w:rPr>
          <w:rFonts w:eastAsiaTheme="minorHAnsi"/>
          <w:sz w:val="24"/>
          <w:szCs w:val="24"/>
          <w:lang w:eastAsia="en-US"/>
        </w:rPr>
        <w:t>.</w:t>
      </w:r>
      <w:r>
        <w:rPr>
          <w:rFonts w:eastAsiaTheme="minorHAnsi"/>
          <w:sz w:val="24"/>
          <w:szCs w:val="24"/>
          <w:lang w:eastAsia="en-US"/>
        </w:rPr>
        <w:t>5.</w:t>
      </w:r>
      <w:r w:rsidRPr="00652C17">
        <w:rPr>
          <w:rFonts w:eastAsiaTheme="minorHAnsi"/>
          <w:sz w:val="24"/>
          <w:szCs w:val="24"/>
          <w:lang w:eastAsia="en-US"/>
        </w:rPr>
        <w:t xml:space="preserve">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303B28" w:rsidRPr="00652C17" w:rsidRDefault="00303B28" w:rsidP="00303B28">
      <w:pPr>
        <w:adjustRightInd w:val="0"/>
        <w:ind w:firstLine="708"/>
        <w:jc w:val="both"/>
        <w:rPr>
          <w:rFonts w:eastAsiaTheme="minorHAnsi"/>
          <w:color w:val="000000" w:themeColor="text1"/>
          <w:sz w:val="24"/>
          <w:szCs w:val="24"/>
          <w:lang w:eastAsia="en-US"/>
        </w:rPr>
      </w:pPr>
      <w:r w:rsidRPr="00652C17">
        <w:rPr>
          <w:rFonts w:eastAsiaTheme="minorHAnsi"/>
          <w:sz w:val="24"/>
          <w:szCs w:val="24"/>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Pr>
          <w:rFonts w:eastAsiaTheme="minorHAnsi"/>
          <w:sz w:val="24"/>
          <w:szCs w:val="24"/>
          <w:lang w:eastAsia="en-US"/>
        </w:rPr>
        <w:t xml:space="preserve"> </w:t>
      </w:r>
      <w:r w:rsidRPr="00141316">
        <w:rPr>
          <w:color w:val="000000"/>
          <w:sz w:val="24"/>
          <w:szCs w:val="24"/>
        </w:rPr>
        <w:t>руководителя уполномоченного органа или уполномоченного им лица</w:t>
      </w:r>
      <w:r w:rsidRPr="00652C17">
        <w:rPr>
          <w:rFonts w:eastAsiaTheme="minorHAnsi"/>
          <w:sz w:val="24"/>
          <w:szCs w:val="24"/>
          <w:lang w:eastAsia="en-US"/>
        </w:rPr>
        <w:t xml:space="preserve">, в системе «Электронный бюджет», а также размещается на едином портале не позднее рабочего дня, следующего за днем </w:t>
      </w:r>
      <w:r w:rsidRPr="00652C17">
        <w:rPr>
          <w:rFonts w:eastAsiaTheme="minorHAnsi"/>
          <w:color w:val="000000" w:themeColor="text1"/>
          <w:sz w:val="24"/>
          <w:szCs w:val="24"/>
          <w:lang w:eastAsia="en-US"/>
        </w:rPr>
        <w:t>его подписания.</w:t>
      </w:r>
    </w:p>
    <w:p w:rsidR="00303B28" w:rsidRPr="00652C17" w:rsidRDefault="00303B28" w:rsidP="00303B28">
      <w:pPr>
        <w:shd w:val="clear" w:color="auto" w:fill="FFFFFF"/>
        <w:ind w:firstLine="709"/>
        <w:jc w:val="both"/>
        <w:rPr>
          <w:rFonts w:eastAsia="Calibri"/>
          <w:color w:val="000000" w:themeColor="text1"/>
          <w:sz w:val="24"/>
          <w:szCs w:val="24"/>
          <w:lang w:eastAsia="en-US"/>
        </w:rPr>
      </w:pPr>
      <w:r w:rsidRPr="00652C17">
        <w:rPr>
          <w:rFonts w:eastAsia="Calibri"/>
          <w:color w:val="000000" w:themeColor="text1"/>
          <w:sz w:val="24"/>
          <w:szCs w:val="24"/>
          <w:lang w:eastAsia="en-US"/>
        </w:rPr>
        <w:t>2.</w:t>
      </w:r>
      <w:r>
        <w:rPr>
          <w:rFonts w:eastAsia="Calibri"/>
          <w:color w:val="000000" w:themeColor="text1"/>
          <w:sz w:val="24"/>
          <w:szCs w:val="24"/>
          <w:lang w:eastAsia="en-US"/>
        </w:rPr>
        <w:t>12</w:t>
      </w:r>
      <w:r w:rsidRPr="00652C17">
        <w:rPr>
          <w:rFonts w:eastAsia="Calibri"/>
          <w:color w:val="000000" w:themeColor="text1"/>
          <w:sz w:val="24"/>
          <w:szCs w:val="24"/>
          <w:lang w:eastAsia="en-US"/>
        </w:rPr>
        <w:t>.</w:t>
      </w:r>
      <w:r>
        <w:rPr>
          <w:rFonts w:eastAsia="Calibri"/>
          <w:color w:val="000000" w:themeColor="text1"/>
          <w:sz w:val="24"/>
          <w:szCs w:val="24"/>
          <w:lang w:eastAsia="en-US"/>
        </w:rPr>
        <w:t>6.</w:t>
      </w:r>
      <w:r w:rsidRPr="00652C17">
        <w:rPr>
          <w:rFonts w:eastAsia="Calibri"/>
          <w:color w:val="000000" w:themeColor="text1"/>
          <w:sz w:val="24"/>
          <w:szCs w:val="24"/>
          <w:lang w:eastAsia="en-US"/>
        </w:rPr>
        <w:t xml:space="preserve"> Возврат заявок участникам отбора на доработку.</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1. При рассмотрении заявки </w:t>
      </w:r>
      <w:r>
        <w:rPr>
          <w:rFonts w:eastAsiaTheme="minorHAnsi"/>
          <w:sz w:val="24"/>
          <w:szCs w:val="24"/>
          <w:lang w:eastAsia="en-US"/>
        </w:rPr>
        <w:t>уполномоченный орган</w:t>
      </w:r>
      <w:r w:rsidRPr="00652C17">
        <w:rPr>
          <w:rFonts w:eastAsiaTheme="minorHAnsi"/>
          <w:sz w:val="24"/>
          <w:szCs w:val="24"/>
          <w:lang w:eastAsia="en-US"/>
        </w:rPr>
        <w:t xml:space="preserve"> направляет заявку на доработку в случае:</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 не</w:t>
      </w:r>
      <w:r>
        <w:rPr>
          <w:rFonts w:eastAsiaTheme="minorHAnsi"/>
          <w:sz w:val="24"/>
          <w:szCs w:val="24"/>
          <w:lang w:eastAsia="en-US"/>
        </w:rPr>
        <w:t xml:space="preserve"> </w:t>
      </w:r>
      <w:r w:rsidRPr="00652C17">
        <w:rPr>
          <w:rFonts w:eastAsiaTheme="minorHAnsi"/>
          <w:sz w:val="24"/>
          <w:szCs w:val="24"/>
          <w:lang w:eastAsia="en-US"/>
        </w:rPr>
        <w:t>заполнения форм документов либо заполнения форм документов частично;</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 плохого качества изображения, символов, букв, цифр, не позволяющих их прочитать.</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 xml:space="preserve">В случае </w:t>
      </w:r>
      <w:proofErr w:type="spellStart"/>
      <w:r w:rsidRPr="00652C17">
        <w:rPr>
          <w:rFonts w:eastAsiaTheme="minorHAnsi"/>
          <w:sz w:val="24"/>
          <w:szCs w:val="24"/>
          <w:lang w:eastAsia="en-US"/>
        </w:rPr>
        <w:t>непоступления</w:t>
      </w:r>
      <w:proofErr w:type="spellEnd"/>
      <w:r w:rsidRPr="00652C17">
        <w:rPr>
          <w:rFonts w:eastAsiaTheme="minorHAnsi"/>
          <w:sz w:val="24"/>
          <w:szCs w:val="24"/>
          <w:lang w:eastAsia="en-US"/>
        </w:rPr>
        <w:t xml:space="preserve"> в системе «Электронный бюджет» от участника отбора доработанной заявки в срок, установленный </w:t>
      </w:r>
      <w:hyperlink w:anchor="Par5" w:history="1">
        <w:r w:rsidRPr="00652C17">
          <w:rPr>
            <w:rFonts w:eastAsiaTheme="minorHAnsi"/>
            <w:sz w:val="24"/>
            <w:szCs w:val="24"/>
            <w:lang w:eastAsia="en-US"/>
          </w:rPr>
          <w:t>абзацем первым</w:t>
        </w:r>
      </w:hyperlink>
      <w:r w:rsidRPr="00652C17">
        <w:rPr>
          <w:rFonts w:eastAsiaTheme="minorHAnsi"/>
          <w:sz w:val="24"/>
          <w:szCs w:val="24"/>
          <w:lang w:eastAsia="en-US"/>
        </w:rPr>
        <w:t xml:space="preserve"> настоящего пункта, заявка считается отклоненной.</w:t>
      </w:r>
    </w:p>
    <w:p w:rsidR="00303B28" w:rsidRPr="00652C17" w:rsidRDefault="00303B28" w:rsidP="00303B28">
      <w:pPr>
        <w:adjustRightInd w:val="0"/>
        <w:ind w:firstLine="708"/>
        <w:jc w:val="both"/>
        <w:rPr>
          <w:rFonts w:eastAsiaTheme="minorHAnsi"/>
          <w:sz w:val="24"/>
          <w:szCs w:val="24"/>
          <w:lang w:eastAsia="en-US"/>
        </w:rPr>
      </w:pPr>
      <w:r w:rsidRPr="00652C17">
        <w:rPr>
          <w:rFonts w:eastAsiaTheme="minorHAnsi"/>
          <w:sz w:val="24"/>
          <w:szCs w:val="24"/>
          <w:lang w:eastAsia="en-US"/>
        </w:rPr>
        <w:t>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34" w:history="1">
        <w:r>
          <w:rPr>
            <w:rFonts w:eastAsiaTheme="minorHAnsi"/>
            <w:sz w:val="24"/>
            <w:szCs w:val="24"/>
            <w:lang w:eastAsia="en-US"/>
          </w:rPr>
          <w:t>пунктами</w:t>
        </w:r>
        <w:r w:rsidRPr="00652C17">
          <w:rPr>
            <w:rFonts w:eastAsiaTheme="minorHAnsi"/>
            <w:sz w:val="24"/>
            <w:szCs w:val="24"/>
            <w:lang w:eastAsia="en-US"/>
          </w:rPr>
          <w:t xml:space="preserve"> </w:t>
        </w:r>
      </w:hyperlink>
      <w:r w:rsidRPr="00652C17">
        <w:rPr>
          <w:rFonts w:eastAsiaTheme="minorHAnsi"/>
          <w:sz w:val="24"/>
          <w:szCs w:val="24"/>
          <w:lang w:eastAsia="en-US"/>
        </w:rPr>
        <w:t>2.</w:t>
      </w:r>
      <w:r>
        <w:rPr>
          <w:rFonts w:eastAsiaTheme="minorHAnsi"/>
          <w:sz w:val="24"/>
          <w:szCs w:val="24"/>
          <w:lang w:eastAsia="en-US"/>
        </w:rPr>
        <w:t>6.3 – 2.6.4</w:t>
      </w:r>
      <w:r w:rsidRPr="00652C17">
        <w:rPr>
          <w:rFonts w:eastAsiaTheme="minorHAnsi"/>
          <w:sz w:val="24"/>
          <w:szCs w:val="24"/>
          <w:lang w:eastAsia="en-US"/>
        </w:rPr>
        <w:t xml:space="preserve"> настоящего раздела</w:t>
      </w:r>
      <w:r>
        <w:rPr>
          <w:rFonts w:eastAsiaTheme="minorHAnsi"/>
          <w:sz w:val="24"/>
          <w:szCs w:val="24"/>
          <w:lang w:eastAsia="en-US"/>
        </w:rPr>
        <w:t xml:space="preserve"> Порядка</w:t>
      </w:r>
      <w:r w:rsidRPr="00652C17">
        <w:rPr>
          <w:rFonts w:eastAsiaTheme="minorHAnsi"/>
          <w:sz w:val="24"/>
          <w:szCs w:val="24"/>
          <w:lang w:eastAsia="en-US"/>
        </w:rPr>
        <w:t xml:space="preserve">, срокам подачи доработанных заявок, установленным </w:t>
      </w:r>
      <w:hyperlink w:anchor="Par5" w:history="1">
        <w:r w:rsidRPr="00652C17">
          <w:rPr>
            <w:rFonts w:eastAsiaTheme="minorHAnsi"/>
            <w:sz w:val="24"/>
            <w:szCs w:val="24"/>
            <w:lang w:eastAsia="en-US"/>
          </w:rPr>
          <w:t>подпунктом 2.</w:t>
        </w:r>
        <w:r>
          <w:rPr>
            <w:rFonts w:eastAsiaTheme="minorHAnsi"/>
            <w:sz w:val="24"/>
            <w:szCs w:val="24"/>
            <w:lang w:eastAsia="en-US"/>
          </w:rPr>
          <w:t>12</w:t>
        </w:r>
        <w:r w:rsidRPr="00652C17">
          <w:rPr>
            <w:rFonts w:eastAsiaTheme="minorHAnsi"/>
            <w:sz w:val="24"/>
            <w:szCs w:val="24"/>
            <w:lang w:eastAsia="en-US"/>
          </w:rPr>
          <w:t>.</w:t>
        </w:r>
        <w:r>
          <w:rPr>
            <w:rFonts w:eastAsiaTheme="minorHAnsi"/>
            <w:sz w:val="24"/>
            <w:szCs w:val="24"/>
            <w:lang w:eastAsia="en-US"/>
          </w:rPr>
          <w:t>6.</w:t>
        </w:r>
        <w:r w:rsidRPr="00652C17">
          <w:rPr>
            <w:rFonts w:eastAsiaTheme="minorHAnsi"/>
            <w:sz w:val="24"/>
            <w:szCs w:val="24"/>
            <w:lang w:eastAsia="en-US"/>
          </w:rPr>
          <w:t>2</w:t>
        </w:r>
      </w:hyperlink>
      <w:r w:rsidRPr="00652C17">
        <w:rPr>
          <w:rFonts w:eastAsiaTheme="minorHAnsi"/>
          <w:sz w:val="24"/>
          <w:szCs w:val="24"/>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303B28" w:rsidRPr="00141316" w:rsidRDefault="00303B28" w:rsidP="00303B28">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2.1</w:t>
      </w:r>
      <w:r>
        <w:rPr>
          <w:rFonts w:ascii="Times New Roman" w:hAnsi="Times New Roman" w:cs="Times New Roman"/>
          <w:sz w:val="24"/>
          <w:szCs w:val="24"/>
        </w:rPr>
        <w:t>3</w:t>
      </w:r>
      <w:r w:rsidRPr="00141316">
        <w:rPr>
          <w:rFonts w:ascii="Times New Roman" w:hAnsi="Times New Roman" w:cs="Times New Roman"/>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303B28" w:rsidRPr="00141316" w:rsidRDefault="00303B28" w:rsidP="00303B28">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дате, времени проведения рассмотрения заявок;</w:t>
      </w:r>
    </w:p>
    <w:p w:rsidR="00303B28" w:rsidRPr="00141316" w:rsidRDefault="00303B28" w:rsidP="00303B28">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были рассмотрены;</w:t>
      </w:r>
    </w:p>
    <w:p w:rsidR="00303B28" w:rsidRPr="00141316" w:rsidRDefault="00303B28" w:rsidP="00303B28">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303B28" w:rsidRPr="00141316" w:rsidRDefault="00303B28" w:rsidP="00303B28">
      <w:pPr>
        <w:pStyle w:val="ConsPlusNormal"/>
        <w:ind w:firstLine="708"/>
        <w:jc w:val="both"/>
        <w:rPr>
          <w:rFonts w:ascii="Times New Roman" w:hAnsi="Times New Roman" w:cs="Times New Roman"/>
          <w:sz w:val="24"/>
          <w:szCs w:val="24"/>
        </w:rPr>
      </w:pPr>
      <w:r w:rsidRPr="00141316">
        <w:rPr>
          <w:rFonts w:ascii="Times New Roman" w:hAnsi="Times New Roman" w:cs="Times New Roman"/>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уполномоченного органа или уполномоченного им лица,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303B28" w:rsidRPr="005A6CCC" w:rsidRDefault="00303B28" w:rsidP="00303B2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2.14. </w:t>
      </w:r>
      <w:r w:rsidRPr="00DE48E4">
        <w:rPr>
          <w:rFonts w:ascii="Times New Roman" w:hAnsi="Times New Roman" w:cs="Times New Roman"/>
          <w:sz w:val="24"/>
          <w:szCs w:val="24"/>
        </w:rPr>
        <w:t xml:space="preserve">В протокол подведения итогов отбора, протокол рассмотрения заявок могут быть </w:t>
      </w:r>
      <w:r w:rsidRPr="004966A4">
        <w:rPr>
          <w:rFonts w:ascii="Times New Roman" w:hAnsi="Times New Roman" w:cs="Times New Roman"/>
          <w:sz w:val="24"/>
          <w:szCs w:val="24"/>
        </w:rPr>
        <w:t xml:space="preserve">внесены изменения. Внесение изменений в протокол подведения итогов отбора и протокол рассмотрения заявок осуществляется не позднее 10 календарных дней со дня подписания первой версии соответствующего протокола путем формирования новых версий протоколов с </w:t>
      </w:r>
      <w:r w:rsidRPr="005A6CCC">
        <w:rPr>
          <w:rFonts w:ascii="Times New Roman" w:hAnsi="Times New Roman" w:cs="Times New Roman"/>
          <w:sz w:val="24"/>
          <w:szCs w:val="24"/>
        </w:rPr>
        <w:t>указанием причин внесения изменений.</w:t>
      </w:r>
    </w:p>
    <w:p w:rsidR="006A07F6" w:rsidRDefault="004C4ECF" w:rsidP="00303B28">
      <w:pPr>
        <w:widowControl/>
        <w:adjustRightInd w:val="0"/>
        <w:ind w:firstLine="539"/>
        <w:jc w:val="both"/>
        <w:rPr>
          <w:rFonts w:eastAsiaTheme="minorHAnsi"/>
          <w:sz w:val="24"/>
          <w:szCs w:val="24"/>
          <w:lang w:eastAsia="en-US" w:bidi="ar-SA"/>
        </w:rPr>
      </w:pPr>
      <w:r>
        <w:rPr>
          <w:sz w:val="24"/>
          <w:szCs w:val="24"/>
        </w:rPr>
        <w:t xml:space="preserve">  </w:t>
      </w:r>
      <w:r w:rsidR="00303B28" w:rsidRPr="00471275">
        <w:rPr>
          <w:sz w:val="24"/>
          <w:szCs w:val="24"/>
        </w:rPr>
        <w:t>2.1</w:t>
      </w:r>
      <w:r w:rsidR="00303B28">
        <w:rPr>
          <w:sz w:val="24"/>
          <w:szCs w:val="24"/>
        </w:rPr>
        <w:t>5</w:t>
      </w:r>
      <w:r w:rsidR="00303B28" w:rsidRPr="00471275">
        <w:rPr>
          <w:sz w:val="24"/>
          <w:szCs w:val="24"/>
        </w:rPr>
        <w:t xml:space="preserve">. </w:t>
      </w:r>
      <w:r w:rsidR="00303B28" w:rsidRPr="00471275">
        <w:rPr>
          <w:rFonts w:eastAsiaTheme="minorHAnsi"/>
          <w:sz w:val="24"/>
          <w:szCs w:val="24"/>
          <w:lang w:eastAsia="en-US" w:bidi="ar-SA"/>
        </w:rPr>
        <w:t xml:space="preserve">Размер субсидии </w:t>
      </w:r>
      <w:r>
        <w:rPr>
          <w:rFonts w:eastAsiaTheme="minorHAnsi"/>
          <w:sz w:val="24"/>
          <w:szCs w:val="24"/>
          <w:lang w:eastAsia="en-US" w:bidi="ar-SA"/>
        </w:rPr>
        <w:t>для каждого получателя устанавливается</w:t>
      </w:r>
      <w:r w:rsidR="00303B28" w:rsidRPr="00471275">
        <w:rPr>
          <w:rFonts w:eastAsiaTheme="minorHAnsi"/>
          <w:sz w:val="24"/>
          <w:szCs w:val="24"/>
          <w:lang w:eastAsia="en-US" w:bidi="ar-SA"/>
        </w:rPr>
        <w:t xml:space="preserve"> в пределах лимитов бюджетных обязательств, предусмотренных в бюджете Октябрьского района на данные цели на</w:t>
      </w:r>
      <w:r>
        <w:rPr>
          <w:rFonts w:eastAsiaTheme="minorHAnsi"/>
          <w:sz w:val="24"/>
          <w:szCs w:val="24"/>
          <w:lang w:eastAsia="en-US" w:bidi="ar-SA"/>
        </w:rPr>
        <w:t xml:space="preserve"> соответствующий финансовый год. </w:t>
      </w:r>
    </w:p>
    <w:p w:rsidR="00591B77" w:rsidRDefault="004C4ECF" w:rsidP="00303B28">
      <w:pPr>
        <w:widowControl/>
        <w:adjustRightInd w:val="0"/>
        <w:ind w:firstLine="539"/>
        <w:jc w:val="both"/>
        <w:rPr>
          <w:rFonts w:eastAsiaTheme="minorHAnsi"/>
          <w:sz w:val="24"/>
          <w:szCs w:val="24"/>
          <w:lang w:eastAsia="en-US" w:bidi="ar-SA"/>
        </w:rPr>
      </w:pPr>
      <w:r>
        <w:rPr>
          <w:rFonts w:eastAsiaTheme="minorHAnsi"/>
          <w:sz w:val="24"/>
          <w:szCs w:val="24"/>
          <w:lang w:eastAsia="en-US" w:bidi="ar-SA"/>
        </w:rPr>
        <w:t xml:space="preserve">Расчет субсидии учитывает плановый объем возмещения экономически обоснованных расходов, исходя из установленных предельных индексов изменения платы граждан за коммунальные услуги за отчетный период </w:t>
      </w:r>
      <w:r w:rsidR="00303B28" w:rsidRPr="00471275">
        <w:rPr>
          <w:rFonts w:eastAsiaTheme="minorHAnsi"/>
          <w:sz w:val="24"/>
          <w:szCs w:val="24"/>
          <w:lang w:eastAsia="en-US" w:bidi="ar-SA"/>
        </w:rPr>
        <w:t xml:space="preserve"> </w:t>
      </w:r>
      <w:r w:rsidR="006A07F6">
        <w:rPr>
          <w:rFonts w:eastAsiaTheme="minorHAnsi"/>
          <w:sz w:val="24"/>
          <w:szCs w:val="24"/>
          <w:lang w:eastAsia="en-US" w:bidi="ar-SA"/>
        </w:rPr>
        <w:t>и рассчитывае</w:t>
      </w:r>
      <w:r w:rsidR="00591B77">
        <w:rPr>
          <w:rFonts w:eastAsiaTheme="minorHAnsi"/>
          <w:sz w:val="24"/>
          <w:szCs w:val="24"/>
          <w:lang w:eastAsia="en-US" w:bidi="ar-SA"/>
        </w:rPr>
        <w:t>тся по формуле</w:t>
      </w:r>
      <w:r w:rsidR="006A07F6">
        <w:rPr>
          <w:rFonts w:eastAsiaTheme="minorHAnsi"/>
          <w:sz w:val="24"/>
          <w:szCs w:val="24"/>
          <w:lang w:eastAsia="en-US" w:bidi="ar-SA"/>
        </w:rPr>
        <w:t>:</w:t>
      </w:r>
    </w:p>
    <w:p w:rsidR="00591B77" w:rsidRDefault="00591B77" w:rsidP="006A07F6">
      <w:pPr>
        <w:pStyle w:val="pt-consplusnormal-000030"/>
        <w:shd w:val="clear" w:color="auto" w:fill="FFFFFF"/>
        <w:spacing w:before="0" w:beforeAutospacing="0" w:after="0" w:afterAutospacing="0" w:line="0" w:lineRule="atLeast"/>
        <w:ind w:firstLine="709"/>
        <w:jc w:val="both"/>
        <w:rPr>
          <w:color w:val="000000"/>
          <w:sz w:val="28"/>
          <w:szCs w:val="28"/>
        </w:rPr>
      </w:pPr>
      <w:proofErr w:type="spellStart"/>
      <w:r>
        <w:rPr>
          <w:rStyle w:val="pt-aa"/>
          <w:color w:val="000000"/>
          <w:szCs w:val="28"/>
        </w:rPr>
        <w:t>Рсуб</w:t>
      </w:r>
      <w:proofErr w:type="spellEnd"/>
      <w:r>
        <w:rPr>
          <w:rStyle w:val="pt-aa"/>
          <w:color w:val="000000"/>
          <w:szCs w:val="28"/>
        </w:rPr>
        <w:t>. j = Σ (</w:t>
      </w:r>
      <w:proofErr w:type="spellStart"/>
      <w:r>
        <w:rPr>
          <w:rStyle w:val="pt-aa"/>
          <w:color w:val="000000"/>
          <w:szCs w:val="28"/>
        </w:rPr>
        <w:t>Pвр</w:t>
      </w:r>
      <w:proofErr w:type="spellEnd"/>
      <w:r>
        <w:rPr>
          <w:rStyle w:val="pt-aa"/>
          <w:color w:val="000000"/>
          <w:szCs w:val="28"/>
        </w:rPr>
        <w:t xml:space="preserve"> j х </w:t>
      </w:r>
      <w:proofErr w:type="spellStart"/>
      <w:r>
        <w:rPr>
          <w:rStyle w:val="pt-aa"/>
          <w:color w:val="000000"/>
          <w:szCs w:val="28"/>
        </w:rPr>
        <w:t>Vпр</w:t>
      </w:r>
      <w:proofErr w:type="spellEnd"/>
      <w:r>
        <w:rPr>
          <w:rStyle w:val="pt-aa"/>
          <w:color w:val="000000"/>
          <w:szCs w:val="28"/>
        </w:rPr>
        <w:t>), где:  </w:t>
      </w:r>
    </w:p>
    <w:p w:rsidR="00591B77" w:rsidRDefault="00591B77" w:rsidP="006A07F6">
      <w:pPr>
        <w:pStyle w:val="pt-consplusnormal-000030"/>
        <w:shd w:val="clear" w:color="auto" w:fill="FFFFFF"/>
        <w:spacing w:before="0" w:beforeAutospacing="0" w:after="0" w:afterAutospacing="0" w:line="0" w:lineRule="atLeast"/>
        <w:ind w:firstLine="709"/>
        <w:jc w:val="both"/>
        <w:rPr>
          <w:color w:val="000000"/>
          <w:sz w:val="28"/>
          <w:szCs w:val="28"/>
        </w:rPr>
      </w:pPr>
      <w:proofErr w:type="spellStart"/>
      <w:r>
        <w:rPr>
          <w:rStyle w:val="pt-aa"/>
          <w:color w:val="000000"/>
          <w:szCs w:val="28"/>
        </w:rPr>
        <w:t>Рсуб</w:t>
      </w:r>
      <w:proofErr w:type="spellEnd"/>
      <w:r>
        <w:rPr>
          <w:rStyle w:val="pt-aa"/>
          <w:color w:val="000000"/>
          <w:szCs w:val="28"/>
        </w:rPr>
        <w:t>. j - размер субсидии, округленный до двух знаков после запятой, руб.; </w:t>
      </w:r>
    </w:p>
    <w:p w:rsidR="00591B77" w:rsidRDefault="00591B77" w:rsidP="006A07F6">
      <w:pPr>
        <w:pStyle w:val="pt-consplusnormal-000030"/>
        <w:shd w:val="clear" w:color="auto" w:fill="FFFFFF"/>
        <w:spacing w:before="0" w:beforeAutospacing="0" w:after="0" w:afterAutospacing="0" w:line="0" w:lineRule="atLeast"/>
        <w:ind w:firstLine="709"/>
        <w:jc w:val="both"/>
        <w:rPr>
          <w:color w:val="000000"/>
          <w:sz w:val="28"/>
          <w:szCs w:val="28"/>
        </w:rPr>
      </w:pPr>
      <w:proofErr w:type="spellStart"/>
      <w:r>
        <w:rPr>
          <w:rStyle w:val="pt-aa"/>
          <w:color w:val="000000"/>
          <w:szCs w:val="28"/>
        </w:rPr>
        <w:t>Pвр</w:t>
      </w:r>
      <w:proofErr w:type="spellEnd"/>
      <w:r>
        <w:rPr>
          <w:rStyle w:val="pt-aa"/>
          <w:color w:val="000000"/>
          <w:szCs w:val="28"/>
        </w:rPr>
        <w:t xml:space="preserve"> j – размер выпадающих экономически обоснованных расходов в расчете на единицу коммунального ресурса (1 Гкал, 1 м3), согласно информации органа на очередной период регулирования (руб./1 </w:t>
      </w:r>
      <w:r w:rsidR="003251B1">
        <w:rPr>
          <w:rStyle w:val="pt-aa"/>
          <w:color w:val="000000"/>
          <w:szCs w:val="28"/>
        </w:rPr>
        <w:t>Гкал, руб./1 м3 без учета НДС).</w:t>
      </w:r>
    </w:p>
    <w:p w:rsidR="00591B77" w:rsidRPr="006E269B" w:rsidRDefault="00591B77" w:rsidP="006A07F6">
      <w:pPr>
        <w:pStyle w:val="pt-consplusnormal-000030"/>
        <w:shd w:val="clear" w:color="auto" w:fill="FFFFFF"/>
        <w:spacing w:before="0" w:beforeAutospacing="0" w:after="0" w:afterAutospacing="0" w:line="0" w:lineRule="atLeast"/>
        <w:ind w:firstLine="709"/>
        <w:jc w:val="both"/>
        <w:rPr>
          <w:sz w:val="28"/>
          <w:szCs w:val="28"/>
        </w:rPr>
      </w:pPr>
      <w:r w:rsidRPr="006E269B">
        <w:rPr>
          <w:rStyle w:val="pt-aa"/>
          <w:szCs w:val="28"/>
        </w:rPr>
        <w:t xml:space="preserve">Для расчета суммы субсидии </w:t>
      </w:r>
      <w:r w:rsidR="006A07F6" w:rsidRPr="006E269B">
        <w:rPr>
          <w:rStyle w:val="pt-aa"/>
          <w:szCs w:val="28"/>
        </w:rPr>
        <w:t>у</w:t>
      </w:r>
      <w:r w:rsidRPr="006E269B">
        <w:rPr>
          <w:rStyle w:val="pt-aa"/>
          <w:szCs w:val="28"/>
        </w:rPr>
        <w:t xml:space="preserve">полномоченный орган запрашивает у </w:t>
      </w:r>
      <w:r w:rsidR="006A07F6" w:rsidRPr="006E269B">
        <w:rPr>
          <w:rStyle w:val="pt-aa"/>
          <w:szCs w:val="28"/>
        </w:rPr>
        <w:t>органа регулирования</w:t>
      </w:r>
      <w:r w:rsidRPr="006E269B">
        <w:rPr>
          <w:rStyle w:val="pt-aa"/>
          <w:szCs w:val="28"/>
        </w:rPr>
        <w:t xml:space="preserve"> информацию, необходимую для расчета суммы субсидии</w:t>
      </w:r>
      <w:r w:rsidR="006A07F6" w:rsidRPr="006E269B">
        <w:rPr>
          <w:rStyle w:val="pt-aa"/>
          <w:szCs w:val="28"/>
        </w:rPr>
        <w:t>,</w:t>
      </w:r>
      <w:r w:rsidRPr="006E269B">
        <w:rPr>
          <w:rStyle w:val="pt-aa"/>
          <w:szCs w:val="28"/>
        </w:rPr>
        <w:t xml:space="preserve"> о размере экономически обоснованных расходов </w:t>
      </w:r>
      <w:proofErr w:type="spellStart"/>
      <w:r>
        <w:rPr>
          <w:rStyle w:val="pt-aa"/>
          <w:color w:val="000000"/>
          <w:szCs w:val="28"/>
        </w:rPr>
        <w:t>ресусоснабжающей</w:t>
      </w:r>
      <w:proofErr w:type="spellEnd"/>
      <w:r>
        <w:rPr>
          <w:rStyle w:val="pt-aa"/>
          <w:color w:val="000000"/>
          <w:szCs w:val="28"/>
        </w:rPr>
        <w:t xml:space="preserve"> организации, осуществляющей регулируемый вид деятельности в сферах тепло-, водоснабжения и водоотведения, не учтенных в </w:t>
      </w:r>
      <w:r w:rsidRPr="006E269B">
        <w:rPr>
          <w:rStyle w:val="pt-aa"/>
          <w:szCs w:val="28"/>
        </w:rPr>
        <w:t>составе утвержденных в установленном порядке тарифов в целях соблюдения установленных предельных (максимальных) индексов изменения размера вносимой гражданами платы за коммунальные услуги.</w:t>
      </w:r>
    </w:p>
    <w:p w:rsidR="00591B77" w:rsidRPr="006E269B" w:rsidRDefault="00591B77" w:rsidP="006A07F6">
      <w:pPr>
        <w:pStyle w:val="pt-consplusnormal-000030"/>
        <w:shd w:val="clear" w:color="auto" w:fill="FFFFFF"/>
        <w:spacing w:before="0" w:beforeAutospacing="0" w:after="0" w:afterAutospacing="0" w:line="0" w:lineRule="atLeast"/>
        <w:ind w:firstLine="709"/>
        <w:jc w:val="both"/>
        <w:rPr>
          <w:sz w:val="28"/>
          <w:szCs w:val="28"/>
        </w:rPr>
      </w:pPr>
      <w:proofErr w:type="spellStart"/>
      <w:r w:rsidRPr="006E269B">
        <w:rPr>
          <w:rStyle w:val="pt-aa"/>
          <w:szCs w:val="28"/>
        </w:rPr>
        <w:t>Vпр</w:t>
      </w:r>
      <w:proofErr w:type="spellEnd"/>
      <w:r w:rsidRPr="006E269B">
        <w:rPr>
          <w:rStyle w:val="pt-aa"/>
          <w:szCs w:val="28"/>
        </w:rPr>
        <w:t xml:space="preserve"> – фактический объем реализации коммунального ресурса по регулируемому виду деятельности за отчетный период (Гкал, м3); </w:t>
      </w:r>
    </w:p>
    <w:p w:rsidR="00591B77" w:rsidRPr="006E269B" w:rsidRDefault="00591B77" w:rsidP="006A07F6">
      <w:pPr>
        <w:pStyle w:val="pt-consplusnormal-000030"/>
        <w:shd w:val="clear" w:color="auto" w:fill="FFFFFF"/>
        <w:spacing w:before="0" w:beforeAutospacing="0" w:after="0" w:afterAutospacing="0" w:line="0" w:lineRule="atLeast"/>
        <w:ind w:firstLine="709"/>
        <w:jc w:val="both"/>
        <w:rPr>
          <w:sz w:val="28"/>
          <w:szCs w:val="28"/>
        </w:rPr>
      </w:pPr>
      <w:r w:rsidRPr="006E269B">
        <w:rPr>
          <w:rStyle w:val="pt-aa"/>
          <w:szCs w:val="28"/>
        </w:rPr>
        <w:t xml:space="preserve">j </w:t>
      </w:r>
      <w:r w:rsidR="006A07F6" w:rsidRPr="006E269B">
        <w:rPr>
          <w:rStyle w:val="pt-aa"/>
          <w:szCs w:val="28"/>
        </w:rPr>
        <w:t>– регулируемый вид деятельности.</w:t>
      </w:r>
    </w:p>
    <w:p w:rsidR="00F1648D" w:rsidRPr="006E269B" w:rsidRDefault="00F1648D" w:rsidP="00F1648D">
      <w:pPr>
        <w:pStyle w:val="pt-consplusnormal-000030"/>
        <w:shd w:val="clear" w:color="auto" w:fill="FFFFFF"/>
        <w:spacing w:before="0" w:beforeAutospacing="0" w:after="0" w:afterAutospacing="0" w:line="0" w:lineRule="atLeast"/>
        <w:ind w:firstLine="709"/>
        <w:jc w:val="both"/>
        <w:rPr>
          <w:rStyle w:val="pt-aa"/>
          <w:szCs w:val="28"/>
        </w:rPr>
      </w:pPr>
      <w:r w:rsidRPr="006E269B">
        <w:rPr>
          <w:rStyle w:val="pt-aa"/>
          <w:szCs w:val="28"/>
        </w:rPr>
        <w:t>Суммарный размер субсидии за отчетный период по получателю субсидии рассчитывается с учетом количества и видов регулируемых видов деятельности получателя субсидии.</w:t>
      </w:r>
    </w:p>
    <w:p w:rsidR="00F1648D" w:rsidRPr="006E269B" w:rsidRDefault="00F1648D" w:rsidP="00F1648D">
      <w:pPr>
        <w:pStyle w:val="pt-consplusnormal-000030"/>
        <w:shd w:val="clear" w:color="auto" w:fill="FFFFFF"/>
        <w:spacing w:before="0" w:beforeAutospacing="0" w:after="0" w:afterAutospacing="0" w:line="0" w:lineRule="atLeast"/>
        <w:ind w:firstLine="709"/>
        <w:jc w:val="both"/>
        <w:rPr>
          <w:rStyle w:val="pt-aa"/>
          <w:szCs w:val="28"/>
        </w:rPr>
      </w:pPr>
      <w:r w:rsidRPr="006E269B">
        <w:rPr>
          <w:rStyle w:val="pt-aa"/>
          <w:szCs w:val="28"/>
        </w:rPr>
        <w:t xml:space="preserve">Субсидия предоставляется за каждый </w:t>
      </w:r>
      <w:r w:rsidR="00E80CFE">
        <w:rPr>
          <w:rStyle w:val="pt-aa"/>
          <w:szCs w:val="28"/>
        </w:rPr>
        <w:t>квартал</w:t>
      </w:r>
      <w:r w:rsidRPr="006E269B">
        <w:rPr>
          <w:rStyle w:val="pt-aa"/>
          <w:szCs w:val="28"/>
        </w:rPr>
        <w:t xml:space="preserve"> (отчетный период), в котором у получателя субсидии в соответствии с расчетом по формуле настоящего пункта Порядка подлежат компенсации экономически обоснованный расходы, не учтенные в тарифе.</w:t>
      </w:r>
    </w:p>
    <w:p w:rsidR="00F1648D" w:rsidRDefault="00591B77" w:rsidP="00F1648D">
      <w:pPr>
        <w:pStyle w:val="pt-consplusnormal-000030"/>
        <w:shd w:val="clear" w:color="auto" w:fill="FFFFFF"/>
        <w:spacing w:before="0" w:beforeAutospacing="0" w:after="0" w:afterAutospacing="0" w:line="0" w:lineRule="atLeast"/>
        <w:ind w:firstLine="709"/>
        <w:jc w:val="both"/>
        <w:rPr>
          <w:rStyle w:val="pt-aa"/>
          <w:color w:val="000000"/>
          <w:szCs w:val="28"/>
        </w:rPr>
      </w:pPr>
      <w:r>
        <w:rPr>
          <w:rStyle w:val="pt-aa"/>
          <w:color w:val="000000"/>
          <w:szCs w:val="28"/>
        </w:rPr>
        <w:t>Датой завершения периода, за который оценивается достижение значений результата предоставления субсидий, является последнее число месяца, за который предоставляется субсидия.</w:t>
      </w:r>
    </w:p>
    <w:p w:rsidR="00303B28" w:rsidRPr="00542344" w:rsidRDefault="00303B28" w:rsidP="00303B28">
      <w:pPr>
        <w:widowControl/>
        <w:adjustRightInd w:val="0"/>
        <w:jc w:val="both"/>
        <w:rPr>
          <w:color w:val="000000"/>
          <w:sz w:val="24"/>
          <w:szCs w:val="24"/>
        </w:rPr>
      </w:pPr>
      <w:r w:rsidRPr="00542344">
        <w:rPr>
          <w:sz w:val="24"/>
          <w:szCs w:val="24"/>
        </w:rPr>
        <w:t xml:space="preserve">        </w:t>
      </w:r>
      <w:r w:rsidR="00F1648D">
        <w:rPr>
          <w:sz w:val="24"/>
          <w:szCs w:val="24"/>
        </w:rPr>
        <w:tab/>
      </w:r>
      <w:r w:rsidRPr="00542344">
        <w:rPr>
          <w:sz w:val="24"/>
          <w:szCs w:val="24"/>
        </w:rPr>
        <w:t>2.16. Субсидия распределяется между победителями отбора согласно очередности,</w:t>
      </w:r>
      <w:r w:rsidRPr="00542344">
        <w:rPr>
          <w:bCs/>
          <w:sz w:val="24"/>
          <w:szCs w:val="24"/>
        </w:rPr>
        <w:t xml:space="preserve"> в хронологической последовательности согласно дате и времени регистр</w:t>
      </w:r>
      <w:r w:rsidRPr="00542344">
        <w:rPr>
          <w:bCs/>
          <w:color w:val="000000"/>
          <w:sz w:val="24"/>
          <w:szCs w:val="24"/>
        </w:rPr>
        <w:t>ации заявки в системе «Электронный бюджет».</w:t>
      </w:r>
    </w:p>
    <w:p w:rsidR="00303B28" w:rsidRPr="00542344" w:rsidRDefault="00303B28" w:rsidP="00303B28">
      <w:pPr>
        <w:jc w:val="both"/>
        <w:rPr>
          <w:sz w:val="24"/>
          <w:szCs w:val="24"/>
        </w:rPr>
      </w:pPr>
      <w:r w:rsidRPr="00542344">
        <w:rPr>
          <w:sz w:val="24"/>
          <w:szCs w:val="24"/>
        </w:rPr>
        <w:t xml:space="preserve">         </w:t>
      </w:r>
      <w:r w:rsidR="00F1648D">
        <w:rPr>
          <w:sz w:val="24"/>
          <w:szCs w:val="24"/>
        </w:rPr>
        <w:tab/>
      </w:r>
      <w:r w:rsidRPr="00542344">
        <w:rPr>
          <w:sz w:val="24"/>
          <w:szCs w:val="24"/>
        </w:rPr>
        <w:t xml:space="preserve">2.17. Протокол подведения итогов отбора является основанием для подготовки уполномоченным органом проекта приказа Комитета по САЖ о предоставлении субсидии. Приказ Комитета по САЖ о предоставлении субсидии издается в срок не позднее 5 рабочих дней с даты подписания протокола подведения итогов отбора.  </w:t>
      </w:r>
    </w:p>
    <w:p w:rsidR="00303B28" w:rsidRPr="00542344" w:rsidRDefault="00303B28" w:rsidP="00F1648D">
      <w:pPr>
        <w:pStyle w:val="ConsPlusNormal"/>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2.18. Днем определения победителя (победителей) отбора считается дата издания приказа  Комитета по САЖ о предоставлении субсидии.</w:t>
      </w:r>
    </w:p>
    <w:p w:rsidR="00303B28" w:rsidRPr="00542344" w:rsidRDefault="00303B28" w:rsidP="00F1648D">
      <w:pPr>
        <w:pStyle w:val="ConsPlusNormal"/>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2.19. Порядок и случаи отмены проведения отбора.</w:t>
      </w:r>
    </w:p>
    <w:p w:rsidR="00303B28" w:rsidRPr="00141316" w:rsidRDefault="00303B28" w:rsidP="00F1648D">
      <w:pPr>
        <w:pStyle w:val="ConsPlusNormal"/>
        <w:ind w:firstLine="709"/>
        <w:jc w:val="both"/>
        <w:rPr>
          <w:rFonts w:ascii="Times New Roman" w:hAnsi="Times New Roman" w:cs="Times New Roman"/>
          <w:color w:val="000000"/>
          <w:sz w:val="24"/>
          <w:szCs w:val="24"/>
        </w:rPr>
      </w:pPr>
      <w:r w:rsidRPr="00542344">
        <w:rPr>
          <w:rFonts w:ascii="Times New Roman" w:hAnsi="Times New Roman" w:cs="Times New Roman"/>
          <w:color w:val="000000"/>
          <w:sz w:val="24"/>
          <w:szCs w:val="24"/>
        </w:rPr>
        <w:t>2.19.1. Объявление об отмене проведения отбора размещается уполномоченным органом на едином портале и на официальном</w:t>
      </w:r>
      <w:r w:rsidRPr="00141316">
        <w:rPr>
          <w:rFonts w:ascii="Times New Roman" w:hAnsi="Times New Roman" w:cs="Times New Roman"/>
          <w:color w:val="000000"/>
          <w:sz w:val="24"/>
          <w:szCs w:val="24"/>
        </w:rPr>
        <w:t xml:space="preserve">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303B28" w:rsidRPr="00141316" w:rsidRDefault="00303B28" w:rsidP="00303B28">
      <w:pPr>
        <w:pStyle w:val="ConsPlusNormal"/>
        <w:ind w:firstLine="709"/>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303B28" w:rsidRPr="00141316" w:rsidRDefault="00303B28" w:rsidP="00303B28">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648D">
        <w:rPr>
          <w:rFonts w:ascii="Times New Roman" w:hAnsi="Times New Roman" w:cs="Times New Roman"/>
          <w:color w:val="000000"/>
          <w:sz w:val="24"/>
          <w:szCs w:val="24"/>
        </w:rPr>
        <w:tab/>
      </w: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19</w:t>
      </w:r>
      <w:r w:rsidRPr="00141316">
        <w:rPr>
          <w:rFonts w:ascii="Times New Roman" w:hAnsi="Times New Roman" w:cs="Times New Roman"/>
          <w:color w:val="000000"/>
          <w:sz w:val="24"/>
          <w:szCs w:val="24"/>
        </w:rPr>
        <w:t>.2. Участники отбора, подавшие заявки, информируются об отмене проведения отбора получателей субсидий в системе «Электронный бюджет».</w:t>
      </w:r>
    </w:p>
    <w:p w:rsidR="00303B28" w:rsidRPr="00141316" w:rsidRDefault="00303B28" w:rsidP="00303B28">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648D">
        <w:rPr>
          <w:rFonts w:ascii="Times New Roman" w:hAnsi="Times New Roman" w:cs="Times New Roman"/>
          <w:color w:val="000000"/>
          <w:sz w:val="24"/>
          <w:szCs w:val="24"/>
        </w:rPr>
        <w:tab/>
      </w: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19</w:t>
      </w:r>
      <w:r w:rsidRPr="00141316">
        <w:rPr>
          <w:rFonts w:ascii="Times New Roman" w:hAnsi="Times New Roman" w:cs="Times New Roman"/>
          <w:color w:val="000000"/>
          <w:sz w:val="24"/>
          <w:szCs w:val="24"/>
        </w:rPr>
        <w:t>.3. Отбор считается отмененным со дня размещения объявления о его отмене на едином портале.</w:t>
      </w:r>
    </w:p>
    <w:p w:rsidR="00303B28" w:rsidRPr="00141316" w:rsidRDefault="00303B28" w:rsidP="00303B28">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648D">
        <w:rPr>
          <w:rFonts w:ascii="Times New Roman" w:hAnsi="Times New Roman" w:cs="Times New Roman"/>
          <w:color w:val="000000"/>
          <w:sz w:val="24"/>
          <w:szCs w:val="24"/>
        </w:rPr>
        <w:tab/>
      </w: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19</w:t>
      </w:r>
      <w:r w:rsidRPr="00141316">
        <w:rPr>
          <w:rFonts w:ascii="Times New Roman" w:hAnsi="Times New Roman" w:cs="Times New Roman"/>
          <w:color w:val="000000"/>
          <w:sz w:val="24"/>
          <w:szCs w:val="24"/>
        </w:rPr>
        <w:t>.4. После окончания срока отмены проведения отбора, установленного подпунктом 2.</w:t>
      </w:r>
      <w:r>
        <w:rPr>
          <w:rFonts w:ascii="Times New Roman" w:hAnsi="Times New Roman" w:cs="Times New Roman"/>
          <w:color w:val="000000"/>
          <w:sz w:val="24"/>
          <w:szCs w:val="24"/>
        </w:rPr>
        <w:t>19</w:t>
      </w:r>
      <w:r w:rsidRPr="00141316">
        <w:rPr>
          <w:rFonts w:ascii="Times New Roman" w:hAnsi="Times New Roman" w:cs="Times New Roman"/>
          <w:color w:val="000000"/>
          <w:sz w:val="24"/>
          <w:szCs w:val="24"/>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35">
        <w:r w:rsidRPr="00141316">
          <w:rPr>
            <w:rFonts w:ascii="Times New Roman" w:hAnsi="Times New Roman" w:cs="Times New Roman"/>
            <w:color w:val="000000"/>
            <w:sz w:val="24"/>
            <w:szCs w:val="24"/>
          </w:rPr>
          <w:t>пунктом 3 статьи 401</w:t>
        </w:r>
      </w:hyperlink>
      <w:r w:rsidRPr="00141316">
        <w:rPr>
          <w:rFonts w:ascii="Times New Roman" w:hAnsi="Times New Roman" w:cs="Times New Roman"/>
          <w:color w:val="000000"/>
          <w:sz w:val="24"/>
          <w:szCs w:val="24"/>
        </w:rPr>
        <w:t xml:space="preserve"> Гражданского кодекса Российской Федерации.</w:t>
      </w:r>
    </w:p>
    <w:p w:rsidR="00303B28" w:rsidRPr="00141316" w:rsidRDefault="00303B28" w:rsidP="00303B28">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648D">
        <w:rPr>
          <w:rFonts w:ascii="Times New Roman" w:hAnsi="Times New Roman" w:cs="Times New Roman"/>
          <w:color w:val="000000"/>
          <w:sz w:val="24"/>
          <w:szCs w:val="24"/>
        </w:rPr>
        <w:tab/>
      </w: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19</w:t>
      </w:r>
      <w:r w:rsidRPr="00141316">
        <w:rPr>
          <w:rFonts w:ascii="Times New Roman" w:hAnsi="Times New Roman" w:cs="Times New Roman"/>
          <w:color w:val="000000"/>
          <w:sz w:val="24"/>
          <w:szCs w:val="24"/>
        </w:rPr>
        <w:t>.5. Отбор отменяется в случае:</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xml:space="preserve">- уменьшения в соответствии с действующим законодательством главному распорядителю </w:t>
      </w:r>
      <w:r>
        <w:rPr>
          <w:rFonts w:ascii="Times New Roman" w:hAnsi="Times New Roman" w:cs="Times New Roman"/>
          <w:color w:val="000000"/>
          <w:sz w:val="24"/>
          <w:szCs w:val="24"/>
        </w:rPr>
        <w:t xml:space="preserve">как получателю </w:t>
      </w:r>
      <w:r w:rsidRPr="00141316">
        <w:rPr>
          <w:rFonts w:ascii="Times New Roman" w:hAnsi="Times New Roman" w:cs="Times New Roman"/>
          <w:color w:val="000000"/>
          <w:sz w:val="24"/>
          <w:szCs w:val="24"/>
        </w:rPr>
        <w:t>бюджетных средств ранее доведенных лимитов бюджетных обязательств, предусмотренных на предоставление субсидии, в период проведения отбора;</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xml:space="preserve">- возникновения обстоятельств непреодолимой силы в соответствии с </w:t>
      </w:r>
      <w:hyperlink r:id="rId36">
        <w:r w:rsidRPr="00141316">
          <w:rPr>
            <w:rFonts w:ascii="Times New Roman" w:hAnsi="Times New Roman" w:cs="Times New Roman"/>
            <w:color w:val="000000"/>
            <w:sz w:val="24"/>
            <w:szCs w:val="24"/>
          </w:rPr>
          <w:t>пунктом 3 статьи 401</w:t>
        </w:r>
      </w:hyperlink>
      <w:r w:rsidRPr="00141316">
        <w:rPr>
          <w:rFonts w:ascii="Times New Roman" w:hAnsi="Times New Roman" w:cs="Times New Roman"/>
          <w:color w:val="000000"/>
          <w:sz w:val="24"/>
          <w:szCs w:val="24"/>
        </w:rPr>
        <w:t xml:space="preserve"> Гражданского кодекса Российской Федерации.</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2.</w:t>
      </w:r>
      <w:r>
        <w:rPr>
          <w:rFonts w:ascii="Times New Roman" w:hAnsi="Times New Roman" w:cs="Times New Roman"/>
          <w:color w:val="000000"/>
          <w:sz w:val="24"/>
          <w:szCs w:val="24"/>
        </w:rPr>
        <w:t>20</w:t>
      </w:r>
      <w:r w:rsidRPr="00141316">
        <w:rPr>
          <w:rFonts w:ascii="Times New Roman" w:hAnsi="Times New Roman" w:cs="Times New Roman"/>
          <w:color w:val="000000"/>
          <w:sz w:val="24"/>
          <w:szCs w:val="24"/>
        </w:rPr>
        <w:t>. Отбор признается несостоявшимся в случае, если:</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по окончании срока подачи заявок, определенного в объявлении о проведении отбора, не подано ни одной заявки.</w:t>
      </w:r>
    </w:p>
    <w:p w:rsidR="00303B28" w:rsidRPr="00141316" w:rsidRDefault="00303B28" w:rsidP="00303B28">
      <w:pPr>
        <w:pStyle w:val="ConsPlusNormal"/>
        <w:ind w:firstLine="708"/>
        <w:jc w:val="both"/>
        <w:rPr>
          <w:rFonts w:ascii="Times New Roman" w:hAnsi="Times New Roman" w:cs="Times New Roman"/>
          <w:color w:val="000000"/>
          <w:sz w:val="24"/>
          <w:szCs w:val="24"/>
        </w:rPr>
      </w:pPr>
      <w:r w:rsidRPr="00141316">
        <w:rPr>
          <w:rFonts w:ascii="Times New Roman" w:hAnsi="Times New Roman" w:cs="Times New Roman"/>
          <w:color w:val="000000"/>
          <w:sz w:val="24"/>
          <w:szCs w:val="24"/>
        </w:rPr>
        <w:t>- по результатам рассмотрения заявок отклонены все заявки.</w:t>
      </w:r>
    </w:p>
    <w:p w:rsidR="00303B28" w:rsidRDefault="00303B28" w:rsidP="00303B28">
      <w:pPr>
        <w:widowControl/>
        <w:adjustRightInd w:val="0"/>
        <w:ind w:firstLine="720"/>
        <w:jc w:val="both"/>
        <w:rPr>
          <w:rFonts w:eastAsiaTheme="minorHAnsi"/>
          <w:color w:val="0070C0"/>
          <w:sz w:val="24"/>
          <w:szCs w:val="24"/>
          <w:lang w:eastAsia="en-US" w:bidi="ar-SA"/>
        </w:rPr>
      </w:pPr>
    </w:p>
    <w:p w:rsidR="00303B28" w:rsidRPr="00B5298F" w:rsidRDefault="00303B28" w:rsidP="00303B28">
      <w:pPr>
        <w:adjustRightInd w:val="0"/>
        <w:jc w:val="center"/>
        <w:rPr>
          <w:b/>
          <w:color w:val="000000"/>
          <w:sz w:val="24"/>
          <w:szCs w:val="24"/>
        </w:rPr>
      </w:pPr>
      <w:r w:rsidRPr="00B5298F">
        <w:rPr>
          <w:b/>
          <w:color w:val="000000"/>
          <w:sz w:val="24"/>
          <w:szCs w:val="24"/>
          <w:lang w:val="en-US"/>
        </w:rPr>
        <w:t>III</w:t>
      </w:r>
      <w:r w:rsidRPr="00B5298F">
        <w:rPr>
          <w:b/>
          <w:color w:val="000000"/>
          <w:sz w:val="24"/>
          <w:szCs w:val="24"/>
        </w:rPr>
        <w:t>. Условия и порядок предоставления субсидии</w:t>
      </w:r>
    </w:p>
    <w:p w:rsidR="00303B28" w:rsidRPr="004966A4" w:rsidRDefault="00303B28" w:rsidP="00303B28">
      <w:pPr>
        <w:adjustRightInd w:val="0"/>
        <w:jc w:val="center"/>
        <w:rPr>
          <w:b/>
          <w:sz w:val="24"/>
          <w:szCs w:val="24"/>
        </w:rPr>
      </w:pPr>
    </w:p>
    <w:p w:rsidR="00303B28" w:rsidRPr="004966A4" w:rsidRDefault="00303B28" w:rsidP="00303B28">
      <w:pPr>
        <w:widowControl/>
        <w:adjustRightInd w:val="0"/>
        <w:ind w:firstLine="708"/>
        <w:jc w:val="both"/>
        <w:rPr>
          <w:rFonts w:eastAsia="Calibri"/>
          <w:sz w:val="24"/>
          <w:szCs w:val="24"/>
          <w:lang w:eastAsia="en-US"/>
        </w:rPr>
      </w:pPr>
      <w:r w:rsidRPr="004966A4">
        <w:rPr>
          <w:rFonts w:eastAsia="Calibri"/>
          <w:sz w:val="24"/>
          <w:szCs w:val="24"/>
          <w:lang w:eastAsia="en-US"/>
        </w:rPr>
        <w:t>3.1. Для заключения соглашения о предоставлении субсидии получатель субсидии должен соответствовать требованиям, указанным в пункте 2.</w:t>
      </w:r>
      <w:r>
        <w:rPr>
          <w:rFonts w:eastAsia="Calibri"/>
          <w:sz w:val="24"/>
          <w:szCs w:val="24"/>
          <w:lang w:eastAsia="en-US"/>
        </w:rPr>
        <w:t>5</w:t>
      </w:r>
      <w:r w:rsidRPr="004966A4">
        <w:rPr>
          <w:rFonts w:eastAsia="Calibri"/>
          <w:sz w:val="24"/>
          <w:szCs w:val="24"/>
          <w:lang w:eastAsia="en-US"/>
        </w:rPr>
        <w:t xml:space="preserve"> раздела </w:t>
      </w:r>
      <w:r w:rsidRPr="004966A4">
        <w:rPr>
          <w:rFonts w:eastAsia="Calibri"/>
          <w:sz w:val="24"/>
          <w:szCs w:val="24"/>
          <w:lang w:val="en-US" w:eastAsia="en-US"/>
        </w:rPr>
        <w:t>II</w:t>
      </w:r>
      <w:r w:rsidRPr="004966A4">
        <w:rPr>
          <w:rFonts w:eastAsia="Calibri"/>
          <w:sz w:val="24"/>
          <w:szCs w:val="24"/>
          <w:lang w:eastAsia="en-US"/>
        </w:rPr>
        <w:t xml:space="preserve"> Порядка.</w:t>
      </w:r>
    </w:p>
    <w:p w:rsidR="00303B28" w:rsidRPr="004966A4" w:rsidRDefault="00303B28" w:rsidP="00303B28">
      <w:pPr>
        <w:widowControl/>
        <w:adjustRightInd w:val="0"/>
        <w:ind w:firstLine="708"/>
        <w:jc w:val="both"/>
        <w:rPr>
          <w:rFonts w:eastAsia="Calibri"/>
          <w:sz w:val="24"/>
          <w:szCs w:val="24"/>
          <w:lang w:eastAsia="en-US"/>
        </w:rPr>
      </w:pPr>
      <w:r w:rsidRPr="004966A4">
        <w:rPr>
          <w:rFonts w:eastAsia="Calibri"/>
          <w:sz w:val="24"/>
          <w:szCs w:val="24"/>
          <w:lang w:eastAsia="en-US"/>
        </w:rPr>
        <w:t>Порядок и сроки рассмотрения документов, представляемых получателем субсидии для подтверждения соответствия требованиям, указанным в пункте 2.</w:t>
      </w:r>
      <w:r>
        <w:rPr>
          <w:rFonts w:eastAsia="Calibri"/>
          <w:sz w:val="24"/>
          <w:szCs w:val="24"/>
          <w:lang w:eastAsia="en-US"/>
        </w:rPr>
        <w:t>5</w:t>
      </w:r>
      <w:r w:rsidRPr="004966A4">
        <w:rPr>
          <w:rFonts w:eastAsia="Calibri"/>
          <w:sz w:val="24"/>
          <w:szCs w:val="24"/>
          <w:lang w:eastAsia="en-US"/>
        </w:rPr>
        <w:t xml:space="preserve"> раздела </w:t>
      </w:r>
      <w:r w:rsidRPr="004966A4">
        <w:rPr>
          <w:rFonts w:eastAsia="Calibri"/>
          <w:sz w:val="24"/>
          <w:szCs w:val="24"/>
          <w:lang w:val="en-US" w:eastAsia="en-US"/>
        </w:rPr>
        <w:t>II</w:t>
      </w:r>
      <w:r w:rsidRPr="004966A4">
        <w:rPr>
          <w:rFonts w:eastAsia="Calibri"/>
          <w:sz w:val="24"/>
          <w:szCs w:val="24"/>
          <w:lang w:eastAsia="en-US"/>
        </w:rPr>
        <w:t xml:space="preserve"> Порядка определены разделом </w:t>
      </w:r>
      <w:r w:rsidRPr="004966A4">
        <w:rPr>
          <w:rFonts w:eastAsia="Calibri"/>
          <w:sz w:val="24"/>
          <w:szCs w:val="24"/>
          <w:lang w:val="en-US" w:eastAsia="en-US"/>
        </w:rPr>
        <w:t>II</w:t>
      </w:r>
      <w:r w:rsidRPr="004966A4">
        <w:rPr>
          <w:rFonts w:eastAsia="Calibri"/>
          <w:sz w:val="24"/>
          <w:szCs w:val="24"/>
          <w:lang w:eastAsia="en-US"/>
        </w:rPr>
        <w:t xml:space="preserve"> Порядка.</w:t>
      </w:r>
    </w:p>
    <w:p w:rsidR="00303B28" w:rsidRPr="00B5298F" w:rsidRDefault="00303B28" w:rsidP="00303B28">
      <w:pPr>
        <w:ind w:firstLine="680"/>
        <w:jc w:val="both"/>
        <w:rPr>
          <w:color w:val="000000"/>
          <w:sz w:val="24"/>
          <w:szCs w:val="24"/>
        </w:rPr>
      </w:pPr>
      <w:r w:rsidRPr="00DF0851">
        <w:rPr>
          <w:color w:val="000000"/>
          <w:sz w:val="24"/>
          <w:szCs w:val="24"/>
        </w:rPr>
        <w:t>3.</w:t>
      </w:r>
      <w:r>
        <w:rPr>
          <w:color w:val="000000"/>
          <w:sz w:val="24"/>
          <w:szCs w:val="24"/>
        </w:rPr>
        <w:t>2</w:t>
      </w:r>
      <w:r w:rsidRPr="00DF0851">
        <w:rPr>
          <w:color w:val="000000"/>
          <w:sz w:val="24"/>
          <w:szCs w:val="24"/>
        </w:rPr>
        <w:t>. Уполномоченный</w:t>
      </w:r>
      <w:r w:rsidRPr="00B5298F">
        <w:rPr>
          <w:color w:val="000000"/>
          <w:sz w:val="24"/>
          <w:szCs w:val="24"/>
        </w:rPr>
        <w:t xml:space="preserve"> орган в течение 3 рабочих дней </w:t>
      </w:r>
      <w:r w:rsidRPr="00E242B1">
        <w:rPr>
          <w:sz w:val="24"/>
          <w:szCs w:val="24"/>
        </w:rPr>
        <w:t xml:space="preserve">со дня издания приказа Комитета по САЖ </w:t>
      </w:r>
      <w:r w:rsidRPr="00B5298F">
        <w:rPr>
          <w:color w:val="000000"/>
          <w:sz w:val="24"/>
          <w:szCs w:val="24"/>
        </w:rPr>
        <w:t>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Комитетом по управлению муниципальными финансами администрации Октябрьского района для соответствующего вида субсидии (далее – соглашения).</w:t>
      </w:r>
    </w:p>
    <w:p w:rsidR="00303B28" w:rsidRPr="00B5298F" w:rsidRDefault="00303B28" w:rsidP="00303B28">
      <w:pPr>
        <w:adjustRightInd w:val="0"/>
        <w:ind w:firstLine="708"/>
        <w:jc w:val="both"/>
        <w:rPr>
          <w:sz w:val="24"/>
          <w:szCs w:val="24"/>
        </w:rPr>
      </w:pPr>
      <w:r w:rsidRPr="00B5298F">
        <w:rPr>
          <w:sz w:val="24"/>
          <w:szCs w:val="24"/>
        </w:rPr>
        <w:t>Соглашение заключается в пределах лимитов бюджетных обязательств, утвержденных в установленном порядке на цели, указанные в пункте 1.</w:t>
      </w:r>
      <w:r>
        <w:rPr>
          <w:sz w:val="24"/>
          <w:szCs w:val="24"/>
        </w:rPr>
        <w:t>4</w:t>
      </w:r>
      <w:r w:rsidRPr="00B5298F">
        <w:rPr>
          <w:sz w:val="24"/>
          <w:szCs w:val="24"/>
        </w:rPr>
        <w:t xml:space="preserve"> раздела </w:t>
      </w:r>
      <w:r w:rsidRPr="00B5298F">
        <w:rPr>
          <w:sz w:val="24"/>
          <w:szCs w:val="24"/>
          <w:lang w:val="en-US"/>
        </w:rPr>
        <w:t>I</w:t>
      </w:r>
      <w:r w:rsidRPr="00B5298F">
        <w:rPr>
          <w:sz w:val="24"/>
          <w:szCs w:val="24"/>
        </w:rPr>
        <w:t xml:space="preserve"> Порядка.</w:t>
      </w:r>
    </w:p>
    <w:p w:rsidR="00303B28" w:rsidRPr="00B5298F" w:rsidRDefault="00303B28" w:rsidP="00303B28">
      <w:pPr>
        <w:adjustRightInd w:val="0"/>
        <w:ind w:firstLine="680"/>
        <w:jc w:val="both"/>
        <w:rPr>
          <w:color w:val="000000"/>
          <w:sz w:val="24"/>
          <w:szCs w:val="24"/>
        </w:rPr>
      </w:pPr>
      <w:r w:rsidRPr="00B5298F">
        <w:rPr>
          <w:color w:val="000000"/>
          <w:sz w:val="24"/>
          <w:szCs w:val="24"/>
        </w:rPr>
        <w:t>3.</w:t>
      </w:r>
      <w:r>
        <w:rPr>
          <w:color w:val="000000"/>
          <w:sz w:val="24"/>
          <w:szCs w:val="24"/>
        </w:rPr>
        <w:t>3</w:t>
      </w:r>
      <w:r w:rsidRPr="00B5298F">
        <w:rPr>
          <w:color w:val="000000"/>
          <w:sz w:val="24"/>
          <w:szCs w:val="24"/>
        </w:rPr>
        <w:t>. Соглашения заключаются в государственной информационной системе «Региональный электронный бюджет Югры».</w:t>
      </w:r>
    </w:p>
    <w:p w:rsidR="00303B28" w:rsidRPr="00B5298F" w:rsidRDefault="00303B28" w:rsidP="00303B28">
      <w:pPr>
        <w:adjustRightInd w:val="0"/>
        <w:ind w:firstLine="680"/>
        <w:jc w:val="both"/>
        <w:rPr>
          <w:color w:val="000000"/>
          <w:sz w:val="24"/>
          <w:szCs w:val="24"/>
        </w:rPr>
      </w:pPr>
      <w:r w:rsidRPr="00B5298F">
        <w:rPr>
          <w:color w:val="000000"/>
          <w:sz w:val="24"/>
          <w:szCs w:val="24"/>
        </w:rPr>
        <w:t>3.</w:t>
      </w:r>
      <w:r>
        <w:rPr>
          <w:color w:val="000000"/>
          <w:sz w:val="24"/>
          <w:szCs w:val="24"/>
        </w:rPr>
        <w:t>4</w:t>
      </w:r>
      <w:r w:rsidRPr="00B5298F">
        <w:rPr>
          <w:color w:val="000000"/>
          <w:sz w:val="24"/>
          <w:szCs w:val="24"/>
        </w:rPr>
        <w:t>.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в государственной информационной системе «Региональный электронный бюджет Югры».</w:t>
      </w:r>
    </w:p>
    <w:p w:rsidR="00303B28" w:rsidRPr="00B5298F" w:rsidRDefault="00303B28" w:rsidP="00303B28">
      <w:pPr>
        <w:ind w:firstLine="680"/>
        <w:jc w:val="both"/>
        <w:rPr>
          <w:color w:val="000000"/>
          <w:sz w:val="24"/>
          <w:szCs w:val="24"/>
        </w:rPr>
      </w:pPr>
      <w:r w:rsidRPr="00B5298F">
        <w:rPr>
          <w:color w:val="000000"/>
          <w:sz w:val="24"/>
          <w:szCs w:val="24"/>
        </w:rPr>
        <w:t>3.</w:t>
      </w:r>
      <w:r>
        <w:rPr>
          <w:color w:val="000000"/>
          <w:sz w:val="24"/>
          <w:szCs w:val="24"/>
        </w:rPr>
        <w:t>5</w:t>
      </w:r>
      <w:r w:rsidRPr="00B5298F">
        <w:rPr>
          <w:color w:val="000000"/>
          <w:sz w:val="24"/>
          <w:szCs w:val="24"/>
        </w:rPr>
        <w:t>. Получатель субсидии считается уклонившимся от заключения соглашения в случае не подписания соглашения в срок, указанный в пункте 3.</w:t>
      </w:r>
      <w:r>
        <w:rPr>
          <w:color w:val="000000"/>
          <w:sz w:val="24"/>
          <w:szCs w:val="24"/>
        </w:rPr>
        <w:t>4</w:t>
      </w:r>
      <w:r w:rsidRPr="00B5298F">
        <w:rPr>
          <w:color w:val="000000"/>
          <w:sz w:val="24"/>
          <w:szCs w:val="24"/>
        </w:rPr>
        <w:t xml:space="preserve">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303B28" w:rsidRPr="00A40EBF" w:rsidRDefault="00303B28" w:rsidP="00303B28">
      <w:pPr>
        <w:adjustRightInd w:val="0"/>
        <w:ind w:firstLine="680"/>
        <w:jc w:val="both"/>
        <w:rPr>
          <w:color w:val="000000"/>
          <w:sz w:val="24"/>
          <w:szCs w:val="24"/>
        </w:rPr>
      </w:pPr>
      <w:r w:rsidRPr="00B5298F">
        <w:rPr>
          <w:color w:val="000000"/>
          <w:sz w:val="24"/>
          <w:szCs w:val="24"/>
        </w:rPr>
        <w:t>3.</w:t>
      </w:r>
      <w:r>
        <w:rPr>
          <w:color w:val="000000"/>
          <w:sz w:val="24"/>
          <w:szCs w:val="24"/>
        </w:rPr>
        <w:t>6</w:t>
      </w:r>
      <w:r w:rsidRPr="00B5298F">
        <w:rPr>
          <w:color w:val="000000"/>
          <w:sz w:val="24"/>
          <w:szCs w:val="24"/>
        </w:rPr>
        <w:t xml:space="preserve">. При отсутствии технической возможности формирования соглашения о предоставлении субсидии в форме </w:t>
      </w:r>
      <w:r w:rsidRPr="00A40EBF">
        <w:rPr>
          <w:color w:val="000000"/>
          <w:sz w:val="24"/>
          <w:szCs w:val="24"/>
        </w:rPr>
        <w:t>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303B28" w:rsidRDefault="00303B28" w:rsidP="00303B28">
      <w:pPr>
        <w:adjustRightInd w:val="0"/>
        <w:ind w:firstLine="708"/>
        <w:jc w:val="both"/>
        <w:rPr>
          <w:sz w:val="24"/>
          <w:szCs w:val="24"/>
        </w:rPr>
      </w:pPr>
      <w:r w:rsidRPr="00A40EBF">
        <w:rPr>
          <w:sz w:val="24"/>
          <w:szCs w:val="24"/>
        </w:rPr>
        <w:t>3.</w:t>
      </w:r>
      <w:r>
        <w:rPr>
          <w:sz w:val="24"/>
          <w:szCs w:val="24"/>
        </w:rPr>
        <w:t>6</w:t>
      </w:r>
      <w:r w:rsidRPr="00A40EBF">
        <w:rPr>
          <w:sz w:val="24"/>
          <w:szCs w:val="24"/>
        </w:rPr>
        <w:t>.1. В этом случае в течение 5 рабочих дней со дня издания приказа Комитета по САЖ о предоставлении субсидии уполномоченный орган организует подписание соглашения, которое направляется получателю субсидии посредством почтовой</w:t>
      </w:r>
      <w:r w:rsidRPr="00B5298F">
        <w:rPr>
          <w:sz w:val="24"/>
          <w:szCs w:val="24"/>
        </w:rPr>
        <w:t xml:space="preserve"> связи с уведомлением о вручении либо выдается лично. </w:t>
      </w:r>
    </w:p>
    <w:p w:rsidR="00303B28" w:rsidRPr="00B5298F" w:rsidRDefault="00303B28" w:rsidP="00303B28">
      <w:pPr>
        <w:adjustRightInd w:val="0"/>
        <w:ind w:firstLine="708"/>
        <w:jc w:val="both"/>
        <w:rPr>
          <w:rFonts w:eastAsia="Calibri"/>
          <w:sz w:val="24"/>
          <w:szCs w:val="24"/>
          <w:lang w:eastAsia="en-US"/>
        </w:rPr>
      </w:pPr>
      <w:r>
        <w:rPr>
          <w:sz w:val="24"/>
          <w:szCs w:val="24"/>
        </w:rPr>
        <w:t xml:space="preserve">3.6.2. </w:t>
      </w:r>
      <w:r w:rsidRPr="00B5298F">
        <w:rPr>
          <w:sz w:val="24"/>
          <w:szCs w:val="24"/>
        </w:rPr>
        <w:t xml:space="preserve">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B5298F">
        <w:rPr>
          <w:sz w:val="24"/>
          <w:szCs w:val="24"/>
          <w:lang w:val="en-US"/>
        </w:rPr>
        <w:t>pdf</w:t>
      </w:r>
      <w:r w:rsidRPr="00B5298F">
        <w:rPr>
          <w:sz w:val="24"/>
          <w:szCs w:val="24"/>
        </w:rPr>
        <w:t>, с последующим предоставлением оригинала).</w:t>
      </w:r>
      <w:r w:rsidRPr="00B5298F">
        <w:rPr>
          <w:rFonts w:eastAsia="Calibri"/>
          <w:sz w:val="24"/>
          <w:szCs w:val="24"/>
          <w:lang w:eastAsia="en-US"/>
        </w:rPr>
        <w:t xml:space="preserve"> </w:t>
      </w:r>
    </w:p>
    <w:p w:rsidR="00303B28" w:rsidRPr="00B5298F" w:rsidRDefault="00303B28" w:rsidP="00303B28">
      <w:pPr>
        <w:adjustRightInd w:val="0"/>
        <w:ind w:firstLine="708"/>
        <w:jc w:val="both"/>
        <w:rPr>
          <w:sz w:val="24"/>
          <w:szCs w:val="24"/>
        </w:rPr>
      </w:pPr>
      <w:r>
        <w:rPr>
          <w:rFonts w:eastAsia="Calibri"/>
          <w:sz w:val="24"/>
          <w:szCs w:val="24"/>
          <w:lang w:eastAsia="en-US"/>
        </w:rPr>
        <w:t>3.6</w:t>
      </w:r>
      <w:r w:rsidRPr="00B5298F">
        <w:rPr>
          <w:rFonts w:eastAsia="Calibri"/>
          <w:sz w:val="24"/>
          <w:szCs w:val="24"/>
          <w:lang w:eastAsia="en-US"/>
        </w:rPr>
        <w:t>.</w:t>
      </w:r>
      <w:r>
        <w:rPr>
          <w:rFonts w:eastAsia="Calibri"/>
          <w:sz w:val="24"/>
          <w:szCs w:val="24"/>
          <w:lang w:eastAsia="en-US"/>
        </w:rPr>
        <w:t>3</w:t>
      </w:r>
      <w:r w:rsidRPr="00B5298F">
        <w:rPr>
          <w:rFonts w:eastAsia="Calibri"/>
          <w:sz w:val="24"/>
          <w:szCs w:val="24"/>
          <w:lang w:eastAsia="en-US"/>
        </w:rPr>
        <w:t xml:space="preserve">. В случае непредставления подписанного соглашения в указанный срок </w:t>
      </w:r>
      <w:r w:rsidRPr="00B5298F">
        <w:rPr>
          <w:sz w:val="24"/>
          <w:szCs w:val="24"/>
        </w:rPr>
        <w:t xml:space="preserve">(в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B5298F">
        <w:rPr>
          <w:rFonts w:eastAsia="Calibri"/>
          <w:sz w:val="24"/>
          <w:szCs w:val="24"/>
          <w:lang w:eastAsia="en-US"/>
        </w:rPr>
        <w:t xml:space="preserve">получатель субсидии считается </w:t>
      </w:r>
      <w:r w:rsidRPr="00B5298F">
        <w:rPr>
          <w:sz w:val="24"/>
          <w:szCs w:val="24"/>
        </w:rPr>
        <w:t>уклонившимся от заключения соглашения.</w:t>
      </w:r>
    </w:p>
    <w:p w:rsidR="00303B28" w:rsidRPr="00B5298F" w:rsidRDefault="00303B28" w:rsidP="00303B28">
      <w:pPr>
        <w:adjustRightInd w:val="0"/>
        <w:ind w:firstLine="708"/>
        <w:jc w:val="both"/>
        <w:rPr>
          <w:color w:val="000000"/>
          <w:sz w:val="24"/>
          <w:szCs w:val="24"/>
        </w:rPr>
      </w:pPr>
      <w:r w:rsidRPr="00B5298F">
        <w:rPr>
          <w:color w:val="000000"/>
          <w:sz w:val="24"/>
          <w:szCs w:val="24"/>
        </w:rPr>
        <w:t>3.</w:t>
      </w:r>
      <w:r>
        <w:rPr>
          <w:color w:val="000000"/>
          <w:sz w:val="24"/>
          <w:szCs w:val="24"/>
        </w:rPr>
        <w:t>7</w:t>
      </w:r>
      <w:r w:rsidRPr="00B5298F">
        <w:rPr>
          <w:color w:val="000000"/>
          <w:sz w:val="24"/>
          <w:szCs w:val="24"/>
        </w:rPr>
        <w:t>. Уполномоченный орган:</w:t>
      </w:r>
    </w:p>
    <w:p w:rsidR="00303B28" w:rsidRPr="006E269B" w:rsidRDefault="00303B28" w:rsidP="00303B28">
      <w:pPr>
        <w:adjustRightInd w:val="0"/>
        <w:ind w:firstLine="708"/>
        <w:jc w:val="both"/>
        <w:rPr>
          <w:sz w:val="24"/>
          <w:szCs w:val="24"/>
        </w:rPr>
      </w:pPr>
      <w:r w:rsidRPr="00B5298F">
        <w:rPr>
          <w:color w:val="000000"/>
          <w:sz w:val="24"/>
          <w:szCs w:val="24"/>
        </w:rPr>
        <w:t>3.</w:t>
      </w:r>
      <w:r>
        <w:rPr>
          <w:color w:val="000000"/>
          <w:sz w:val="24"/>
          <w:szCs w:val="24"/>
        </w:rPr>
        <w:t>7</w:t>
      </w:r>
      <w:r w:rsidRPr="00B5298F">
        <w:rPr>
          <w:color w:val="000000"/>
          <w:sz w:val="24"/>
          <w:szCs w:val="24"/>
        </w:rPr>
        <w:t>.1.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w:t>
      </w:r>
      <w:r>
        <w:rPr>
          <w:color w:val="000000"/>
          <w:sz w:val="24"/>
          <w:szCs w:val="24"/>
        </w:rPr>
        <w:t>5</w:t>
      </w:r>
      <w:r w:rsidRPr="00B5298F">
        <w:rPr>
          <w:color w:val="000000"/>
          <w:sz w:val="24"/>
          <w:szCs w:val="24"/>
        </w:rPr>
        <w:t xml:space="preserve"> раздела </w:t>
      </w:r>
      <w:r w:rsidRPr="00B5298F">
        <w:rPr>
          <w:color w:val="000000"/>
          <w:sz w:val="24"/>
          <w:szCs w:val="24"/>
          <w:lang w:val="en-US"/>
        </w:rPr>
        <w:t>II</w:t>
      </w:r>
      <w:r w:rsidRPr="00B5298F">
        <w:rPr>
          <w:color w:val="000000"/>
          <w:sz w:val="24"/>
          <w:szCs w:val="24"/>
        </w:rPr>
        <w:t xml:space="preserve"> Порядка, на дату </w:t>
      </w:r>
      <w:r w:rsidRPr="006E269B">
        <w:rPr>
          <w:sz w:val="24"/>
          <w:szCs w:val="24"/>
        </w:rPr>
        <w:t>заключения соглашения.</w:t>
      </w:r>
    </w:p>
    <w:p w:rsidR="00303B28" w:rsidRPr="006E269B" w:rsidRDefault="00303B28" w:rsidP="00303B28">
      <w:pPr>
        <w:adjustRightInd w:val="0"/>
        <w:ind w:firstLine="708"/>
        <w:jc w:val="both"/>
        <w:rPr>
          <w:sz w:val="24"/>
          <w:szCs w:val="24"/>
        </w:rPr>
      </w:pPr>
      <w:r w:rsidRPr="006E269B">
        <w:rPr>
          <w:sz w:val="24"/>
          <w:szCs w:val="24"/>
        </w:rPr>
        <w:t>3.7.2. В течение 3 рабочих дней после осуществления проверки в соответствии с подпунктом 3.</w:t>
      </w:r>
      <w:r w:rsidR="00385025" w:rsidRPr="006E269B">
        <w:rPr>
          <w:sz w:val="24"/>
          <w:szCs w:val="24"/>
        </w:rPr>
        <w:t>7.1 пункта 3.7</w:t>
      </w:r>
      <w:r w:rsidRPr="006E269B">
        <w:rPr>
          <w:sz w:val="24"/>
          <w:szCs w:val="24"/>
        </w:rPr>
        <w:t xml:space="preserve"> настоящего раздела:</w:t>
      </w:r>
    </w:p>
    <w:p w:rsidR="00303B28" w:rsidRPr="00B5298F" w:rsidRDefault="00303B28" w:rsidP="00303B28">
      <w:pPr>
        <w:adjustRightInd w:val="0"/>
        <w:ind w:firstLine="708"/>
        <w:jc w:val="both"/>
        <w:rPr>
          <w:color w:val="000000"/>
          <w:sz w:val="24"/>
          <w:szCs w:val="24"/>
        </w:rPr>
      </w:pPr>
      <w:r w:rsidRPr="006E269B">
        <w:rPr>
          <w:sz w:val="24"/>
          <w:szCs w:val="24"/>
        </w:rPr>
        <w:t xml:space="preserve">- в случае соответствия получателя субсидии требованиям, установленным </w:t>
      </w:r>
      <w:hyperlink w:anchor="P599">
        <w:r w:rsidRPr="006E269B">
          <w:rPr>
            <w:sz w:val="24"/>
            <w:szCs w:val="24"/>
          </w:rPr>
          <w:t xml:space="preserve">пунктом 2.5 раздела </w:t>
        </w:r>
      </w:hyperlink>
      <w:r w:rsidRPr="006E269B">
        <w:rPr>
          <w:sz w:val="24"/>
          <w:szCs w:val="24"/>
          <w:lang w:val="en-US"/>
        </w:rPr>
        <w:t>II</w:t>
      </w:r>
      <w:r w:rsidRPr="006E269B">
        <w:rPr>
          <w:sz w:val="24"/>
          <w:szCs w:val="24"/>
        </w:rPr>
        <w:t xml:space="preserve"> Порядка, на дату заключения соглашения, подписанный всеми сторонами с присвоенным номером и датой один экземпляр соглашения размещается в государственной информационной системе «Региональный электронный бюджет Югры»;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w:t>
      </w:r>
      <w:r w:rsidRPr="00B5298F">
        <w:rPr>
          <w:color w:val="000000"/>
          <w:sz w:val="24"/>
          <w:szCs w:val="24"/>
        </w:rPr>
        <w:t>по фактическому адресу, указанному в заявке;</w:t>
      </w:r>
    </w:p>
    <w:p w:rsidR="00303B28" w:rsidRPr="00B5298F" w:rsidRDefault="00303B28" w:rsidP="00303B28">
      <w:pPr>
        <w:adjustRightInd w:val="0"/>
        <w:ind w:firstLine="708"/>
        <w:jc w:val="both"/>
        <w:rPr>
          <w:color w:val="000000"/>
          <w:sz w:val="24"/>
          <w:szCs w:val="24"/>
        </w:rPr>
      </w:pPr>
      <w:r w:rsidRPr="00B5298F">
        <w:rPr>
          <w:color w:val="000000"/>
          <w:sz w:val="24"/>
          <w:szCs w:val="24"/>
        </w:rPr>
        <w:t xml:space="preserve">- в случае несоответствия получателя субсидии требованиям, установленным </w:t>
      </w:r>
      <w:hyperlink w:anchor="P599">
        <w:r w:rsidRPr="00B5298F">
          <w:rPr>
            <w:color w:val="000000"/>
            <w:sz w:val="24"/>
            <w:szCs w:val="24"/>
          </w:rPr>
          <w:t>пунктом 2.</w:t>
        </w:r>
        <w:r>
          <w:rPr>
            <w:color w:val="000000"/>
            <w:sz w:val="24"/>
            <w:szCs w:val="24"/>
          </w:rPr>
          <w:t>5</w:t>
        </w:r>
        <w:r w:rsidRPr="00B5298F">
          <w:rPr>
            <w:color w:val="000000"/>
            <w:sz w:val="24"/>
            <w:szCs w:val="24"/>
          </w:rPr>
          <w:t xml:space="preserve"> раздела </w:t>
        </w:r>
      </w:hyperlink>
      <w:r w:rsidRPr="00B5298F">
        <w:rPr>
          <w:color w:val="000000"/>
          <w:sz w:val="24"/>
          <w:szCs w:val="24"/>
          <w:lang w:val="en-US"/>
        </w:rPr>
        <w:t>II</w:t>
      </w:r>
      <w:r w:rsidRPr="00B5298F">
        <w:rPr>
          <w:color w:val="000000"/>
          <w:sz w:val="24"/>
          <w:szCs w:val="24"/>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w:t>
      </w:r>
      <w:r w:rsidRPr="00BF6322">
        <w:rPr>
          <w:color w:val="000000"/>
          <w:sz w:val="24"/>
          <w:szCs w:val="24"/>
        </w:rPr>
        <w:t>заключить соглашение в связи с несоответствие пункту 3.1 настоящего раздела.</w:t>
      </w:r>
      <w:r w:rsidRPr="00B5298F">
        <w:rPr>
          <w:color w:val="000000"/>
          <w:sz w:val="24"/>
          <w:szCs w:val="24"/>
        </w:rPr>
        <w:t xml:space="preserve"> 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303B28" w:rsidRPr="006E269B" w:rsidRDefault="00303B28" w:rsidP="00303B28">
      <w:pPr>
        <w:adjustRightInd w:val="0"/>
        <w:ind w:firstLine="708"/>
        <w:jc w:val="both"/>
        <w:rPr>
          <w:sz w:val="24"/>
          <w:szCs w:val="24"/>
        </w:rPr>
      </w:pPr>
      <w:r w:rsidRPr="00B5298F">
        <w:rPr>
          <w:color w:val="000000"/>
          <w:sz w:val="24"/>
          <w:szCs w:val="24"/>
        </w:rPr>
        <w:t>3.</w:t>
      </w:r>
      <w:r>
        <w:rPr>
          <w:color w:val="000000"/>
          <w:sz w:val="24"/>
          <w:szCs w:val="24"/>
        </w:rPr>
        <w:t>8</w:t>
      </w:r>
      <w:r w:rsidRPr="00B5298F">
        <w:rPr>
          <w:color w:val="000000"/>
          <w:sz w:val="24"/>
          <w:szCs w:val="24"/>
        </w:rPr>
        <w:t>. В случаях признания получателя субсидии уклонившимся от заключения соглашения в соответствии с пунктом 3.</w:t>
      </w:r>
      <w:r>
        <w:rPr>
          <w:color w:val="000000"/>
          <w:sz w:val="24"/>
          <w:szCs w:val="24"/>
        </w:rPr>
        <w:t>5</w:t>
      </w:r>
      <w:r w:rsidRPr="00B5298F">
        <w:rPr>
          <w:color w:val="000000"/>
          <w:sz w:val="24"/>
          <w:szCs w:val="24"/>
        </w:rPr>
        <w:t xml:space="preserve">, </w:t>
      </w:r>
      <w:r w:rsidRPr="006E269B">
        <w:rPr>
          <w:sz w:val="24"/>
          <w:szCs w:val="24"/>
        </w:rPr>
        <w:t xml:space="preserve">подпунктом 3.6.3 пункта 3.6 настоящего раздела, признания несоответствия получателя субсидии, требованиям, установленным пунктом 2.5 раздела </w:t>
      </w:r>
      <w:r w:rsidRPr="006E269B">
        <w:rPr>
          <w:sz w:val="24"/>
          <w:szCs w:val="24"/>
          <w:lang w:val="en-US"/>
        </w:rPr>
        <w:t>II</w:t>
      </w:r>
      <w:r w:rsidRPr="006E269B">
        <w:rPr>
          <w:sz w:val="24"/>
          <w:szCs w:val="24"/>
        </w:rPr>
        <w:t xml:space="preserve"> Порядка, на дату заключения соглашения, уполномоченный орган в течение 10 рабочих дней готовит проект приказа Комитета по САЖ о внесении изменений в приказ о предоставлении субсидии.</w:t>
      </w:r>
    </w:p>
    <w:p w:rsidR="00303B28" w:rsidRPr="006E269B" w:rsidRDefault="00303B28" w:rsidP="00303B28">
      <w:pPr>
        <w:ind w:firstLine="680"/>
        <w:jc w:val="both"/>
        <w:rPr>
          <w:sz w:val="24"/>
          <w:szCs w:val="24"/>
        </w:rPr>
      </w:pPr>
      <w:r w:rsidRPr="006E269B">
        <w:rPr>
          <w:sz w:val="24"/>
          <w:szCs w:val="24"/>
        </w:rPr>
        <w:t>3.9. Обязательными условиями предоставления субсидии, включаемыми в соглашение о предоставлении субсидии, являются:</w:t>
      </w:r>
    </w:p>
    <w:p w:rsidR="005A123E" w:rsidRPr="0099470B" w:rsidRDefault="005A123E" w:rsidP="00303B28">
      <w:pPr>
        <w:ind w:firstLine="680"/>
        <w:jc w:val="both"/>
        <w:rPr>
          <w:sz w:val="24"/>
          <w:szCs w:val="24"/>
        </w:rPr>
      </w:pPr>
      <w:r w:rsidRPr="006E269B">
        <w:rPr>
          <w:rFonts w:eastAsiaTheme="minorHAnsi"/>
          <w:sz w:val="24"/>
          <w:szCs w:val="24"/>
          <w:lang w:eastAsia="en-US"/>
        </w:rPr>
        <w:t xml:space="preserve">- согласие получателя субсидии и лиц, указанных </w:t>
      </w:r>
      <w:r w:rsidRPr="0099470B">
        <w:rPr>
          <w:rFonts w:eastAsiaTheme="minorHAnsi"/>
          <w:sz w:val="24"/>
          <w:szCs w:val="24"/>
          <w:lang w:eastAsia="en-US"/>
        </w:rPr>
        <w:t xml:space="preserve">в </w:t>
      </w:r>
      <w:hyperlink r:id="rId37" w:history="1">
        <w:r w:rsidRPr="0099470B">
          <w:rPr>
            <w:rStyle w:val="a7"/>
            <w:rFonts w:eastAsiaTheme="minorHAnsi"/>
            <w:color w:val="auto"/>
            <w:sz w:val="24"/>
            <w:szCs w:val="24"/>
            <w:u w:val="none"/>
            <w:lang w:eastAsia="en-US"/>
          </w:rPr>
          <w:t>пункте 5 статьи 78</w:t>
        </w:r>
      </w:hyperlink>
      <w:r w:rsidRPr="0099470B">
        <w:rPr>
          <w:rFonts w:eastAsiaTheme="minorHAnsi"/>
          <w:sz w:val="24"/>
          <w:szCs w:val="24"/>
          <w:lang w:eastAsia="en-US"/>
        </w:rPr>
        <w:t xml:space="preserve">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8" w:history="1">
        <w:r w:rsidRPr="0099470B">
          <w:rPr>
            <w:rStyle w:val="a7"/>
            <w:rFonts w:eastAsiaTheme="minorHAnsi"/>
            <w:color w:val="auto"/>
            <w:sz w:val="24"/>
            <w:szCs w:val="24"/>
            <w:u w:val="none"/>
            <w:lang w:eastAsia="en-US"/>
          </w:rPr>
          <w:t>статьями 268.1</w:t>
        </w:r>
      </w:hyperlink>
      <w:r w:rsidRPr="0099470B">
        <w:rPr>
          <w:rFonts w:eastAsiaTheme="minorHAnsi"/>
          <w:sz w:val="24"/>
          <w:szCs w:val="24"/>
          <w:lang w:eastAsia="en-US"/>
        </w:rPr>
        <w:t xml:space="preserve"> и </w:t>
      </w:r>
      <w:hyperlink r:id="rId39" w:history="1">
        <w:r w:rsidRPr="0099470B">
          <w:rPr>
            <w:rStyle w:val="a7"/>
            <w:rFonts w:eastAsiaTheme="minorHAnsi"/>
            <w:color w:val="auto"/>
            <w:sz w:val="24"/>
            <w:szCs w:val="24"/>
            <w:u w:val="none"/>
            <w:lang w:eastAsia="en-US"/>
          </w:rPr>
          <w:t>269.2</w:t>
        </w:r>
      </w:hyperlink>
      <w:r w:rsidRPr="0099470B">
        <w:rPr>
          <w:rFonts w:eastAsiaTheme="minorHAnsi"/>
          <w:sz w:val="24"/>
          <w:szCs w:val="24"/>
          <w:lang w:eastAsia="en-US"/>
        </w:rPr>
        <w:t xml:space="preserve"> Бюджетного кодекса Российской Федерации;</w:t>
      </w:r>
    </w:p>
    <w:p w:rsidR="00303B28" w:rsidRPr="00B5298F" w:rsidRDefault="00303B28" w:rsidP="00303B28">
      <w:pPr>
        <w:adjustRightInd w:val="0"/>
        <w:ind w:firstLine="708"/>
        <w:jc w:val="both"/>
        <w:rPr>
          <w:b/>
          <w:sz w:val="24"/>
          <w:szCs w:val="24"/>
        </w:rPr>
      </w:pPr>
      <w:r w:rsidRPr="006E269B">
        <w:rPr>
          <w:rFonts w:eastAsia="Calibri"/>
          <w:sz w:val="24"/>
          <w:szCs w:val="24"/>
          <w:lang w:eastAsia="en-US"/>
        </w:rPr>
        <w:t xml:space="preserve">- запрет приобретения получателем субсидии – юридическими лицами, а также иными юридическими лицами, получающими средства на основании </w:t>
      </w:r>
      <w:r w:rsidRPr="00B5298F">
        <w:rPr>
          <w:rFonts w:eastAsia="Calibri"/>
          <w:sz w:val="24"/>
          <w:szCs w:val="24"/>
          <w:lang w:eastAsia="en-US"/>
        </w:rPr>
        <w:t>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303B28" w:rsidRDefault="00303B28" w:rsidP="00303B28">
      <w:pPr>
        <w:adjustRightInd w:val="0"/>
        <w:ind w:firstLine="708"/>
        <w:jc w:val="both"/>
        <w:rPr>
          <w:sz w:val="24"/>
          <w:szCs w:val="24"/>
        </w:rPr>
      </w:pPr>
      <w:r w:rsidRPr="00B5298F">
        <w:rPr>
          <w:sz w:val="24"/>
          <w:szCs w:val="24"/>
        </w:rPr>
        <w:t>-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w:t>
      </w:r>
      <w:r>
        <w:rPr>
          <w:sz w:val="24"/>
          <w:szCs w:val="24"/>
        </w:rPr>
        <w:t>мере, определенном в соглашении.</w:t>
      </w:r>
    </w:p>
    <w:p w:rsidR="00303B28" w:rsidRPr="006E269B" w:rsidRDefault="00303B28" w:rsidP="00B20452">
      <w:pPr>
        <w:adjustRightInd w:val="0"/>
        <w:ind w:firstLine="708"/>
        <w:jc w:val="both"/>
        <w:rPr>
          <w:sz w:val="24"/>
          <w:szCs w:val="24"/>
        </w:rPr>
      </w:pPr>
      <w:r w:rsidRPr="00B5298F">
        <w:rPr>
          <w:color w:val="000000"/>
          <w:sz w:val="24"/>
          <w:szCs w:val="24"/>
        </w:rPr>
        <w:t>3.1</w:t>
      </w:r>
      <w:r w:rsidR="0099470B">
        <w:rPr>
          <w:color w:val="000000"/>
          <w:sz w:val="24"/>
          <w:szCs w:val="24"/>
        </w:rPr>
        <w:t>0</w:t>
      </w:r>
      <w:r w:rsidRPr="00B5298F">
        <w:rPr>
          <w:color w:val="000000"/>
          <w:sz w:val="24"/>
          <w:szCs w:val="24"/>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w:t>
      </w:r>
      <w:r w:rsidRPr="006E269B">
        <w:rPr>
          <w:sz w:val="24"/>
          <w:szCs w:val="24"/>
        </w:rPr>
        <w:t>соглашении юридического лица, являющегося правопреемником.</w:t>
      </w:r>
    </w:p>
    <w:p w:rsidR="00303B28" w:rsidRDefault="00303B28" w:rsidP="00303B28">
      <w:pPr>
        <w:ind w:firstLine="708"/>
        <w:jc w:val="both"/>
        <w:rPr>
          <w:color w:val="000000"/>
          <w:sz w:val="24"/>
          <w:szCs w:val="24"/>
        </w:rPr>
      </w:pPr>
      <w:r w:rsidRPr="006E269B">
        <w:rPr>
          <w:sz w:val="24"/>
          <w:szCs w:val="24"/>
        </w:rPr>
        <w:t>3.1</w:t>
      </w:r>
      <w:r w:rsidR="0099470B">
        <w:rPr>
          <w:sz w:val="24"/>
          <w:szCs w:val="24"/>
        </w:rPr>
        <w:t>1</w:t>
      </w:r>
      <w:r w:rsidRPr="006E269B">
        <w:rPr>
          <w:sz w:val="24"/>
          <w:szCs w:val="24"/>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w:t>
      </w:r>
      <w:r w:rsidR="007D4C65" w:rsidRPr="006E269B">
        <w:rPr>
          <w:sz w:val="24"/>
          <w:szCs w:val="24"/>
        </w:rPr>
        <w:t xml:space="preserve">, </w:t>
      </w:r>
      <w:r w:rsidRPr="006E269B">
        <w:rPr>
          <w:sz w:val="24"/>
          <w:szCs w:val="24"/>
        </w:rPr>
        <w:t xml:space="preserve">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w:t>
      </w:r>
      <w:r w:rsidRPr="00B5298F">
        <w:rPr>
          <w:color w:val="000000"/>
          <w:sz w:val="24"/>
          <w:szCs w:val="24"/>
        </w:rPr>
        <w:t>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03B28" w:rsidRDefault="00303B28" w:rsidP="00303B28">
      <w:pPr>
        <w:adjustRightInd w:val="0"/>
        <w:ind w:firstLine="708"/>
        <w:jc w:val="both"/>
        <w:rPr>
          <w:rFonts w:eastAsia="Calibri"/>
          <w:sz w:val="24"/>
          <w:szCs w:val="24"/>
          <w:lang w:eastAsia="en-US"/>
        </w:rPr>
      </w:pPr>
      <w:r w:rsidRPr="00B5298F">
        <w:rPr>
          <w:sz w:val="24"/>
          <w:szCs w:val="24"/>
        </w:rPr>
        <w:t>3.1</w:t>
      </w:r>
      <w:r w:rsidR="0099470B">
        <w:rPr>
          <w:sz w:val="24"/>
          <w:szCs w:val="24"/>
        </w:rPr>
        <w:t>2</w:t>
      </w:r>
      <w:r w:rsidRPr="00B5298F">
        <w:rPr>
          <w:color w:val="000000"/>
          <w:sz w:val="24"/>
          <w:szCs w:val="24"/>
        </w:rPr>
        <w:t xml:space="preserve">. </w:t>
      </w:r>
      <w:r w:rsidRPr="00B5298F">
        <w:rPr>
          <w:rFonts w:eastAsia="Calibri"/>
          <w:sz w:val="24"/>
          <w:szCs w:val="24"/>
          <w:lang w:eastAsia="en-US"/>
        </w:rPr>
        <w:t xml:space="preserve">Перечисление субсидии получателю субсидии осуществляется в пределах суммы, определенной соглашением. </w:t>
      </w:r>
    </w:p>
    <w:p w:rsidR="00303B28" w:rsidRPr="00BB3E0B" w:rsidRDefault="00303B28" w:rsidP="00303B28">
      <w:pPr>
        <w:shd w:val="clear" w:color="auto" w:fill="FFFFFF"/>
        <w:adjustRightInd w:val="0"/>
        <w:ind w:firstLine="709"/>
        <w:jc w:val="both"/>
        <w:rPr>
          <w:rFonts w:eastAsiaTheme="minorHAnsi"/>
          <w:sz w:val="24"/>
          <w:szCs w:val="24"/>
          <w:lang w:eastAsia="en-US" w:bidi="ar-SA"/>
        </w:rPr>
      </w:pPr>
      <w:r w:rsidRPr="00BB3E0B">
        <w:rPr>
          <w:sz w:val="24"/>
          <w:szCs w:val="24"/>
        </w:rPr>
        <w:t>3.1</w:t>
      </w:r>
      <w:r w:rsidR="0099470B" w:rsidRPr="00BB3E0B">
        <w:rPr>
          <w:sz w:val="24"/>
          <w:szCs w:val="24"/>
        </w:rPr>
        <w:t>3</w:t>
      </w:r>
      <w:r w:rsidRPr="00BB3E0B">
        <w:rPr>
          <w:sz w:val="24"/>
          <w:szCs w:val="24"/>
        </w:rPr>
        <w:t>. В соответствии с заключенным соглашением, для получения субсидии победители отбора</w:t>
      </w:r>
      <w:r w:rsidRPr="00BB3E0B">
        <w:rPr>
          <w:rFonts w:eastAsiaTheme="minorHAnsi"/>
          <w:sz w:val="24"/>
          <w:szCs w:val="24"/>
          <w:lang w:eastAsia="en-US" w:bidi="ar-SA"/>
        </w:rPr>
        <w:t xml:space="preserve"> </w:t>
      </w:r>
      <w:r w:rsidR="00E80CFE" w:rsidRPr="00BB3E0B">
        <w:rPr>
          <w:rFonts w:eastAsiaTheme="minorHAnsi"/>
          <w:sz w:val="24"/>
          <w:szCs w:val="24"/>
          <w:lang w:eastAsia="en-US" w:bidi="ar-SA"/>
        </w:rPr>
        <w:t xml:space="preserve">ежеквартально </w:t>
      </w:r>
      <w:r w:rsidRPr="00BB3E0B">
        <w:rPr>
          <w:rFonts w:eastAsiaTheme="minorHAnsi"/>
          <w:sz w:val="24"/>
          <w:szCs w:val="24"/>
          <w:lang w:eastAsia="en-US" w:bidi="ar-SA"/>
        </w:rPr>
        <w:t>не позднее 10 числа месяца, следующего за отчетным, предоставляют в адрес уполномоченного органа следующие документы:</w:t>
      </w:r>
    </w:p>
    <w:p w:rsidR="00303B28" w:rsidRPr="00BB3E0B" w:rsidRDefault="00303B28" w:rsidP="00303B28">
      <w:pPr>
        <w:widowControl/>
        <w:adjustRightInd w:val="0"/>
        <w:ind w:firstLine="540"/>
        <w:jc w:val="both"/>
        <w:rPr>
          <w:rFonts w:eastAsiaTheme="minorHAnsi"/>
          <w:sz w:val="24"/>
          <w:szCs w:val="24"/>
          <w:lang w:eastAsia="en-US" w:bidi="ar-SA"/>
        </w:rPr>
      </w:pPr>
      <w:r w:rsidRPr="00BB3E0B">
        <w:rPr>
          <w:rFonts w:eastAsiaTheme="minorHAnsi"/>
          <w:sz w:val="24"/>
          <w:szCs w:val="24"/>
          <w:lang w:eastAsia="en-US" w:bidi="ar-SA"/>
        </w:rPr>
        <w:t xml:space="preserve">- </w:t>
      </w:r>
      <w:r w:rsidR="00566D5E" w:rsidRPr="00BB3E0B">
        <w:rPr>
          <w:rFonts w:eastAsiaTheme="minorHAnsi"/>
          <w:sz w:val="24"/>
          <w:szCs w:val="24"/>
          <w:lang w:eastAsia="en-US" w:bidi="ar-SA"/>
        </w:rPr>
        <w:t xml:space="preserve"> </w:t>
      </w:r>
      <w:r w:rsidRPr="00BB3E0B">
        <w:rPr>
          <w:rFonts w:eastAsiaTheme="minorHAnsi"/>
          <w:sz w:val="24"/>
          <w:szCs w:val="24"/>
          <w:lang w:eastAsia="en-US" w:bidi="ar-SA"/>
        </w:rPr>
        <w:t>заявление на получение субсидии</w:t>
      </w:r>
      <w:r w:rsidR="00566D5E" w:rsidRPr="00BB3E0B">
        <w:rPr>
          <w:rFonts w:eastAsiaTheme="minorHAnsi"/>
          <w:sz w:val="24"/>
          <w:szCs w:val="24"/>
          <w:lang w:eastAsia="en-US" w:bidi="ar-SA"/>
        </w:rPr>
        <w:t>, согласно приложению № 1 к Порядку</w:t>
      </w:r>
      <w:r w:rsidRPr="00BB3E0B">
        <w:rPr>
          <w:rFonts w:eastAsiaTheme="minorHAnsi"/>
          <w:sz w:val="24"/>
          <w:szCs w:val="24"/>
          <w:lang w:eastAsia="en-US" w:bidi="ar-SA"/>
        </w:rPr>
        <w:t>;</w:t>
      </w:r>
    </w:p>
    <w:p w:rsidR="00303B28" w:rsidRPr="00A563B9" w:rsidRDefault="00303B28" w:rsidP="00303B28">
      <w:pPr>
        <w:pStyle w:val="s1"/>
        <w:shd w:val="clear" w:color="auto" w:fill="FFFFFF"/>
        <w:spacing w:before="0" w:beforeAutospacing="0" w:after="0" w:afterAutospacing="0"/>
        <w:ind w:firstLine="540"/>
        <w:jc w:val="both"/>
      </w:pPr>
      <w:r w:rsidRPr="00BB3E0B">
        <w:t xml:space="preserve">- </w:t>
      </w:r>
      <w:r w:rsidR="00566D5E" w:rsidRPr="00BB3E0B">
        <w:rPr>
          <w:color w:val="000000"/>
          <w:shd w:val="clear" w:color="auto" w:fill="FFFFFF"/>
        </w:rPr>
        <w:t>расчет размера субсидии за отчетный период по форме согласно приложению</w:t>
      </w:r>
      <w:r w:rsidR="00E055C0" w:rsidRPr="00BB3E0B">
        <w:rPr>
          <w:color w:val="000000"/>
          <w:shd w:val="clear" w:color="auto" w:fill="FFFFFF"/>
        </w:rPr>
        <w:t xml:space="preserve"> №</w:t>
      </w:r>
      <w:r w:rsidR="00566D5E" w:rsidRPr="00BB3E0B">
        <w:rPr>
          <w:color w:val="000000"/>
          <w:shd w:val="clear" w:color="auto" w:fill="FFFFFF"/>
        </w:rPr>
        <w:t xml:space="preserve"> 2 к </w:t>
      </w:r>
      <w:r w:rsidR="00566D5E" w:rsidRPr="00A563B9">
        <w:rPr>
          <w:shd w:val="clear" w:color="auto" w:fill="FFFFFF"/>
        </w:rPr>
        <w:t>Порядку</w:t>
      </w:r>
      <w:r w:rsidRPr="00A563B9">
        <w:t>;</w:t>
      </w:r>
    </w:p>
    <w:p w:rsidR="00E055C0" w:rsidRPr="00A563B9" w:rsidRDefault="00E055C0" w:rsidP="00E055C0">
      <w:pPr>
        <w:widowControl/>
        <w:adjustRightInd w:val="0"/>
        <w:ind w:firstLine="540"/>
        <w:jc w:val="both"/>
        <w:rPr>
          <w:rFonts w:eastAsiaTheme="minorHAnsi"/>
          <w:sz w:val="24"/>
          <w:szCs w:val="24"/>
          <w:lang w:eastAsia="en-US" w:bidi="ar-SA"/>
        </w:rPr>
      </w:pPr>
      <w:r w:rsidRPr="00A563B9">
        <w:rPr>
          <w:rFonts w:eastAsiaTheme="minorHAnsi"/>
          <w:sz w:val="24"/>
          <w:szCs w:val="24"/>
          <w:lang w:eastAsia="en-US" w:bidi="ar-SA"/>
        </w:rPr>
        <w:t>- фактическая структура полезного отпуска с разбивкой по месяцам, категориям (группам) потребителей.</w:t>
      </w:r>
    </w:p>
    <w:p w:rsidR="00303B28" w:rsidRPr="00BB3E0B" w:rsidRDefault="00303B28" w:rsidP="00303B28">
      <w:pPr>
        <w:adjustRightInd w:val="0"/>
        <w:ind w:firstLine="709"/>
        <w:jc w:val="both"/>
        <w:rPr>
          <w:rFonts w:eastAsiaTheme="minorHAnsi"/>
          <w:sz w:val="24"/>
          <w:szCs w:val="24"/>
          <w:lang w:eastAsia="en-US" w:bidi="ar-SA"/>
        </w:rPr>
      </w:pPr>
      <w:r w:rsidRPr="00A563B9">
        <w:rPr>
          <w:rFonts w:eastAsiaTheme="minorHAnsi"/>
          <w:sz w:val="24"/>
          <w:szCs w:val="24"/>
          <w:lang w:eastAsia="en-US" w:bidi="ar-SA"/>
        </w:rPr>
        <w:t xml:space="preserve">Получатель субсидии несет полную ответственность за достоверность представленных </w:t>
      </w:r>
      <w:r w:rsidRPr="00BB3E0B">
        <w:rPr>
          <w:rFonts w:eastAsiaTheme="minorHAnsi"/>
          <w:sz w:val="24"/>
          <w:szCs w:val="24"/>
          <w:lang w:eastAsia="en-US" w:bidi="ar-SA"/>
        </w:rPr>
        <w:t>документов и сведений.</w:t>
      </w:r>
    </w:p>
    <w:p w:rsidR="00271DD9" w:rsidRPr="00BB3E0B" w:rsidRDefault="00271DD9" w:rsidP="00303B28">
      <w:pPr>
        <w:adjustRightInd w:val="0"/>
        <w:ind w:firstLine="709"/>
        <w:jc w:val="both"/>
        <w:rPr>
          <w:sz w:val="24"/>
          <w:szCs w:val="24"/>
        </w:rPr>
      </w:pPr>
      <w:r w:rsidRPr="00BB3E0B">
        <w:rPr>
          <w:rFonts w:eastAsiaTheme="minorHAnsi"/>
          <w:sz w:val="24"/>
          <w:szCs w:val="24"/>
          <w:lang w:eastAsia="en-US" w:bidi="ar-SA"/>
        </w:rPr>
        <w:t>Документы, указанные в настоящем пункте являются обязательными и предоставляются в уполномоченный орган при каждом обращении (документы должны быть заверены подписью руководителя или уполномоченного представителя получателя субсидии и печатью (при наличии)</w:t>
      </w:r>
      <w:r w:rsidR="00E80CFE" w:rsidRPr="00BB3E0B">
        <w:rPr>
          <w:rFonts w:eastAsiaTheme="minorHAnsi"/>
          <w:sz w:val="24"/>
          <w:szCs w:val="24"/>
          <w:lang w:eastAsia="en-US" w:bidi="ar-SA"/>
        </w:rPr>
        <w:t>.</w:t>
      </w:r>
    </w:p>
    <w:p w:rsidR="00303B28" w:rsidRPr="00DF0851" w:rsidRDefault="00303B28" w:rsidP="00303B28">
      <w:pPr>
        <w:adjustRightInd w:val="0"/>
        <w:ind w:firstLine="709"/>
        <w:jc w:val="both"/>
        <w:rPr>
          <w:sz w:val="24"/>
          <w:szCs w:val="24"/>
        </w:rPr>
      </w:pPr>
      <w:r w:rsidRPr="00DF0851">
        <w:rPr>
          <w:rFonts w:eastAsiaTheme="minorHAnsi"/>
          <w:sz w:val="24"/>
          <w:szCs w:val="24"/>
          <w:lang w:eastAsia="en-US" w:bidi="ar-SA"/>
        </w:rPr>
        <w:t>3.</w:t>
      </w:r>
      <w:r>
        <w:rPr>
          <w:rFonts w:eastAsiaTheme="minorHAnsi"/>
          <w:sz w:val="24"/>
          <w:szCs w:val="24"/>
          <w:lang w:eastAsia="en-US" w:bidi="ar-SA"/>
        </w:rPr>
        <w:t>1</w:t>
      </w:r>
      <w:r w:rsidR="0099470B">
        <w:rPr>
          <w:rFonts w:eastAsiaTheme="minorHAnsi"/>
          <w:sz w:val="24"/>
          <w:szCs w:val="24"/>
          <w:lang w:eastAsia="en-US" w:bidi="ar-SA"/>
        </w:rPr>
        <w:t>4</w:t>
      </w:r>
      <w:r>
        <w:rPr>
          <w:rFonts w:eastAsiaTheme="minorHAnsi"/>
          <w:sz w:val="24"/>
          <w:szCs w:val="24"/>
          <w:lang w:eastAsia="en-US" w:bidi="ar-SA"/>
        </w:rPr>
        <w:t>.</w:t>
      </w:r>
      <w:r w:rsidRPr="00DF0851">
        <w:rPr>
          <w:rFonts w:eastAsiaTheme="minorHAnsi"/>
          <w:sz w:val="24"/>
          <w:szCs w:val="24"/>
          <w:lang w:eastAsia="en-US" w:bidi="ar-SA"/>
        </w:rPr>
        <w:t xml:space="preserve"> Комитет по САЖ в течение двух рабочих дней со дня получения документов, предусмотренных </w:t>
      </w:r>
      <w:hyperlink w:anchor="Par95" w:history="1">
        <w:r w:rsidRPr="00DF0851">
          <w:rPr>
            <w:rFonts w:eastAsiaTheme="minorHAnsi"/>
            <w:sz w:val="24"/>
            <w:szCs w:val="24"/>
            <w:lang w:eastAsia="en-US" w:bidi="ar-SA"/>
          </w:rPr>
          <w:t>пунктом 3.</w:t>
        </w:r>
        <w:r>
          <w:rPr>
            <w:rFonts w:eastAsiaTheme="minorHAnsi"/>
            <w:sz w:val="24"/>
            <w:szCs w:val="24"/>
            <w:lang w:eastAsia="en-US" w:bidi="ar-SA"/>
          </w:rPr>
          <w:t>1</w:t>
        </w:r>
        <w:r w:rsidR="0099470B">
          <w:rPr>
            <w:rFonts w:eastAsiaTheme="minorHAnsi"/>
            <w:sz w:val="24"/>
            <w:szCs w:val="24"/>
            <w:lang w:eastAsia="en-US" w:bidi="ar-SA"/>
          </w:rPr>
          <w:t>3</w:t>
        </w:r>
      </w:hyperlink>
      <w:r w:rsidRPr="00DF0851">
        <w:rPr>
          <w:rFonts w:eastAsiaTheme="minorHAnsi"/>
          <w:sz w:val="24"/>
          <w:szCs w:val="24"/>
          <w:lang w:eastAsia="en-US" w:bidi="ar-SA"/>
        </w:rPr>
        <w:t xml:space="preserve"> настоящего раздела</w:t>
      </w:r>
      <w:r>
        <w:rPr>
          <w:rFonts w:eastAsiaTheme="minorHAnsi"/>
          <w:sz w:val="24"/>
          <w:szCs w:val="24"/>
          <w:lang w:eastAsia="en-US" w:bidi="ar-SA"/>
        </w:rPr>
        <w:t xml:space="preserve"> Порядка</w:t>
      </w:r>
      <w:r w:rsidRPr="00DF0851">
        <w:rPr>
          <w:rFonts w:eastAsiaTheme="minorHAnsi"/>
          <w:sz w:val="24"/>
          <w:szCs w:val="24"/>
          <w:lang w:eastAsia="en-US" w:bidi="ar-SA"/>
        </w:rPr>
        <w:t>, осуществляет рассмотрение и проверку представленных документов и принимает решение о предоставлении субсидии либо об отказе в предоставлении субсидии.</w:t>
      </w:r>
    </w:p>
    <w:p w:rsidR="00303B28" w:rsidRPr="00DF0851" w:rsidRDefault="00303B28" w:rsidP="00303B28">
      <w:pPr>
        <w:adjustRightInd w:val="0"/>
        <w:ind w:firstLine="708"/>
        <w:jc w:val="both"/>
        <w:rPr>
          <w:rFonts w:eastAsia="Calibri"/>
          <w:sz w:val="24"/>
          <w:szCs w:val="24"/>
          <w:lang w:eastAsia="en-US"/>
        </w:rPr>
      </w:pPr>
      <w:r w:rsidRPr="00DF0851">
        <w:rPr>
          <w:rFonts w:eastAsia="Calibri"/>
          <w:sz w:val="24"/>
          <w:szCs w:val="24"/>
          <w:lang w:eastAsia="en-US"/>
        </w:rPr>
        <w:t>3.</w:t>
      </w:r>
      <w:r>
        <w:rPr>
          <w:rFonts w:eastAsia="Calibri"/>
          <w:sz w:val="24"/>
          <w:szCs w:val="24"/>
          <w:lang w:eastAsia="en-US"/>
        </w:rPr>
        <w:t>1</w:t>
      </w:r>
      <w:r w:rsidR="0099470B">
        <w:rPr>
          <w:rFonts w:eastAsia="Calibri"/>
          <w:sz w:val="24"/>
          <w:szCs w:val="24"/>
          <w:lang w:eastAsia="en-US"/>
        </w:rPr>
        <w:t>5</w:t>
      </w:r>
      <w:r w:rsidRPr="00DF0851">
        <w:rPr>
          <w:rFonts w:eastAsia="Calibri"/>
          <w:sz w:val="24"/>
          <w:szCs w:val="24"/>
          <w:lang w:eastAsia="en-US"/>
        </w:rPr>
        <w:t>. Основаниями для отказа получателю субсидии в предоставлении субсидии являются:</w:t>
      </w:r>
    </w:p>
    <w:p w:rsidR="00303B28" w:rsidRPr="00DF0851" w:rsidRDefault="00303B28" w:rsidP="00303B28">
      <w:pPr>
        <w:adjustRightInd w:val="0"/>
        <w:ind w:firstLine="708"/>
        <w:jc w:val="both"/>
        <w:rPr>
          <w:rFonts w:eastAsia="Calibri"/>
          <w:sz w:val="24"/>
          <w:szCs w:val="24"/>
          <w:lang w:eastAsia="en-US"/>
        </w:rPr>
      </w:pPr>
      <w:r w:rsidRPr="00DF0851">
        <w:rPr>
          <w:rFonts w:eastAsia="Calibri"/>
          <w:sz w:val="24"/>
          <w:szCs w:val="24"/>
          <w:lang w:eastAsia="en-US"/>
        </w:rPr>
        <w:t>3.</w:t>
      </w:r>
      <w:r w:rsidR="0099470B">
        <w:rPr>
          <w:rFonts w:eastAsia="Calibri"/>
          <w:sz w:val="24"/>
          <w:szCs w:val="24"/>
          <w:lang w:eastAsia="en-US"/>
        </w:rPr>
        <w:t>15</w:t>
      </w:r>
      <w:r w:rsidRPr="00DF0851">
        <w:rPr>
          <w:rFonts w:eastAsia="Calibri"/>
          <w:sz w:val="24"/>
          <w:szCs w:val="24"/>
          <w:lang w:eastAsia="en-US"/>
        </w:rPr>
        <w:t xml:space="preserve">.1. несоответствие представленных получателем субсидии документов требованиям, определенным в соответствии </w:t>
      </w:r>
      <w:r w:rsidR="00271DD9">
        <w:rPr>
          <w:rFonts w:eastAsia="Calibri"/>
          <w:color w:val="000000"/>
          <w:sz w:val="24"/>
          <w:szCs w:val="24"/>
          <w:lang w:eastAsia="en-US"/>
        </w:rPr>
        <w:t>с пунктом</w:t>
      </w:r>
      <w:r w:rsidR="0099470B">
        <w:rPr>
          <w:rFonts w:eastAsia="Calibri"/>
          <w:color w:val="000000"/>
          <w:sz w:val="24"/>
          <w:szCs w:val="24"/>
          <w:lang w:eastAsia="en-US"/>
        </w:rPr>
        <w:t xml:space="preserve"> 3.13</w:t>
      </w:r>
      <w:r w:rsidR="00271DD9">
        <w:rPr>
          <w:rFonts w:eastAsia="Calibri"/>
          <w:color w:val="000000"/>
          <w:sz w:val="24"/>
          <w:szCs w:val="24"/>
          <w:lang w:eastAsia="en-US"/>
        </w:rPr>
        <w:t xml:space="preserve"> Порядка</w:t>
      </w:r>
      <w:r w:rsidRPr="00DF0851">
        <w:rPr>
          <w:rFonts w:eastAsia="Calibri"/>
          <w:sz w:val="24"/>
          <w:szCs w:val="24"/>
          <w:lang w:eastAsia="en-US"/>
        </w:rPr>
        <w:t>, или непредставление (представление не в полном объеме) указанных документов;</w:t>
      </w:r>
    </w:p>
    <w:p w:rsidR="00303B28" w:rsidRDefault="00303B28" w:rsidP="00303B28">
      <w:pPr>
        <w:adjustRightInd w:val="0"/>
        <w:ind w:firstLine="708"/>
        <w:jc w:val="both"/>
        <w:rPr>
          <w:rFonts w:eastAsia="Calibri"/>
          <w:sz w:val="24"/>
          <w:szCs w:val="24"/>
          <w:lang w:eastAsia="en-US"/>
        </w:rPr>
      </w:pPr>
      <w:r w:rsidRPr="00DF0851">
        <w:rPr>
          <w:rFonts w:eastAsia="Calibri"/>
          <w:sz w:val="24"/>
          <w:szCs w:val="24"/>
          <w:lang w:eastAsia="en-US"/>
        </w:rPr>
        <w:t>3.</w:t>
      </w:r>
      <w:r w:rsidR="0099470B">
        <w:rPr>
          <w:rFonts w:eastAsia="Calibri"/>
          <w:sz w:val="24"/>
          <w:szCs w:val="24"/>
          <w:lang w:eastAsia="en-US"/>
        </w:rPr>
        <w:t>15</w:t>
      </w:r>
      <w:r w:rsidRPr="00DF0851">
        <w:rPr>
          <w:rFonts w:eastAsia="Calibri"/>
          <w:sz w:val="24"/>
          <w:szCs w:val="24"/>
          <w:lang w:eastAsia="en-US"/>
        </w:rPr>
        <w:t>.2. установление факта недостоверности представленной получателем субсидии информации;</w:t>
      </w:r>
    </w:p>
    <w:p w:rsidR="00303B28" w:rsidRPr="00DF0851" w:rsidRDefault="0099470B" w:rsidP="00303B28">
      <w:pPr>
        <w:adjustRightInd w:val="0"/>
        <w:ind w:firstLine="708"/>
        <w:jc w:val="both"/>
        <w:rPr>
          <w:rFonts w:eastAsia="Calibri"/>
          <w:sz w:val="24"/>
          <w:szCs w:val="24"/>
          <w:lang w:eastAsia="en-US"/>
        </w:rPr>
      </w:pPr>
      <w:r>
        <w:rPr>
          <w:rFonts w:eastAsia="Calibri"/>
          <w:sz w:val="24"/>
          <w:szCs w:val="24"/>
          <w:lang w:eastAsia="en-US"/>
        </w:rPr>
        <w:t>3.15</w:t>
      </w:r>
      <w:r w:rsidR="00303B28">
        <w:rPr>
          <w:rFonts w:eastAsia="Calibri"/>
          <w:sz w:val="24"/>
          <w:szCs w:val="24"/>
          <w:lang w:eastAsia="en-US"/>
        </w:rPr>
        <w:t>.3. не предоставление (предоставление не в полном объеме) документов, указанных в пункте 3.14 настоящего раздела Порядка;</w:t>
      </w:r>
    </w:p>
    <w:p w:rsidR="00303B28" w:rsidRPr="00DF0851" w:rsidRDefault="00303B28" w:rsidP="00303B28">
      <w:pPr>
        <w:adjustRightInd w:val="0"/>
        <w:ind w:firstLine="708"/>
        <w:jc w:val="both"/>
        <w:rPr>
          <w:rFonts w:eastAsia="Calibri"/>
          <w:sz w:val="24"/>
          <w:szCs w:val="24"/>
          <w:lang w:eastAsia="en-US"/>
        </w:rPr>
      </w:pPr>
      <w:r w:rsidRPr="00DF0851">
        <w:rPr>
          <w:rFonts w:eastAsia="Calibri"/>
          <w:sz w:val="24"/>
          <w:szCs w:val="24"/>
          <w:lang w:eastAsia="en-US"/>
        </w:rPr>
        <w:t>3.</w:t>
      </w:r>
      <w:r w:rsidR="0099470B">
        <w:rPr>
          <w:rFonts w:eastAsia="Calibri"/>
          <w:sz w:val="24"/>
          <w:szCs w:val="24"/>
          <w:lang w:eastAsia="en-US"/>
        </w:rPr>
        <w:t>15</w:t>
      </w:r>
      <w:r>
        <w:rPr>
          <w:rFonts w:eastAsia="Calibri"/>
          <w:sz w:val="24"/>
          <w:szCs w:val="24"/>
          <w:lang w:eastAsia="en-US"/>
        </w:rPr>
        <w:t>.4</w:t>
      </w:r>
      <w:r w:rsidRPr="00DF0851">
        <w:rPr>
          <w:rFonts w:eastAsia="Calibri"/>
          <w:sz w:val="24"/>
          <w:szCs w:val="24"/>
          <w:lang w:eastAsia="en-US"/>
        </w:rPr>
        <w:t xml:space="preserve">. </w:t>
      </w:r>
      <w:r w:rsidRPr="00DF0851">
        <w:rPr>
          <w:rFonts w:eastAsiaTheme="minorHAnsi"/>
          <w:sz w:val="24"/>
          <w:szCs w:val="24"/>
          <w:lang w:eastAsia="en-US" w:bidi="ar-SA"/>
        </w:rPr>
        <w:t>отсутствие лимитов бюджетных обязательств, предусмотренных для предоставления субсидии в местном бюджете.</w:t>
      </w:r>
    </w:p>
    <w:p w:rsidR="00303B28" w:rsidRPr="00C61C9C" w:rsidRDefault="00303B28" w:rsidP="00303B28">
      <w:pPr>
        <w:adjustRightInd w:val="0"/>
        <w:ind w:firstLine="708"/>
        <w:jc w:val="both"/>
        <w:rPr>
          <w:sz w:val="24"/>
          <w:szCs w:val="24"/>
        </w:rPr>
      </w:pPr>
      <w:r w:rsidRPr="00DF0851">
        <w:rPr>
          <w:sz w:val="24"/>
          <w:szCs w:val="24"/>
        </w:rPr>
        <w:t>3.</w:t>
      </w:r>
      <w:r w:rsidR="0099470B">
        <w:rPr>
          <w:sz w:val="24"/>
          <w:szCs w:val="24"/>
        </w:rPr>
        <w:t>16</w:t>
      </w:r>
      <w:r w:rsidRPr="00DF0851">
        <w:rPr>
          <w:sz w:val="24"/>
          <w:szCs w:val="24"/>
        </w:rPr>
        <w:t xml:space="preserve">. </w:t>
      </w:r>
      <w:r w:rsidRPr="00C61C9C">
        <w:rPr>
          <w:sz w:val="24"/>
          <w:szCs w:val="24"/>
        </w:rPr>
        <w:t>Субсидия предоставляется на основании решения принятого главным распорядителем как получателем бюджетных средств в виде приказа Комитета по САЖ о предоставлении субсидии и заключенного соглашения.</w:t>
      </w:r>
    </w:p>
    <w:p w:rsidR="00271DD9" w:rsidRPr="006E269B" w:rsidRDefault="00271DD9" w:rsidP="00303B28">
      <w:pPr>
        <w:adjustRightInd w:val="0"/>
        <w:ind w:firstLine="708"/>
        <w:jc w:val="both"/>
        <w:rPr>
          <w:sz w:val="24"/>
          <w:szCs w:val="24"/>
        </w:rPr>
      </w:pPr>
      <w:r w:rsidRPr="006E269B">
        <w:rPr>
          <w:sz w:val="24"/>
          <w:szCs w:val="24"/>
        </w:rPr>
        <w:t>Решением об отказе в перечислении субсидии является уведомление об отказе в перечислении субсидии с указанием причин отказа.</w:t>
      </w:r>
    </w:p>
    <w:p w:rsidR="00C61C9C" w:rsidRPr="006E269B" w:rsidRDefault="00C61C9C" w:rsidP="00303B28">
      <w:pPr>
        <w:adjustRightInd w:val="0"/>
        <w:ind w:firstLine="708"/>
        <w:jc w:val="both"/>
        <w:rPr>
          <w:sz w:val="24"/>
          <w:szCs w:val="24"/>
        </w:rPr>
      </w:pPr>
      <w:r w:rsidRPr="006E269B">
        <w:rPr>
          <w:sz w:val="24"/>
          <w:szCs w:val="24"/>
        </w:rPr>
        <w:t>Уведомление об отказе в перечислении субсидии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по адресу электронной почты, при отсутствии адреса электронной почты уведомление направляется заказным почтовым отправлением с уведомление о вручении или иным доступным способом, позволяющим подтвердить получение такого уведомления.</w:t>
      </w:r>
    </w:p>
    <w:p w:rsidR="002A4B50" w:rsidRPr="006E269B" w:rsidRDefault="002A4B50" w:rsidP="00303B28">
      <w:pPr>
        <w:adjustRightInd w:val="0"/>
        <w:ind w:firstLine="708"/>
        <w:jc w:val="both"/>
        <w:rPr>
          <w:rFonts w:eastAsia="Calibri"/>
          <w:sz w:val="24"/>
          <w:szCs w:val="24"/>
          <w:lang w:eastAsia="en-US"/>
        </w:rPr>
      </w:pPr>
      <w:r w:rsidRPr="006E269B">
        <w:rPr>
          <w:sz w:val="24"/>
          <w:szCs w:val="24"/>
        </w:rPr>
        <w:t>При условии устранения причин, послуживших основанием для отказа в предоставлении субсидии, получатель субсидии вправе повторно обратиться за предоставлением субсидии.</w:t>
      </w:r>
    </w:p>
    <w:p w:rsidR="00303B28" w:rsidRPr="00DF0851" w:rsidRDefault="00303B28" w:rsidP="00303B28">
      <w:pPr>
        <w:adjustRightInd w:val="0"/>
        <w:ind w:firstLine="708"/>
        <w:jc w:val="both"/>
        <w:rPr>
          <w:sz w:val="24"/>
          <w:szCs w:val="24"/>
        </w:rPr>
      </w:pPr>
      <w:r w:rsidRPr="006E269B">
        <w:rPr>
          <w:sz w:val="24"/>
          <w:szCs w:val="24"/>
        </w:rPr>
        <w:t>3.1</w:t>
      </w:r>
      <w:r w:rsidR="0099470B">
        <w:rPr>
          <w:sz w:val="24"/>
          <w:szCs w:val="24"/>
        </w:rPr>
        <w:t>7</w:t>
      </w:r>
      <w:r w:rsidRPr="006E269B">
        <w:rPr>
          <w:sz w:val="24"/>
          <w:szCs w:val="24"/>
        </w:rPr>
        <w:t xml:space="preserve">. </w:t>
      </w:r>
      <w:r w:rsidRPr="006E269B">
        <w:rPr>
          <w:bCs/>
          <w:sz w:val="24"/>
          <w:szCs w:val="24"/>
          <w:lang w:eastAsia="ar-SA"/>
        </w:rPr>
        <w:t xml:space="preserve">Субсидия перечисляется </w:t>
      </w:r>
      <w:r w:rsidRPr="006E269B">
        <w:rPr>
          <w:sz w:val="24"/>
          <w:szCs w:val="24"/>
        </w:rPr>
        <w:t xml:space="preserve">Комитетом по </w:t>
      </w:r>
      <w:r w:rsidRPr="009025EB">
        <w:rPr>
          <w:sz w:val="24"/>
          <w:szCs w:val="24"/>
        </w:rPr>
        <w:t xml:space="preserve">САЖ ежемесячно, на основании приказа Комитета по САЖ о предоставлении субсидии, соглашения, </w:t>
      </w:r>
      <w:r w:rsidRPr="009025EB">
        <w:rPr>
          <w:rFonts w:eastAsia="Calibri"/>
          <w:sz w:val="24"/>
          <w:szCs w:val="24"/>
          <w:lang w:eastAsia="en-US"/>
        </w:rPr>
        <w:t>в безналичной форме</w:t>
      </w:r>
      <w:r w:rsidRPr="009025EB">
        <w:rPr>
          <w:bCs/>
          <w:sz w:val="24"/>
          <w:szCs w:val="24"/>
          <w:lang w:eastAsia="ar-SA"/>
        </w:rPr>
        <w:t xml:space="preserve"> </w:t>
      </w:r>
      <w:r w:rsidRPr="009025EB">
        <w:rPr>
          <w:sz w:val="24"/>
          <w:szCs w:val="24"/>
        </w:rPr>
        <w:t>на счета, открытые получателями субсидий в учреждениях Центрального банка Российской Федерации или кредитных организациях</w:t>
      </w:r>
      <w:r w:rsidRPr="009025EB">
        <w:rPr>
          <w:bCs/>
          <w:sz w:val="24"/>
          <w:szCs w:val="24"/>
          <w:lang w:eastAsia="ar-SA"/>
        </w:rPr>
        <w:t xml:space="preserve"> </w:t>
      </w:r>
      <w:r w:rsidRPr="009025EB">
        <w:rPr>
          <w:rFonts w:eastAsia="Calibri"/>
          <w:sz w:val="24"/>
          <w:szCs w:val="24"/>
          <w:lang w:eastAsia="en-US"/>
        </w:rPr>
        <w:t xml:space="preserve">не позднее </w:t>
      </w:r>
      <w:r w:rsidRPr="009025EB">
        <w:rPr>
          <w:sz w:val="24"/>
          <w:szCs w:val="24"/>
        </w:rPr>
        <w:t>10 (десятого)</w:t>
      </w:r>
      <w:r w:rsidRPr="009025EB">
        <w:rPr>
          <w:rFonts w:eastAsia="Calibri"/>
          <w:sz w:val="24"/>
          <w:szCs w:val="24"/>
          <w:lang w:eastAsia="en-US"/>
        </w:rPr>
        <w:t xml:space="preserve"> рабочего </w:t>
      </w:r>
      <w:r w:rsidRPr="00DF0851">
        <w:rPr>
          <w:rFonts w:eastAsia="Calibri"/>
          <w:sz w:val="24"/>
          <w:szCs w:val="24"/>
          <w:lang w:eastAsia="en-US"/>
        </w:rPr>
        <w:t xml:space="preserve">дня, следующего за днем принятия </w:t>
      </w:r>
      <w:r w:rsidRPr="00DF0851">
        <w:rPr>
          <w:sz w:val="24"/>
          <w:szCs w:val="24"/>
        </w:rPr>
        <w:t>главным распорядителем как получателем бюджетных средств</w:t>
      </w:r>
      <w:r>
        <w:rPr>
          <w:sz w:val="24"/>
          <w:szCs w:val="24"/>
        </w:rPr>
        <w:t xml:space="preserve"> по результатам рассмотрения и проверки документов, указанных в пункте 3.14 настоящего раздела Порядка,</w:t>
      </w:r>
      <w:r w:rsidRPr="00DF0851">
        <w:rPr>
          <w:sz w:val="24"/>
          <w:szCs w:val="24"/>
        </w:rPr>
        <w:t xml:space="preserve"> решения о предоставлении субсидии.</w:t>
      </w:r>
    </w:p>
    <w:p w:rsidR="00303B28" w:rsidRDefault="00303B28" w:rsidP="00303B28">
      <w:pPr>
        <w:widowControl/>
        <w:adjustRightInd w:val="0"/>
        <w:ind w:firstLine="708"/>
        <w:jc w:val="both"/>
        <w:rPr>
          <w:rFonts w:eastAsiaTheme="minorHAnsi"/>
          <w:sz w:val="24"/>
          <w:szCs w:val="24"/>
          <w:lang w:eastAsia="en-US" w:bidi="ar-SA"/>
        </w:rPr>
      </w:pPr>
      <w:r w:rsidRPr="00DF0851">
        <w:rPr>
          <w:rFonts w:eastAsiaTheme="minorHAnsi"/>
          <w:sz w:val="24"/>
          <w:szCs w:val="24"/>
          <w:lang w:eastAsia="en-US" w:bidi="ar-SA"/>
        </w:rPr>
        <w:t>Расчет за декабрь месяц текущего финансового года осуществляется в пределах лимитов бюджетных обязательств, предусмотренных на текущий год. Окончательный расчет с получателем субсидии за декабрь месяц текущего финансового года осуществляется в январе следующего финансового года, следующего за отчетным, в пределах лимитов бюджетных обязательств, выделенных на очередной финансовый год.</w:t>
      </w:r>
    </w:p>
    <w:p w:rsidR="00B17474" w:rsidRPr="00DF0851" w:rsidRDefault="00B17474" w:rsidP="00303B28">
      <w:pPr>
        <w:widowControl/>
        <w:adjustRightInd w:val="0"/>
        <w:ind w:firstLine="708"/>
        <w:jc w:val="both"/>
        <w:rPr>
          <w:rFonts w:eastAsiaTheme="minorHAnsi"/>
          <w:sz w:val="24"/>
          <w:szCs w:val="24"/>
          <w:lang w:eastAsia="en-US" w:bidi="ar-SA"/>
        </w:rPr>
      </w:pPr>
      <w:r>
        <w:rPr>
          <w:rFonts w:eastAsiaTheme="minorHAnsi"/>
          <w:sz w:val="24"/>
          <w:szCs w:val="24"/>
          <w:lang w:eastAsia="en-US" w:bidi="ar-SA"/>
        </w:rPr>
        <w:t xml:space="preserve">3.18. Направления затрат, на возмещение которых предоставляется субсидия - </w:t>
      </w:r>
      <w:r w:rsidRPr="006E269B">
        <w:rPr>
          <w:rFonts w:eastAsiaTheme="minorHAnsi"/>
          <w:sz w:val="24"/>
          <w:szCs w:val="24"/>
          <w:lang w:eastAsia="en-US" w:bidi="ar-SA"/>
        </w:rPr>
        <w:t xml:space="preserve">экономически обоснованные расходы </w:t>
      </w:r>
      <w:proofErr w:type="spellStart"/>
      <w:r w:rsidRPr="006E269B">
        <w:rPr>
          <w:rFonts w:eastAsiaTheme="minorHAnsi"/>
          <w:sz w:val="24"/>
          <w:szCs w:val="24"/>
          <w:lang w:eastAsia="en-US" w:bidi="ar-SA"/>
        </w:rPr>
        <w:t>ресурсоснабжающих</w:t>
      </w:r>
      <w:proofErr w:type="spellEnd"/>
      <w:r w:rsidRPr="006E269B">
        <w:rPr>
          <w:rFonts w:eastAsiaTheme="minorHAnsi"/>
          <w:sz w:val="24"/>
          <w:szCs w:val="24"/>
          <w:lang w:eastAsia="en-US" w:bidi="ar-SA"/>
        </w:rPr>
        <w:t xml:space="preserve"> организаций</w:t>
      </w:r>
      <w:r>
        <w:rPr>
          <w:rFonts w:eastAsiaTheme="minorHAnsi"/>
          <w:sz w:val="24"/>
          <w:szCs w:val="24"/>
          <w:lang w:eastAsia="en-US" w:bidi="ar-SA"/>
        </w:rPr>
        <w:t>.</w:t>
      </w:r>
    </w:p>
    <w:p w:rsidR="00303B28" w:rsidRPr="00542344" w:rsidRDefault="0099470B" w:rsidP="00303B28">
      <w:pPr>
        <w:adjustRightInd w:val="0"/>
        <w:ind w:firstLine="709"/>
        <w:jc w:val="both"/>
        <w:rPr>
          <w:color w:val="000000"/>
          <w:sz w:val="24"/>
          <w:szCs w:val="24"/>
        </w:rPr>
      </w:pPr>
      <w:r>
        <w:rPr>
          <w:color w:val="000000"/>
          <w:sz w:val="24"/>
          <w:szCs w:val="24"/>
        </w:rPr>
        <w:t>3.1</w:t>
      </w:r>
      <w:r w:rsidR="00B17474">
        <w:rPr>
          <w:color w:val="000000"/>
          <w:sz w:val="24"/>
          <w:szCs w:val="24"/>
        </w:rPr>
        <w:t>9</w:t>
      </w:r>
      <w:r w:rsidR="00303B28" w:rsidRPr="00DF0851">
        <w:rPr>
          <w:color w:val="000000"/>
          <w:sz w:val="24"/>
          <w:szCs w:val="24"/>
        </w:rPr>
        <w:t xml:space="preserve">.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00303B28" w:rsidRPr="00DF0851">
        <w:rPr>
          <w:color w:val="000000"/>
          <w:sz w:val="24"/>
          <w:szCs w:val="24"/>
          <w:lang w:val="en-US"/>
        </w:rPr>
        <w:t>V</w:t>
      </w:r>
      <w:r w:rsidR="00303B28" w:rsidRPr="00DF0851">
        <w:rPr>
          <w:color w:val="000000"/>
          <w:sz w:val="24"/>
          <w:szCs w:val="24"/>
        </w:rPr>
        <w:t xml:space="preserve"> </w:t>
      </w:r>
      <w:r w:rsidR="00303B28" w:rsidRPr="00542344">
        <w:rPr>
          <w:color w:val="000000"/>
          <w:sz w:val="24"/>
          <w:szCs w:val="24"/>
        </w:rPr>
        <w:t>Порядка.</w:t>
      </w:r>
    </w:p>
    <w:p w:rsidR="004C4ECF" w:rsidRPr="004C4ECF" w:rsidRDefault="004C4ECF" w:rsidP="004C4ECF">
      <w:pPr>
        <w:widowControl/>
        <w:adjustRightInd w:val="0"/>
        <w:ind w:firstLine="540"/>
        <w:jc w:val="both"/>
        <w:rPr>
          <w:rFonts w:eastAsiaTheme="minorHAnsi"/>
          <w:bCs/>
          <w:sz w:val="24"/>
          <w:szCs w:val="24"/>
          <w:lang w:eastAsia="en-US" w:bidi="ar-SA"/>
        </w:rPr>
      </w:pPr>
      <w:r>
        <w:rPr>
          <w:color w:val="000000"/>
          <w:sz w:val="24"/>
          <w:szCs w:val="24"/>
        </w:rPr>
        <w:t xml:space="preserve">   </w:t>
      </w:r>
      <w:r w:rsidR="00B17474">
        <w:rPr>
          <w:color w:val="000000"/>
          <w:sz w:val="24"/>
          <w:szCs w:val="24"/>
        </w:rPr>
        <w:t>3.20</w:t>
      </w:r>
      <w:r w:rsidR="00303B28" w:rsidRPr="00542344">
        <w:rPr>
          <w:color w:val="000000"/>
          <w:sz w:val="24"/>
          <w:szCs w:val="24"/>
        </w:rPr>
        <w:t xml:space="preserve">. </w:t>
      </w:r>
      <w:r w:rsidRPr="004C4ECF">
        <w:rPr>
          <w:rFonts w:eastAsiaTheme="minorHAnsi"/>
          <w:bCs/>
          <w:sz w:val="24"/>
          <w:szCs w:val="24"/>
          <w:lang w:eastAsia="en-US" w:bidi="ar-SA"/>
        </w:rPr>
        <w:t xml:space="preserve">Результатом предоставления </w:t>
      </w:r>
      <w:r w:rsidR="00271DD9">
        <w:rPr>
          <w:rFonts w:eastAsiaTheme="minorHAnsi"/>
          <w:bCs/>
          <w:sz w:val="24"/>
          <w:szCs w:val="24"/>
          <w:lang w:eastAsia="en-US" w:bidi="ar-SA"/>
        </w:rPr>
        <w:t>с</w:t>
      </w:r>
      <w:r w:rsidRPr="004C4ECF">
        <w:rPr>
          <w:rFonts w:eastAsiaTheme="minorHAnsi"/>
          <w:bCs/>
          <w:sz w:val="24"/>
          <w:szCs w:val="24"/>
          <w:lang w:eastAsia="en-US" w:bidi="ar-SA"/>
        </w:rPr>
        <w:t xml:space="preserve">убсидии является обеспечение бесперебойного оказания услуг тепло-, водоснабжения и водоотведения на территории населенных пунктов </w:t>
      </w:r>
      <w:r w:rsidR="00ED799D">
        <w:rPr>
          <w:rFonts w:eastAsiaTheme="minorHAnsi"/>
          <w:bCs/>
          <w:sz w:val="24"/>
          <w:szCs w:val="24"/>
          <w:lang w:eastAsia="en-US" w:bidi="ar-SA"/>
        </w:rPr>
        <w:t>Октябрьского</w:t>
      </w:r>
      <w:r w:rsidRPr="004C4ECF">
        <w:rPr>
          <w:rFonts w:eastAsiaTheme="minorHAnsi"/>
          <w:bCs/>
          <w:sz w:val="24"/>
          <w:szCs w:val="24"/>
          <w:lang w:eastAsia="en-US" w:bidi="ar-SA"/>
        </w:rPr>
        <w:t xml:space="preserve"> района по установленным тарифам с учетом соблюдения предельных (максимальных) индексов изменения размера вносимой гражданами платы за коммунальные услуги</w:t>
      </w:r>
      <w:r>
        <w:rPr>
          <w:rFonts w:eastAsiaTheme="minorHAnsi"/>
          <w:bCs/>
          <w:sz w:val="24"/>
          <w:szCs w:val="24"/>
          <w:lang w:eastAsia="en-US" w:bidi="ar-SA"/>
        </w:rPr>
        <w:t>.</w:t>
      </w:r>
    </w:p>
    <w:p w:rsidR="00303B28" w:rsidRPr="00DF0851" w:rsidRDefault="00303B28" w:rsidP="00303B28">
      <w:pPr>
        <w:widowControl/>
        <w:adjustRightInd w:val="0"/>
        <w:ind w:firstLine="709"/>
        <w:jc w:val="both"/>
        <w:rPr>
          <w:rFonts w:eastAsiaTheme="minorHAnsi"/>
          <w:sz w:val="24"/>
          <w:szCs w:val="24"/>
          <w:lang w:eastAsia="en-US" w:bidi="ar-SA"/>
        </w:rPr>
      </w:pPr>
    </w:p>
    <w:p w:rsidR="00303B28" w:rsidRPr="00DF0851" w:rsidRDefault="00303B28" w:rsidP="00303B28">
      <w:pPr>
        <w:ind w:firstLine="540"/>
        <w:jc w:val="center"/>
        <w:rPr>
          <w:b/>
          <w:sz w:val="24"/>
          <w:szCs w:val="24"/>
        </w:rPr>
      </w:pPr>
      <w:r w:rsidRPr="00DF0851">
        <w:rPr>
          <w:b/>
          <w:sz w:val="24"/>
          <w:szCs w:val="24"/>
          <w:lang w:val="en-US"/>
        </w:rPr>
        <w:t>IV</w:t>
      </w:r>
      <w:r w:rsidRPr="00DF0851">
        <w:rPr>
          <w:b/>
          <w:sz w:val="24"/>
          <w:szCs w:val="24"/>
        </w:rPr>
        <w:t>. Требования к отчетности</w:t>
      </w:r>
    </w:p>
    <w:p w:rsidR="00303B28" w:rsidRPr="00DF0851" w:rsidRDefault="00303B28" w:rsidP="00303B28">
      <w:pPr>
        <w:ind w:firstLine="540"/>
        <w:jc w:val="center"/>
        <w:rPr>
          <w:b/>
        </w:rPr>
      </w:pPr>
    </w:p>
    <w:p w:rsidR="00303B28" w:rsidRPr="009025EB" w:rsidRDefault="00303B28" w:rsidP="00303B28">
      <w:pPr>
        <w:adjustRightInd w:val="0"/>
        <w:ind w:firstLine="567"/>
        <w:jc w:val="both"/>
        <w:rPr>
          <w:color w:val="000000"/>
          <w:sz w:val="24"/>
          <w:szCs w:val="24"/>
        </w:rPr>
      </w:pPr>
      <w:r w:rsidRPr="00DF0851">
        <w:rPr>
          <w:bCs/>
          <w:color w:val="000000"/>
          <w:sz w:val="24"/>
          <w:szCs w:val="24"/>
        </w:rPr>
        <w:t>4.1.</w:t>
      </w:r>
      <w:r w:rsidRPr="00DF0851">
        <w:rPr>
          <w:b/>
          <w:color w:val="000000"/>
          <w:sz w:val="24"/>
          <w:szCs w:val="24"/>
        </w:rPr>
        <w:t xml:space="preserve"> </w:t>
      </w:r>
      <w:r w:rsidRPr="00DF0851">
        <w:rPr>
          <w:color w:val="000000"/>
          <w:sz w:val="24"/>
          <w:szCs w:val="24"/>
        </w:rPr>
        <w:t xml:space="preserve">Получатель субсидии </w:t>
      </w:r>
      <w:r w:rsidR="0099470B">
        <w:rPr>
          <w:color w:val="000000"/>
          <w:sz w:val="24"/>
          <w:szCs w:val="24"/>
        </w:rPr>
        <w:t>ежемесячно</w:t>
      </w:r>
      <w:r w:rsidRPr="00DF0851">
        <w:rPr>
          <w:color w:val="000000"/>
          <w:sz w:val="24"/>
          <w:szCs w:val="24"/>
        </w:rPr>
        <w:t>, не позднее 15 числа месяца</w:t>
      </w:r>
      <w:r w:rsidRPr="00DF0851">
        <w:rPr>
          <w:sz w:val="24"/>
          <w:szCs w:val="24"/>
        </w:rPr>
        <w:t>,</w:t>
      </w:r>
      <w:r w:rsidRPr="001E1AB5">
        <w:rPr>
          <w:sz w:val="24"/>
          <w:szCs w:val="24"/>
        </w:rPr>
        <w:t xml:space="preserve"> следующего за месяцем получения субсидии, </w:t>
      </w:r>
      <w:r w:rsidRPr="0030559F">
        <w:rPr>
          <w:color w:val="000000"/>
          <w:sz w:val="24"/>
          <w:szCs w:val="24"/>
        </w:rPr>
        <w:t xml:space="preserve">представляет главному распорядителю как получателю бюджетных средств, по формам, определенным типовыми формами соглашений, установленными Комитетом по управлению </w:t>
      </w:r>
      <w:r w:rsidRPr="009025EB">
        <w:rPr>
          <w:color w:val="000000"/>
          <w:sz w:val="24"/>
          <w:szCs w:val="24"/>
        </w:rPr>
        <w:t>муниципальными финансами администрации Октябрьского района:</w:t>
      </w:r>
    </w:p>
    <w:p w:rsidR="00303B28" w:rsidRPr="009025EB" w:rsidRDefault="00303B28" w:rsidP="00303B28">
      <w:pPr>
        <w:adjustRightInd w:val="0"/>
        <w:ind w:firstLine="567"/>
        <w:jc w:val="both"/>
        <w:rPr>
          <w:color w:val="000000"/>
          <w:sz w:val="24"/>
          <w:szCs w:val="24"/>
        </w:rPr>
      </w:pPr>
      <w:r w:rsidRPr="009025EB">
        <w:rPr>
          <w:color w:val="000000"/>
          <w:sz w:val="24"/>
          <w:szCs w:val="24"/>
        </w:rPr>
        <w:t>- отчетность о достижении значений результатов предоставления субсидии и характеристик результата (при установлении характеристик).</w:t>
      </w:r>
    </w:p>
    <w:p w:rsidR="00303B28" w:rsidRPr="009025EB" w:rsidRDefault="00303B28" w:rsidP="00303B28">
      <w:pPr>
        <w:adjustRightInd w:val="0"/>
        <w:ind w:firstLine="567"/>
        <w:jc w:val="both"/>
        <w:rPr>
          <w:color w:val="000000"/>
          <w:sz w:val="24"/>
          <w:szCs w:val="24"/>
        </w:rPr>
      </w:pPr>
      <w:r w:rsidRPr="009025EB">
        <w:rPr>
          <w:sz w:val="24"/>
          <w:szCs w:val="24"/>
        </w:rPr>
        <w:t xml:space="preserve">4.2. Порядок и сроки </w:t>
      </w:r>
      <w:r w:rsidRPr="009025EB">
        <w:rPr>
          <w:color w:val="000000"/>
          <w:sz w:val="24"/>
          <w:szCs w:val="24"/>
        </w:rPr>
        <w:t>проверки и принятия главным распорядителем бюджетных средств отчетности, представленной получателем субсидии.</w:t>
      </w:r>
    </w:p>
    <w:p w:rsidR="00303B28" w:rsidRPr="0030559F" w:rsidRDefault="00303B28" w:rsidP="00303B28">
      <w:pPr>
        <w:shd w:val="clear" w:color="auto" w:fill="FFFFFF"/>
        <w:tabs>
          <w:tab w:val="left" w:pos="680"/>
          <w:tab w:val="left" w:pos="1134"/>
        </w:tabs>
        <w:suppressAutoHyphens/>
        <w:ind w:firstLine="567"/>
        <w:jc w:val="both"/>
        <w:rPr>
          <w:rFonts w:eastAsia="Calibri"/>
          <w:sz w:val="24"/>
          <w:szCs w:val="24"/>
        </w:rPr>
      </w:pPr>
      <w:r w:rsidRPr="009025EB">
        <w:rPr>
          <w:rFonts w:eastAsia="Calibri"/>
          <w:sz w:val="24"/>
          <w:szCs w:val="24"/>
        </w:rPr>
        <w:t>Отчеты, установленные пунктом 4.1 настоящего раздела получатели субсидии представляют в форме электронного документа</w:t>
      </w:r>
      <w:r w:rsidRPr="0030559F">
        <w:rPr>
          <w:rFonts w:eastAsia="Calibri"/>
          <w:sz w:val="24"/>
          <w:szCs w:val="24"/>
        </w:rPr>
        <w:t xml:space="preserve"> и подписывают усиленной квалифицированной электронной подписью в </w:t>
      </w:r>
      <w:r w:rsidRPr="0030559F">
        <w:rPr>
          <w:color w:val="000000"/>
          <w:sz w:val="24"/>
          <w:szCs w:val="24"/>
        </w:rPr>
        <w:t>государственной информационной системе «Региональный электронный бюджет Югры»</w:t>
      </w:r>
      <w:r w:rsidRPr="0030559F">
        <w:rPr>
          <w:rFonts w:eastAsia="Calibri"/>
          <w:sz w:val="24"/>
          <w:szCs w:val="24"/>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30559F">
        <w:rPr>
          <w:sz w:val="24"/>
          <w:szCs w:val="24"/>
        </w:rPr>
        <w:t xml:space="preserve">по адресу: ул. </w:t>
      </w:r>
      <w:r>
        <w:rPr>
          <w:sz w:val="24"/>
          <w:szCs w:val="24"/>
        </w:rPr>
        <w:t>Ленина</w:t>
      </w:r>
      <w:r w:rsidRPr="0030559F">
        <w:rPr>
          <w:sz w:val="24"/>
          <w:szCs w:val="24"/>
        </w:rPr>
        <w:t xml:space="preserve">, д. </w:t>
      </w:r>
      <w:r>
        <w:rPr>
          <w:sz w:val="24"/>
          <w:szCs w:val="24"/>
        </w:rPr>
        <w:t>4</w:t>
      </w:r>
      <w:r w:rsidRPr="0030559F">
        <w:rPr>
          <w:sz w:val="24"/>
          <w:szCs w:val="24"/>
        </w:rPr>
        <w:t>2, пгт. Октябрьское, Ханты-Мансийский автономный округ - Югра, Тюменская область, 628100</w:t>
      </w:r>
      <w:r w:rsidRPr="0030559F">
        <w:rPr>
          <w:rFonts w:eastAsia="Calibri"/>
          <w:sz w:val="24"/>
          <w:szCs w:val="24"/>
        </w:rPr>
        <w:t>.</w:t>
      </w:r>
    </w:p>
    <w:p w:rsidR="00303B28" w:rsidRDefault="00303B28" w:rsidP="00303B28">
      <w:pPr>
        <w:shd w:val="clear" w:color="auto" w:fill="FFFFFF"/>
        <w:tabs>
          <w:tab w:val="left" w:pos="680"/>
          <w:tab w:val="left" w:pos="1134"/>
        </w:tabs>
        <w:suppressAutoHyphens/>
        <w:ind w:firstLine="567"/>
        <w:jc w:val="both"/>
        <w:rPr>
          <w:color w:val="000000"/>
          <w:sz w:val="24"/>
          <w:szCs w:val="24"/>
        </w:rPr>
      </w:pPr>
      <w:r>
        <w:rPr>
          <w:rFonts w:eastAsia="Calibri"/>
          <w:sz w:val="24"/>
          <w:szCs w:val="24"/>
        </w:rPr>
        <w:t xml:space="preserve">  </w:t>
      </w:r>
      <w:r w:rsidRPr="00842C3A">
        <w:rPr>
          <w:color w:val="000000"/>
          <w:sz w:val="24"/>
          <w:szCs w:val="24"/>
        </w:rPr>
        <w:t>Главный распорядитель как получатель бюджетных средств в течение 10 (десяти) рабочих дней со дня предоставления</w:t>
      </w:r>
      <w:r>
        <w:rPr>
          <w:color w:val="000000"/>
          <w:sz w:val="24"/>
          <w:szCs w:val="24"/>
        </w:rPr>
        <w:t xml:space="preserve"> отчетности получателем субсидии</w:t>
      </w:r>
      <w:r w:rsidRPr="00842C3A">
        <w:rPr>
          <w:color w:val="000000"/>
          <w:sz w:val="24"/>
          <w:szCs w:val="24"/>
        </w:rPr>
        <w:t xml:space="preserve"> проводит</w:t>
      </w:r>
      <w:r>
        <w:rPr>
          <w:color w:val="000000"/>
          <w:sz w:val="24"/>
          <w:szCs w:val="24"/>
        </w:rPr>
        <w:t xml:space="preserve"> ее</w:t>
      </w:r>
      <w:r w:rsidRPr="00842C3A">
        <w:rPr>
          <w:color w:val="000000"/>
          <w:sz w:val="24"/>
          <w:szCs w:val="24"/>
        </w:rPr>
        <w:t xml:space="preserve"> принятие</w:t>
      </w:r>
      <w:r>
        <w:rPr>
          <w:color w:val="000000"/>
          <w:sz w:val="24"/>
          <w:szCs w:val="24"/>
        </w:rPr>
        <w:t xml:space="preserve"> и проверку</w:t>
      </w:r>
      <w:r w:rsidRPr="00842C3A">
        <w:rPr>
          <w:color w:val="000000"/>
          <w:sz w:val="24"/>
          <w:szCs w:val="24"/>
        </w:rPr>
        <w:t>.</w:t>
      </w:r>
    </w:p>
    <w:p w:rsidR="00303B28" w:rsidRPr="0030559F" w:rsidRDefault="00303B28" w:rsidP="00303B28">
      <w:pPr>
        <w:adjustRightInd w:val="0"/>
        <w:jc w:val="center"/>
        <w:outlineLvl w:val="0"/>
        <w:rPr>
          <w:b/>
          <w:bCs/>
          <w:color w:val="000000"/>
          <w:sz w:val="24"/>
          <w:szCs w:val="24"/>
        </w:rPr>
      </w:pPr>
    </w:p>
    <w:p w:rsidR="00303B28" w:rsidRPr="0030559F" w:rsidRDefault="00303B28" w:rsidP="00303B28">
      <w:pPr>
        <w:ind w:firstLine="540"/>
        <w:jc w:val="center"/>
        <w:rPr>
          <w:b/>
          <w:sz w:val="24"/>
          <w:szCs w:val="24"/>
        </w:rPr>
      </w:pPr>
      <w:r w:rsidRPr="0030559F">
        <w:rPr>
          <w:b/>
          <w:sz w:val="24"/>
          <w:szCs w:val="24"/>
          <w:lang w:val="en-US"/>
        </w:rPr>
        <w:t>V</w:t>
      </w:r>
      <w:r w:rsidRPr="0030559F">
        <w:rPr>
          <w:b/>
          <w:sz w:val="24"/>
          <w:szCs w:val="24"/>
        </w:rPr>
        <w:t>. Требования об осуществлении контроля</w:t>
      </w:r>
      <w:r>
        <w:rPr>
          <w:b/>
          <w:sz w:val="24"/>
          <w:szCs w:val="24"/>
        </w:rPr>
        <w:t xml:space="preserve"> </w:t>
      </w:r>
      <w:r w:rsidRPr="0030559F">
        <w:rPr>
          <w:b/>
          <w:sz w:val="24"/>
          <w:szCs w:val="24"/>
        </w:rPr>
        <w:t>за соблюдением условий и порядка предоставления субсидий и ответственности за их нарушение</w:t>
      </w:r>
    </w:p>
    <w:p w:rsidR="00303B28" w:rsidRPr="0030559F" w:rsidRDefault="00303B28" w:rsidP="00303B28">
      <w:pPr>
        <w:ind w:firstLine="540"/>
        <w:jc w:val="center"/>
        <w:rPr>
          <w:b/>
          <w:sz w:val="24"/>
          <w:szCs w:val="24"/>
        </w:rPr>
      </w:pP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5.1. В отношении получателей субсидий и лиц, указанных в </w:t>
      </w:r>
      <w:hyperlink r:id="rId40" w:history="1">
        <w:r w:rsidRPr="00566D5E">
          <w:rPr>
            <w:rFonts w:eastAsiaTheme="minorHAnsi"/>
            <w:sz w:val="24"/>
            <w:szCs w:val="24"/>
            <w:lang w:eastAsia="en-US"/>
          </w:rPr>
          <w:t>пункте 5 статьи 78</w:t>
        </w:r>
      </w:hyperlink>
      <w:r w:rsidRPr="00566D5E">
        <w:rPr>
          <w:rFonts w:eastAsiaTheme="minorHAnsi"/>
          <w:sz w:val="24"/>
          <w:szCs w:val="24"/>
          <w:lang w:eastAsia="en-US"/>
        </w:rPr>
        <w:t xml:space="preserve"> Бюджетного кодекса Российской Федерации, в пределах полномочий, предусмотренных законодательством Российской Федерации, Ханты-Мансийского автономного округа - Югры, муниципальными правовыми актами Октябрьского района, осуществляются проверки: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главным распорядителем как получателем 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 органами государственного (муниципального) финансового контроля в соответствии со </w:t>
      </w:r>
      <w:hyperlink r:id="rId41" w:history="1">
        <w:r w:rsidRPr="00566D5E">
          <w:rPr>
            <w:rFonts w:eastAsiaTheme="minorHAnsi"/>
            <w:sz w:val="24"/>
            <w:szCs w:val="24"/>
            <w:lang w:eastAsia="en-US"/>
          </w:rPr>
          <w:t>статьями 268.1</w:t>
        </w:r>
      </w:hyperlink>
      <w:r w:rsidRPr="00566D5E">
        <w:rPr>
          <w:rFonts w:eastAsiaTheme="minorHAnsi"/>
          <w:sz w:val="24"/>
          <w:szCs w:val="24"/>
          <w:lang w:eastAsia="en-US"/>
        </w:rPr>
        <w:t xml:space="preserve"> и </w:t>
      </w:r>
      <w:hyperlink r:id="rId42" w:history="1">
        <w:r w:rsidRPr="00566D5E">
          <w:rPr>
            <w:rFonts w:eastAsiaTheme="minorHAnsi"/>
            <w:sz w:val="24"/>
            <w:szCs w:val="24"/>
            <w:lang w:eastAsia="en-US"/>
          </w:rPr>
          <w:t>269.2</w:t>
        </w:r>
      </w:hyperlink>
      <w:r w:rsidRPr="00566D5E">
        <w:rPr>
          <w:rFonts w:eastAsiaTheme="minorHAnsi"/>
          <w:sz w:val="24"/>
          <w:szCs w:val="24"/>
          <w:lang w:eastAsia="en-US"/>
        </w:rPr>
        <w:t xml:space="preserve"> Бюджетного кодекса Российской Федерации.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5.2.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определяются муниципальными правовыми актами Октябрьского района.</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5.3. В случае установления факта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органами государственного (муниципального) финансового контроля, соответствующие средства возвращаются в доход бюджета Октябрьского района в размере выявленного нарушения:</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на основании требования главного распорядителя как получателя бюджетных средств - не позднее 10-го рабочего дня со дня получения указанного требования получателем субсидии;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на основании представления и (или) предписания органа государственного (муниципального) финансового контроля - в сроки, установленные в соответствии с бюджетным законодательством Российской Федерации.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В случае </w:t>
      </w:r>
      <w:proofErr w:type="spellStart"/>
      <w:r w:rsidRPr="00566D5E">
        <w:rPr>
          <w:rFonts w:eastAsiaTheme="minorHAnsi"/>
          <w:sz w:val="24"/>
          <w:szCs w:val="24"/>
          <w:lang w:eastAsia="en-US"/>
        </w:rPr>
        <w:t>недостижения</w:t>
      </w:r>
      <w:proofErr w:type="spellEnd"/>
      <w:r w:rsidRPr="00566D5E">
        <w:rPr>
          <w:rFonts w:eastAsiaTheme="minorHAnsi"/>
          <w:sz w:val="24"/>
          <w:szCs w:val="24"/>
          <w:lang w:eastAsia="en-US"/>
        </w:rPr>
        <w:t xml:space="preserve"> значений результата предоставления субсидии объем средств, подлежащих возврату в доход бюджета Октябрьского района рассчитывается по формуле (за расчет берется показатель с наименьшим достижением):</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V (возврат) = (V субсидии x K x M / N) 0,1, где:</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V </w:t>
      </w:r>
      <w:r w:rsidRPr="00566D5E">
        <w:rPr>
          <w:rFonts w:eastAsiaTheme="minorHAnsi"/>
          <w:sz w:val="24"/>
          <w:szCs w:val="24"/>
          <w:vertAlign w:val="subscript"/>
          <w:lang w:eastAsia="en-US"/>
        </w:rPr>
        <w:t>субсидии</w:t>
      </w:r>
      <w:r w:rsidRPr="00566D5E">
        <w:rPr>
          <w:rFonts w:eastAsiaTheme="minorHAnsi"/>
          <w:sz w:val="24"/>
          <w:szCs w:val="24"/>
          <w:lang w:eastAsia="en-US"/>
        </w:rPr>
        <w:t xml:space="preserve"> - размер субсидии, предоставленной ресурсоснабжающей организации в отчетном финансовом году;</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M - количество результатов использования субсидии, по которым индекс, отражающий уровень </w:t>
      </w:r>
      <w:proofErr w:type="spellStart"/>
      <w:r w:rsidRPr="00566D5E">
        <w:rPr>
          <w:rFonts w:eastAsiaTheme="minorHAnsi"/>
          <w:sz w:val="24"/>
          <w:szCs w:val="24"/>
          <w:lang w:eastAsia="en-US"/>
        </w:rPr>
        <w:t>недостижения</w:t>
      </w:r>
      <w:proofErr w:type="spellEnd"/>
      <w:r w:rsidRPr="00566D5E">
        <w:rPr>
          <w:rFonts w:eastAsiaTheme="minorHAnsi"/>
          <w:sz w:val="24"/>
          <w:szCs w:val="24"/>
          <w:lang w:eastAsia="en-US"/>
        </w:rPr>
        <w:t xml:space="preserve"> i-</w:t>
      </w:r>
      <w:proofErr w:type="spellStart"/>
      <w:r w:rsidRPr="00566D5E">
        <w:rPr>
          <w:rFonts w:eastAsiaTheme="minorHAnsi"/>
          <w:sz w:val="24"/>
          <w:szCs w:val="24"/>
          <w:lang w:eastAsia="en-US"/>
        </w:rPr>
        <w:t>го</w:t>
      </w:r>
      <w:proofErr w:type="spellEnd"/>
      <w:r w:rsidRPr="00566D5E">
        <w:rPr>
          <w:rFonts w:eastAsiaTheme="minorHAnsi"/>
          <w:sz w:val="24"/>
          <w:szCs w:val="24"/>
          <w:lang w:eastAsia="en-US"/>
        </w:rPr>
        <w:t xml:space="preserve"> результата использования субсидии, имеет положительное значение;</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N - общее количество результатов использования субсидии;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K - коэффициент возврата субсидии.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При расчете объема средств, подлежащих возврату в местный бюджет, в размере субсидии, предоставленной ресурсоснабжающей организации в отчетном финансовом году (V </w:t>
      </w:r>
      <w:r w:rsidRPr="00566D5E">
        <w:rPr>
          <w:rFonts w:eastAsiaTheme="minorHAnsi"/>
          <w:sz w:val="24"/>
          <w:szCs w:val="24"/>
          <w:vertAlign w:val="subscript"/>
          <w:lang w:eastAsia="en-US"/>
        </w:rPr>
        <w:t>субсидии</w:t>
      </w:r>
      <w:r w:rsidRPr="00566D5E">
        <w:rPr>
          <w:rFonts w:eastAsiaTheme="minorHAnsi"/>
          <w:sz w:val="24"/>
          <w:szCs w:val="24"/>
          <w:lang w:eastAsia="en-US"/>
        </w:rPr>
        <w:t>) не учитывается размер остатка субсидии, не использованного по состоянию на 1 января текущего финансового года.</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Коэффициент возврата субсидии рассчитывается по формуле:</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К = SUMD </w:t>
      </w:r>
      <w:r w:rsidRPr="00566D5E">
        <w:rPr>
          <w:rFonts w:eastAsiaTheme="minorHAnsi"/>
          <w:sz w:val="24"/>
          <w:szCs w:val="24"/>
          <w:vertAlign w:val="subscript"/>
          <w:lang w:eastAsia="en-US"/>
        </w:rPr>
        <w:t>i</w:t>
      </w:r>
      <w:r w:rsidRPr="00566D5E">
        <w:rPr>
          <w:rFonts w:eastAsiaTheme="minorHAnsi"/>
          <w:sz w:val="24"/>
          <w:szCs w:val="24"/>
          <w:lang w:eastAsia="en-US"/>
        </w:rPr>
        <w:t xml:space="preserve"> / m, где:</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D </w:t>
      </w:r>
      <w:r w:rsidRPr="00566D5E">
        <w:rPr>
          <w:rFonts w:eastAsiaTheme="minorHAnsi"/>
          <w:sz w:val="24"/>
          <w:szCs w:val="24"/>
          <w:vertAlign w:val="subscript"/>
          <w:lang w:eastAsia="en-US"/>
        </w:rPr>
        <w:t>i</w:t>
      </w:r>
      <w:r w:rsidRPr="00566D5E">
        <w:rPr>
          <w:rFonts w:eastAsiaTheme="minorHAnsi"/>
          <w:sz w:val="24"/>
          <w:szCs w:val="24"/>
          <w:lang w:eastAsia="en-US"/>
        </w:rPr>
        <w:t xml:space="preserve"> - индекс, отражающий уровень </w:t>
      </w:r>
      <w:proofErr w:type="spellStart"/>
      <w:r w:rsidRPr="00566D5E">
        <w:rPr>
          <w:rFonts w:eastAsiaTheme="minorHAnsi"/>
          <w:sz w:val="24"/>
          <w:szCs w:val="24"/>
          <w:lang w:eastAsia="en-US"/>
        </w:rPr>
        <w:t>недостижения</w:t>
      </w:r>
      <w:proofErr w:type="spellEnd"/>
      <w:r w:rsidRPr="00566D5E">
        <w:rPr>
          <w:rFonts w:eastAsiaTheme="minorHAnsi"/>
          <w:sz w:val="24"/>
          <w:szCs w:val="24"/>
          <w:lang w:eastAsia="en-US"/>
        </w:rPr>
        <w:t xml:space="preserve"> i-</w:t>
      </w:r>
      <w:proofErr w:type="spellStart"/>
      <w:r w:rsidRPr="00566D5E">
        <w:rPr>
          <w:rFonts w:eastAsiaTheme="minorHAnsi"/>
          <w:sz w:val="24"/>
          <w:szCs w:val="24"/>
          <w:lang w:eastAsia="en-US"/>
        </w:rPr>
        <w:t>го</w:t>
      </w:r>
      <w:proofErr w:type="spellEnd"/>
      <w:r w:rsidRPr="00566D5E">
        <w:rPr>
          <w:rFonts w:eastAsiaTheme="minorHAnsi"/>
          <w:sz w:val="24"/>
          <w:szCs w:val="24"/>
          <w:lang w:eastAsia="en-US"/>
        </w:rPr>
        <w:t xml:space="preserve"> результата использования субсидии.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566D5E">
        <w:rPr>
          <w:rFonts w:eastAsiaTheme="minorHAnsi"/>
          <w:sz w:val="24"/>
          <w:szCs w:val="24"/>
          <w:lang w:eastAsia="en-US"/>
        </w:rPr>
        <w:t>недостижения</w:t>
      </w:r>
      <w:proofErr w:type="spellEnd"/>
      <w:r w:rsidRPr="00566D5E">
        <w:rPr>
          <w:rFonts w:eastAsiaTheme="minorHAnsi"/>
          <w:sz w:val="24"/>
          <w:szCs w:val="24"/>
          <w:lang w:eastAsia="en-US"/>
        </w:rPr>
        <w:t xml:space="preserve"> i-</w:t>
      </w:r>
      <w:proofErr w:type="spellStart"/>
      <w:r w:rsidRPr="00566D5E">
        <w:rPr>
          <w:rFonts w:eastAsiaTheme="minorHAnsi"/>
          <w:sz w:val="24"/>
          <w:szCs w:val="24"/>
          <w:lang w:eastAsia="en-US"/>
        </w:rPr>
        <w:t>го</w:t>
      </w:r>
      <w:proofErr w:type="spellEnd"/>
      <w:r w:rsidRPr="00566D5E">
        <w:rPr>
          <w:rFonts w:eastAsiaTheme="minorHAnsi"/>
          <w:sz w:val="24"/>
          <w:szCs w:val="24"/>
          <w:lang w:eastAsia="en-US"/>
        </w:rPr>
        <w:t xml:space="preserve"> результата использования субсидии.</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Индекс, отражающий уровень </w:t>
      </w:r>
      <w:proofErr w:type="spellStart"/>
      <w:r w:rsidRPr="00566D5E">
        <w:rPr>
          <w:rFonts w:eastAsiaTheme="minorHAnsi"/>
          <w:sz w:val="24"/>
          <w:szCs w:val="24"/>
          <w:lang w:eastAsia="en-US"/>
        </w:rPr>
        <w:t>недостижения</w:t>
      </w:r>
      <w:proofErr w:type="spellEnd"/>
      <w:r w:rsidRPr="00566D5E">
        <w:rPr>
          <w:rFonts w:eastAsiaTheme="minorHAnsi"/>
          <w:sz w:val="24"/>
          <w:szCs w:val="24"/>
          <w:lang w:eastAsia="en-US"/>
        </w:rPr>
        <w:t xml:space="preserve"> i-</w:t>
      </w:r>
      <w:proofErr w:type="spellStart"/>
      <w:r w:rsidRPr="00566D5E">
        <w:rPr>
          <w:rFonts w:eastAsiaTheme="minorHAnsi"/>
          <w:sz w:val="24"/>
          <w:szCs w:val="24"/>
          <w:lang w:eastAsia="en-US"/>
        </w:rPr>
        <w:t>го</w:t>
      </w:r>
      <w:proofErr w:type="spellEnd"/>
      <w:r w:rsidRPr="00566D5E">
        <w:rPr>
          <w:rFonts w:eastAsiaTheme="minorHAnsi"/>
          <w:sz w:val="24"/>
          <w:szCs w:val="24"/>
          <w:lang w:eastAsia="en-US"/>
        </w:rPr>
        <w:t xml:space="preserve"> результата использования субсидии, определяется:</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D </w:t>
      </w:r>
      <w:r w:rsidRPr="00566D5E">
        <w:rPr>
          <w:rFonts w:eastAsiaTheme="minorHAnsi"/>
          <w:sz w:val="24"/>
          <w:szCs w:val="24"/>
          <w:vertAlign w:val="subscript"/>
          <w:lang w:eastAsia="en-US"/>
        </w:rPr>
        <w:t>i</w:t>
      </w:r>
      <w:r w:rsidRPr="00566D5E">
        <w:rPr>
          <w:rFonts w:eastAsiaTheme="minorHAnsi"/>
          <w:sz w:val="24"/>
          <w:szCs w:val="24"/>
          <w:lang w:eastAsia="en-US"/>
        </w:rPr>
        <w:t xml:space="preserve"> = 1 - T </w:t>
      </w:r>
      <w:r w:rsidRPr="00566D5E">
        <w:rPr>
          <w:rFonts w:eastAsiaTheme="minorHAnsi"/>
          <w:sz w:val="24"/>
          <w:szCs w:val="24"/>
          <w:vertAlign w:val="subscript"/>
          <w:lang w:eastAsia="en-US"/>
        </w:rPr>
        <w:t>i</w:t>
      </w:r>
      <w:r w:rsidRPr="00566D5E">
        <w:rPr>
          <w:rFonts w:eastAsiaTheme="minorHAnsi"/>
          <w:sz w:val="24"/>
          <w:szCs w:val="24"/>
          <w:lang w:eastAsia="en-US"/>
        </w:rPr>
        <w:t xml:space="preserve"> / S </w:t>
      </w:r>
      <w:r w:rsidRPr="00566D5E">
        <w:rPr>
          <w:rFonts w:eastAsiaTheme="minorHAnsi"/>
          <w:sz w:val="24"/>
          <w:szCs w:val="24"/>
          <w:vertAlign w:val="subscript"/>
          <w:lang w:eastAsia="en-US"/>
        </w:rPr>
        <w:t>i</w:t>
      </w:r>
      <w:r w:rsidRPr="00566D5E">
        <w:rPr>
          <w:rFonts w:eastAsiaTheme="minorHAnsi"/>
          <w:sz w:val="24"/>
          <w:szCs w:val="24"/>
          <w:lang w:eastAsia="en-US"/>
        </w:rPr>
        <w:t>, где:</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T </w:t>
      </w:r>
      <w:r w:rsidRPr="00566D5E">
        <w:rPr>
          <w:rFonts w:eastAsiaTheme="minorHAnsi"/>
          <w:sz w:val="24"/>
          <w:szCs w:val="24"/>
          <w:vertAlign w:val="subscript"/>
          <w:lang w:eastAsia="en-US"/>
        </w:rPr>
        <w:t>i</w:t>
      </w:r>
      <w:r w:rsidRPr="00566D5E">
        <w:rPr>
          <w:rFonts w:eastAsiaTheme="minorHAnsi"/>
          <w:sz w:val="24"/>
          <w:szCs w:val="24"/>
          <w:lang w:eastAsia="en-US"/>
        </w:rPr>
        <w:t xml:space="preserve"> - фактически достигнутое значение i-</w:t>
      </w:r>
      <w:proofErr w:type="spellStart"/>
      <w:r w:rsidRPr="00566D5E">
        <w:rPr>
          <w:rFonts w:eastAsiaTheme="minorHAnsi"/>
          <w:sz w:val="24"/>
          <w:szCs w:val="24"/>
          <w:lang w:eastAsia="en-US"/>
        </w:rPr>
        <w:t>го</w:t>
      </w:r>
      <w:proofErr w:type="spellEnd"/>
      <w:r w:rsidRPr="00566D5E">
        <w:rPr>
          <w:rFonts w:eastAsiaTheme="minorHAnsi"/>
          <w:sz w:val="24"/>
          <w:szCs w:val="24"/>
          <w:lang w:eastAsia="en-US"/>
        </w:rPr>
        <w:t xml:space="preserve"> результата использования субсидии на отчетную дату;</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S </w:t>
      </w:r>
      <w:r w:rsidRPr="00566D5E">
        <w:rPr>
          <w:rFonts w:eastAsiaTheme="minorHAnsi"/>
          <w:sz w:val="24"/>
          <w:szCs w:val="24"/>
          <w:vertAlign w:val="subscript"/>
          <w:lang w:eastAsia="en-US"/>
        </w:rPr>
        <w:t>i</w:t>
      </w:r>
      <w:r w:rsidRPr="00566D5E">
        <w:rPr>
          <w:rFonts w:eastAsiaTheme="minorHAnsi"/>
          <w:sz w:val="24"/>
          <w:szCs w:val="24"/>
          <w:lang w:eastAsia="en-US"/>
        </w:rPr>
        <w:t xml:space="preserve"> - плановое значение i-</w:t>
      </w:r>
      <w:proofErr w:type="spellStart"/>
      <w:r w:rsidRPr="00566D5E">
        <w:rPr>
          <w:rFonts w:eastAsiaTheme="minorHAnsi"/>
          <w:sz w:val="24"/>
          <w:szCs w:val="24"/>
          <w:lang w:eastAsia="en-US"/>
        </w:rPr>
        <w:t>го</w:t>
      </w:r>
      <w:proofErr w:type="spellEnd"/>
      <w:r w:rsidRPr="00566D5E">
        <w:rPr>
          <w:rFonts w:eastAsiaTheme="minorHAnsi"/>
          <w:sz w:val="24"/>
          <w:szCs w:val="24"/>
          <w:lang w:eastAsia="en-US"/>
        </w:rPr>
        <w:t xml:space="preserve"> результата использования субсидии, установленное соглашением;</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 xml:space="preserve">D </w:t>
      </w:r>
      <w:r w:rsidRPr="00566D5E">
        <w:rPr>
          <w:rFonts w:eastAsiaTheme="minorHAnsi"/>
          <w:sz w:val="24"/>
          <w:szCs w:val="24"/>
          <w:vertAlign w:val="subscript"/>
          <w:lang w:eastAsia="en-US"/>
        </w:rPr>
        <w:t>i</w:t>
      </w:r>
      <w:r w:rsidRPr="00566D5E">
        <w:rPr>
          <w:rFonts w:eastAsiaTheme="minorHAnsi"/>
          <w:sz w:val="24"/>
          <w:szCs w:val="24"/>
          <w:lang w:eastAsia="en-US"/>
        </w:rPr>
        <w:t xml:space="preserve"> = 1 - S </w:t>
      </w:r>
      <w:r w:rsidRPr="00566D5E">
        <w:rPr>
          <w:rFonts w:eastAsiaTheme="minorHAnsi"/>
          <w:sz w:val="24"/>
          <w:szCs w:val="24"/>
          <w:vertAlign w:val="subscript"/>
          <w:lang w:eastAsia="en-US"/>
        </w:rPr>
        <w:t>i</w:t>
      </w:r>
      <w:r w:rsidRPr="00566D5E">
        <w:rPr>
          <w:rFonts w:eastAsiaTheme="minorHAnsi"/>
          <w:sz w:val="24"/>
          <w:szCs w:val="24"/>
          <w:lang w:eastAsia="en-US"/>
        </w:rPr>
        <w:t xml:space="preserve"> / T </w:t>
      </w:r>
      <w:r w:rsidRPr="00566D5E">
        <w:rPr>
          <w:rFonts w:eastAsiaTheme="minorHAnsi"/>
          <w:sz w:val="24"/>
          <w:szCs w:val="24"/>
          <w:vertAlign w:val="subscript"/>
          <w:lang w:eastAsia="en-US"/>
        </w:rPr>
        <w:t>i</w:t>
      </w:r>
      <w:r w:rsidRPr="00566D5E">
        <w:rPr>
          <w:rFonts w:eastAsiaTheme="minorHAnsi"/>
          <w:sz w:val="24"/>
          <w:szCs w:val="24"/>
          <w:lang w:eastAsia="en-US"/>
        </w:rPr>
        <w:t>.</w:t>
      </w:r>
    </w:p>
    <w:p w:rsidR="00566D5E" w:rsidRPr="00566D5E" w:rsidRDefault="00566D5E" w:rsidP="00566D5E">
      <w:pPr>
        <w:adjustRightInd w:val="0"/>
        <w:ind w:firstLine="708"/>
        <w:jc w:val="both"/>
        <w:rPr>
          <w:rFonts w:eastAsiaTheme="minorHAnsi"/>
          <w:sz w:val="24"/>
          <w:szCs w:val="24"/>
          <w:lang w:eastAsia="en-US"/>
        </w:rPr>
      </w:pPr>
      <w:r w:rsidRPr="00566D5E">
        <w:rPr>
          <w:rFonts w:eastAsiaTheme="minorHAnsi"/>
          <w:sz w:val="24"/>
          <w:szCs w:val="24"/>
          <w:lang w:eastAsia="en-US"/>
        </w:rPr>
        <w:t>5.4. Средства субсидии возвращаются получателем субсидии в полном объеме в бюджет Октябрьского района в случае расторжения соглашения о предоставлении субсидии.</w:t>
      </w:r>
    </w:p>
    <w:p w:rsidR="008A4137" w:rsidRDefault="00566D5E" w:rsidP="00566D5E">
      <w:pPr>
        <w:ind w:firstLine="709"/>
        <w:jc w:val="both"/>
        <w:rPr>
          <w:rFonts w:eastAsiaTheme="minorHAnsi"/>
          <w:sz w:val="24"/>
          <w:szCs w:val="24"/>
          <w:lang w:eastAsia="en-US"/>
        </w:rPr>
      </w:pPr>
      <w:r w:rsidRPr="00566D5E">
        <w:rPr>
          <w:rFonts w:eastAsiaTheme="minorHAnsi"/>
          <w:sz w:val="24"/>
          <w:szCs w:val="24"/>
          <w:lang w:eastAsia="en-US"/>
        </w:rPr>
        <w:t>5.5.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государственного (муниципального) финансового контроля материалы, содержащие информацию о таких нарушениях.</w:t>
      </w:r>
    </w:p>
    <w:p w:rsidR="00303B28" w:rsidRPr="00566D5E" w:rsidRDefault="00303B28" w:rsidP="00566D5E">
      <w:pPr>
        <w:ind w:firstLine="709"/>
        <w:jc w:val="both"/>
        <w:rPr>
          <w:sz w:val="24"/>
          <w:szCs w:val="24"/>
        </w:rPr>
      </w:pPr>
      <w:r w:rsidRPr="00566D5E">
        <w:rPr>
          <w:sz w:val="24"/>
          <w:szCs w:val="24"/>
        </w:rPr>
        <w:t>5.6. Субсидия за декабрь текущего финансового года, подлежит возврату в бюджет Октябрьского района в следующем порядке:</w:t>
      </w:r>
    </w:p>
    <w:p w:rsidR="00303B28" w:rsidRPr="00566D5E" w:rsidRDefault="00303B28" w:rsidP="00303B28">
      <w:pPr>
        <w:ind w:firstLine="709"/>
        <w:jc w:val="both"/>
        <w:rPr>
          <w:sz w:val="24"/>
          <w:szCs w:val="24"/>
        </w:rPr>
      </w:pPr>
      <w:r w:rsidRPr="00566D5E">
        <w:rPr>
          <w:sz w:val="24"/>
          <w:szCs w:val="24"/>
        </w:rPr>
        <w:t>- получатель субсидии 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как получателя бюджетных средств о наличии у него неиспользованного остатка субсидии;</w:t>
      </w:r>
    </w:p>
    <w:p w:rsidR="00303B28" w:rsidRPr="00DF0851" w:rsidRDefault="00303B28" w:rsidP="00303B28">
      <w:pPr>
        <w:ind w:firstLine="708"/>
        <w:jc w:val="both"/>
        <w:rPr>
          <w:sz w:val="24"/>
          <w:szCs w:val="24"/>
        </w:rPr>
      </w:pPr>
      <w:r w:rsidRPr="00566D5E">
        <w:rPr>
          <w:sz w:val="24"/>
          <w:szCs w:val="24"/>
        </w:rPr>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w:t>
      </w:r>
      <w:r w:rsidRPr="00DF0851">
        <w:rPr>
          <w:sz w:val="24"/>
          <w:szCs w:val="24"/>
        </w:rPr>
        <w:t>ьзованного остатка субсидии, а также платежные реквизиты, по которым он должен быть перечислен.</w:t>
      </w:r>
    </w:p>
    <w:p w:rsidR="00303B28" w:rsidRPr="00DF0851" w:rsidRDefault="00303B28" w:rsidP="00303B28">
      <w:pPr>
        <w:ind w:firstLine="708"/>
        <w:jc w:val="both"/>
        <w:rPr>
          <w:sz w:val="24"/>
          <w:szCs w:val="24"/>
        </w:rPr>
      </w:pPr>
      <w:r w:rsidRPr="00DF0851">
        <w:rPr>
          <w:sz w:val="24"/>
          <w:szCs w:val="24"/>
        </w:rPr>
        <w:t>5.7.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303B28" w:rsidRDefault="00303B28" w:rsidP="00303B28">
      <w:pPr>
        <w:widowControl/>
        <w:adjustRightInd w:val="0"/>
        <w:ind w:firstLine="708"/>
        <w:jc w:val="both"/>
        <w:rPr>
          <w:sz w:val="24"/>
          <w:szCs w:val="24"/>
        </w:rPr>
      </w:pPr>
      <w:r w:rsidRPr="00DF0851">
        <w:rPr>
          <w:sz w:val="24"/>
          <w:szCs w:val="24"/>
        </w:rPr>
        <w:t>5.8. Получатель субсидии несет ответственность, предусмотренную законодательством Российской Федерации, за несоблюдение</w:t>
      </w:r>
      <w:r w:rsidRPr="0030559F">
        <w:rPr>
          <w:sz w:val="24"/>
          <w:szCs w:val="24"/>
        </w:rPr>
        <w:t xml:space="preserve"> условий и порядка использования субсидии в соответст</w:t>
      </w:r>
      <w:r>
        <w:rPr>
          <w:sz w:val="24"/>
          <w:szCs w:val="24"/>
        </w:rPr>
        <w:t>вии с заключенным соглашением.</w:t>
      </w:r>
    </w:p>
    <w:p w:rsidR="00303B28" w:rsidRDefault="00303B28" w:rsidP="00303B28">
      <w:pPr>
        <w:widowControl/>
        <w:adjustRightInd w:val="0"/>
        <w:ind w:firstLine="708"/>
        <w:jc w:val="both"/>
        <w:rPr>
          <w:sz w:val="24"/>
          <w:szCs w:val="24"/>
        </w:rPr>
      </w:pPr>
    </w:p>
    <w:p w:rsidR="00303B28" w:rsidRDefault="00303B28" w:rsidP="00303B28">
      <w:pPr>
        <w:widowControl/>
        <w:adjustRightInd w:val="0"/>
        <w:ind w:firstLine="708"/>
        <w:jc w:val="both"/>
        <w:rPr>
          <w:sz w:val="24"/>
          <w:szCs w:val="24"/>
        </w:rPr>
      </w:pPr>
    </w:p>
    <w:p w:rsidR="00566D5E" w:rsidRDefault="00566D5E" w:rsidP="00566D5E">
      <w:pPr>
        <w:jc w:val="right"/>
        <w:rPr>
          <w:color w:val="000000" w:themeColor="text1"/>
          <w:sz w:val="24"/>
          <w:szCs w:val="24"/>
        </w:rPr>
      </w:pPr>
    </w:p>
    <w:p w:rsidR="00566D5E" w:rsidRDefault="00566D5E" w:rsidP="00566D5E">
      <w:pPr>
        <w:jc w:val="right"/>
        <w:rPr>
          <w:color w:val="000000" w:themeColor="text1"/>
          <w:sz w:val="24"/>
          <w:szCs w:val="24"/>
        </w:rPr>
      </w:pPr>
    </w:p>
    <w:p w:rsidR="00566D5E" w:rsidRDefault="00566D5E" w:rsidP="00566D5E">
      <w:pPr>
        <w:jc w:val="right"/>
        <w:rPr>
          <w:color w:val="000000" w:themeColor="text1"/>
          <w:sz w:val="24"/>
          <w:szCs w:val="24"/>
        </w:rPr>
      </w:pPr>
    </w:p>
    <w:p w:rsidR="00566D5E" w:rsidRDefault="00566D5E" w:rsidP="00566D5E">
      <w:pPr>
        <w:jc w:val="right"/>
        <w:rPr>
          <w:color w:val="000000" w:themeColor="text1"/>
          <w:sz w:val="24"/>
          <w:szCs w:val="24"/>
        </w:rPr>
      </w:pPr>
    </w:p>
    <w:p w:rsidR="00566D5E" w:rsidRDefault="00566D5E" w:rsidP="00566D5E">
      <w:pPr>
        <w:jc w:val="right"/>
        <w:rPr>
          <w:color w:val="000000" w:themeColor="text1"/>
          <w:sz w:val="24"/>
          <w:szCs w:val="24"/>
        </w:rPr>
      </w:pPr>
    </w:p>
    <w:p w:rsidR="00566D5E" w:rsidRDefault="00566D5E" w:rsidP="00566D5E">
      <w:pPr>
        <w:jc w:val="right"/>
        <w:rPr>
          <w:color w:val="000000" w:themeColor="text1"/>
          <w:sz w:val="24"/>
          <w:szCs w:val="24"/>
        </w:rPr>
      </w:pPr>
    </w:p>
    <w:p w:rsidR="00566D5E" w:rsidRDefault="00566D5E" w:rsidP="00566D5E">
      <w:pPr>
        <w:jc w:val="right"/>
        <w:rPr>
          <w:color w:val="000000" w:themeColor="text1"/>
          <w:sz w:val="24"/>
          <w:szCs w:val="24"/>
        </w:rPr>
      </w:pPr>
    </w:p>
    <w:p w:rsidR="00566D5E" w:rsidRDefault="00566D5E" w:rsidP="00566D5E">
      <w:pPr>
        <w:jc w:val="right"/>
        <w:rPr>
          <w:color w:val="000000" w:themeColor="text1"/>
          <w:sz w:val="24"/>
          <w:szCs w:val="24"/>
        </w:rPr>
      </w:pPr>
    </w:p>
    <w:p w:rsidR="006E269B" w:rsidRDefault="006E269B" w:rsidP="00566D5E">
      <w:pPr>
        <w:jc w:val="right"/>
        <w:rPr>
          <w:color w:val="000000" w:themeColor="text1"/>
          <w:sz w:val="24"/>
          <w:szCs w:val="24"/>
        </w:rPr>
      </w:pPr>
    </w:p>
    <w:p w:rsidR="006E269B" w:rsidRDefault="006E269B" w:rsidP="00566D5E">
      <w:pPr>
        <w:jc w:val="right"/>
        <w:rPr>
          <w:color w:val="000000" w:themeColor="text1"/>
          <w:sz w:val="24"/>
          <w:szCs w:val="24"/>
        </w:rPr>
      </w:pPr>
    </w:p>
    <w:p w:rsidR="006E269B" w:rsidRDefault="006E269B" w:rsidP="00566D5E">
      <w:pPr>
        <w:jc w:val="right"/>
        <w:rPr>
          <w:color w:val="000000" w:themeColor="text1"/>
          <w:sz w:val="24"/>
          <w:szCs w:val="24"/>
        </w:rPr>
      </w:pPr>
    </w:p>
    <w:p w:rsidR="006E269B" w:rsidRDefault="006E269B" w:rsidP="00566D5E">
      <w:pPr>
        <w:jc w:val="right"/>
        <w:rPr>
          <w:color w:val="000000" w:themeColor="text1"/>
          <w:sz w:val="24"/>
          <w:szCs w:val="24"/>
        </w:rPr>
      </w:pPr>
    </w:p>
    <w:p w:rsidR="006E269B" w:rsidRDefault="006E269B" w:rsidP="00566D5E">
      <w:pPr>
        <w:jc w:val="right"/>
        <w:rPr>
          <w:color w:val="000000" w:themeColor="text1"/>
          <w:sz w:val="24"/>
          <w:szCs w:val="24"/>
        </w:rPr>
      </w:pPr>
    </w:p>
    <w:p w:rsidR="006E269B" w:rsidRDefault="006E269B"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8479B6" w:rsidRDefault="008479B6" w:rsidP="00566D5E">
      <w:pPr>
        <w:jc w:val="right"/>
        <w:rPr>
          <w:color w:val="000000" w:themeColor="text1"/>
          <w:sz w:val="24"/>
          <w:szCs w:val="24"/>
        </w:rPr>
      </w:pPr>
    </w:p>
    <w:p w:rsidR="00B17474" w:rsidRDefault="00B17474" w:rsidP="00566D5E">
      <w:pPr>
        <w:jc w:val="right"/>
        <w:rPr>
          <w:color w:val="000000" w:themeColor="text1"/>
          <w:sz w:val="24"/>
          <w:szCs w:val="24"/>
        </w:rPr>
      </w:pPr>
    </w:p>
    <w:p w:rsidR="00B17474" w:rsidRDefault="00B17474" w:rsidP="00566D5E">
      <w:pPr>
        <w:jc w:val="right"/>
        <w:rPr>
          <w:color w:val="000000" w:themeColor="text1"/>
          <w:sz w:val="24"/>
          <w:szCs w:val="24"/>
        </w:rPr>
      </w:pPr>
    </w:p>
    <w:p w:rsidR="00B17474" w:rsidRDefault="00B17474" w:rsidP="00566D5E">
      <w:pPr>
        <w:jc w:val="right"/>
        <w:rPr>
          <w:color w:val="000000" w:themeColor="text1"/>
          <w:sz w:val="24"/>
          <w:szCs w:val="24"/>
        </w:rPr>
      </w:pPr>
    </w:p>
    <w:p w:rsidR="00B17474" w:rsidRDefault="00B17474" w:rsidP="00566D5E">
      <w:pPr>
        <w:jc w:val="right"/>
        <w:rPr>
          <w:color w:val="000000" w:themeColor="text1"/>
          <w:sz w:val="24"/>
          <w:szCs w:val="24"/>
        </w:rPr>
      </w:pPr>
    </w:p>
    <w:p w:rsidR="006E269B" w:rsidRDefault="006E269B" w:rsidP="00566D5E">
      <w:pPr>
        <w:jc w:val="right"/>
        <w:rPr>
          <w:color w:val="000000" w:themeColor="text1"/>
          <w:sz w:val="24"/>
          <w:szCs w:val="24"/>
        </w:rPr>
      </w:pPr>
    </w:p>
    <w:p w:rsidR="004F5A13" w:rsidRDefault="004F5A13" w:rsidP="00566D5E">
      <w:pPr>
        <w:jc w:val="right"/>
        <w:rPr>
          <w:color w:val="000000" w:themeColor="text1"/>
          <w:sz w:val="24"/>
          <w:szCs w:val="24"/>
        </w:rPr>
      </w:pPr>
    </w:p>
    <w:p w:rsidR="004F5A13" w:rsidRDefault="004F5A13" w:rsidP="00566D5E">
      <w:pPr>
        <w:jc w:val="right"/>
        <w:rPr>
          <w:color w:val="000000" w:themeColor="text1"/>
          <w:sz w:val="24"/>
          <w:szCs w:val="24"/>
        </w:rPr>
      </w:pPr>
    </w:p>
    <w:p w:rsidR="00566D5E" w:rsidRDefault="00566D5E" w:rsidP="00566D5E">
      <w:pPr>
        <w:jc w:val="right"/>
        <w:rPr>
          <w:color w:val="000000" w:themeColor="text1"/>
          <w:sz w:val="24"/>
          <w:szCs w:val="24"/>
        </w:rPr>
      </w:pPr>
      <w:r>
        <w:rPr>
          <w:color w:val="000000" w:themeColor="text1"/>
          <w:sz w:val="24"/>
          <w:szCs w:val="24"/>
        </w:rPr>
        <w:t xml:space="preserve">Приложение </w:t>
      </w:r>
      <w:r w:rsidR="008A4137">
        <w:rPr>
          <w:color w:val="000000" w:themeColor="text1"/>
          <w:sz w:val="24"/>
          <w:szCs w:val="24"/>
        </w:rPr>
        <w:t xml:space="preserve">№ </w:t>
      </w:r>
      <w:r>
        <w:rPr>
          <w:color w:val="000000" w:themeColor="text1"/>
          <w:sz w:val="24"/>
          <w:szCs w:val="24"/>
        </w:rPr>
        <w:t>1</w:t>
      </w:r>
    </w:p>
    <w:p w:rsidR="008A4137" w:rsidRDefault="00566D5E" w:rsidP="00566D5E">
      <w:pPr>
        <w:jc w:val="right"/>
        <w:rPr>
          <w:color w:val="000000" w:themeColor="text1"/>
          <w:sz w:val="24"/>
          <w:szCs w:val="24"/>
        </w:rPr>
      </w:pPr>
      <w:r w:rsidRPr="008A4137">
        <w:rPr>
          <w:color w:val="000000" w:themeColor="text1"/>
          <w:sz w:val="24"/>
          <w:szCs w:val="24"/>
        </w:rPr>
        <w:t xml:space="preserve">к </w:t>
      </w:r>
      <w:r w:rsidR="008A4137" w:rsidRPr="008A4137">
        <w:rPr>
          <w:color w:val="000000" w:themeColor="text1"/>
          <w:sz w:val="24"/>
          <w:szCs w:val="24"/>
        </w:rPr>
        <w:t xml:space="preserve">Порядку предоставления субсидий на возмещение </w:t>
      </w:r>
    </w:p>
    <w:p w:rsidR="008A4137" w:rsidRDefault="008A4137" w:rsidP="00566D5E">
      <w:pPr>
        <w:jc w:val="right"/>
        <w:rPr>
          <w:color w:val="000000" w:themeColor="text1"/>
          <w:sz w:val="24"/>
          <w:szCs w:val="24"/>
        </w:rPr>
      </w:pPr>
      <w:r w:rsidRPr="008A4137">
        <w:rPr>
          <w:color w:val="000000" w:themeColor="text1"/>
          <w:sz w:val="24"/>
          <w:szCs w:val="24"/>
        </w:rPr>
        <w:t xml:space="preserve">экономически обоснованных расходов ресурсоснабжающим </w:t>
      </w:r>
    </w:p>
    <w:p w:rsidR="008A4137" w:rsidRDefault="008A4137" w:rsidP="00566D5E">
      <w:pPr>
        <w:jc w:val="right"/>
        <w:rPr>
          <w:color w:val="000000" w:themeColor="text1"/>
          <w:sz w:val="24"/>
          <w:szCs w:val="24"/>
        </w:rPr>
      </w:pPr>
      <w:r w:rsidRPr="008A4137">
        <w:rPr>
          <w:color w:val="000000" w:themeColor="text1"/>
          <w:sz w:val="24"/>
          <w:szCs w:val="24"/>
        </w:rPr>
        <w:t xml:space="preserve">организациям, осуществляющим регулируемый вид </w:t>
      </w:r>
    </w:p>
    <w:p w:rsidR="008A4137" w:rsidRDefault="008A4137" w:rsidP="00566D5E">
      <w:pPr>
        <w:jc w:val="right"/>
        <w:rPr>
          <w:color w:val="000000" w:themeColor="text1"/>
          <w:sz w:val="24"/>
          <w:szCs w:val="24"/>
        </w:rPr>
      </w:pPr>
      <w:r w:rsidRPr="008A4137">
        <w:rPr>
          <w:color w:val="000000" w:themeColor="text1"/>
          <w:sz w:val="24"/>
          <w:szCs w:val="24"/>
        </w:rPr>
        <w:t xml:space="preserve">деятельности в сферах тепло-, водоснабжения и водоотведения, </w:t>
      </w:r>
    </w:p>
    <w:p w:rsidR="008A4137" w:rsidRDefault="008A4137" w:rsidP="00566D5E">
      <w:pPr>
        <w:jc w:val="right"/>
        <w:rPr>
          <w:color w:val="000000" w:themeColor="text1"/>
          <w:sz w:val="24"/>
          <w:szCs w:val="24"/>
        </w:rPr>
      </w:pPr>
      <w:r w:rsidRPr="008A4137">
        <w:rPr>
          <w:color w:val="000000" w:themeColor="text1"/>
          <w:sz w:val="24"/>
          <w:szCs w:val="24"/>
        </w:rPr>
        <w:t xml:space="preserve">в целях соблюдения установленных предельных (максимальных) </w:t>
      </w:r>
    </w:p>
    <w:p w:rsidR="008A4137" w:rsidRDefault="008A4137" w:rsidP="00566D5E">
      <w:pPr>
        <w:jc w:val="right"/>
        <w:rPr>
          <w:color w:val="000000" w:themeColor="text1"/>
          <w:sz w:val="24"/>
          <w:szCs w:val="24"/>
        </w:rPr>
      </w:pPr>
      <w:r w:rsidRPr="008A4137">
        <w:rPr>
          <w:color w:val="000000" w:themeColor="text1"/>
          <w:sz w:val="24"/>
          <w:szCs w:val="24"/>
        </w:rPr>
        <w:t xml:space="preserve">индексов изменения размера вносимой гражданами платы </w:t>
      </w:r>
    </w:p>
    <w:p w:rsidR="008A4137" w:rsidRPr="008A4137" w:rsidRDefault="008A4137" w:rsidP="00566D5E">
      <w:pPr>
        <w:jc w:val="right"/>
        <w:rPr>
          <w:color w:val="000000" w:themeColor="text1"/>
          <w:sz w:val="24"/>
          <w:szCs w:val="24"/>
        </w:rPr>
      </w:pPr>
      <w:r w:rsidRPr="008A4137">
        <w:rPr>
          <w:color w:val="000000" w:themeColor="text1"/>
          <w:sz w:val="24"/>
          <w:szCs w:val="24"/>
        </w:rPr>
        <w:t>за коммунальные услуги</w:t>
      </w:r>
    </w:p>
    <w:p w:rsidR="00566D5E" w:rsidRDefault="00566D5E" w:rsidP="00566D5E">
      <w:pPr>
        <w:jc w:val="both"/>
        <w:rPr>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4"/>
        <w:gridCol w:w="4092"/>
        <w:gridCol w:w="525"/>
        <w:gridCol w:w="1740"/>
        <w:gridCol w:w="1230"/>
      </w:tblGrid>
      <w:tr w:rsidR="00566D5E" w:rsidTr="00EE7EF2">
        <w:tc>
          <w:tcPr>
            <w:tcW w:w="9071" w:type="dxa"/>
            <w:gridSpan w:val="5"/>
            <w:tcBorders>
              <w:top w:val="none" w:sz="4" w:space="0" w:color="000000"/>
              <w:left w:val="none" w:sz="4" w:space="0" w:color="000000"/>
              <w:bottom w:val="none" w:sz="4" w:space="0" w:color="000000"/>
              <w:right w:val="none" w:sz="4" w:space="0" w:color="000000"/>
            </w:tcBorders>
          </w:tcPr>
          <w:p w:rsidR="00566D5E" w:rsidRDefault="00566D5E" w:rsidP="00EE7EF2">
            <w:pPr>
              <w:jc w:val="center"/>
              <w:rPr>
                <w:color w:val="000000" w:themeColor="text1"/>
                <w:sz w:val="24"/>
                <w:szCs w:val="24"/>
              </w:rPr>
            </w:pPr>
            <w:bookmarkStart w:id="0" w:name="P197"/>
            <w:bookmarkEnd w:id="0"/>
            <w:r>
              <w:rPr>
                <w:color w:val="000000" w:themeColor="text1"/>
                <w:sz w:val="24"/>
                <w:szCs w:val="24"/>
              </w:rPr>
              <w:t>ЗАЯВЛЕНИЕ</w:t>
            </w:r>
          </w:p>
          <w:p w:rsidR="00566D5E" w:rsidRDefault="00566D5E" w:rsidP="00702DF0">
            <w:pPr>
              <w:jc w:val="center"/>
              <w:rPr>
                <w:bCs/>
                <w:color w:val="000000" w:themeColor="text1"/>
                <w:sz w:val="24"/>
                <w:szCs w:val="24"/>
              </w:rPr>
            </w:pPr>
            <w:r>
              <w:rPr>
                <w:color w:val="000000" w:themeColor="text1"/>
                <w:sz w:val="24"/>
                <w:szCs w:val="24"/>
              </w:rPr>
              <w:t xml:space="preserve">на получение субсидии на возмещение </w:t>
            </w:r>
            <w:r>
              <w:rPr>
                <w:bCs/>
                <w:color w:val="000000" w:themeColor="text1"/>
                <w:sz w:val="24"/>
                <w:szCs w:val="24"/>
              </w:rPr>
              <w:t>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566D5E" w:rsidRDefault="00566D5E" w:rsidP="00EE7EF2">
            <w:pPr>
              <w:jc w:val="both"/>
              <w:rPr>
                <w:color w:val="000000" w:themeColor="text1"/>
                <w:sz w:val="24"/>
                <w:szCs w:val="24"/>
              </w:rPr>
            </w:pPr>
          </w:p>
          <w:p w:rsidR="00566D5E" w:rsidRDefault="00566D5E" w:rsidP="00702DF0">
            <w:pPr>
              <w:jc w:val="center"/>
              <w:rPr>
                <w:color w:val="000000" w:themeColor="text1"/>
                <w:sz w:val="24"/>
                <w:szCs w:val="24"/>
              </w:rPr>
            </w:pPr>
            <w:r>
              <w:rPr>
                <w:color w:val="000000" w:themeColor="text1"/>
                <w:sz w:val="24"/>
                <w:szCs w:val="24"/>
              </w:rPr>
              <w:t>за __________ (месяц, год)</w:t>
            </w:r>
          </w:p>
        </w:tc>
      </w:tr>
      <w:tr w:rsidR="00566D5E" w:rsidTr="00EE7EF2">
        <w:tc>
          <w:tcPr>
            <w:tcW w:w="9071" w:type="dxa"/>
            <w:gridSpan w:val="5"/>
            <w:tcBorders>
              <w:top w:val="none" w:sz="4" w:space="0" w:color="000000"/>
              <w:left w:val="none" w:sz="4" w:space="0" w:color="000000"/>
              <w:bottom w:val="single" w:sz="4" w:space="0" w:color="auto"/>
              <w:right w:val="none" w:sz="4" w:space="0" w:color="000000"/>
            </w:tcBorders>
          </w:tcPr>
          <w:p w:rsidR="00566D5E" w:rsidRDefault="00566D5E" w:rsidP="00EE7EF2">
            <w:pPr>
              <w:jc w:val="both"/>
              <w:rPr>
                <w:color w:val="000000" w:themeColor="text1"/>
                <w:sz w:val="24"/>
                <w:szCs w:val="24"/>
              </w:rPr>
            </w:pPr>
          </w:p>
        </w:tc>
      </w:tr>
      <w:tr w:rsidR="00566D5E" w:rsidTr="00EE7EF2">
        <w:tc>
          <w:tcPr>
            <w:tcW w:w="9071" w:type="dxa"/>
            <w:gridSpan w:val="5"/>
            <w:tcBorders>
              <w:top w:val="single" w:sz="4" w:space="0" w:color="auto"/>
              <w:left w:val="none" w:sz="4" w:space="0" w:color="000000"/>
              <w:bottom w:val="none" w:sz="4" w:space="0" w:color="000000"/>
              <w:right w:val="none" w:sz="4" w:space="0" w:color="000000"/>
            </w:tcBorders>
          </w:tcPr>
          <w:p w:rsidR="00566D5E" w:rsidRPr="00702DF0" w:rsidRDefault="00566D5E" w:rsidP="00702DF0">
            <w:pPr>
              <w:jc w:val="center"/>
              <w:rPr>
                <w:color w:val="000000" w:themeColor="text1"/>
                <w:sz w:val="20"/>
                <w:szCs w:val="20"/>
              </w:rPr>
            </w:pPr>
            <w:r w:rsidRPr="00702DF0">
              <w:rPr>
                <w:color w:val="000000" w:themeColor="text1"/>
                <w:sz w:val="20"/>
                <w:szCs w:val="20"/>
              </w:rPr>
              <w:t>(наименование ресурсоснабжающей организации - получателя субсидии)</w:t>
            </w:r>
          </w:p>
        </w:tc>
      </w:tr>
      <w:tr w:rsidR="00566D5E" w:rsidTr="00EE7EF2">
        <w:tc>
          <w:tcPr>
            <w:tcW w:w="9071" w:type="dxa"/>
            <w:gridSpan w:val="5"/>
            <w:tcBorders>
              <w:top w:val="none" w:sz="4" w:space="0" w:color="000000"/>
              <w:left w:val="none" w:sz="4" w:space="0" w:color="000000"/>
              <w:bottom w:val="single" w:sz="4" w:space="0" w:color="auto"/>
              <w:right w:val="none" w:sz="4" w:space="0" w:color="000000"/>
            </w:tcBorders>
          </w:tcPr>
          <w:p w:rsidR="00566D5E" w:rsidRDefault="00566D5E" w:rsidP="00EE7EF2">
            <w:pPr>
              <w:jc w:val="both"/>
              <w:rPr>
                <w:color w:val="000000" w:themeColor="text1"/>
                <w:sz w:val="24"/>
                <w:szCs w:val="24"/>
              </w:rPr>
            </w:pPr>
          </w:p>
        </w:tc>
      </w:tr>
      <w:tr w:rsidR="00566D5E" w:rsidTr="00EE7EF2">
        <w:tc>
          <w:tcPr>
            <w:tcW w:w="9071" w:type="dxa"/>
            <w:gridSpan w:val="5"/>
            <w:tcBorders>
              <w:top w:val="single" w:sz="4" w:space="0" w:color="auto"/>
              <w:left w:val="none" w:sz="4" w:space="0" w:color="000000"/>
              <w:bottom w:val="none" w:sz="4" w:space="0" w:color="000000"/>
              <w:right w:val="none" w:sz="4" w:space="0" w:color="000000"/>
            </w:tcBorders>
          </w:tcPr>
          <w:p w:rsidR="00566D5E" w:rsidRPr="00702DF0" w:rsidRDefault="00566D5E" w:rsidP="00702DF0">
            <w:pPr>
              <w:jc w:val="center"/>
              <w:rPr>
                <w:color w:val="000000" w:themeColor="text1"/>
                <w:sz w:val="20"/>
                <w:szCs w:val="20"/>
              </w:rPr>
            </w:pPr>
            <w:r w:rsidRPr="00702DF0">
              <w:rPr>
                <w:color w:val="000000" w:themeColor="text1"/>
                <w:sz w:val="20"/>
                <w:szCs w:val="20"/>
              </w:rPr>
              <w:t>(юридический адрес)</w:t>
            </w:r>
          </w:p>
        </w:tc>
      </w:tr>
      <w:tr w:rsidR="00566D5E" w:rsidTr="00EE7EF2">
        <w:tc>
          <w:tcPr>
            <w:tcW w:w="9071" w:type="dxa"/>
            <w:gridSpan w:val="5"/>
            <w:tcBorders>
              <w:top w:val="none" w:sz="4" w:space="0" w:color="000000"/>
              <w:left w:val="none" w:sz="4" w:space="0" w:color="000000"/>
              <w:bottom w:val="single" w:sz="4" w:space="0" w:color="auto"/>
              <w:right w:val="none" w:sz="4" w:space="0" w:color="000000"/>
            </w:tcBorders>
          </w:tcPr>
          <w:p w:rsidR="00566D5E" w:rsidRDefault="00566D5E" w:rsidP="00EE7EF2">
            <w:pPr>
              <w:jc w:val="both"/>
              <w:rPr>
                <w:color w:val="000000" w:themeColor="text1"/>
                <w:sz w:val="24"/>
                <w:szCs w:val="24"/>
              </w:rPr>
            </w:pPr>
          </w:p>
        </w:tc>
      </w:tr>
      <w:tr w:rsidR="00566D5E" w:rsidTr="00EE7EF2">
        <w:tc>
          <w:tcPr>
            <w:tcW w:w="9071" w:type="dxa"/>
            <w:gridSpan w:val="5"/>
            <w:tcBorders>
              <w:top w:val="single" w:sz="4" w:space="0" w:color="auto"/>
              <w:left w:val="none" w:sz="4" w:space="0" w:color="000000"/>
              <w:bottom w:val="none" w:sz="4" w:space="0" w:color="000000"/>
              <w:right w:val="none" w:sz="4" w:space="0" w:color="000000"/>
            </w:tcBorders>
          </w:tcPr>
          <w:p w:rsidR="00566D5E" w:rsidRPr="00702DF0" w:rsidRDefault="00566D5E" w:rsidP="00702DF0">
            <w:pPr>
              <w:jc w:val="center"/>
              <w:rPr>
                <w:color w:val="000000" w:themeColor="text1"/>
                <w:sz w:val="20"/>
                <w:szCs w:val="20"/>
              </w:rPr>
            </w:pPr>
            <w:r w:rsidRPr="00702DF0">
              <w:rPr>
                <w:color w:val="000000" w:themeColor="text1"/>
                <w:sz w:val="20"/>
                <w:szCs w:val="20"/>
              </w:rPr>
              <w:t>(адрес электронной почты)</w:t>
            </w:r>
          </w:p>
        </w:tc>
      </w:tr>
      <w:tr w:rsidR="00566D5E" w:rsidTr="00EE7EF2">
        <w:tc>
          <w:tcPr>
            <w:tcW w:w="9071" w:type="dxa"/>
            <w:gridSpan w:val="5"/>
            <w:tcBorders>
              <w:top w:val="none" w:sz="4" w:space="0" w:color="000000"/>
              <w:left w:val="none" w:sz="4" w:space="0" w:color="000000"/>
              <w:bottom w:val="none" w:sz="4" w:space="0" w:color="000000"/>
              <w:right w:val="none" w:sz="4" w:space="0" w:color="000000"/>
            </w:tcBorders>
          </w:tcPr>
          <w:p w:rsidR="00566D5E" w:rsidRDefault="00566D5E" w:rsidP="00EE7EF2">
            <w:pPr>
              <w:jc w:val="both"/>
              <w:rPr>
                <w:bCs/>
                <w:color w:val="000000" w:themeColor="text1"/>
                <w:sz w:val="24"/>
                <w:szCs w:val="24"/>
              </w:rPr>
            </w:pPr>
            <w:r>
              <w:rPr>
                <w:color w:val="000000" w:themeColor="text1"/>
                <w:sz w:val="24"/>
                <w:szCs w:val="24"/>
              </w:rPr>
              <w:t xml:space="preserve">Просим возместить </w:t>
            </w:r>
            <w:r>
              <w:rPr>
                <w:bCs/>
                <w:color w:val="000000" w:themeColor="text1"/>
                <w:sz w:val="24"/>
                <w:szCs w:val="24"/>
              </w:rPr>
              <w:t xml:space="preserve">экономически обоснованные расходы в целях соблюдения установленных предельных (максимальных) индексов изменения размера вносимой гражданами платы за коммунальные услуги </w:t>
            </w:r>
            <w:r>
              <w:rPr>
                <w:color w:val="000000" w:themeColor="text1"/>
                <w:sz w:val="24"/>
                <w:szCs w:val="24"/>
              </w:rPr>
              <w:t>в размере _________________ тыс. руб. путем перечисления денежных средств на расчетный счет _________________________________________________________________________</w:t>
            </w:r>
          </w:p>
          <w:p w:rsidR="00566D5E" w:rsidRPr="00702DF0" w:rsidRDefault="00566D5E" w:rsidP="00702DF0">
            <w:pPr>
              <w:jc w:val="center"/>
              <w:rPr>
                <w:color w:val="000000" w:themeColor="text1"/>
                <w:sz w:val="20"/>
                <w:szCs w:val="20"/>
              </w:rPr>
            </w:pPr>
            <w:r w:rsidRPr="00702DF0">
              <w:rPr>
                <w:color w:val="000000" w:themeColor="text1"/>
                <w:sz w:val="20"/>
                <w:szCs w:val="20"/>
              </w:rPr>
              <w:t>(банковские реквизиты)</w:t>
            </w:r>
          </w:p>
        </w:tc>
      </w:tr>
      <w:tr w:rsidR="00566D5E" w:rsidTr="00EE7EF2">
        <w:tc>
          <w:tcPr>
            <w:tcW w:w="9071" w:type="dxa"/>
            <w:gridSpan w:val="5"/>
            <w:tcBorders>
              <w:top w:val="none" w:sz="4" w:space="0" w:color="000000"/>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r>
              <w:rPr>
                <w:color w:val="000000" w:themeColor="text1"/>
                <w:sz w:val="24"/>
                <w:szCs w:val="24"/>
              </w:rPr>
              <w:t>Руководитель организации</w:t>
            </w:r>
          </w:p>
        </w:tc>
      </w:tr>
      <w:tr w:rsidR="00566D5E" w:rsidTr="00EE7EF2">
        <w:tc>
          <w:tcPr>
            <w:tcW w:w="1484" w:type="dxa"/>
            <w:tcBorders>
              <w:top w:val="none" w:sz="4" w:space="0" w:color="000000"/>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r>
              <w:rPr>
                <w:color w:val="000000" w:themeColor="text1"/>
                <w:sz w:val="24"/>
                <w:szCs w:val="24"/>
              </w:rPr>
              <w:t>(должность)</w:t>
            </w:r>
          </w:p>
        </w:tc>
        <w:tc>
          <w:tcPr>
            <w:tcW w:w="4092" w:type="dxa"/>
            <w:tcBorders>
              <w:top w:val="none" w:sz="4" w:space="0" w:color="000000"/>
              <w:left w:val="none" w:sz="4" w:space="0" w:color="000000"/>
              <w:bottom w:val="single" w:sz="4" w:space="0" w:color="auto"/>
              <w:right w:val="none" w:sz="4" w:space="0" w:color="000000"/>
            </w:tcBorders>
          </w:tcPr>
          <w:p w:rsidR="00566D5E" w:rsidRDefault="00566D5E" w:rsidP="00EE7EF2">
            <w:pPr>
              <w:jc w:val="both"/>
              <w:rPr>
                <w:color w:val="000000" w:themeColor="text1"/>
                <w:sz w:val="24"/>
                <w:szCs w:val="24"/>
              </w:rPr>
            </w:pPr>
          </w:p>
        </w:tc>
        <w:tc>
          <w:tcPr>
            <w:tcW w:w="525" w:type="dxa"/>
            <w:tcBorders>
              <w:top w:val="none" w:sz="4" w:space="0" w:color="000000"/>
              <w:left w:val="none" w:sz="4" w:space="0" w:color="000000"/>
              <w:bottom w:val="single" w:sz="4" w:space="0" w:color="auto"/>
              <w:right w:val="none" w:sz="4" w:space="0" w:color="000000"/>
            </w:tcBorders>
          </w:tcPr>
          <w:p w:rsidR="00566D5E" w:rsidRDefault="00566D5E" w:rsidP="00EE7EF2">
            <w:pPr>
              <w:jc w:val="both"/>
              <w:rPr>
                <w:color w:val="000000" w:themeColor="text1"/>
                <w:sz w:val="24"/>
                <w:szCs w:val="24"/>
              </w:rPr>
            </w:pPr>
          </w:p>
        </w:tc>
        <w:tc>
          <w:tcPr>
            <w:tcW w:w="1740" w:type="dxa"/>
            <w:tcBorders>
              <w:top w:val="none" w:sz="4" w:space="0" w:color="000000"/>
              <w:left w:val="none" w:sz="4" w:space="0" w:color="000000"/>
              <w:bottom w:val="single" w:sz="4" w:space="0" w:color="auto"/>
              <w:right w:val="none" w:sz="4" w:space="0" w:color="000000"/>
            </w:tcBorders>
          </w:tcPr>
          <w:p w:rsidR="00566D5E" w:rsidRDefault="00566D5E" w:rsidP="00EE7EF2">
            <w:pPr>
              <w:jc w:val="both"/>
              <w:rPr>
                <w:color w:val="000000" w:themeColor="text1"/>
                <w:sz w:val="24"/>
                <w:szCs w:val="24"/>
              </w:rPr>
            </w:pPr>
          </w:p>
        </w:tc>
        <w:tc>
          <w:tcPr>
            <w:tcW w:w="1230" w:type="dxa"/>
            <w:tcBorders>
              <w:top w:val="none" w:sz="4" w:space="0" w:color="000000"/>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r>
              <w:rPr>
                <w:color w:val="000000" w:themeColor="text1"/>
                <w:sz w:val="24"/>
                <w:szCs w:val="24"/>
              </w:rPr>
              <w:t>(Ф.И.О.)</w:t>
            </w:r>
          </w:p>
        </w:tc>
      </w:tr>
      <w:tr w:rsidR="00566D5E" w:rsidTr="00EE7EF2">
        <w:tblPrEx>
          <w:tblBorders>
            <w:insideH w:val="single" w:sz="4" w:space="0" w:color="auto"/>
          </w:tblBorders>
        </w:tblPrEx>
        <w:tc>
          <w:tcPr>
            <w:tcW w:w="1484" w:type="dxa"/>
            <w:tcBorders>
              <w:top w:val="none" w:sz="4" w:space="0" w:color="000000"/>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p>
        </w:tc>
        <w:tc>
          <w:tcPr>
            <w:tcW w:w="4092" w:type="dxa"/>
            <w:tcBorders>
              <w:top w:val="single" w:sz="4" w:space="0" w:color="auto"/>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r>
              <w:rPr>
                <w:color w:val="000000" w:themeColor="text1"/>
                <w:sz w:val="24"/>
                <w:szCs w:val="24"/>
              </w:rPr>
              <w:t>М.П. (при наличии)</w:t>
            </w:r>
          </w:p>
        </w:tc>
        <w:tc>
          <w:tcPr>
            <w:tcW w:w="525" w:type="dxa"/>
            <w:tcBorders>
              <w:top w:val="single" w:sz="4" w:space="0" w:color="auto"/>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p>
        </w:tc>
        <w:tc>
          <w:tcPr>
            <w:tcW w:w="1740" w:type="dxa"/>
            <w:tcBorders>
              <w:top w:val="single" w:sz="4" w:space="0" w:color="auto"/>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r>
              <w:rPr>
                <w:color w:val="000000" w:themeColor="text1"/>
                <w:sz w:val="24"/>
                <w:szCs w:val="24"/>
              </w:rPr>
              <w:t>(подпись)</w:t>
            </w:r>
          </w:p>
        </w:tc>
        <w:tc>
          <w:tcPr>
            <w:tcW w:w="1230" w:type="dxa"/>
            <w:tcBorders>
              <w:top w:val="none" w:sz="4" w:space="0" w:color="000000"/>
              <w:left w:val="none" w:sz="4" w:space="0" w:color="000000"/>
              <w:bottom w:val="none" w:sz="4" w:space="0" w:color="000000"/>
              <w:right w:val="none" w:sz="4" w:space="0" w:color="000000"/>
            </w:tcBorders>
          </w:tcPr>
          <w:p w:rsidR="00566D5E" w:rsidRDefault="00566D5E" w:rsidP="00EE7EF2">
            <w:pPr>
              <w:jc w:val="both"/>
              <w:rPr>
                <w:color w:val="000000" w:themeColor="text1"/>
                <w:sz w:val="24"/>
                <w:szCs w:val="24"/>
              </w:rPr>
            </w:pPr>
          </w:p>
        </w:tc>
      </w:tr>
    </w:tbl>
    <w:p w:rsidR="00702DF0" w:rsidRDefault="00702DF0" w:rsidP="00303B28">
      <w:pPr>
        <w:pStyle w:val="ConsPlusTitle"/>
        <w:pBdr>
          <w:top w:val="none" w:sz="4" w:space="0" w:color="000000"/>
          <w:left w:val="none" w:sz="4" w:space="0" w:color="000000"/>
          <w:bottom w:val="none" w:sz="4" w:space="0" w:color="000000"/>
          <w:right w:val="none" w:sz="4" w:space="0" w:color="000000"/>
        </w:pBdr>
        <w:shd w:val="clear" w:color="000000" w:fill="auto"/>
        <w:tabs>
          <w:tab w:val="left" w:pos="0"/>
        </w:tabs>
        <w:jc w:val="center"/>
        <w:rPr>
          <w:rFonts w:eastAsiaTheme="minorHAnsi"/>
          <w:lang w:eastAsia="en-US"/>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Pr="00702DF0" w:rsidRDefault="00702DF0" w:rsidP="00702DF0">
      <w:pPr>
        <w:rPr>
          <w:rFonts w:eastAsiaTheme="minorHAnsi"/>
          <w:lang w:eastAsia="en-US" w:bidi="ar-SA"/>
        </w:rPr>
      </w:pPr>
    </w:p>
    <w:p w:rsidR="00702DF0" w:rsidRDefault="00702DF0" w:rsidP="00702DF0">
      <w:pPr>
        <w:rPr>
          <w:rFonts w:eastAsiaTheme="minorHAnsi"/>
          <w:lang w:eastAsia="en-US" w:bidi="ar-SA"/>
        </w:rPr>
      </w:pPr>
    </w:p>
    <w:p w:rsidR="00702DF0" w:rsidRDefault="00702DF0" w:rsidP="00702DF0">
      <w:pPr>
        <w:rPr>
          <w:rFonts w:eastAsiaTheme="minorHAnsi"/>
          <w:lang w:eastAsia="en-US" w:bidi="ar-SA"/>
        </w:rPr>
      </w:pPr>
    </w:p>
    <w:p w:rsidR="008A4137" w:rsidRDefault="00702DF0" w:rsidP="006E269B">
      <w:pPr>
        <w:tabs>
          <w:tab w:val="left" w:pos="2505"/>
        </w:tabs>
        <w:jc w:val="right"/>
        <w:rPr>
          <w:color w:val="000000" w:themeColor="text1"/>
          <w:sz w:val="24"/>
          <w:szCs w:val="24"/>
        </w:rPr>
      </w:pPr>
      <w:r>
        <w:rPr>
          <w:rFonts w:eastAsiaTheme="minorHAnsi"/>
          <w:lang w:eastAsia="en-US" w:bidi="ar-SA"/>
        </w:rPr>
        <w:tab/>
      </w:r>
      <w:r w:rsidR="008A4137">
        <w:rPr>
          <w:color w:val="000000" w:themeColor="text1"/>
          <w:sz w:val="24"/>
          <w:szCs w:val="24"/>
        </w:rPr>
        <w:t>Приложение № 2</w:t>
      </w:r>
    </w:p>
    <w:p w:rsidR="008A4137" w:rsidRDefault="008A4137" w:rsidP="008A4137">
      <w:pPr>
        <w:jc w:val="right"/>
        <w:rPr>
          <w:color w:val="000000" w:themeColor="text1"/>
          <w:sz w:val="24"/>
          <w:szCs w:val="24"/>
        </w:rPr>
      </w:pPr>
      <w:r w:rsidRPr="008A4137">
        <w:rPr>
          <w:color w:val="000000" w:themeColor="text1"/>
          <w:sz w:val="24"/>
          <w:szCs w:val="24"/>
        </w:rPr>
        <w:t xml:space="preserve">к Порядку предоставления субсидий на возмещение </w:t>
      </w:r>
    </w:p>
    <w:p w:rsidR="008A4137" w:rsidRDefault="008A4137" w:rsidP="008A4137">
      <w:pPr>
        <w:jc w:val="right"/>
        <w:rPr>
          <w:color w:val="000000" w:themeColor="text1"/>
          <w:sz w:val="24"/>
          <w:szCs w:val="24"/>
        </w:rPr>
      </w:pPr>
      <w:r w:rsidRPr="008A4137">
        <w:rPr>
          <w:color w:val="000000" w:themeColor="text1"/>
          <w:sz w:val="24"/>
          <w:szCs w:val="24"/>
        </w:rPr>
        <w:t xml:space="preserve">экономически обоснованных расходов ресурсоснабжающим </w:t>
      </w:r>
    </w:p>
    <w:p w:rsidR="008A4137" w:rsidRDefault="008A4137" w:rsidP="008A4137">
      <w:pPr>
        <w:jc w:val="right"/>
        <w:rPr>
          <w:color w:val="000000" w:themeColor="text1"/>
          <w:sz w:val="24"/>
          <w:szCs w:val="24"/>
        </w:rPr>
      </w:pPr>
      <w:r w:rsidRPr="008A4137">
        <w:rPr>
          <w:color w:val="000000" w:themeColor="text1"/>
          <w:sz w:val="24"/>
          <w:szCs w:val="24"/>
        </w:rPr>
        <w:t xml:space="preserve">организациям, осуществляющим регулируемый вид </w:t>
      </w:r>
    </w:p>
    <w:p w:rsidR="008A4137" w:rsidRDefault="008A4137" w:rsidP="008A4137">
      <w:pPr>
        <w:jc w:val="right"/>
        <w:rPr>
          <w:color w:val="000000" w:themeColor="text1"/>
          <w:sz w:val="24"/>
          <w:szCs w:val="24"/>
        </w:rPr>
      </w:pPr>
      <w:r w:rsidRPr="008A4137">
        <w:rPr>
          <w:color w:val="000000" w:themeColor="text1"/>
          <w:sz w:val="24"/>
          <w:szCs w:val="24"/>
        </w:rPr>
        <w:t xml:space="preserve">деятельности в сферах тепло-, водоснабжения и водоотведения, </w:t>
      </w:r>
    </w:p>
    <w:p w:rsidR="008A4137" w:rsidRDefault="008A4137" w:rsidP="008A4137">
      <w:pPr>
        <w:jc w:val="right"/>
        <w:rPr>
          <w:color w:val="000000" w:themeColor="text1"/>
          <w:sz w:val="24"/>
          <w:szCs w:val="24"/>
        </w:rPr>
      </w:pPr>
      <w:r w:rsidRPr="008A4137">
        <w:rPr>
          <w:color w:val="000000" w:themeColor="text1"/>
          <w:sz w:val="24"/>
          <w:szCs w:val="24"/>
        </w:rPr>
        <w:t xml:space="preserve">в целях соблюдения установленных предельных (максимальных) </w:t>
      </w:r>
    </w:p>
    <w:p w:rsidR="008A4137" w:rsidRDefault="008A4137" w:rsidP="008A4137">
      <w:pPr>
        <w:jc w:val="right"/>
        <w:rPr>
          <w:color w:val="000000" w:themeColor="text1"/>
          <w:sz w:val="24"/>
          <w:szCs w:val="24"/>
        </w:rPr>
      </w:pPr>
      <w:r w:rsidRPr="008A4137">
        <w:rPr>
          <w:color w:val="000000" w:themeColor="text1"/>
          <w:sz w:val="24"/>
          <w:szCs w:val="24"/>
        </w:rPr>
        <w:t xml:space="preserve">индексов изменения размера вносимой гражданами платы </w:t>
      </w:r>
    </w:p>
    <w:p w:rsidR="008A4137" w:rsidRPr="008A4137" w:rsidRDefault="008A4137" w:rsidP="008A4137">
      <w:pPr>
        <w:jc w:val="right"/>
        <w:rPr>
          <w:color w:val="000000" w:themeColor="text1"/>
          <w:sz w:val="24"/>
          <w:szCs w:val="24"/>
        </w:rPr>
      </w:pPr>
      <w:r w:rsidRPr="008A4137">
        <w:rPr>
          <w:color w:val="000000" w:themeColor="text1"/>
          <w:sz w:val="24"/>
          <w:szCs w:val="24"/>
        </w:rPr>
        <w:t>за коммунальные услуги</w:t>
      </w:r>
    </w:p>
    <w:p w:rsidR="008A4137" w:rsidRDefault="008A4137" w:rsidP="00702DF0">
      <w:pPr>
        <w:tabs>
          <w:tab w:val="left" w:pos="2505"/>
        </w:tabs>
        <w:rPr>
          <w:rFonts w:eastAsiaTheme="minorHAnsi"/>
          <w:lang w:eastAsia="en-US" w:bidi="ar-SA"/>
        </w:rPr>
      </w:pPr>
    </w:p>
    <w:p w:rsidR="00702DF0" w:rsidRDefault="008A4137" w:rsidP="008A4137">
      <w:pPr>
        <w:tabs>
          <w:tab w:val="left" w:pos="2505"/>
        </w:tabs>
        <w:jc w:val="center"/>
        <w:rPr>
          <w:bCs/>
          <w:color w:val="000000" w:themeColor="text1"/>
          <w:sz w:val="24"/>
          <w:szCs w:val="24"/>
        </w:rPr>
      </w:pPr>
      <w:r>
        <w:rPr>
          <w:color w:val="000000" w:themeColor="text1"/>
          <w:sz w:val="24"/>
          <w:szCs w:val="24"/>
        </w:rPr>
        <w:t xml:space="preserve">Расчет размера субсидии на возмещение </w:t>
      </w:r>
      <w:r>
        <w:rPr>
          <w:bCs/>
          <w:color w:val="000000" w:themeColor="text1"/>
          <w:sz w:val="24"/>
          <w:szCs w:val="24"/>
        </w:rPr>
        <w:t>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по _____________________ (наименование коммунальной услуги, теплоснабжение, водоснабжение, водоотведение)</w:t>
      </w:r>
    </w:p>
    <w:p w:rsidR="008A4137" w:rsidRDefault="008A4137" w:rsidP="008A4137">
      <w:pPr>
        <w:tabs>
          <w:tab w:val="left" w:pos="2505"/>
        </w:tabs>
        <w:jc w:val="center"/>
        <w:rPr>
          <w:bCs/>
          <w:color w:val="000000" w:themeColor="text1"/>
          <w:sz w:val="24"/>
          <w:szCs w:val="24"/>
        </w:rPr>
      </w:pPr>
    </w:p>
    <w:p w:rsidR="008A4137" w:rsidRDefault="008A4137" w:rsidP="008A4137">
      <w:pPr>
        <w:tabs>
          <w:tab w:val="left" w:pos="2505"/>
        </w:tabs>
        <w:jc w:val="center"/>
        <w:rPr>
          <w:color w:val="000000" w:themeColor="text1"/>
          <w:sz w:val="24"/>
          <w:szCs w:val="24"/>
        </w:rPr>
      </w:pPr>
      <w:r>
        <w:rPr>
          <w:color w:val="000000" w:themeColor="text1"/>
          <w:sz w:val="24"/>
          <w:szCs w:val="24"/>
        </w:rPr>
        <w:t>за _____________________________________</w:t>
      </w:r>
    </w:p>
    <w:p w:rsidR="008A4137" w:rsidRDefault="008A4137" w:rsidP="008A4137">
      <w:pPr>
        <w:tabs>
          <w:tab w:val="left" w:pos="2505"/>
        </w:tabs>
        <w:jc w:val="center"/>
        <w:rPr>
          <w:color w:val="000000" w:themeColor="text1"/>
          <w:sz w:val="24"/>
          <w:szCs w:val="24"/>
        </w:rPr>
      </w:pPr>
      <w:r>
        <w:rPr>
          <w:color w:val="000000" w:themeColor="text1"/>
          <w:sz w:val="24"/>
          <w:szCs w:val="24"/>
        </w:rPr>
        <w:t>(месяц, год)</w:t>
      </w:r>
    </w:p>
    <w:p w:rsidR="008A4137" w:rsidRDefault="008A4137" w:rsidP="008A4137">
      <w:pPr>
        <w:tabs>
          <w:tab w:val="left" w:pos="2505"/>
        </w:tabs>
        <w:jc w:val="center"/>
        <w:rPr>
          <w:rFonts w:eastAsiaTheme="minorHAnsi"/>
          <w:lang w:eastAsia="en-US" w:bidi="ar-SA"/>
        </w:rPr>
      </w:pPr>
      <w:r>
        <w:rPr>
          <w:color w:val="000000" w:themeColor="text1"/>
          <w:sz w:val="24"/>
          <w:szCs w:val="24"/>
        </w:rPr>
        <w:t>______________________________________________________________________________</w:t>
      </w:r>
    </w:p>
    <w:p w:rsidR="00702DF0" w:rsidRDefault="008A4137" w:rsidP="008A4137">
      <w:pPr>
        <w:tabs>
          <w:tab w:val="left" w:pos="2505"/>
        </w:tabs>
        <w:jc w:val="center"/>
        <w:rPr>
          <w:rFonts w:eastAsiaTheme="minorHAnsi"/>
          <w:lang w:eastAsia="en-US" w:bidi="ar-SA"/>
        </w:rPr>
      </w:pPr>
      <w:r w:rsidRPr="00702DF0">
        <w:rPr>
          <w:color w:val="000000" w:themeColor="text1"/>
          <w:sz w:val="20"/>
          <w:szCs w:val="20"/>
        </w:rPr>
        <w:t>(наименование ресурсоснабжающей организации), (юридический адрес) (ИНН)</w:t>
      </w:r>
    </w:p>
    <w:p w:rsidR="00702DF0" w:rsidRDefault="00702DF0" w:rsidP="00702DF0">
      <w:pPr>
        <w:rPr>
          <w:color w:val="000000" w:themeColor="text1"/>
        </w:rPr>
      </w:pPr>
    </w:p>
    <w:tbl>
      <w:tblPr>
        <w:tblStyle w:val="afe"/>
        <w:tblW w:w="0" w:type="auto"/>
        <w:tblLook w:val="04A0" w:firstRow="1" w:lastRow="0" w:firstColumn="1" w:lastColumn="0" w:noHBand="0" w:noVBand="1"/>
      </w:tblPr>
      <w:tblGrid>
        <w:gridCol w:w="516"/>
        <w:gridCol w:w="1677"/>
        <w:gridCol w:w="1831"/>
        <w:gridCol w:w="1557"/>
        <w:gridCol w:w="1677"/>
        <w:gridCol w:w="1158"/>
        <w:gridCol w:w="1357"/>
      </w:tblGrid>
      <w:tr w:rsidR="00702DF0" w:rsidTr="00EE7EF2">
        <w:tc>
          <w:tcPr>
            <w:tcW w:w="861" w:type="dxa"/>
            <w:vAlign w:val="center"/>
          </w:tcPr>
          <w:p w:rsidR="00702DF0" w:rsidRPr="00B90CE6" w:rsidRDefault="00702DF0" w:rsidP="00EE7EF2">
            <w:pPr>
              <w:jc w:val="center"/>
              <w:rPr>
                <w:color w:val="000000" w:themeColor="text1"/>
              </w:rPr>
            </w:pPr>
            <w:r w:rsidRPr="00B90CE6">
              <w:rPr>
                <w:color w:val="000000" w:themeColor="text1"/>
              </w:rPr>
              <w:t>№ п/п</w:t>
            </w:r>
          </w:p>
        </w:tc>
        <w:tc>
          <w:tcPr>
            <w:tcW w:w="2036" w:type="dxa"/>
            <w:vAlign w:val="center"/>
          </w:tcPr>
          <w:p w:rsidR="000756E1" w:rsidRPr="006E269B" w:rsidRDefault="00702DF0" w:rsidP="000756E1">
            <w:pPr>
              <w:jc w:val="center"/>
            </w:pPr>
            <w:r w:rsidRPr="006E269B">
              <w:t>Наименование муниципального образования</w:t>
            </w:r>
          </w:p>
          <w:p w:rsidR="008A4137" w:rsidRPr="006E269B" w:rsidRDefault="008A4137" w:rsidP="00EE7EF2">
            <w:pPr>
              <w:jc w:val="center"/>
            </w:pPr>
          </w:p>
        </w:tc>
        <w:tc>
          <w:tcPr>
            <w:tcW w:w="2243" w:type="dxa"/>
            <w:shd w:val="clear" w:color="auto" w:fill="auto"/>
          </w:tcPr>
          <w:p w:rsidR="00702DF0" w:rsidRPr="006E269B" w:rsidRDefault="00702DF0" w:rsidP="00EE7EF2">
            <w:pPr>
              <w:jc w:val="center"/>
              <w:rPr>
                <w:highlight w:val="yellow"/>
              </w:rPr>
            </w:pPr>
            <w:r w:rsidRPr="006E269B">
              <w:t>Наименование потребителя (для физических лиц – адрес многоквартирного жилого дома или жилого дома)</w:t>
            </w:r>
          </w:p>
        </w:tc>
        <w:tc>
          <w:tcPr>
            <w:tcW w:w="2608" w:type="dxa"/>
            <w:vAlign w:val="center"/>
          </w:tcPr>
          <w:p w:rsidR="00702DF0" w:rsidRPr="00B90CE6" w:rsidRDefault="00702DF0" w:rsidP="00EE7EF2">
            <w:pPr>
              <w:jc w:val="center"/>
              <w:rPr>
                <w:color w:val="000000" w:themeColor="text1"/>
              </w:rPr>
            </w:pPr>
            <w:r w:rsidRPr="00B90CE6">
              <w:rPr>
                <w:color w:val="000000" w:themeColor="text1"/>
              </w:rPr>
              <w:t>Объем потребления коммунальной услуги (м3, Гкал)</w:t>
            </w:r>
          </w:p>
        </w:tc>
        <w:tc>
          <w:tcPr>
            <w:tcW w:w="3269" w:type="dxa"/>
            <w:vAlign w:val="center"/>
          </w:tcPr>
          <w:p w:rsidR="00702DF0" w:rsidRPr="00B90CE6" w:rsidRDefault="00702DF0" w:rsidP="00EE7EF2">
            <w:pPr>
              <w:jc w:val="center"/>
              <w:rPr>
                <w:color w:val="000000" w:themeColor="text1"/>
              </w:rPr>
            </w:pPr>
            <w:r w:rsidRPr="00B90CE6">
              <w:rPr>
                <w:color w:val="000000" w:themeColor="text1"/>
              </w:rPr>
              <w:t>Размер выпадающих экономически обоснованных расходов в расчете на единицу коммунального ресурса (услуги)</w:t>
            </w:r>
          </w:p>
          <w:p w:rsidR="00702DF0" w:rsidRPr="00B90CE6" w:rsidRDefault="00702DF0" w:rsidP="00EE7EF2">
            <w:pPr>
              <w:jc w:val="center"/>
              <w:rPr>
                <w:color w:val="000000" w:themeColor="text1"/>
              </w:rPr>
            </w:pPr>
            <w:r w:rsidRPr="00B90CE6">
              <w:rPr>
                <w:color w:val="000000" w:themeColor="text1"/>
              </w:rPr>
              <w:t>1руб./м3,</w:t>
            </w:r>
          </w:p>
          <w:p w:rsidR="00702DF0" w:rsidRPr="00B90CE6" w:rsidRDefault="00702DF0" w:rsidP="00EE7EF2">
            <w:pPr>
              <w:jc w:val="center"/>
              <w:rPr>
                <w:color w:val="000000" w:themeColor="text1"/>
              </w:rPr>
            </w:pPr>
            <w:r w:rsidRPr="00B90CE6">
              <w:rPr>
                <w:color w:val="000000" w:themeColor="text1"/>
              </w:rPr>
              <w:t>1 руб./Гкал</w:t>
            </w:r>
          </w:p>
        </w:tc>
        <w:tc>
          <w:tcPr>
            <w:tcW w:w="2688" w:type="dxa"/>
            <w:vAlign w:val="center"/>
          </w:tcPr>
          <w:p w:rsidR="00702DF0" w:rsidRPr="00B90CE6" w:rsidRDefault="00702DF0" w:rsidP="00EE7EF2">
            <w:pPr>
              <w:jc w:val="center"/>
              <w:rPr>
                <w:color w:val="000000" w:themeColor="text1"/>
              </w:rPr>
            </w:pPr>
            <w:r w:rsidRPr="00B90CE6">
              <w:rPr>
                <w:color w:val="000000" w:themeColor="text1"/>
              </w:rPr>
              <w:t>Итоговая сумма субсидии за отчётный период, руб.</w:t>
            </w:r>
          </w:p>
        </w:tc>
        <w:tc>
          <w:tcPr>
            <w:tcW w:w="2329" w:type="dxa"/>
            <w:vAlign w:val="center"/>
          </w:tcPr>
          <w:p w:rsidR="00702DF0" w:rsidRPr="00B90CE6" w:rsidRDefault="00702DF0" w:rsidP="00EE7EF2">
            <w:pPr>
              <w:jc w:val="center"/>
              <w:rPr>
                <w:color w:val="000000" w:themeColor="text1"/>
              </w:rPr>
            </w:pPr>
            <w:r w:rsidRPr="00B90CE6">
              <w:rPr>
                <w:color w:val="000000" w:themeColor="text1"/>
              </w:rPr>
              <w:t>Примечание</w:t>
            </w:r>
          </w:p>
        </w:tc>
      </w:tr>
      <w:tr w:rsidR="00702DF0" w:rsidTr="00EE7EF2">
        <w:tc>
          <w:tcPr>
            <w:tcW w:w="861" w:type="dxa"/>
          </w:tcPr>
          <w:p w:rsidR="00702DF0" w:rsidRPr="00B90CE6" w:rsidRDefault="00702DF0" w:rsidP="00EE7EF2">
            <w:pPr>
              <w:jc w:val="center"/>
              <w:rPr>
                <w:color w:val="000000" w:themeColor="text1"/>
              </w:rPr>
            </w:pPr>
            <w:r w:rsidRPr="00B90CE6">
              <w:rPr>
                <w:color w:val="000000" w:themeColor="text1"/>
              </w:rPr>
              <w:t>1</w:t>
            </w:r>
          </w:p>
          <w:p w:rsidR="00702DF0" w:rsidRPr="00B90CE6" w:rsidRDefault="00702DF0" w:rsidP="00EE7EF2">
            <w:pPr>
              <w:jc w:val="center"/>
              <w:rPr>
                <w:color w:val="000000" w:themeColor="text1"/>
              </w:rPr>
            </w:pPr>
          </w:p>
        </w:tc>
        <w:tc>
          <w:tcPr>
            <w:tcW w:w="2036" w:type="dxa"/>
          </w:tcPr>
          <w:p w:rsidR="00702DF0" w:rsidRPr="00B90CE6" w:rsidRDefault="00702DF0" w:rsidP="00EE7EF2">
            <w:pPr>
              <w:jc w:val="center"/>
              <w:rPr>
                <w:color w:val="000000" w:themeColor="text1"/>
              </w:rPr>
            </w:pPr>
          </w:p>
        </w:tc>
        <w:tc>
          <w:tcPr>
            <w:tcW w:w="2243" w:type="dxa"/>
          </w:tcPr>
          <w:p w:rsidR="00702DF0" w:rsidRPr="00B90CE6" w:rsidRDefault="00702DF0" w:rsidP="00EE7EF2">
            <w:pPr>
              <w:jc w:val="center"/>
              <w:rPr>
                <w:color w:val="000000" w:themeColor="text1"/>
              </w:rPr>
            </w:pPr>
          </w:p>
        </w:tc>
        <w:tc>
          <w:tcPr>
            <w:tcW w:w="2608" w:type="dxa"/>
          </w:tcPr>
          <w:p w:rsidR="00702DF0" w:rsidRPr="00B90CE6" w:rsidRDefault="00702DF0" w:rsidP="00EE7EF2">
            <w:pPr>
              <w:jc w:val="center"/>
              <w:rPr>
                <w:color w:val="000000" w:themeColor="text1"/>
              </w:rPr>
            </w:pPr>
          </w:p>
        </w:tc>
        <w:tc>
          <w:tcPr>
            <w:tcW w:w="3269" w:type="dxa"/>
          </w:tcPr>
          <w:p w:rsidR="00702DF0" w:rsidRPr="00B90CE6" w:rsidRDefault="00702DF0" w:rsidP="00EE7EF2">
            <w:pPr>
              <w:jc w:val="center"/>
              <w:rPr>
                <w:color w:val="000000" w:themeColor="text1"/>
              </w:rPr>
            </w:pPr>
          </w:p>
        </w:tc>
        <w:tc>
          <w:tcPr>
            <w:tcW w:w="2688" w:type="dxa"/>
          </w:tcPr>
          <w:p w:rsidR="00702DF0" w:rsidRPr="00B90CE6" w:rsidRDefault="00702DF0" w:rsidP="00EE7EF2">
            <w:pPr>
              <w:jc w:val="center"/>
              <w:rPr>
                <w:color w:val="000000" w:themeColor="text1"/>
              </w:rPr>
            </w:pPr>
          </w:p>
        </w:tc>
        <w:tc>
          <w:tcPr>
            <w:tcW w:w="2329" w:type="dxa"/>
          </w:tcPr>
          <w:p w:rsidR="00702DF0" w:rsidRPr="00B90CE6" w:rsidRDefault="00702DF0" w:rsidP="00EE7EF2">
            <w:pPr>
              <w:jc w:val="center"/>
              <w:rPr>
                <w:color w:val="000000" w:themeColor="text1"/>
              </w:rPr>
            </w:pPr>
          </w:p>
        </w:tc>
      </w:tr>
      <w:tr w:rsidR="00702DF0" w:rsidTr="00EE7EF2">
        <w:tc>
          <w:tcPr>
            <w:tcW w:w="861" w:type="dxa"/>
          </w:tcPr>
          <w:p w:rsidR="00702DF0" w:rsidRPr="00B90CE6" w:rsidRDefault="00702DF0" w:rsidP="00EE7EF2">
            <w:pPr>
              <w:jc w:val="center"/>
              <w:rPr>
                <w:color w:val="000000" w:themeColor="text1"/>
              </w:rPr>
            </w:pPr>
            <w:r w:rsidRPr="00B90CE6">
              <w:rPr>
                <w:color w:val="000000" w:themeColor="text1"/>
              </w:rPr>
              <w:t>…</w:t>
            </w:r>
          </w:p>
        </w:tc>
        <w:tc>
          <w:tcPr>
            <w:tcW w:w="2036" w:type="dxa"/>
          </w:tcPr>
          <w:p w:rsidR="00702DF0" w:rsidRPr="00B90CE6" w:rsidRDefault="00702DF0" w:rsidP="00EE7EF2">
            <w:pPr>
              <w:jc w:val="center"/>
              <w:rPr>
                <w:color w:val="000000" w:themeColor="text1"/>
              </w:rPr>
            </w:pPr>
          </w:p>
        </w:tc>
        <w:tc>
          <w:tcPr>
            <w:tcW w:w="2243" w:type="dxa"/>
          </w:tcPr>
          <w:p w:rsidR="00702DF0" w:rsidRPr="00B90CE6" w:rsidRDefault="00702DF0" w:rsidP="00EE7EF2">
            <w:pPr>
              <w:jc w:val="center"/>
              <w:rPr>
                <w:color w:val="000000" w:themeColor="text1"/>
              </w:rPr>
            </w:pPr>
          </w:p>
        </w:tc>
        <w:tc>
          <w:tcPr>
            <w:tcW w:w="2608" w:type="dxa"/>
          </w:tcPr>
          <w:p w:rsidR="00702DF0" w:rsidRPr="00B90CE6" w:rsidRDefault="00702DF0" w:rsidP="00EE7EF2">
            <w:pPr>
              <w:jc w:val="center"/>
              <w:rPr>
                <w:color w:val="000000" w:themeColor="text1"/>
              </w:rPr>
            </w:pPr>
          </w:p>
        </w:tc>
        <w:tc>
          <w:tcPr>
            <w:tcW w:w="3269" w:type="dxa"/>
          </w:tcPr>
          <w:p w:rsidR="00702DF0" w:rsidRPr="00B90CE6" w:rsidRDefault="00702DF0" w:rsidP="00EE7EF2">
            <w:pPr>
              <w:jc w:val="center"/>
              <w:rPr>
                <w:color w:val="000000" w:themeColor="text1"/>
              </w:rPr>
            </w:pPr>
          </w:p>
        </w:tc>
        <w:tc>
          <w:tcPr>
            <w:tcW w:w="2688" w:type="dxa"/>
          </w:tcPr>
          <w:p w:rsidR="00702DF0" w:rsidRPr="00B90CE6" w:rsidRDefault="00702DF0" w:rsidP="00EE7EF2">
            <w:pPr>
              <w:jc w:val="center"/>
              <w:rPr>
                <w:color w:val="000000" w:themeColor="text1"/>
              </w:rPr>
            </w:pPr>
          </w:p>
        </w:tc>
        <w:tc>
          <w:tcPr>
            <w:tcW w:w="2329" w:type="dxa"/>
          </w:tcPr>
          <w:p w:rsidR="00702DF0" w:rsidRPr="00B90CE6" w:rsidRDefault="00702DF0" w:rsidP="00EE7EF2">
            <w:pPr>
              <w:jc w:val="center"/>
              <w:rPr>
                <w:color w:val="000000" w:themeColor="text1"/>
              </w:rPr>
            </w:pPr>
          </w:p>
        </w:tc>
      </w:tr>
      <w:tr w:rsidR="00702DF0" w:rsidTr="00EE7EF2">
        <w:tc>
          <w:tcPr>
            <w:tcW w:w="861" w:type="dxa"/>
          </w:tcPr>
          <w:p w:rsidR="00702DF0" w:rsidRPr="00B90CE6" w:rsidRDefault="00702DF0" w:rsidP="00EE7EF2">
            <w:pPr>
              <w:jc w:val="center"/>
              <w:rPr>
                <w:color w:val="000000" w:themeColor="text1"/>
                <w:lang w:val="en-US"/>
              </w:rPr>
            </w:pPr>
            <w:r w:rsidRPr="00B90CE6">
              <w:rPr>
                <w:color w:val="000000" w:themeColor="text1"/>
                <w:lang w:val="en-US"/>
              </w:rPr>
              <w:t>n</w:t>
            </w:r>
          </w:p>
        </w:tc>
        <w:tc>
          <w:tcPr>
            <w:tcW w:w="2036" w:type="dxa"/>
          </w:tcPr>
          <w:p w:rsidR="00702DF0" w:rsidRPr="00B90CE6" w:rsidRDefault="00702DF0" w:rsidP="00EE7EF2">
            <w:pPr>
              <w:jc w:val="center"/>
              <w:rPr>
                <w:color w:val="000000" w:themeColor="text1"/>
              </w:rPr>
            </w:pPr>
          </w:p>
        </w:tc>
        <w:tc>
          <w:tcPr>
            <w:tcW w:w="2243" w:type="dxa"/>
          </w:tcPr>
          <w:p w:rsidR="00702DF0" w:rsidRPr="00B90CE6" w:rsidRDefault="00702DF0" w:rsidP="00EE7EF2">
            <w:pPr>
              <w:jc w:val="center"/>
              <w:rPr>
                <w:color w:val="000000" w:themeColor="text1"/>
              </w:rPr>
            </w:pPr>
          </w:p>
        </w:tc>
        <w:tc>
          <w:tcPr>
            <w:tcW w:w="2608" w:type="dxa"/>
          </w:tcPr>
          <w:p w:rsidR="00702DF0" w:rsidRPr="00B90CE6" w:rsidRDefault="00702DF0" w:rsidP="00EE7EF2">
            <w:pPr>
              <w:jc w:val="center"/>
              <w:rPr>
                <w:color w:val="000000" w:themeColor="text1"/>
              </w:rPr>
            </w:pPr>
          </w:p>
        </w:tc>
        <w:tc>
          <w:tcPr>
            <w:tcW w:w="3269" w:type="dxa"/>
          </w:tcPr>
          <w:p w:rsidR="00702DF0" w:rsidRPr="00B90CE6" w:rsidRDefault="00702DF0" w:rsidP="00EE7EF2">
            <w:pPr>
              <w:jc w:val="center"/>
              <w:rPr>
                <w:color w:val="000000" w:themeColor="text1"/>
              </w:rPr>
            </w:pPr>
          </w:p>
        </w:tc>
        <w:tc>
          <w:tcPr>
            <w:tcW w:w="2688" w:type="dxa"/>
          </w:tcPr>
          <w:p w:rsidR="00702DF0" w:rsidRPr="00B90CE6" w:rsidRDefault="00702DF0" w:rsidP="00EE7EF2">
            <w:pPr>
              <w:jc w:val="center"/>
              <w:rPr>
                <w:color w:val="000000" w:themeColor="text1"/>
              </w:rPr>
            </w:pPr>
          </w:p>
        </w:tc>
        <w:tc>
          <w:tcPr>
            <w:tcW w:w="2329" w:type="dxa"/>
          </w:tcPr>
          <w:p w:rsidR="00702DF0" w:rsidRPr="00B90CE6" w:rsidRDefault="00702DF0" w:rsidP="00EE7EF2">
            <w:pPr>
              <w:jc w:val="center"/>
              <w:rPr>
                <w:color w:val="000000" w:themeColor="text1"/>
              </w:rPr>
            </w:pPr>
          </w:p>
        </w:tc>
      </w:tr>
      <w:tr w:rsidR="00702DF0" w:rsidTr="00EE7EF2">
        <w:tc>
          <w:tcPr>
            <w:tcW w:w="861" w:type="dxa"/>
          </w:tcPr>
          <w:p w:rsidR="00702DF0" w:rsidRPr="00B90CE6" w:rsidRDefault="00702DF0" w:rsidP="00EE7EF2">
            <w:pPr>
              <w:jc w:val="center"/>
              <w:rPr>
                <w:color w:val="000000" w:themeColor="text1"/>
              </w:rPr>
            </w:pPr>
          </w:p>
        </w:tc>
        <w:tc>
          <w:tcPr>
            <w:tcW w:w="2036" w:type="dxa"/>
          </w:tcPr>
          <w:p w:rsidR="00702DF0" w:rsidRPr="00B90CE6" w:rsidRDefault="00702DF0" w:rsidP="00EE7EF2">
            <w:pPr>
              <w:jc w:val="center"/>
              <w:rPr>
                <w:color w:val="000000" w:themeColor="text1"/>
              </w:rPr>
            </w:pPr>
            <w:r w:rsidRPr="00B90CE6">
              <w:rPr>
                <w:color w:val="000000" w:themeColor="text1"/>
              </w:rPr>
              <w:t>ИТОГО</w:t>
            </w:r>
          </w:p>
        </w:tc>
        <w:tc>
          <w:tcPr>
            <w:tcW w:w="2243" w:type="dxa"/>
          </w:tcPr>
          <w:p w:rsidR="00702DF0" w:rsidRPr="00B90CE6" w:rsidRDefault="00702DF0" w:rsidP="00EE7EF2">
            <w:pPr>
              <w:jc w:val="center"/>
              <w:rPr>
                <w:color w:val="000000" w:themeColor="text1"/>
              </w:rPr>
            </w:pPr>
          </w:p>
        </w:tc>
        <w:tc>
          <w:tcPr>
            <w:tcW w:w="2608" w:type="dxa"/>
          </w:tcPr>
          <w:p w:rsidR="00702DF0" w:rsidRPr="00B90CE6" w:rsidRDefault="00702DF0" w:rsidP="00EE7EF2">
            <w:pPr>
              <w:jc w:val="center"/>
              <w:rPr>
                <w:color w:val="000000" w:themeColor="text1"/>
              </w:rPr>
            </w:pPr>
          </w:p>
        </w:tc>
        <w:tc>
          <w:tcPr>
            <w:tcW w:w="3269" w:type="dxa"/>
          </w:tcPr>
          <w:p w:rsidR="00702DF0" w:rsidRPr="00B90CE6" w:rsidRDefault="00702DF0" w:rsidP="00EE7EF2">
            <w:pPr>
              <w:jc w:val="center"/>
              <w:rPr>
                <w:color w:val="000000" w:themeColor="text1"/>
              </w:rPr>
            </w:pPr>
          </w:p>
        </w:tc>
        <w:tc>
          <w:tcPr>
            <w:tcW w:w="2688" w:type="dxa"/>
          </w:tcPr>
          <w:p w:rsidR="00702DF0" w:rsidRPr="00B90CE6" w:rsidRDefault="00702DF0" w:rsidP="00EE7EF2">
            <w:pPr>
              <w:jc w:val="center"/>
              <w:rPr>
                <w:color w:val="000000" w:themeColor="text1"/>
              </w:rPr>
            </w:pPr>
          </w:p>
        </w:tc>
        <w:tc>
          <w:tcPr>
            <w:tcW w:w="2329" w:type="dxa"/>
          </w:tcPr>
          <w:p w:rsidR="00702DF0" w:rsidRPr="00B90CE6" w:rsidRDefault="00702DF0" w:rsidP="00EE7EF2">
            <w:pPr>
              <w:jc w:val="center"/>
              <w:rPr>
                <w:color w:val="000000" w:themeColor="text1"/>
              </w:rPr>
            </w:pPr>
          </w:p>
        </w:tc>
      </w:tr>
    </w:tbl>
    <w:p w:rsidR="00702DF0" w:rsidRDefault="00702DF0" w:rsidP="00702DF0">
      <w:pPr>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92"/>
        <w:gridCol w:w="525"/>
        <w:gridCol w:w="1740"/>
        <w:gridCol w:w="2714"/>
      </w:tblGrid>
      <w:tr w:rsidR="00702DF0" w:rsidTr="00EE7EF2">
        <w:tc>
          <w:tcPr>
            <w:tcW w:w="9071" w:type="dxa"/>
            <w:gridSpan w:val="4"/>
            <w:tcBorders>
              <w:top w:val="none" w:sz="4" w:space="0" w:color="000000"/>
              <w:left w:val="none" w:sz="4" w:space="0" w:color="000000"/>
              <w:bottom w:val="none" w:sz="4" w:space="0" w:color="000000"/>
              <w:right w:val="none" w:sz="4" w:space="0" w:color="000000"/>
            </w:tcBorders>
          </w:tcPr>
          <w:p w:rsidR="00702DF0" w:rsidRDefault="00702DF0" w:rsidP="00EE7EF2">
            <w:pPr>
              <w:rPr>
                <w:color w:val="000000" w:themeColor="text1"/>
                <w:sz w:val="24"/>
                <w:szCs w:val="24"/>
              </w:rPr>
            </w:pPr>
            <w:r>
              <w:rPr>
                <w:color w:val="000000" w:themeColor="text1"/>
                <w:sz w:val="24"/>
                <w:szCs w:val="24"/>
              </w:rPr>
              <w:t>Руководитель организации (уполномоченное лицо)</w:t>
            </w:r>
          </w:p>
        </w:tc>
      </w:tr>
      <w:tr w:rsidR="00702DF0" w:rsidTr="00EE7EF2">
        <w:tblPrEx>
          <w:tblBorders>
            <w:insideH w:val="single" w:sz="4" w:space="0" w:color="auto"/>
          </w:tblBorders>
        </w:tblPrEx>
        <w:trPr>
          <w:gridAfter w:val="1"/>
          <w:wAfter w:w="2714" w:type="dxa"/>
        </w:trPr>
        <w:tc>
          <w:tcPr>
            <w:tcW w:w="4092" w:type="dxa"/>
            <w:tcBorders>
              <w:top w:val="single" w:sz="4" w:space="0" w:color="auto"/>
              <w:left w:val="none" w:sz="4" w:space="0" w:color="000000"/>
              <w:bottom w:val="none" w:sz="4" w:space="0" w:color="000000"/>
              <w:right w:val="none" w:sz="4" w:space="0" w:color="000000"/>
            </w:tcBorders>
          </w:tcPr>
          <w:p w:rsidR="00702DF0" w:rsidRDefault="00702DF0" w:rsidP="00EE7EF2">
            <w:pPr>
              <w:rPr>
                <w:color w:val="000000" w:themeColor="text1"/>
                <w:sz w:val="24"/>
                <w:szCs w:val="24"/>
              </w:rPr>
            </w:pPr>
            <w:r>
              <w:rPr>
                <w:color w:val="000000" w:themeColor="text1"/>
                <w:sz w:val="24"/>
                <w:szCs w:val="24"/>
              </w:rPr>
              <w:t>М.П. (при наличии)</w:t>
            </w:r>
          </w:p>
        </w:tc>
        <w:tc>
          <w:tcPr>
            <w:tcW w:w="525" w:type="dxa"/>
            <w:tcBorders>
              <w:top w:val="single" w:sz="4" w:space="0" w:color="auto"/>
              <w:left w:val="none" w:sz="4" w:space="0" w:color="000000"/>
              <w:bottom w:val="none" w:sz="4" w:space="0" w:color="000000"/>
              <w:right w:val="none" w:sz="4" w:space="0" w:color="000000"/>
            </w:tcBorders>
          </w:tcPr>
          <w:p w:rsidR="00702DF0" w:rsidRDefault="00702DF0" w:rsidP="00EE7EF2">
            <w:pPr>
              <w:rPr>
                <w:color w:val="000000" w:themeColor="text1"/>
                <w:sz w:val="24"/>
                <w:szCs w:val="24"/>
              </w:rPr>
            </w:pPr>
          </w:p>
        </w:tc>
        <w:tc>
          <w:tcPr>
            <w:tcW w:w="1740" w:type="dxa"/>
            <w:tcBorders>
              <w:top w:val="single" w:sz="4" w:space="0" w:color="auto"/>
              <w:left w:val="none" w:sz="4" w:space="0" w:color="000000"/>
              <w:bottom w:val="none" w:sz="4" w:space="0" w:color="000000"/>
              <w:right w:val="none" w:sz="4" w:space="0" w:color="000000"/>
            </w:tcBorders>
          </w:tcPr>
          <w:p w:rsidR="00702DF0" w:rsidRDefault="00702DF0" w:rsidP="00EE7EF2">
            <w:pPr>
              <w:rPr>
                <w:color w:val="000000" w:themeColor="text1"/>
                <w:sz w:val="24"/>
                <w:szCs w:val="24"/>
              </w:rPr>
            </w:pPr>
            <w:r>
              <w:rPr>
                <w:color w:val="000000" w:themeColor="text1"/>
                <w:sz w:val="24"/>
                <w:szCs w:val="24"/>
              </w:rPr>
              <w:t>(подпись)</w:t>
            </w:r>
            <w:r w:rsidR="00A563B9">
              <w:rPr>
                <w:color w:val="000000" w:themeColor="text1"/>
                <w:sz w:val="24"/>
                <w:szCs w:val="24"/>
              </w:rPr>
              <w:t>».</w:t>
            </w:r>
          </w:p>
        </w:tc>
      </w:tr>
    </w:tbl>
    <w:p w:rsidR="00702DF0" w:rsidRPr="00702DF0" w:rsidRDefault="00702DF0" w:rsidP="00702DF0">
      <w:pPr>
        <w:tabs>
          <w:tab w:val="left" w:pos="2505"/>
        </w:tabs>
        <w:rPr>
          <w:rFonts w:eastAsiaTheme="minorHAnsi"/>
          <w:lang w:eastAsia="en-US" w:bidi="ar-SA"/>
        </w:rPr>
      </w:pPr>
    </w:p>
    <w:sectPr w:rsidR="00702DF0" w:rsidRPr="00702DF0" w:rsidSect="00D62F76">
      <w:pgSz w:w="11910" w:h="16840"/>
      <w:pgMar w:top="1134" w:right="567" w:bottom="1276" w:left="15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CC"/>
    <w:family w:val="roman"/>
    <w:pitch w:val="variable"/>
    <w:sig w:usb0="00000287" w:usb1="00000000" w:usb2="00000000" w:usb3="00000000" w:csb0="0000009F" w:csb1="00000000"/>
  </w:font>
  <w:font w:name="TimesNewRoman">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502"/>
    <w:multiLevelType w:val="multilevel"/>
    <w:tmpl w:val="2E0E2384"/>
    <w:lvl w:ilvl="0">
      <w:start w:val="3"/>
      <w:numFmt w:val="decimal"/>
      <w:lvlText w:val="%1"/>
      <w:lvlJc w:val="left"/>
      <w:pPr>
        <w:ind w:left="360" w:hanging="360"/>
      </w:pPr>
      <w:rPr>
        <w:rFonts w:hint="default"/>
      </w:rPr>
    </w:lvl>
    <w:lvl w:ilvl="1">
      <w:start w:val="9"/>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 w15:restartNumberingAfterBreak="0">
    <w:nsid w:val="0DD00F22"/>
    <w:multiLevelType w:val="hybridMultilevel"/>
    <w:tmpl w:val="7826D6D8"/>
    <w:lvl w:ilvl="0" w:tplc="DF58C4C0">
      <w:numFmt w:val="bullet"/>
      <w:lvlText w:val="-"/>
      <w:lvlJc w:val="left"/>
      <w:pPr>
        <w:ind w:left="708" w:hanging="140"/>
      </w:pPr>
      <w:rPr>
        <w:rFonts w:ascii="Times New Roman" w:eastAsia="Times New Roman" w:hAnsi="Times New Roman" w:cs="Times New Roman" w:hint="default"/>
        <w:w w:val="99"/>
        <w:sz w:val="24"/>
        <w:szCs w:val="24"/>
        <w:lang w:val="ru-RU" w:eastAsia="en-US" w:bidi="ar-SA"/>
      </w:rPr>
    </w:lvl>
    <w:lvl w:ilvl="1" w:tplc="A9E8D73C">
      <w:numFmt w:val="bullet"/>
      <w:lvlText w:val="•"/>
      <w:lvlJc w:val="left"/>
      <w:pPr>
        <w:ind w:left="1387" w:hanging="140"/>
      </w:pPr>
      <w:rPr>
        <w:rFonts w:hint="default"/>
        <w:lang w:val="ru-RU" w:eastAsia="en-US" w:bidi="ar-SA"/>
      </w:rPr>
    </w:lvl>
    <w:lvl w:ilvl="2" w:tplc="BD82A776">
      <w:numFmt w:val="bullet"/>
      <w:lvlText w:val="•"/>
      <w:lvlJc w:val="left"/>
      <w:pPr>
        <w:ind w:left="2374" w:hanging="140"/>
      </w:pPr>
      <w:rPr>
        <w:rFonts w:hint="default"/>
        <w:lang w:val="ru-RU" w:eastAsia="en-US" w:bidi="ar-SA"/>
      </w:rPr>
    </w:lvl>
    <w:lvl w:ilvl="3" w:tplc="C8726D88">
      <w:numFmt w:val="bullet"/>
      <w:lvlText w:val="•"/>
      <w:lvlJc w:val="left"/>
      <w:pPr>
        <w:ind w:left="3361" w:hanging="140"/>
      </w:pPr>
      <w:rPr>
        <w:rFonts w:hint="default"/>
        <w:lang w:val="ru-RU" w:eastAsia="en-US" w:bidi="ar-SA"/>
      </w:rPr>
    </w:lvl>
    <w:lvl w:ilvl="4" w:tplc="92286A76">
      <w:numFmt w:val="bullet"/>
      <w:lvlText w:val="•"/>
      <w:lvlJc w:val="left"/>
      <w:pPr>
        <w:ind w:left="4348" w:hanging="140"/>
      </w:pPr>
      <w:rPr>
        <w:rFonts w:hint="default"/>
        <w:lang w:val="ru-RU" w:eastAsia="en-US" w:bidi="ar-SA"/>
      </w:rPr>
    </w:lvl>
    <w:lvl w:ilvl="5" w:tplc="A34C1770">
      <w:numFmt w:val="bullet"/>
      <w:lvlText w:val="•"/>
      <w:lvlJc w:val="left"/>
      <w:pPr>
        <w:ind w:left="5335" w:hanging="140"/>
      </w:pPr>
      <w:rPr>
        <w:rFonts w:hint="default"/>
        <w:lang w:val="ru-RU" w:eastAsia="en-US" w:bidi="ar-SA"/>
      </w:rPr>
    </w:lvl>
    <w:lvl w:ilvl="6" w:tplc="A7584570">
      <w:numFmt w:val="bullet"/>
      <w:lvlText w:val="•"/>
      <w:lvlJc w:val="left"/>
      <w:pPr>
        <w:ind w:left="6322" w:hanging="140"/>
      </w:pPr>
      <w:rPr>
        <w:rFonts w:hint="default"/>
        <w:lang w:val="ru-RU" w:eastAsia="en-US" w:bidi="ar-SA"/>
      </w:rPr>
    </w:lvl>
    <w:lvl w:ilvl="7" w:tplc="2AF8D46C">
      <w:numFmt w:val="bullet"/>
      <w:lvlText w:val="•"/>
      <w:lvlJc w:val="left"/>
      <w:pPr>
        <w:ind w:left="7309" w:hanging="140"/>
      </w:pPr>
      <w:rPr>
        <w:rFonts w:hint="default"/>
        <w:lang w:val="ru-RU" w:eastAsia="en-US" w:bidi="ar-SA"/>
      </w:rPr>
    </w:lvl>
    <w:lvl w:ilvl="8" w:tplc="D2720E4C">
      <w:numFmt w:val="bullet"/>
      <w:lvlText w:val="•"/>
      <w:lvlJc w:val="left"/>
      <w:pPr>
        <w:ind w:left="8296" w:hanging="140"/>
      </w:pPr>
      <w:rPr>
        <w:rFonts w:hint="default"/>
        <w:lang w:val="ru-RU" w:eastAsia="en-US" w:bidi="ar-SA"/>
      </w:rPr>
    </w:lvl>
  </w:abstractNum>
  <w:abstractNum w:abstractNumId="2" w15:restartNumberingAfterBreak="0">
    <w:nsid w:val="18731C79"/>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400"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3" w15:restartNumberingAfterBreak="0">
    <w:nsid w:val="21E7621A"/>
    <w:multiLevelType w:val="hybridMultilevel"/>
    <w:tmpl w:val="839ECF8C"/>
    <w:lvl w:ilvl="0" w:tplc="363600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231C10A4"/>
    <w:multiLevelType w:val="hybridMultilevel"/>
    <w:tmpl w:val="303272C0"/>
    <w:lvl w:ilvl="0" w:tplc="0A2A7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6B7241"/>
    <w:multiLevelType w:val="multilevel"/>
    <w:tmpl w:val="890AE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A22648"/>
    <w:multiLevelType w:val="multilevel"/>
    <w:tmpl w:val="3C562EB8"/>
    <w:lvl w:ilvl="0">
      <w:start w:val="3"/>
      <w:numFmt w:val="decimal"/>
      <w:lvlText w:val="%1"/>
      <w:lvlJc w:val="left"/>
      <w:pPr>
        <w:ind w:left="400" w:hanging="600"/>
      </w:pPr>
      <w:rPr>
        <w:rFonts w:hint="default"/>
        <w:lang w:val="ru-RU" w:eastAsia="en-US" w:bidi="ar-SA"/>
      </w:rPr>
    </w:lvl>
    <w:lvl w:ilvl="1">
      <w:start w:val="1"/>
      <w:numFmt w:val="decimal"/>
      <w:lvlText w:val="%1.%2."/>
      <w:lvlJc w:val="left"/>
      <w:pPr>
        <w:ind w:left="400" w:hanging="60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600"/>
      </w:pPr>
      <w:rPr>
        <w:rFonts w:hint="default"/>
        <w:lang w:val="ru-RU" w:eastAsia="en-US" w:bidi="ar-SA"/>
      </w:rPr>
    </w:lvl>
    <w:lvl w:ilvl="3">
      <w:numFmt w:val="bullet"/>
      <w:lvlText w:val="•"/>
      <w:lvlJc w:val="left"/>
      <w:pPr>
        <w:ind w:left="3361" w:hanging="600"/>
      </w:pPr>
      <w:rPr>
        <w:rFonts w:hint="default"/>
        <w:lang w:val="ru-RU" w:eastAsia="en-US" w:bidi="ar-SA"/>
      </w:rPr>
    </w:lvl>
    <w:lvl w:ilvl="4">
      <w:numFmt w:val="bullet"/>
      <w:lvlText w:val="•"/>
      <w:lvlJc w:val="left"/>
      <w:pPr>
        <w:ind w:left="4348" w:hanging="600"/>
      </w:pPr>
      <w:rPr>
        <w:rFonts w:hint="default"/>
        <w:lang w:val="ru-RU" w:eastAsia="en-US" w:bidi="ar-SA"/>
      </w:rPr>
    </w:lvl>
    <w:lvl w:ilvl="5">
      <w:numFmt w:val="bullet"/>
      <w:lvlText w:val="•"/>
      <w:lvlJc w:val="left"/>
      <w:pPr>
        <w:ind w:left="5335" w:hanging="600"/>
      </w:pPr>
      <w:rPr>
        <w:rFonts w:hint="default"/>
        <w:lang w:val="ru-RU" w:eastAsia="en-US" w:bidi="ar-SA"/>
      </w:rPr>
    </w:lvl>
    <w:lvl w:ilvl="6">
      <w:numFmt w:val="bullet"/>
      <w:lvlText w:val="•"/>
      <w:lvlJc w:val="left"/>
      <w:pPr>
        <w:ind w:left="6322" w:hanging="600"/>
      </w:pPr>
      <w:rPr>
        <w:rFonts w:hint="default"/>
        <w:lang w:val="ru-RU" w:eastAsia="en-US" w:bidi="ar-SA"/>
      </w:rPr>
    </w:lvl>
    <w:lvl w:ilvl="7">
      <w:numFmt w:val="bullet"/>
      <w:lvlText w:val="•"/>
      <w:lvlJc w:val="left"/>
      <w:pPr>
        <w:ind w:left="7309" w:hanging="600"/>
      </w:pPr>
      <w:rPr>
        <w:rFonts w:hint="default"/>
        <w:lang w:val="ru-RU" w:eastAsia="en-US" w:bidi="ar-SA"/>
      </w:rPr>
    </w:lvl>
    <w:lvl w:ilvl="8">
      <w:numFmt w:val="bullet"/>
      <w:lvlText w:val="•"/>
      <w:lvlJc w:val="left"/>
      <w:pPr>
        <w:ind w:left="8296" w:hanging="600"/>
      </w:pPr>
      <w:rPr>
        <w:rFonts w:hint="default"/>
        <w:lang w:val="ru-RU" w:eastAsia="en-US" w:bidi="ar-SA"/>
      </w:rPr>
    </w:lvl>
  </w:abstractNum>
  <w:abstractNum w:abstractNumId="7" w15:restartNumberingAfterBreak="0">
    <w:nsid w:val="2F3958CA"/>
    <w:multiLevelType w:val="hybridMultilevel"/>
    <w:tmpl w:val="317E0FAA"/>
    <w:lvl w:ilvl="0" w:tplc="4852074E">
      <w:start w:val="1"/>
      <w:numFmt w:val="decimal"/>
      <w:lvlText w:val="%1)"/>
      <w:lvlJc w:val="left"/>
      <w:pPr>
        <w:ind w:left="1369" w:hanging="262"/>
      </w:pPr>
      <w:rPr>
        <w:rFonts w:ascii="Times New Roman" w:eastAsia="Times New Roman" w:hAnsi="Times New Roman" w:cs="Times New Roman" w:hint="default"/>
        <w:w w:val="100"/>
        <w:sz w:val="24"/>
        <w:szCs w:val="24"/>
        <w:lang w:val="ru-RU" w:eastAsia="en-US" w:bidi="ar-SA"/>
      </w:rPr>
    </w:lvl>
    <w:lvl w:ilvl="1" w:tplc="A6AA643E">
      <w:numFmt w:val="bullet"/>
      <w:lvlText w:val="•"/>
      <w:lvlJc w:val="left"/>
      <w:pPr>
        <w:ind w:left="2251" w:hanging="262"/>
      </w:pPr>
      <w:rPr>
        <w:rFonts w:hint="default"/>
        <w:lang w:val="ru-RU" w:eastAsia="en-US" w:bidi="ar-SA"/>
      </w:rPr>
    </w:lvl>
    <w:lvl w:ilvl="2" w:tplc="32E01D82">
      <w:numFmt w:val="bullet"/>
      <w:lvlText w:val="•"/>
      <w:lvlJc w:val="left"/>
      <w:pPr>
        <w:ind w:left="3142" w:hanging="262"/>
      </w:pPr>
      <w:rPr>
        <w:rFonts w:hint="default"/>
        <w:lang w:val="ru-RU" w:eastAsia="en-US" w:bidi="ar-SA"/>
      </w:rPr>
    </w:lvl>
    <w:lvl w:ilvl="3" w:tplc="8DEE6802">
      <w:numFmt w:val="bullet"/>
      <w:lvlText w:val="•"/>
      <w:lvlJc w:val="left"/>
      <w:pPr>
        <w:ind w:left="4033" w:hanging="262"/>
      </w:pPr>
      <w:rPr>
        <w:rFonts w:hint="default"/>
        <w:lang w:val="ru-RU" w:eastAsia="en-US" w:bidi="ar-SA"/>
      </w:rPr>
    </w:lvl>
    <w:lvl w:ilvl="4" w:tplc="78A6DD70">
      <w:numFmt w:val="bullet"/>
      <w:lvlText w:val="•"/>
      <w:lvlJc w:val="left"/>
      <w:pPr>
        <w:ind w:left="4924" w:hanging="262"/>
      </w:pPr>
      <w:rPr>
        <w:rFonts w:hint="default"/>
        <w:lang w:val="ru-RU" w:eastAsia="en-US" w:bidi="ar-SA"/>
      </w:rPr>
    </w:lvl>
    <w:lvl w:ilvl="5" w:tplc="91FE3C64">
      <w:numFmt w:val="bullet"/>
      <w:lvlText w:val="•"/>
      <w:lvlJc w:val="left"/>
      <w:pPr>
        <w:ind w:left="5815" w:hanging="262"/>
      </w:pPr>
      <w:rPr>
        <w:rFonts w:hint="default"/>
        <w:lang w:val="ru-RU" w:eastAsia="en-US" w:bidi="ar-SA"/>
      </w:rPr>
    </w:lvl>
    <w:lvl w:ilvl="6" w:tplc="2BD4CEFE">
      <w:numFmt w:val="bullet"/>
      <w:lvlText w:val="•"/>
      <w:lvlJc w:val="left"/>
      <w:pPr>
        <w:ind w:left="6706" w:hanging="262"/>
      </w:pPr>
      <w:rPr>
        <w:rFonts w:hint="default"/>
        <w:lang w:val="ru-RU" w:eastAsia="en-US" w:bidi="ar-SA"/>
      </w:rPr>
    </w:lvl>
    <w:lvl w:ilvl="7" w:tplc="927AF554">
      <w:numFmt w:val="bullet"/>
      <w:lvlText w:val="•"/>
      <w:lvlJc w:val="left"/>
      <w:pPr>
        <w:ind w:left="7597" w:hanging="262"/>
      </w:pPr>
      <w:rPr>
        <w:rFonts w:hint="default"/>
        <w:lang w:val="ru-RU" w:eastAsia="en-US" w:bidi="ar-SA"/>
      </w:rPr>
    </w:lvl>
    <w:lvl w:ilvl="8" w:tplc="60A87754">
      <w:numFmt w:val="bullet"/>
      <w:lvlText w:val="•"/>
      <w:lvlJc w:val="left"/>
      <w:pPr>
        <w:ind w:left="8488" w:hanging="262"/>
      </w:pPr>
      <w:rPr>
        <w:rFonts w:hint="default"/>
        <w:lang w:val="ru-RU" w:eastAsia="en-US" w:bidi="ar-SA"/>
      </w:rPr>
    </w:lvl>
  </w:abstractNum>
  <w:abstractNum w:abstractNumId="8" w15:restartNumberingAfterBreak="0">
    <w:nsid w:val="304F76D7"/>
    <w:multiLevelType w:val="hybridMultilevel"/>
    <w:tmpl w:val="BAE8D6E0"/>
    <w:lvl w:ilvl="0" w:tplc="0DA863CA">
      <w:start w:val="1"/>
      <w:numFmt w:val="upperRoman"/>
      <w:lvlText w:val="%1."/>
      <w:lvlJc w:val="left"/>
      <w:pPr>
        <w:ind w:left="781" w:hanging="214"/>
        <w:jc w:val="right"/>
      </w:pPr>
      <w:rPr>
        <w:rFonts w:ascii="Times New Roman" w:eastAsia="Times New Roman" w:hAnsi="Times New Roman" w:cs="Times New Roman" w:hint="default"/>
        <w:b/>
        <w:bCs/>
        <w:spacing w:val="-1"/>
        <w:w w:val="100"/>
        <w:sz w:val="24"/>
        <w:szCs w:val="24"/>
        <w:lang w:val="ru-RU" w:eastAsia="en-US" w:bidi="ar-SA"/>
      </w:rPr>
    </w:lvl>
    <w:lvl w:ilvl="1" w:tplc="9CCA8DAC">
      <w:numFmt w:val="bullet"/>
      <w:lvlText w:val="•"/>
      <w:lvlJc w:val="left"/>
      <w:pPr>
        <w:ind w:left="1528" w:hanging="214"/>
      </w:pPr>
      <w:rPr>
        <w:rFonts w:hint="default"/>
        <w:lang w:val="ru-RU" w:eastAsia="en-US" w:bidi="ar-SA"/>
      </w:rPr>
    </w:lvl>
    <w:lvl w:ilvl="2" w:tplc="8FAE7B04">
      <w:numFmt w:val="bullet"/>
      <w:lvlText w:val="•"/>
      <w:lvlJc w:val="left"/>
      <w:pPr>
        <w:ind w:left="2275" w:hanging="214"/>
      </w:pPr>
      <w:rPr>
        <w:rFonts w:hint="default"/>
        <w:lang w:val="ru-RU" w:eastAsia="en-US" w:bidi="ar-SA"/>
      </w:rPr>
    </w:lvl>
    <w:lvl w:ilvl="3" w:tplc="C38A1906">
      <w:numFmt w:val="bullet"/>
      <w:lvlText w:val="•"/>
      <w:lvlJc w:val="left"/>
      <w:pPr>
        <w:ind w:left="3022" w:hanging="214"/>
      </w:pPr>
      <w:rPr>
        <w:rFonts w:hint="default"/>
        <w:lang w:val="ru-RU" w:eastAsia="en-US" w:bidi="ar-SA"/>
      </w:rPr>
    </w:lvl>
    <w:lvl w:ilvl="4" w:tplc="5E7E7918">
      <w:numFmt w:val="bullet"/>
      <w:lvlText w:val="•"/>
      <w:lvlJc w:val="left"/>
      <w:pPr>
        <w:ind w:left="3769" w:hanging="214"/>
      </w:pPr>
      <w:rPr>
        <w:rFonts w:hint="default"/>
        <w:lang w:val="ru-RU" w:eastAsia="en-US" w:bidi="ar-SA"/>
      </w:rPr>
    </w:lvl>
    <w:lvl w:ilvl="5" w:tplc="2924BCB6">
      <w:numFmt w:val="bullet"/>
      <w:lvlText w:val="•"/>
      <w:lvlJc w:val="left"/>
      <w:pPr>
        <w:ind w:left="4516" w:hanging="214"/>
      </w:pPr>
      <w:rPr>
        <w:rFonts w:hint="default"/>
        <w:lang w:val="ru-RU" w:eastAsia="en-US" w:bidi="ar-SA"/>
      </w:rPr>
    </w:lvl>
    <w:lvl w:ilvl="6" w:tplc="108E5EDC">
      <w:numFmt w:val="bullet"/>
      <w:lvlText w:val="•"/>
      <w:lvlJc w:val="left"/>
      <w:pPr>
        <w:ind w:left="5263" w:hanging="214"/>
      </w:pPr>
      <w:rPr>
        <w:rFonts w:hint="default"/>
        <w:lang w:val="ru-RU" w:eastAsia="en-US" w:bidi="ar-SA"/>
      </w:rPr>
    </w:lvl>
    <w:lvl w:ilvl="7" w:tplc="A93E2F20">
      <w:numFmt w:val="bullet"/>
      <w:lvlText w:val="•"/>
      <w:lvlJc w:val="left"/>
      <w:pPr>
        <w:ind w:left="6010" w:hanging="214"/>
      </w:pPr>
      <w:rPr>
        <w:rFonts w:hint="default"/>
        <w:lang w:val="ru-RU" w:eastAsia="en-US" w:bidi="ar-SA"/>
      </w:rPr>
    </w:lvl>
    <w:lvl w:ilvl="8" w:tplc="3586AF26">
      <w:numFmt w:val="bullet"/>
      <w:lvlText w:val="•"/>
      <w:lvlJc w:val="left"/>
      <w:pPr>
        <w:ind w:left="6757" w:hanging="214"/>
      </w:pPr>
      <w:rPr>
        <w:rFonts w:hint="default"/>
        <w:lang w:val="ru-RU" w:eastAsia="en-US" w:bidi="ar-SA"/>
      </w:rPr>
    </w:lvl>
  </w:abstractNum>
  <w:abstractNum w:abstractNumId="9" w15:restartNumberingAfterBreak="0">
    <w:nsid w:val="3EA340D7"/>
    <w:multiLevelType w:val="multilevel"/>
    <w:tmpl w:val="601C8994"/>
    <w:lvl w:ilvl="0">
      <w:start w:val="1"/>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15:restartNumberingAfterBreak="0">
    <w:nsid w:val="3EF62E9A"/>
    <w:multiLevelType w:val="multilevel"/>
    <w:tmpl w:val="22241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42D5B"/>
    <w:multiLevelType w:val="multilevel"/>
    <w:tmpl w:val="9EAC9DEE"/>
    <w:lvl w:ilvl="0">
      <w:start w:val="2"/>
      <w:numFmt w:val="decimal"/>
      <w:lvlText w:val="%1"/>
      <w:lvlJc w:val="left"/>
      <w:pPr>
        <w:ind w:left="400" w:hanging="485"/>
      </w:pPr>
      <w:rPr>
        <w:rFonts w:hint="default"/>
        <w:lang w:val="ru-RU" w:eastAsia="en-US" w:bidi="ar-SA"/>
      </w:rPr>
    </w:lvl>
    <w:lvl w:ilvl="1">
      <w:start w:val="1"/>
      <w:numFmt w:val="decimal"/>
      <w:lvlText w:val="%1.%2."/>
      <w:lvlJc w:val="left"/>
      <w:pPr>
        <w:ind w:left="400" w:hanging="48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00" w:hanging="92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61" w:hanging="929"/>
      </w:pPr>
      <w:rPr>
        <w:rFonts w:hint="default"/>
        <w:lang w:val="ru-RU" w:eastAsia="en-US" w:bidi="ar-SA"/>
      </w:rPr>
    </w:lvl>
    <w:lvl w:ilvl="4">
      <w:numFmt w:val="bullet"/>
      <w:lvlText w:val="•"/>
      <w:lvlJc w:val="left"/>
      <w:pPr>
        <w:ind w:left="4348" w:hanging="929"/>
      </w:pPr>
      <w:rPr>
        <w:rFonts w:hint="default"/>
        <w:lang w:val="ru-RU" w:eastAsia="en-US" w:bidi="ar-SA"/>
      </w:rPr>
    </w:lvl>
    <w:lvl w:ilvl="5">
      <w:numFmt w:val="bullet"/>
      <w:lvlText w:val="•"/>
      <w:lvlJc w:val="left"/>
      <w:pPr>
        <w:ind w:left="5335" w:hanging="929"/>
      </w:pPr>
      <w:rPr>
        <w:rFonts w:hint="default"/>
        <w:lang w:val="ru-RU" w:eastAsia="en-US" w:bidi="ar-SA"/>
      </w:rPr>
    </w:lvl>
    <w:lvl w:ilvl="6">
      <w:numFmt w:val="bullet"/>
      <w:lvlText w:val="•"/>
      <w:lvlJc w:val="left"/>
      <w:pPr>
        <w:ind w:left="6322" w:hanging="929"/>
      </w:pPr>
      <w:rPr>
        <w:rFonts w:hint="default"/>
        <w:lang w:val="ru-RU" w:eastAsia="en-US" w:bidi="ar-SA"/>
      </w:rPr>
    </w:lvl>
    <w:lvl w:ilvl="7">
      <w:numFmt w:val="bullet"/>
      <w:lvlText w:val="•"/>
      <w:lvlJc w:val="left"/>
      <w:pPr>
        <w:ind w:left="7309" w:hanging="929"/>
      </w:pPr>
      <w:rPr>
        <w:rFonts w:hint="default"/>
        <w:lang w:val="ru-RU" w:eastAsia="en-US" w:bidi="ar-SA"/>
      </w:rPr>
    </w:lvl>
    <w:lvl w:ilvl="8">
      <w:numFmt w:val="bullet"/>
      <w:lvlText w:val="•"/>
      <w:lvlJc w:val="left"/>
      <w:pPr>
        <w:ind w:left="8296" w:hanging="929"/>
      </w:pPr>
      <w:rPr>
        <w:rFonts w:hint="default"/>
        <w:lang w:val="ru-RU" w:eastAsia="en-US" w:bidi="ar-SA"/>
      </w:rPr>
    </w:lvl>
  </w:abstractNum>
  <w:abstractNum w:abstractNumId="12" w15:restartNumberingAfterBreak="0">
    <w:nsid w:val="52D3390D"/>
    <w:multiLevelType w:val="multilevel"/>
    <w:tmpl w:val="E7C2925A"/>
    <w:lvl w:ilvl="0">
      <w:start w:val="3"/>
      <w:numFmt w:val="decimal"/>
      <w:lvlText w:val="%1."/>
      <w:lvlJc w:val="left"/>
      <w:pPr>
        <w:ind w:left="360" w:hanging="360"/>
      </w:pPr>
      <w:rPr>
        <w:rFonts w:hint="default"/>
      </w:rPr>
    </w:lvl>
    <w:lvl w:ilvl="1">
      <w:start w:val="9"/>
      <w:numFmt w:val="decimal"/>
      <w:lvlText w:val="%1.%2."/>
      <w:lvlJc w:val="left"/>
      <w:pPr>
        <w:ind w:left="160" w:hanging="360"/>
      </w:pPr>
      <w:rPr>
        <w:rFonts w:hint="default"/>
      </w:rPr>
    </w:lvl>
    <w:lvl w:ilvl="2">
      <w:start w:val="1"/>
      <w:numFmt w:val="decimal"/>
      <w:lvlText w:val="%1.%2.%3."/>
      <w:lvlJc w:val="left"/>
      <w:pPr>
        <w:ind w:left="320" w:hanging="720"/>
      </w:pPr>
      <w:rPr>
        <w:rFonts w:hint="default"/>
      </w:rPr>
    </w:lvl>
    <w:lvl w:ilvl="3">
      <w:start w:val="1"/>
      <w:numFmt w:val="decimal"/>
      <w:lvlText w:val="%1.%2.%3.%4."/>
      <w:lvlJc w:val="left"/>
      <w:pPr>
        <w:ind w:left="12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80" w:hanging="1080"/>
      </w:pPr>
      <w:rPr>
        <w:rFonts w:hint="default"/>
      </w:rPr>
    </w:lvl>
    <w:lvl w:ilvl="6">
      <w:start w:val="1"/>
      <w:numFmt w:val="decimal"/>
      <w:lvlText w:val="%1.%2.%3.%4.%5.%6.%7."/>
      <w:lvlJc w:val="left"/>
      <w:pPr>
        <w:ind w:left="240" w:hanging="1440"/>
      </w:pPr>
      <w:rPr>
        <w:rFonts w:hint="default"/>
      </w:rPr>
    </w:lvl>
    <w:lvl w:ilvl="7">
      <w:start w:val="1"/>
      <w:numFmt w:val="decimal"/>
      <w:lvlText w:val="%1.%2.%3.%4.%5.%6.%7.%8."/>
      <w:lvlJc w:val="left"/>
      <w:pPr>
        <w:ind w:left="40" w:hanging="1440"/>
      </w:pPr>
      <w:rPr>
        <w:rFonts w:hint="default"/>
      </w:rPr>
    </w:lvl>
    <w:lvl w:ilvl="8">
      <w:start w:val="1"/>
      <w:numFmt w:val="decimal"/>
      <w:lvlText w:val="%1.%2.%3.%4.%5.%6.%7.%8.%9."/>
      <w:lvlJc w:val="left"/>
      <w:pPr>
        <w:ind w:left="200" w:hanging="1800"/>
      </w:pPr>
      <w:rPr>
        <w:rFonts w:hint="default"/>
      </w:rPr>
    </w:lvl>
  </w:abstractNum>
  <w:abstractNum w:abstractNumId="13" w15:restartNumberingAfterBreak="0">
    <w:nsid w:val="54F175D8"/>
    <w:multiLevelType w:val="multilevel"/>
    <w:tmpl w:val="6D5C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47E93"/>
    <w:multiLevelType w:val="multilevel"/>
    <w:tmpl w:val="3670D4F4"/>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5C3D59C9"/>
    <w:multiLevelType w:val="multilevel"/>
    <w:tmpl w:val="87FE7CAE"/>
    <w:lvl w:ilvl="0">
      <w:start w:val="2"/>
      <w:numFmt w:val="decimal"/>
      <w:lvlText w:val="%1."/>
      <w:lvlJc w:val="left"/>
      <w:pPr>
        <w:ind w:left="360" w:hanging="360"/>
      </w:pPr>
      <w:rPr>
        <w:rFonts w:hint="default"/>
      </w:rPr>
    </w:lvl>
    <w:lvl w:ilvl="1">
      <w:start w:val="8"/>
      <w:numFmt w:val="decimal"/>
      <w:lvlText w:val="%1.%2."/>
      <w:lvlJc w:val="left"/>
      <w:pPr>
        <w:ind w:left="275" w:hanging="360"/>
      </w:pPr>
      <w:rPr>
        <w:rFonts w:hint="default"/>
      </w:rPr>
    </w:lvl>
    <w:lvl w:ilvl="2">
      <w:start w:val="1"/>
      <w:numFmt w:val="decimal"/>
      <w:lvlText w:val="%1.%2.%3."/>
      <w:lvlJc w:val="left"/>
      <w:pPr>
        <w:ind w:left="550" w:hanging="720"/>
      </w:pPr>
      <w:rPr>
        <w:rFonts w:hint="default"/>
      </w:rPr>
    </w:lvl>
    <w:lvl w:ilvl="3">
      <w:start w:val="1"/>
      <w:numFmt w:val="decimal"/>
      <w:lvlText w:val="%1.%2.%3.%4."/>
      <w:lvlJc w:val="left"/>
      <w:pPr>
        <w:ind w:left="465" w:hanging="720"/>
      </w:pPr>
      <w:rPr>
        <w:rFonts w:hint="default"/>
      </w:rPr>
    </w:lvl>
    <w:lvl w:ilvl="4">
      <w:start w:val="1"/>
      <w:numFmt w:val="decimal"/>
      <w:lvlText w:val="%1.%2.%3.%4.%5."/>
      <w:lvlJc w:val="left"/>
      <w:pPr>
        <w:ind w:left="740"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930" w:hanging="1440"/>
      </w:pPr>
      <w:rPr>
        <w:rFonts w:hint="default"/>
      </w:rPr>
    </w:lvl>
    <w:lvl w:ilvl="7">
      <w:start w:val="1"/>
      <w:numFmt w:val="decimal"/>
      <w:lvlText w:val="%1.%2.%3.%4.%5.%6.%7.%8."/>
      <w:lvlJc w:val="left"/>
      <w:pPr>
        <w:ind w:left="845" w:hanging="1440"/>
      </w:pPr>
      <w:rPr>
        <w:rFonts w:hint="default"/>
      </w:rPr>
    </w:lvl>
    <w:lvl w:ilvl="8">
      <w:start w:val="1"/>
      <w:numFmt w:val="decimal"/>
      <w:lvlText w:val="%1.%2.%3.%4.%5.%6.%7.%8.%9."/>
      <w:lvlJc w:val="left"/>
      <w:pPr>
        <w:ind w:left="1120" w:hanging="1800"/>
      </w:pPr>
      <w:rPr>
        <w:rFonts w:hint="default"/>
      </w:rPr>
    </w:lvl>
  </w:abstractNum>
  <w:abstractNum w:abstractNumId="16" w15:restartNumberingAfterBreak="0">
    <w:nsid w:val="62AB7B83"/>
    <w:multiLevelType w:val="multilevel"/>
    <w:tmpl w:val="3D6CB9C0"/>
    <w:lvl w:ilvl="0">
      <w:start w:val="4"/>
      <w:numFmt w:val="decimal"/>
      <w:lvlText w:val="%1"/>
      <w:lvlJc w:val="left"/>
      <w:pPr>
        <w:ind w:left="400" w:hanging="471"/>
      </w:pPr>
      <w:rPr>
        <w:rFonts w:hint="default"/>
        <w:lang w:val="ru-RU" w:eastAsia="en-US" w:bidi="ar-SA"/>
      </w:rPr>
    </w:lvl>
    <w:lvl w:ilvl="1">
      <w:start w:val="1"/>
      <w:numFmt w:val="decimal"/>
      <w:lvlText w:val="%1.%2."/>
      <w:lvlJc w:val="left"/>
      <w:pPr>
        <w:ind w:left="400" w:hanging="47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471"/>
      </w:pPr>
      <w:rPr>
        <w:rFonts w:hint="default"/>
        <w:lang w:val="ru-RU" w:eastAsia="en-US" w:bidi="ar-SA"/>
      </w:rPr>
    </w:lvl>
    <w:lvl w:ilvl="3">
      <w:numFmt w:val="bullet"/>
      <w:lvlText w:val="•"/>
      <w:lvlJc w:val="left"/>
      <w:pPr>
        <w:ind w:left="3361" w:hanging="471"/>
      </w:pPr>
      <w:rPr>
        <w:rFonts w:hint="default"/>
        <w:lang w:val="ru-RU" w:eastAsia="en-US" w:bidi="ar-SA"/>
      </w:rPr>
    </w:lvl>
    <w:lvl w:ilvl="4">
      <w:numFmt w:val="bullet"/>
      <w:lvlText w:val="•"/>
      <w:lvlJc w:val="left"/>
      <w:pPr>
        <w:ind w:left="4348" w:hanging="471"/>
      </w:pPr>
      <w:rPr>
        <w:rFonts w:hint="default"/>
        <w:lang w:val="ru-RU" w:eastAsia="en-US" w:bidi="ar-SA"/>
      </w:rPr>
    </w:lvl>
    <w:lvl w:ilvl="5">
      <w:numFmt w:val="bullet"/>
      <w:lvlText w:val="•"/>
      <w:lvlJc w:val="left"/>
      <w:pPr>
        <w:ind w:left="5335" w:hanging="471"/>
      </w:pPr>
      <w:rPr>
        <w:rFonts w:hint="default"/>
        <w:lang w:val="ru-RU" w:eastAsia="en-US" w:bidi="ar-SA"/>
      </w:rPr>
    </w:lvl>
    <w:lvl w:ilvl="6">
      <w:numFmt w:val="bullet"/>
      <w:lvlText w:val="•"/>
      <w:lvlJc w:val="left"/>
      <w:pPr>
        <w:ind w:left="6322" w:hanging="471"/>
      </w:pPr>
      <w:rPr>
        <w:rFonts w:hint="default"/>
        <w:lang w:val="ru-RU" w:eastAsia="en-US" w:bidi="ar-SA"/>
      </w:rPr>
    </w:lvl>
    <w:lvl w:ilvl="7">
      <w:numFmt w:val="bullet"/>
      <w:lvlText w:val="•"/>
      <w:lvlJc w:val="left"/>
      <w:pPr>
        <w:ind w:left="7309" w:hanging="471"/>
      </w:pPr>
      <w:rPr>
        <w:rFonts w:hint="default"/>
        <w:lang w:val="ru-RU" w:eastAsia="en-US" w:bidi="ar-SA"/>
      </w:rPr>
    </w:lvl>
    <w:lvl w:ilvl="8">
      <w:numFmt w:val="bullet"/>
      <w:lvlText w:val="•"/>
      <w:lvlJc w:val="left"/>
      <w:pPr>
        <w:ind w:left="8296" w:hanging="471"/>
      </w:pPr>
      <w:rPr>
        <w:rFonts w:hint="default"/>
        <w:lang w:val="ru-RU" w:eastAsia="en-US" w:bidi="ar-SA"/>
      </w:rPr>
    </w:lvl>
  </w:abstractNum>
  <w:abstractNum w:abstractNumId="17" w15:restartNumberingAfterBreak="0">
    <w:nsid w:val="673A5E11"/>
    <w:multiLevelType w:val="multilevel"/>
    <w:tmpl w:val="E0E44F3C"/>
    <w:lvl w:ilvl="0">
      <w:start w:val="1"/>
      <w:numFmt w:val="decimal"/>
      <w:lvlText w:val="%1."/>
      <w:lvlJc w:val="left"/>
      <w:pPr>
        <w:ind w:left="1155" w:hanging="1155"/>
      </w:pPr>
      <w:rPr>
        <w:rFonts w:hint="default"/>
      </w:rPr>
    </w:lvl>
    <w:lvl w:ilvl="1">
      <w:start w:val="1"/>
      <w:numFmt w:val="decimal"/>
      <w:lvlText w:val="%1.%2."/>
      <w:lvlJc w:val="left"/>
      <w:pPr>
        <w:ind w:left="186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F1E23FD"/>
    <w:multiLevelType w:val="multilevel"/>
    <w:tmpl w:val="B07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90BEE"/>
    <w:multiLevelType w:val="multilevel"/>
    <w:tmpl w:val="79C4C4E6"/>
    <w:lvl w:ilvl="0">
      <w:start w:val="1"/>
      <w:numFmt w:val="decimal"/>
      <w:lvlText w:val="%1"/>
      <w:lvlJc w:val="left"/>
      <w:pPr>
        <w:ind w:left="400" w:hanging="557"/>
      </w:pPr>
      <w:rPr>
        <w:rFonts w:hint="default"/>
        <w:lang w:val="ru-RU" w:eastAsia="en-US" w:bidi="ar-SA"/>
      </w:rPr>
    </w:lvl>
    <w:lvl w:ilvl="1">
      <w:start w:val="1"/>
      <w:numFmt w:val="decimal"/>
      <w:lvlText w:val="%1.%2."/>
      <w:lvlJc w:val="left"/>
      <w:pPr>
        <w:ind w:left="1267" w:hanging="55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74" w:hanging="557"/>
      </w:pPr>
      <w:rPr>
        <w:rFonts w:hint="default"/>
        <w:lang w:val="ru-RU" w:eastAsia="en-US" w:bidi="ar-SA"/>
      </w:rPr>
    </w:lvl>
    <w:lvl w:ilvl="3">
      <w:numFmt w:val="bullet"/>
      <w:lvlText w:val="•"/>
      <w:lvlJc w:val="left"/>
      <w:pPr>
        <w:ind w:left="3361" w:hanging="557"/>
      </w:pPr>
      <w:rPr>
        <w:rFonts w:hint="default"/>
        <w:lang w:val="ru-RU" w:eastAsia="en-US" w:bidi="ar-SA"/>
      </w:rPr>
    </w:lvl>
    <w:lvl w:ilvl="4">
      <w:numFmt w:val="bullet"/>
      <w:lvlText w:val="•"/>
      <w:lvlJc w:val="left"/>
      <w:pPr>
        <w:ind w:left="4348" w:hanging="557"/>
      </w:pPr>
      <w:rPr>
        <w:rFonts w:hint="default"/>
        <w:lang w:val="ru-RU" w:eastAsia="en-US" w:bidi="ar-SA"/>
      </w:rPr>
    </w:lvl>
    <w:lvl w:ilvl="5">
      <w:numFmt w:val="bullet"/>
      <w:lvlText w:val="•"/>
      <w:lvlJc w:val="left"/>
      <w:pPr>
        <w:ind w:left="5335" w:hanging="557"/>
      </w:pPr>
      <w:rPr>
        <w:rFonts w:hint="default"/>
        <w:lang w:val="ru-RU" w:eastAsia="en-US" w:bidi="ar-SA"/>
      </w:rPr>
    </w:lvl>
    <w:lvl w:ilvl="6">
      <w:numFmt w:val="bullet"/>
      <w:lvlText w:val="•"/>
      <w:lvlJc w:val="left"/>
      <w:pPr>
        <w:ind w:left="6322" w:hanging="557"/>
      </w:pPr>
      <w:rPr>
        <w:rFonts w:hint="default"/>
        <w:lang w:val="ru-RU" w:eastAsia="en-US" w:bidi="ar-SA"/>
      </w:rPr>
    </w:lvl>
    <w:lvl w:ilvl="7">
      <w:numFmt w:val="bullet"/>
      <w:lvlText w:val="•"/>
      <w:lvlJc w:val="left"/>
      <w:pPr>
        <w:ind w:left="7309" w:hanging="557"/>
      </w:pPr>
      <w:rPr>
        <w:rFonts w:hint="default"/>
        <w:lang w:val="ru-RU" w:eastAsia="en-US" w:bidi="ar-SA"/>
      </w:rPr>
    </w:lvl>
    <w:lvl w:ilvl="8">
      <w:numFmt w:val="bullet"/>
      <w:lvlText w:val="•"/>
      <w:lvlJc w:val="left"/>
      <w:pPr>
        <w:ind w:left="8296" w:hanging="557"/>
      </w:pPr>
      <w:rPr>
        <w:rFonts w:hint="default"/>
        <w:lang w:val="ru-RU" w:eastAsia="en-US" w:bidi="ar-SA"/>
      </w:rPr>
    </w:lvl>
  </w:abstractNum>
  <w:abstractNum w:abstractNumId="20" w15:restartNumberingAfterBreak="0">
    <w:nsid w:val="78E4076D"/>
    <w:multiLevelType w:val="multilevel"/>
    <w:tmpl w:val="29D41B86"/>
    <w:lvl w:ilvl="0">
      <w:start w:val="5"/>
      <w:numFmt w:val="decimal"/>
      <w:lvlText w:val="%1"/>
      <w:lvlJc w:val="left"/>
      <w:pPr>
        <w:ind w:left="400" w:hanging="487"/>
      </w:pPr>
      <w:rPr>
        <w:rFonts w:hint="default"/>
        <w:lang w:val="ru-RU" w:eastAsia="en-US" w:bidi="ar-SA"/>
      </w:rPr>
    </w:lvl>
    <w:lvl w:ilvl="1">
      <w:start w:val="1"/>
      <w:numFmt w:val="decimal"/>
      <w:lvlText w:val="%1.%2."/>
      <w:lvlJc w:val="left"/>
      <w:pPr>
        <w:ind w:left="400" w:hanging="487"/>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2729" w:hanging="214"/>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398" w:hanging="214"/>
      </w:pPr>
      <w:rPr>
        <w:rFonts w:hint="default"/>
        <w:lang w:val="ru-RU" w:eastAsia="en-US" w:bidi="ar-SA"/>
      </w:rPr>
    </w:lvl>
    <w:lvl w:ilvl="4">
      <w:numFmt w:val="bullet"/>
      <w:lvlText w:val="•"/>
      <w:lvlJc w:val="left"/>
      <w:pPr>
        <w:ind w:left="5237" w:hanging="214"/>
      </w:pPr>
      <w:rPr>
        <w:rFonts w:hint="default"/>
        <w:lang w:val="ru-RU" w:eastAsia="en-US" w:bidi="ar-SA"/>
      </w:rPr>
    </w:lvl>
    <w:lvl w:ilvl="5">
      <w:numFmt w:val="bullet"/>
      <w:lvlText w:val="•"/>
      <w:lvlJc w:val="left"/>
      <w:pPr>
        <w:ind w:left="6076" w:hanging="214"/>
      </w:pPr>
      <w:rPr>
        <w:rFonts w:hint="default"/>
        <w:lang w:val="ru-RU" w:eastAsia="en-US" w:bidi="ar-SA"/>
      </w:rPr>
    </w:lvl>
    <w:lvl w:ilvl="6">
      <w:numFmt w:val="bullet"/>
      <w:lvlText w:val="•"/>
      <w:lvlJc w:val="left"/>
      <w:pPr>
        <w:ind w:left="6915" w:hanging="214"/>
      </w:pPr>
      <w:rPr>
        <w:rFonts w:hint="default"/>
        <w:lang w:val="ru-RU" w:eastAsia="en-US" w:bidi="ar-SA"/>
      </w:rPr>
    </w:lvl>
    <w:lvl w:ilvl="7">
      <w:numFmt w:val="bullet"/>
      <w:lvlText w:val="•"/>
      <w:lvlJc w:val="left"/>
      <w:pPr>
        <w:ind w:left="7754" w:hanging="214"/>
      </w:pPr>
      <w:rPr>
        <w:rFonts w:hint="default"/>
        <w:lang w:val="ru-RU" w:eastAsia="en-US" w:bidi="ar-SA"/>
      </w:rPr>
    </w:lvl>
    <w:lvl w:ilvl="8">
      <w:numFmt w:val="bullet"/>
      <w:lvlText w:val="•"/>
      <w:lvlJc w:val="left"/>
      <w:pPr>
        <w:ind w:left="8593" w:hanging="214"/>
      </w:pPr>
      <w:rPr>
        <w:rFonts w:hint="default"/>
        <w:lang w:val="ru-RU" w:eastAsia="en-US" w:bidi="ar-S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6"/>
  </w:num>
  <w:num w:numId="4">
    <w:abstractNumId w:val="7"/>
  </w:num>
  <w:num w:numId="5">
    <w:abstractNumId w:val="6"/>
  </w:num>
  <w:num w:numId="6">
    <w:abstractNumId w:val="11"/>
  </w:num>
  <w:num w:numId="7">
    <w:abstractNumId w:val="1"/>
  </w:num>
  <w:num w:numId="8">
    <w:abstractNumId w:val="19"/>
  </w:num>
  <w:num w:numId="9">
    <w:abstractNumId w:val="8"/>
  </w:num>
  <w:num w:numId="10">
    <w:abstractNumId w:val="2"/>
  </w:num>
  <w:num w:numId="11">
    <w:abstractNumId w:val="9"/>
  </w:num>
  <w:num w:numId="12">
    <w:abstractNumId w:val="15"/>
  </w:num>
  <w:num w:numId="13">
    <w:abstractNumId w:val="0"/>
  </w:num>
  <w:num w:numId="14">
    <w:abstractNumId w:val="12"/>
  </w:num>
  <w:num w:numId="15">
    <w:abstractNumId w:val="4"/>
  </w:num>
  <w:num w:numId="16">
    <w:abstractNumId w:val="18"/>
  </w:num>
  <w:num w:numId="17">
    <w:abstractNumId w:val="14"/>
  </w:num>
  <w:num w:numId="18">
    <w:abstractNumId w:val="17"/>
  </w:num>
  <w:num w:numId="19">
    <w:abstractNumId w:val="13"/>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92"/>
    <w:rsid w:val="00001073"/>
    <w:rsid w:val="000038E0"/>
    <w:rsid w:val="00003A9C"/>
    <w:rsid w:val="00003AFE"/>
    <w:rsid w:val="00004B7D"/>
    <w:rsid w:val="00004BEE"/>
    <w:rsid w:val="00004D6B"/>
    <w:rsid w:val="00005660"/>
    <w:rsid w:val="00006A6F"/>
    <w:rsid w:val="000072BA"/>
    <w:rsid w:val="00010F6B"/>
    <w:rsid w:val="00013F07"/>
    <w:rsid w:val="0001693F"/>
    <w:rsid w:val="0001738F"/>
    <w:rsid w:val="00017610"/>
    <w:rsid w:val="0002232A"/>
    <w:rsid w:val="00023FD9"/>
    <w:rsid w:val="00031BF8"/>
    <w:rsid w:val="00031DAC"/>
    <w:rsid w:val="0003210E"/>
    <w:rsid w:val="0003263B"/>
    <w:rsid w:val="00032720"/>
    <w:rsid w:val="0003327E"/>
    <w:rsid w:val="00033F27"/>
    <w:rsid w:val="00034A56"/>
    <w:rsid w:val="00035265"/>
    <w:rsid w:val="00035682"/>
    <w:rsid w:val="00036FC6"/>
    <w:rsid w:val="000379EA"/>
    <w:rsid w:val="00040672"/>
    <w:rsid w:val="00040C63"/>
    <w:rsid w:val="00041A47"/>
    <w:rsid w:val="0004425D"/>
    <w:rsid w:val="00044E36"/>
    <w:rsid w:val="00046610"/>
    <w:rsid w:val="00046D50"/>
    <w:rsid w:val="00046EC4"/>
    <w:rsid w:val="00051B1C"/>
    <w:rsid w:val="000538A5"/>
    <w:rsid w:val="00054B1B"/>
    <w:rsid w:val="00060602"/>
    <w:rsid w:val="00061D6A"/>
    <w:rsid w:val="00062144"/>
    <w:rsid w:val="00063828"/>
    <w:rsid w:val="00066DB2"/>
    <w:rsid w:val="000703FD"/>
    <w:rsid w:val="00072334"/>
    <w:rsid w:val="000734FB"/>
    <w:rsid w:val="00074A8E"/>
    <w:rsid w:val="000756E1"/>
    <w:rsid w:val="000758BE"/>
    <w:rsid w:val="00076096"/>
    <w:rsid w:val="00077058"/>
    <w:rsid w:val="00077A3E"/>
    <w:rsid w:val="000809C6"/>
    <w:rsid w:val="0008111D"/>
    <w:rsid w:val="000814AF"/>
    <w:rsid w:val="00082DD9"/>
    <w:rsid w:val="000831E2"/>
    <w:rsid w:val="00083A28"/>
    <w:rsid w:val="000847DC"/>
    <w:rsid w:val="0009165D"/>
    <w:rsid w:val="00093B56"/>
    <w:rsid w:val="00095933"/>
    <w:rsid w:val="000962D4"/>
    <w:rsid w:val="000979CF"/>
    <w:rsid w:val="000A037C"/>
    <w:rsid w:val="000A0D7D"/>
    <w:rsid w:val="000A5A17"/>
    <w:rsid w:val="000A62CE"/>
    <w:rsid w:val="000A6385"/>
    <w:rsid w:val="000A6CAE"/>
    <w:rsid w:val="000A6E5D"/>
    <w:rsid w:val="000A78ED"/>
    <w:rsid w:val="000B1897"/>
    <w:rsid w:val="000B3C22"/>
    <w:rsid w:val="000B4D03"/>
    <w:rsid w:val="000B4DCB"/>
    <w:rsid w:val="000B53A1"/>
    <w:rsid w:val="000B5F7E"/>
    <w:rsid w:val="000B766E"/>
    <w:rsid w:val="000B792A"/>
    <w:rsid w:val="000B7B68"/>
    <w:rsid w:val="000C24CE"/>
    <w:rsid w:val="000C4BDD"/>
    <w:rsid w:val="000C4CF3"/>
    <w:rsid w:val="000C65D0"/>
    <w:rsid w:val="000C7F25"/>
    <w:rsid w:val="000D2554"/>
    <w:rsid w:val="000D3A10"/>
    <w:rsid w:val="000D4696"/>
    <w:rsid w:val="000D528E"/>
    <w:rsid w:val="000D57D6"/>
    <w:rsid w:val="000D7B5B"/>
    <w:rsid w:val="000D7FA1"/>
    <w:rsid w:val="000E013C"/>
    <w:rsid w:val="000E0FBD"/>
    <w:rsid w:val="000E19E7"/>
    <w:rsid w:val="000E1A57"/>
    <w:rsid w:val="000E2BF7"/>
    <w:rsid w:val="000E2E49"/>
    <w:rsid w:val="000E3203"/>
    <w:rsid w:val="000E5BB0"/>
    <w:rsid w:val="000F0A51"/>
    <w:rsid w:val="000F349E"/>
    <w:rsid w:val="000F48F4"/>
    <w:rsid w:val="001003A3"/>
    <w:rsid w:val="00100A47"/>
    <w:rsid w:val="001022A3"/>
    <w:rsid w:val="00106543"/>
    <w:rsid w:val="0010716B"/>
    <w:rsid w:val="00110826"/>
    <w:rsid w:val="00115792"/>
    <w:rsid w:val="00116335"/>
    <w:rsid w:val="00116BA2"/>
    <w:rsid w:val="001201B0"/>
    <w:rsid w:val="001235F6"/>
    <w:rsid w:val="001273F9"/>
    <w:rsid w:val="0012763E"/>
    <w:rsid w:val="0013349C"/>
    <w:rsid w:val="001335FB"/>
    <w:rsid w:val="00133DEB"/>
    <w:rsid w:val="001375CB"/>
    <w:rsid w:val="00141316"/>
    <w:rsid w:val="00141CAD"/>
    <w:rsid w:val="0014339E"/>
    <w:rsid w:val="0014538A"/>
    <w:rsid w:val="001472CE"/>
    <w:rsid w:val="00150306"/>
    <w:rsid w:val="0015117E"/>
    <w:rsid w:val="00151927"/>
    <w:rsid w:val="00152A01"/>
    <w:rsid w:val="0015320C"/>
    <w:rsid w:val="0015487D"/>
    <w:rsid w:val="00155BC4"/>
    <w:rsid w:val="001609A7"/>
    <w:rsid w:val="001640E1"/>
    <w:rsid w:val="00166E8D"/>
    <w:rsid w:val="00167C25"/>
    <w:rsid w:val="00170742"/>
    <w:rsid w:val="00171651"/>
    <w:rsid w:val="0017173C"/>
    <w:rsid w:val="0017192B"/>
    <w:rsid w:val="001723E2"/>
    <w:rsid w:val="001745B9"/>
    <w:rsid w:val="001755B3"/>
    <w:rsid w:val="001755FC"/>
    <w:rsid w:val="00177144"/>
    <w:rsid w:val="0018387B"/>
    <w:rsid w:val="0018392A"/>
    <w:rsid w:val="00183EA4"/>
    <w:rsid w:val="00191D7D"/>
    <w:rsid w:val="0019299A"/>
    <w:rsid w:val="00196CC7"/>
    <w:rsid w:val="001A1571"/>
    <w:rsid w:val="001A31D9"/>
    <w:rsid w:val="001A3538"/>
    <w:rsid w:val="001A4F2C"/>
    <w:rsid w:val="001A5AE6"/>
    <w:rsid w:val="001A5EC6"/>
    <w:rsid w:val="001A5F21"/>
    <w:rsid w:val="001A68E1"/>
    <w:rsid w:val="001A6ECB"/>
    <w:rsid w:val="001B43A5"/>
    <w:rsid w:val="001B4BE4"/>
    <w:rsid w:val="001B64B9"/>
    <w:rsid w:val="001C27DC"/>
    <w:rsid w:val="001C285C"/>
    <w:rsid w:val="001C4DA2"/>
    <w:rsid w:val="001C6649"/>
    <w:rsid w:val="001D0D4A"/>
    <w:rsid w:val="001D5982"/>
    <w:rsid w:val="001D7215"/>
    <w:rsid w:val="001E1AB5"/>
    <w:rsid w:val="001E1E23"/>
    <w:rsid w:val="001E3B9B"/>
    <w:rsid w:val="001E4B6C"/>
    <w:rsid w:val="001E4B83"/>
    <w:rsid w:val="001E5ADE"/>
    <w:rsid w:val="001E5B99"/>
    <w:rsid w:val="001E64E5"/>
    <w:rsid w:val="001E6877"/>
    <w:rsid w:val="001E6E90"/>
    <w:rsid w:val="001F04AF"/>
    <w:rsid w:val="001F0B3B"/>
    <w:rsid w:val="001F2658"/>
    <w:rsid w:val="001F618D"/>
    <w:rsid w:val="001F627D"/>
    <w:rsid w:val="001F629D"/>
    <w:rsid w:val="001F6BC2"/>
    <w:rsid w:val="001F6C44"/>
    <w:rsid w:val="001F6FBE"/>
    <w:rsid w:val="00200DA5"/>
    <w:rsid w:val="002025CC"/>
    <w:rsid w:val="00203561"/>
    <w:rsid w:val="002047D7"/>
    <w:rsid w:val="00205FA0"/>
    <w:rsid w:val="00206337"/>
    <w:rsid w:val="00206AF2"/>
    <w:rsid w:val="00207648"/>
    <w:rsid w:val="00207884"/>
    <w:rsid w:val="00210962"/>
    <w:rsid w:val="00210F27"/>
    <w:rsid w:val="00211C39"/>
    <w:rsid w:val="002138B7"/>
    <w:rsid w:val="00224FD2"/>
    <w:rsid w:val="002255E5"/>
    <w:rsid w:val="002264DE"/>
    <w:rsid w:val="00230CD1"/>
    <w:rsid w:val="00231E23"/>
    <w:rsid w:val="00231F4C"/>
    <w:rsid w:val="0023244E"/>
    <w:rsid w:val="00232855"/>
    <w:rsid w:val="00232910"/>
    <w:rsid w:val="00233AA3"/>
    <w:rsid w:val="00233F8E"/>
    <w:rsid w:val="002340B3"/>
    <w:rsid w:val="002427DD"/>
    <w:rsid w:val="002438DC"/>
    <w:rsid w:val="00245C62"/>
    <w:rsid w:val="00250471"/>
    <w:rsid w:val="00253734"/>
    <w:rsid w:val="00254173"/>
    <w:rsid w:val="00255D13"/>
    <w:rsid w:val="00256C6D"/>
    <w:rsid w:val="002617A4"/>
    <w:rsid w:val="00261D80"/>
    <w:rsid w:val="00261FBB"/>
    <w:rsid w:val="00262902"/>
    <w:rsid w:val="00262F64"/>
    <w:rsid w:val="002671CE"/>
    <w:rsid w:val="00267FF0"/>
    <w:rsid w:val="00271CC3"/>
    <w:rsid w:val="00271DD9"/>
    <w:rsid w:val="002722A8"/>
    <w:rsid w:val="00273383"/>
    <w:rsid w:val="00273C39"/>
    <w:rsid w:val="00273F79"/>
    <w:rsid w:val="00274183"/>
    <w:rsid w:val="00274D03"/>
    <w:rsid w:val="002759E9"/>
    <w:rsid w:val="00276B10"/>
    <w:rsid w:val="002870DC"/>
    <w:rsid w:val="00290739"/>
    <w:rsid w:val="0029171C"/>
    <w:rsid w:val="00293990"/>
    <w:rsid w:val="0029439C"/>
    <w:rsid w:val="00294EA2"/>
    <w:rsid w:val="00295FA9"/>
    <w:rsid w:val="002A1243"/>
    <w:rsid w:val="002A473F"/>
    <w:rsid w:val="002A4B50"/>
    <w:rsid w:val="002A4E82"/>
    <w:rsid w:val="002A7BF6"/>
    <w:rsid w:val="002B0551"/>
    <w:rsid w:val="002B145E"/>
    <w:rsid w:val="002B26EA"/>
    <w:rsid w:val="002B5859"/>
    <w:rsid w:val="002B59D3"/>
    <w:rsid w:val="002B5DBC"/>
    <w:rsid w:val="002B5EF5"/>
    <w:rsid w:val="002B6EEE"/>
    <w:rsid w:val="002C061D"/>
    <w:rsid w:val="002C07B7"/>
    <w:rsid w:val="002C2797"/>
    <w:rsid w:val="002C2BB4"/>
    <w:rsid w:val="002C32C0"/>
    <w:rsid w:val="002C4188"/>
    <w:rsid w:val="002C4193"/>
    <w:rsid w:val="002C5267"/>
    <w:rsid w:val="002C6C29"/>
    <w:rsid w:val="002C6E70"/>
    <w:rsid w:val="002C7A68"/>
    <w:rsid w:val="002D029E"/>
    <w:rsid w:val="002D127A"/>
    <w:rsid w:val="002D1A9C"/>
    <w:rsid w:val="002D1D24"/>
    <w:rsid w:val="002D33DD"/>
    <w:rsid w:val="002D3D20"/>
    <w:rsid w:val="002D759C"/>
    <w:rsid w:val="002D7D78"/>
    <w:rsid w:val="002E001B"/>
    <w:rsid w:val="002E0C50"/>
    <w:rsid w:val="002E47A4"/>
    <w:rsid w:val="002E4BCD"/>
    <w:rsid w:val="002E4DAD"/>
    <w:rsid w:val="002E63E8"/>
    <w:rsid w:val="002E79C3"/>
    <w:rsid w:val="002E7EE6"/>
    <w:rsid w:val="002F1CE8"/>
    <w:rsid w:val="002F2188"/>
    <w:rsid w:val="002F2266"/>
    <w:rsid w:val="002F3615"/>
    <w:rsid w:val="002F3920"/>
    <w:rsid w:val="002F55A7"/>
    <w:rsid w:val="002F67CF"/>
    <w:rsid w:val="002F70D9"/>
    <w:rsid w:val="002F7F29"/>
    <w:rsid w:val="00300152"/>
    <w:rsid w:val="00300C1F"/>
    <w:rsid w:val="00300C8B"/>
    <w:rsid w:val="00300CAF"/>
    <w:rsid w:val="00301807"/>
    <w:rsid w:val="0030226E"/>
    <w:rsid w:val="00302C92"/>
    <w:rsid w:val="00302F83"/>
    <w:rsid w:val="00302FD9"/>
    <w:rsid w:val="00303B28"/>
    <w:rsid w:val="003044AE"/>
    <w:rsid w:val="0030662E"/>
    <w:rsid w:val="0030733A"/>
    <w:rsid w:val="00307628"/>
    <w:rsid w:val="00307DE0"/>
    <w:rsid w:val="003114CA"/>
    <w:rsid w:val="003115A8"/>
    <w:rsid w:val="003135B4"/>
    <w:rsid w:val="0031607B"/>
    <w:rsid w:val="003173A5"/>
    <w:rsid w:val="00317F16"/>
    <w:rsid w:val="0032007E"/>
    <w:rsid w:val="00320BDE"/>
    <w:rsid w:val="00321392"/>
    <w:rsid w:val="00321C00"/>
    <w:rsid w:val="00324879"/>
    <w:rsid w:val="00324F11"/>
    <w:rsid w:val="003251B1"/>
    <w:rsid w:val="00326A74"/>
    <w:rsid w:val="00327791"/>
    <w:rsid w:val="00327A22"/>
    <w:rsid w:val="00327F0B"/>
    <w:rsid w:val="003304B1"/>
    <w:rsid w:val="00330FD4"/>
    <w:rsid w:val="0033142B"/>
    <w:rsid w:val="0033385E"/>
    <w:rsid w:val="00334E7A"/>
    <w:rsid w:val="00335022"/>
    <w:rsid w:val="00336811"/>
    <w:rsid w:val="00336903"/>
    <w:rsid w:val="00336DD9"/>
    <w:rsid w:val="003372F7"/>
    <w:rsid w:val="003376C9"/>
    <w:rsid w:val="00342C60"/>
    <w:rsid w:val="00344366"/>
    <w:rsid w:val="00346D64"/>
    <w:rsid w:val="00350FA9"/>
    <w:rsid w:val="00352A45"/>
    <w:rsid w:val="00352A90"/>
    <w:rsid w:val="00352F9F"/>
    <w:rsid w:val="00357C4B"/>
    <w:rsid w:val="00357E16"/>
    <w:rsid w:val="00357F94"/>
    <w:rsid w:val="0036046B"/>
    <w:rsid w:val="00361457"/>
    <w:rsid w:val="0036208B"/>
    <w:rsid w:val="00362BC8"/>
    <w:rsid w:val="003631CD"/>
    <w:rsid w:val="00363EFF"/>
    <w:rsid w:val="00365CE5"/>
    <w:rsid w:val="003664F1"/>
    <w:rsid w:val="003677A5"/>
    <w:rsid w:val="003703AE"/>
    <w:rsid w:val="00370D53"/>
    <w:rsid w:val="00371BA2"/>
    <w:rsid w:val="00374238"/>
    <w:rsid w:val="0037459A"/>
    <w:rsid w:val="0037494C"/>
    <w:rsid w:val="003763B4"/>
    <w:rsid w:val="00376416"/>
    <w:rsid w:val="00377C05"/>
    <w:rsid w:val="00381E3F"/>
    <w:rsid w:val="00382988"/>
    <w:rsid w:val="00382A10"/>
    <w:rsid w:val="00383083"/>
    <w:rsid w:val="003837EB"/>
    <w:rsid w:val="00385025"/>
    <w:rsid w:val="0038558A"/>
    <w:rsid w:val="0039071B"/>
    <w:rsid w:val="00392180"/>
    <w:rsid w:val="003939AA"/>
    <w:rsid w:val="00393A0C"/>
    <w:rsid w:val="003949E8"/>
    <w:rsid w:val="00395C91"/>
    <w:rsid w:val="00396316"/>
    <w:rsid w:val="003A2964"/>
    <w:rsid w:val="003A5A8B"/>
    <w:rsid w:val="003A6594"/>
    <w:rsid w:val="003A676D"/>
    <w:rsid w:val="003A70DB"/>
    <w:rsid w:val="003B07D0"/>
    <w:rsid w:val="003B123D"/>
    <w:rsid w:val="003B27AB"/>
    <w:rsid w:val="003B394F"/>
    <w:rsid w:val="003B7A78"/>
    <w:rsid w:val="003C2C88"/>
    <w:rsid w:val="003C399F"/>
    <w:rsid w:val="003C4F37"/>
    <w:rsid w:val="003C5B4D"/>
    <w:rsid w:val="003C7B18"/>
    <w:rsid w:val="003C7B1E"/>
    <w:rsid w:val="003D1665"/>
    <w:rsid w:val="003D1BF6"/>
    <w:rsid w:val="003D351C"/>
    <w:rsid w:val="003D3B61"/>
    <w:rsid w:val="003D5572"/>
    <w:rsid w:val="003D58F1"/>
    <w:rsid w:val="003D67F0"/>
    <w:rsid w:val="003E09C5"/>
    <w:rsid w:val="003E1EA8"/>
    <w:rsid w:val="003E75B6"/>
    <w:rsid w:val="003F0019"/>
    <w:rsid w:val="003F0FFC"/>
    <w:rsid w:val="003F133F"/>
    <w:rsid w:val="003F28A6"/>
    <w:rsid w:val="003F28E0"/>
    <w:rsid w:val="003F3513"/>
    <w:rsid w:val="003F4171"/>
    <w:rsid w:val="003F58AC"/>
    <w:rsid w:val="003F674B"/>
    <w:rsid w:val="003F6C8F"/>
    <w:rsid w:val="003F7492"/>
    <w:rsid w:val="0040001C"/>
    <w:rsid w:val="00404062"/>
    <w:rsid w:val="00406DFE"/>
    <w:rsid w:val="00407661"/>
    <w:rsid w:val="00413674"/>
    <w:rsid w:val="004136C7"/>
    <w:rsid w:val="004145EE"/>
    <w:rsid w:val="00414C44"/>
    <w:rsid w:val="004207E5"/>
    <w:rsid w:val="0042244E"/>
    <w:rsid w:val="0042362F"/>
    <w:rsid w:val="00424576"/>
    <w:rsid w:val="00424B9F"/>
    <w:rsid w:val="00424BEC"/>
    <w:rsid w:val="00425E5F"/>
    <w:rsid w:val="0042747D"/>
    <w:rsid w:val="00427E74"/>
    <w:rsid w:val="00431CEB"/>
    <w:rsid w:val="004341DC"/>
    <w:rsid w:val="0043457D"/>
    <w:rsid w:val="004360A3"/>
    <w:rsid w:val="00436D76"/>
    <w:rsid w:val="00437A24"/>
    <w:rsid w:val="00440301"/>
    <w:rsid w:val="00440364"/>
    <w:rsid w:val="0044117D"/>
    <w:rsid w:val="004411D7"/>
    <w:rsid w:val="00442734"/>
    <w:rsid w:val="00443C87"/>
    <w:rsid w:val="00443ECA"/>
    <w:rsid w:val="00454F70"/>
    <w:rsid w:val="00456B8C"/>
    <w:rsid w:val="00461417"/>
    <w:rsid w:val="00461476"/>
    <w:rsid w:val="00461E6B"/>
    <w:rsid w:val="00462DF2"/>
    <w:rsid w:val="00467E21"/>
    <w:rsid w:val="004703D9"/>
    <w:rsid w:val="004704DE"/>
    <w:rsid w:val="00471275"/>
    <w:rsid w:val="0047148A"/>
    <w:rsid w:val="00471BBB"/>
    <w:rsid w:val="00472954"/>
    <w:rsid w:val="00473455"/>
    <w:rsid w:val="00474C3D"/>
    <w:rsid w:val="004751AF"/>
    <w:rsid w:val="00476127"/>
    <w:rsid w:val="00476EB9"/>
    <w:rsid w:val="004772C8"/>
    <w:rsid w:val="004777FE"/>
    <w:rsid w:val="004807AC"/>
    <w:rsid w:val="00480810"/>
    <w:rsid w:val="004820F6"/>
    <w:rsid w:val="0048451A"/>
    <w:rsid w:val="004849F0"/>
    <w:rsid w:val="00487D14"/>
    <w:rsid w:val="0049016D"/>
    <w:rsid w:val="00490771"/>
    <w:rsid w:val="00492D29"/>
    <w:rsid w:val="004966A4"/>
    <w:rsid w:val="004A0535"/>
    <w:rsid w:val="004A08CB"/>
    <w:rsid w:val="004A0EDF"/>
    <w:rsid w:val="004A1DF3"/>
    <w:rsid w:val="004A2409"/>
    <w:rsid w:val="004A2975"/>
    <w:rsid w:val="004A3FF2"/>
    <w:rsid w:val="004A6CF1"/>
    <w:rsid w:val="004B0E33"/>
    <w:rsid w:val="004B1B26"/>
    <w:rsid w:val="004B2153"/>
    <w:rsid w:val="004B2F09"/>
    <w:rsid w:val="004B4492"/>
    <w:rsid w:val="004B46B0"/>
    <w:rsid w:val="004B5C07"/>
    <w:rsid w:val="004C06CC"/>
    <w:rsid w:val="004C10DE"/>
    <w:rsid w:val="004C24BF"/>
    <w:rsid w:val="004C4ECF"/>
    <w:rsid w:val="004C591C"/>
    <w:rsid w:val="004C5F2D"/>
    <w:rsid w:val="004C6017"/>
    <w:rsid w:val="004C6523"/>
    <w:rsid w:val="004C769E"/>
    <w:rsid w:val="004C7805"/>
    <w:rsid w:val="004C78C5"/>
    <w:rsid w:val="004D0C60"/>
    <w:rsid w:val="004D2DD2"/>
    <w:rsid w:val="004D5CDD"/>
    <w:rsid w:val="004D5F8B"/>
    <w:rsid w:val="004F0B32"/>
    <w:rsid w:val="004F1E86"/>
    <w:rsid w:val="004F2E1B"/>
    <w:rsid w:val="004F3A95"/>
    <w:rsid w:val="004F3E44"/>
    <w:rsid w:val="004F4552"/>
    <w:rsid w:val="004F5238"/>
    <w:rsid w:val="004F5A13"/>
    <w:rsid w:val="004F5C40"/>
    <w:rsid w:val="004F7466"/>
    <w:rsid w:val="004F7AD3"/>
    <w:rsid w:val="004F7F0A"/>
    <w:rsid w:val="00500286"/>
    <w:rsid w:val="0050361F"/>
    <w:rsid w:val="00505E8C"/>
    <w:rsid w:val="00506EB8"/>
    <w:rsid w:val="00510DE5"/>
    <w:rsid w:val="00513010"/>
    <w:rsid w:val="0051345D"/>
    <w:rsid w:val="00517AED"/>
    <w:rsid w:val="00520B3B"/>
    <w:rsid w:val="005245B6"/>
    <w:rsid w:val="00530229"/>
    <w:rsid w:val="005323EE"/>
    <w:rsid w:val="005331B3"/>
    <w:rsid w:val="005332E3"/>
    <w:rsid w:val="00535451"/>
    <w:rsid w:val="005364C2"/>
    <w:rsid w:val="00537D16"/>
    <w:rsid w:val="00541C0B"/>
    <w:rsid w:val="00542344"/>
    <w:rsid w:val="0054333C"/>
    <w:rsid w:val="00543B51"/>
    <w:rsid w:val="00544425"/>
    <w:rsid w:val="00544D22"/>
    <w:rsid w:val="00546E77"/>
    <w:rsid w:val="00547C17"/>
    <w:rsid w:val="00550AEB"/>
    <w:rsid w:val="0055223B"/>
    <w:rsid w:val="005526B9"/>
    <w:rsid w:val="00553BD1"/>
    <w:rsid w:val="00555649"/>
    <w:rsid w:val="005561C2"/>
    <w:rsid w:val="0055688F"/>
    <w:rsid w:val="00557003"/>
    <w:rsid w:val="00561D4F"/>
    <w:rsid w:val="00565246"/>
    <w:rsid w:val="005668C9"/>
    <w:rsid w:val="00566D5E"/>
    <w:rsid w:val="005703EC"/>
    <w:rsid w:val="00570C68"/>
    <w:rsid w:val="0057175E"/>
    <w:rsid w:val="0057405C"/>
    <w:rsid w:val="005757CF"/>
    <w:rsid w:val="00576510"/>
    <w:rsid w:val="005778B2"/>
    <w:rsid w:val="0058085C"/>
    <w:rsid w:val="00580FBC"/>
    <w:rsid w:val="005828AB"/>
    <w:rsid w:val="00584527"/>
    <w:rsid w:val="005901D2"/>
    <w:rsid w:val="00590668"/>
    <w:rsid w:val="00591B77"/>
    <w:rsid w:val="00591E78"/>
    <w:rsid w:val="00592B01"/>
    <w:rsid w:val="00592FBD"/>
    <w:rsid w:val="00593A5B"/>
    <w:rsid w:val="00594BEB"/>
    <w:rsid w:val="00595806"/>
    <w:rsid w:val="00595CEF"/>
    <w:rsid w:val="00596C6C"/>
    <w:rsid w:val="00597D38"/>
    <w:rsid w:val="005A0E2F"/>
    <w:rsid w:val="005A0E68"/>
    <w:rsid w:val="005A1060"/>
    <w:rsid w:val="005A123E"/>
    <w:rsid w:val="005A539E"/>
    <w:rsid w:val="005A5BBA"/>
    <w:rsid w:val="005A6030"/>
    <w:rsid w:val="005A64A4"/>
    <w:rsid w:val="005A6CCC"/>
    <w:rsid w:val="005A761C"/>
    <w:rsid w:val="005B0611"/>
    <w:rsid w:val="005B10EE"/>
    <w:rsid w:val="005B3406"/>
    <w:rsid w:val="005B6CAF"/>
    <w:rsid w:val="005B7306"/>
    <w:rsid w:val="005C0919"/>
    <w:rsid w:val="005C19BD"/>
    <w:rsid w:val="005C2371"/>
    <w:rsid w:val="005C2971"/>
    <w:rsid w:val="005D0454"/>
    <w:rsid w:val="005D09BC"/>
    <w:rsid w:val="005D1B2A"/>
    <w:rsid w:val="005D1D81"/>
    <w:rsid w:val="005D1E56"/>
    <w:rsid w:val="005D4611"/>
    <w:rsid w:val="005D5410"/>
    <w:rsid w:val="005D542B"/>
    <w:rsid w:val="005D5AB5"/>
    <w:rsid w:val="005D5B5D"/>
    <w:rsid w:val="005E1028"/>
    <w:rsid w:val="005E1409"/>
    <w:rsid w:val="005E16B3"/>
    <w:rsid w:val="005E36D6"/>
    <w:rsid w:val="005E5702"/>
    <w:rsid w:val="005E6605"/>
    <w:rsid w:val="005E69E0"/>
    <w:rsid w:val="005F04F1"/>
    <w:rsid w:val="005F1793"/>
    <w:rsid w:val="005F2610"/>
    <w:rsid w:val="005F2F44"/>
    <w:rsid w:val="005F3981"/>
    <w:rsid w:val="005F39D1"/>
    <w:rsid w:val="005F4182"/>
    <w:rsid w:val="00600C0C"/>
    <w:rsid w:val="00601807"/>
    <w:rsid w:val="00601BB1"/>
    <w:rsid w:val="00601E4D"/>
    <w:rsid w:val="006028FE"/>
    <w:rsid w:val="0060298A"/>
    <w:rsid w:val="00602B3A"/>
    <w:rsid w:val="00606BD5"/>
    <w:rsid w:val="00607DD8"/>
    <w:rsid w:val="0061074F"/>
    <w:rsid w:val="006117C3"/>
    <w:rsid w:val="00613100"/>
    <w:rsid w:val="00613D73"/>
    <w:rsid w:val="006142C6"/>
    <w:rsid w:val="00614602"/>
    <w:rsid w:val="006173E4"/>
    <w:rsid w:val="006204FF"/>
    <w:rsid w:val="00621ADE"/>
    <w:rsid w:val="00622669"/>
    <w:rsid w:val="00623515"/>
    <w:rsid w:val="0062450B"/>
    <w:rsid w:val="006251A1"/>
    <w:rsid w:val="00626098"/>
    <w:rsid w:val="0062644C"/>
    <w:rsid w:val="006278BF"/>
    <w:rsid w:val="00627C49"/>
    <w:rsid w:val="0063259E"/>
    <w:rsid w:val="006329B4"/>
    <w:rsid w:val="00633DFE"/>
    <w:rsid w:val="00633F7B"/>
    <w:rsid w:val="0063421B"/>
    <w:rsid w:val="00637C69"/>
    <w:rsid w:val="00640D21"/>
    <w:rsid w:val="00641831"/>
    <w:rsid w:val="00641910"/>
    <w:rsid w:val="00641FFC"/>
    <w:rsid w:val="00643C17"/>
    <w:rsid w:val="00646B43"/>
    <w:rsid w:val="0064774B"/>
    <w:rsid w:val="00650CCB"/>
    <w:rsid w:val="00652574"/>
    <w:rsid w:val="00652724"/>
    <w:rsid w:val="00652C17"/>
    <w:rsid w:val="00653308"/>
    <w:rsid w:val="006556E6"/>
    <w:rsid w:val="00655F29"/>
    <w:rsid w:val="00657398"/>
    <w:rsid w:val="00657D41"/>
    <w:rsid w:val="0066239C"/>
    <w:rsid w:val="00662967"/>
    <w:rsid w:val="006632D0"/>
    <w:rsid w:val="00664131"/>
    <w:rsid w:val="006643C7"/>
    <w:rsid w:val="00664FF8"/>
    <w:rsid w:val="00665521"/>
    <w:rsid w:val="00665BD7"/>
    <w:rsid w:val="006702BA"/>
    <w:rsid w:val="00670CD4"/>
    <w:rsid w:val="00670F04"/>
    <w:rsid w:val="006720BD"/>
    <w:rsid w:val="0067366F"/>
    <w:rsid w:val="00675704"/>
    <w:rsid w:val="006835FF"/>
    <w:rsid w:val="00683BF9"/>
    <w:rsid w:val="0069088D"/>
    <w:rsid w:val="006914C7"/>
    <w:rsid w:val="00691C4B"/>
    <w:rsid w:val="00692F21"/>
    <w:rsid w:val="00693482"/>
    <w:rsid w:val="0069455F"/>
    <w:rsid w:val="00694727"/>
    <w:rsid w:val="00694F6F"/>
    <w:rsid w:val="006954C4"/>
    <w:rsid w:val="00695F99"/>
    <w:rsid w:val="00696486"/>
    <w:rsid w:val="006978BC"/>
    <w:rsid w:val="00697D3D"/>
    <w:rsid w:val="006A07F6"/>
    <w:rsid w:val="006A34F3"/>
    <w:rsid w:val="006A3773"/>
    <w:rsid w:val="006A4591"/>
    <w:rsid w:val="006A483C"/>
    <w:rsid w:val="006A5AEA"/>
    <w:rsid w:val="006A7125"/>
    <w:rsid w:val="006A78B9"/>
    <w:rsid w:val="006A7F66"/>
    <w:rsid w:val="006B01D7"/>
    <w:rsid w:val="006B176B"/>
    <w:rsid w:val="006C5883"/>
    <w:rsid w:val="006C7853"/>
    <w:rsid w:val="006C7863"/>
    <w:rsid w:val="006D2707"/>
    <w:rsid w:val="006D3C6C"/>
    <w:rsid w:val="006D4967"/>
    <w:rsid w:val="006D799E"/>
    <w:rsid w:val="006E269B"/>
    <w:rsid w:val="006E3A89"/>
    <w:rsid w:val="006E4F59"/>
    <w:rsid w:val="006E650C"/>
    <w:rsid w:val="006F0117"/>
    <w:rsid w:val="006F0BA5"/>
    <w:rsid w:val="006F4772"/>
    <w:rsid w:val="006F7435"/>
    <w:rsid w:val="006F7D6D"/>
    <w:rsid w:val="0070023D"/>
    <w:rsid w:val="00700D3C"/>
    <w:rsid w:val="007017D8"/>
    <w:rsid w:val="00702648"/>
    <w:rsid w:val="007026D8"/>
    <w:rsid w:val="00702D52"/>
    <w:rsid w:val="00702DF0"/>
    <w:rsid w:val="007042DF"/>
    <w:rsid w:val="0070559E"/>
    <w:rsid w:val="00707027"/>
    <w:rsid w:val="007105EF"/>
    <w:rsid w:val="00711409"/>
    <w:rsid w:val="00712AA7"/>
    <w:rsid w:val="00712C73"/>
    <w:rsid w:val="00712CDE"/>
    <w:rsid w:val="00714166"/>
    <w:rsid w:val="007149A9"/>
    <w:rsid w:val="007175DE"/>
    <w:rsid w:val="00720240"/>
    <w:rsid w:val="007215C9"/>
    <w:rsid w:val="00721856"/>
    <w:rsid w:val="00721861"/>
    <w:rsid w:val="00721AC4"/>
    <w:rsid w:val="007225CA"/>
    <w:rsid w:val="0072341D"/>
    <w:rsid w:val="00725E0A"/>
    <w:rsid w:val="00725F5F"/>
    <w:rsid w:val="0072703D"/>
    <w:rsid w:val="007275AB"/>
    <w:rsid w:val="00727C37"/>
    <w:rsid w:val="007303DE"/>
    <w:rsid w:val="00730673"/>
    <w:rsid w:val="00731586"/>
    <w:rsid w:val="0073193A"/>
    <w:rsid w:val="00731BE3"/>
    <w:rsid w:val="007337C2"/>
    <w:rsid w:val="007346B5"/>
    <w:rsid w:val="0073484D"/>
    <w:rsid w:val="00736A66"/>
    <w:rsid w:val="0074090A"/>
    <w:rsid w:val="0074435D"/>
    <w:rsid w:val="0074502A"/>
    <w:rsid w:val="00745C55"/>
    <w:rsid w:val="007470AD"/>
    <w:rsid w:val="00750CE5"/>
    <w:rsid w:val="007519BE"/>
    <w:rsid w:val="00752AD7"/>
    <w:rsid w:val="00753AD7"/>
    <w:rsid w:val="0075406A"/>
    <w:rsid w:val="0075548B"/>
    <w:rsid w:val="00757E4A"/>
    <w:rsid w:val="0076360F"/>
    <w:rsid w:val="00764302"/>
    <w:rsid w:val="00765E0B"/>
    <w:rsid w:val="00766D3B"/>
    <w:rsid w:val="0076792E"/>
    <w:rsid w:val="00771644"/>
    <w:rsid w:val="0077273A"/>
    <w:rsid w:val="00772D40"/>
    <w:rsid w:val="0077430E"/>
    <w:rsid w:val="00775CCB"/>
    <w:rsid w:val="007765DE"/>
    <w:rsid w:val="00780B87"/>
    <w:rsid w:val="0078106A"/>
    <w:rsid w:val="00781407"/>
    <w:rsid w:val="00781FAF"/>
    <w:rsid w:val="00782BA3"/>
    <w:rsid w:val="007833D3"/>
    <w:rsid w:val="0078475A"/>
    <w:rsid w:val="00784B83"/>
    <w:rsid w:val="007858A2"/>
    <w:rsid w:val="00786CB8"/>
    <w:rsid w:val="00790617"/>
    <w:rsid w:val="00791212"/>
    <w:rsid w:val="00793FFE"/>
    <w:rsid w:val="0079586F"/>
    <w:rsid w:val="00795E4D"/>
    <w:rsid w:val="007963DC"/>
    <w:rsid w:val="007A1F32"/>
    <w:rsid w:val="007A206A"/>
    <w:rsid w:val="007A22EF"/>
    <w:rsid w:val="007A33D1"/>
    <w:rsid w:val="007A3614"/>
    <w:rsid w:val="007A370C"/>
    <w:rsid w:val="007A3EE1"/>
    <w:rsid w:val="007A4688"/>
    <w:rsid w:val="007A50D3"/>
    <w:rsid w:val="007A5948"/>
    <w:rsid w:val="007A7B35"/>
    <w:rsid w:val="007A7D8E"/>
    <w:rsid w:val="007B00D7"/>
    <w:rsid w:val="007B0CDE"/>
    <w:rsid w:val="007B11EA"/>
    <w:rsid w:val="007B3093"/>
    <w:rsid w:val="007B59B9"/>
    <w:rsid w:val="007B6475"/>
    <w:rsid w:val="007C12E9"/>
    <w:rsid w:val="007C1534"/>
    <w:rsid w:val="007C1B8F"/>
    <w:rsid w:val="007C229B"/>
    <w:rsid w:val="007C28F8"/>
    <w:rsid w:val="007C44F2"/>
    <w:rsid w:val="007C45D5"/>
    <w:rsid w:val="007C7CD9"/>
    <w:rsid w:val="007D1EBD"/>
    <w:rsid w:val="007D2AD0"/>
    <w:rsid w:val="007D377B"/>
    <w:rsid w:val="007D4C65"/>
    <w:rsid w:val="007D6322"/>
    <w:rsid w:val="007E00D1"/>
    <w:rsid w:val="007E1858"/>
    <w:rsid w:val="007E34B3"/>
    <w:rsid w:val="007E4B3A"/>
    <w:rsid w:val="007E513D"/>
    <w:rsid w:val="007E6818"/>
    <w:rsid w:val="007F0F40"/>
    <w:rsid w:val="007F2E25"/>
    <w:rsid w:val="007F6DC3"/>
    <w:rsid w:val="00800814"/>
    <w:rsid w:val="00801609"/>
    <w:rsid w:val="0080201F"/>
    <w:rsid w:val="00802161"/>
    <w:rsid w:val="008027D3"/>
    <w:rsid w:val="00802844"/>
    <w:rsid w:val="0080351C"/>
    <w:rsid w:val="00804C80"/>
    <w:rsid w:val="0080516D"/>
    <w:rsid w:val="008066D8"/>
    <w:rsid w:val="0080689D"/>
    <w:rsid w:val="00806940"/>
    <w:rsid w:val="00807A43"/>
    <w:rsid w:val="00807E4C"/>
    <w:rsid w:val="008112AE"/>
    <w:rsid w:val="00812DFB"/>
    <w:rsid w:val="00813F60"/>
    <w:rsid w:val="00816308"/>
    <w:rsid w:val="00816D50"/>
    <w:rsid w:val="00816D75"/>
    <w:rsid w:val="0081739A"/>
    <w:rsid w:val="008239B8"/>
    <w:rsid w:val="008242D2"/>
    <w:rsid w:val="0082611C"/>
    <w:rsid w:val="0082666B"/>
    <w:rsid w:val="008266DD"/>
    <w:rsid w:val="008302DE"/>
    <w:rsid w:val="00836BCD"/>
    <w:rsid w:val="00836FD0"/>
    <w:rsid w:val="00837B67"/>
    <w:rsid w:val="00841177"/>
    <w:rsid w:val="00842C3A"/>
    <w:rsid w:val="00845D50"/>
    <w:rsid w:val="008479B6"/>
    <w:rsid w:val="00850C49"/>
    <w:rsid w:val="00851538"/>
    <w:rsid w:val="00851B99"/>
    <w:rsid w:val="00853CA4"/>
    <w:rsid w:val="0085447C"/>
    <w:rsid w:val="008573E2"/>
    <w:rsid w:val="0085776F"/>
    <w:rsid w:val="008610F0"/>
    <w:rsid w:val="0086194B"/>
    <w:rsid w:val="00861A14"/>
    <w:rsid w:val="00861A70"/>
    <w:rsid w:val="00861FCD"/>
    <w:rsid w:val="00864C5C"/>
    <w:rsid w:val="00864F55"/>
    <w:rsid w:val="00867966"/>
    <w:rsid w:val="0087118E"/>
    <w:rsid w:val="00871C19"/>
    <w:rsid w:val="00872430"/>
    <w:rsid w:val="00873AA6"/>
    <w:rsid w:val="00873ABA"/>
    <w:rsid w:val="0087647E"/>
    <w:rsid w:val="008771A5"/>
    <w:rsid w:val="0087770F"/>
    <w:rsid w:val="00877863"/>
    <w:rsid w:val="00877ED8"/>
    <w:rsid w:val="00881017"/>
    <w:rsid w:val="00883399"/>
    <w:rsid w:val="00886840"/>
    <w:rsid w:val="00891430"/>
    <w:rsid w:val="00891714"/>
    <w:rsid w:val="00891A87"/>
    <w:rsid w:val="008922AE"/>
    <w:rsid w:val="008934BE"/>
    <w:rsid w:val="00895AC4"/>
    <w:rsid w:val="00896E30"/>
    <w:rsid w:val="00897358"/>
    <w:rsid w:val="008A0549"/>
    <w:rsid w:val="008A1C6E"/>
    <w:rsid w:val="008A4137"/>
    <w:rsid w:val="008B0FF0"/>
    <w:rsid w:val="008B3923"/>
    <w:rsid w:val="008B3F85"/>
    <w:rsid w:val="008B7053"/>
    <w:rsid w:val="008C0F93"/>
    <w:rsid w:val="008C1A08"/>
    <w:rsid w:val="008C2EC4"/>
    <w:rsid w:val="008C4754"/>
    <w:rsid w:val="008C63C5"/>
    <w:rsid w:val="008C717E"/>
    <w:rsid w:val="008D06DB"/>
    <w:rsid w:val="008D182D"/>
    <w:rsid w:val="008D23A9"/>
    <w:rsid w:val="008D2C5B"/>
    <w:rsid w:val="008D3773"/>
    <w:rsid w:val="008D4407"/>
    <w:rsid w:val="008D71F2"/>
    <w:rsid w:val="008E0308"/>
    <w:rsid w:val="008E351F"/>
    <w:rsid w:val="008E55BD"/>
    <w:rsid w:val="008E779F"/>
    <w:rsid w:val="008F01BD"/>
    <w:rsid w:val="008F0A13"/>
    <w:rsid w:val="008F4D63"/>
    <w:rsid w:val="008F75CD"/>
    <w:rsid w:val="008F7840"/>
    <w:rsid w:val="00900311"/>
    <w:rsid w:val="00900496"/>
    <w:rsid w:val="009025EB"/>
    <w:rsid w:val="009052B6"/>
    <w:rsid w:val="00905D28"/>
    <w:rsid w:val="0090770E"/>
    <w:rsid w:val="0091281C"/>
    <w:rsid w:val="00913174"/>
    <w:rsid w:val="0091363E"/>
    <w:rsid w:val="00920DE5"/>
    <w:rsid w:val="0092192B"/>
    <w:rsid w:val="00922488"/>
    <w:rsid w:val="00922C65"/>
    <w:rsid w:val="00923EA9"/>
    <w:rsid w:val="0092652D"/>
    <w:rsid w:val="009312CE"/>
    <w:rsid w:val="00933A0A"/>
    <w:rsid w:val="00936B4F"/>
    <w:rsid w:val="00936FBC"/>
    <w:rsid w:val="009378D8"/>
    <w:rsid w:val="009412C9"/>
    <w:rsid w:val="00943017"/>
    <w:rsid w:val="00945222"/>
    <w:rsid w:val="0094634E"/>
    <w:rsid w:val="0095284E"/>
    <w:rsid w:val="00954785"/>
    <w:rsid w:val="00957389"/>
    <w:rsid w:val="00960006"/>
    <w:rsid w:val="009614EC"/>
    <w:rsid w:val="0096198C"/>
    <w:rsid w:val="00962C88"/>
    <w:rsid w:val="00966557"/>
    <w:rsid w:val="00973FE6"/>
    <w:rsid w:val="009744F6"/>
    <w:rsid w:val="0097793B"/>
    <w:rsid w:val="0098748D"/>
    <w:rsid w:val="009907DA"/>
    <w:rsid w:val="00991714"/>
    <w:rsid w:val="00991D55"/>
    <w:rsid w:val="009938D2"/>
    <w:rsid w:val="00994643"/>
    <w:rsid w:val="0099470B"/>
    <w:rsid w:val="00995405"/>
    <w:rsid w:val="00995954"/>
    <w:rsid w:val="00997FF0"/>
    <w:rsid w:val="009A0669"/>
    <w:rsid w:val="009A0D7A"/>
    <w:rsid w:val="009A0F95"/>
    <w:rsid w:val="009A15E2"/>
    <w:rsid w:val="009A2B87"/>
    <w:rsid w:val="009A2ECF"/>
    <w:rsid w:val="009A51EB"/>
    <w:rsid w:val="009A51F6"/>
    <w:rsid w:val="009A65B0"/>
    <w:rsid w:val="009A79F9"/>
    <w:rsid w:val="009A7CFA"/>
    <w:rsid w:val="009B095F"/>
    <w:rsid w:val="009B18A7"/>
    <w:rsid w:val="009B76D5"/>
    <w:rsid w:val="009C1899"/>
    <w:rsid w:val="009C434F"/>
    <w:rsid w:val="009C5912"/>
    <w:rsid w:val="009C63AA"/>
    <w:rsid w:val="009C68B2"/>
    <w:rsid w:val="009D01EC"/>
    <w:rsid w:val="009D07A3"/>
    <w:rsid w:val="009D19B4"/>
    <w:rsid w:val="009D3E5E"/>
    <w:rsid w:val="009D69A5"/>
    <w:rsid w:val="009D7034"/>
    <w:rsid w:val="009D7E44"/>
    <w:rsid w:val="009E1F35"/>
    <w:rsid w:val="009E25BD"/>
    <w:rsid w:val="009E4145"/>
    <w:rsid w:val="009E5019"/>
    <w:rsid w:val="009E726E"/>
    <w:rsid w:val="009F014E"/>
    <w:rsid w:val="009F3308"/>
    <w:rsid w:val="009F57F8"/>
    <w:rsid w:val="009F768E"/>
    <w:rsid w:val="009F7E72"/>
    <w:rsid w:val="00A01B64"/>
    <w:rsid w:val="00A02B4F"/>
    <w:rsid w:val="00A035AD"/>
    <w:rsid w:val="00A03FEF"/>
    <w:rsid w:val="00A04420"/>
    <w:rsid w:val="00A047BC"/>
    <w:rsid w:val="00A052C1"/>
    <w:rsid w:val="00A06691"/>
    <w:rsid w:val="00A07EF2"/>
    <w:rsid w:val="00A10BE1"/>
    <w:rsid w:val="00A118B6"/>
    <w:rsid w:val="00A12EFD"/>
    <w:rsid w:val="00A145A0"/>
    <w:rsid w:val="00A214DD"/>
    <w:rsid w:val="00A21ED1"/>
    <w:rsid w:val="00A25289"/>
    <w:rsid w:val="00A31705"/>
    <w:rsid w:val="00A32EF8"/>
    <w:rsid w:val="00A35031"/>
    <w:rsid w:val="00A35C43"/>
    <w:rsid w:val="00A36EB7"/>
    <w:rsid w:val="00A405BD"/>
    <w:rsid w:val="00A40EBF"/>
    <w:rsid w:val="00A41241"/>
    <w:rsid w:val="00A4291D"/>
    <w:rsid w:val="00A43BBE"/>
    <w:rsid w:val="00A45232"/>
    <w:rsid w:val="00A4548C"/>
    <w:rsid w:val="00A467A1"/>
    <w:rsid w:val="00A46F64"/>
    <w:rsid w:val="00A476D5"/>
    <w:rsid w:val="00A50DD6"/>
    <w:rsid w:val="00A50E0C"/>
    <w:rsid w:val="00A51858"/>
    <w:rsid w:val="00A52326"/>
    <w:rsid w:val="00A52D82"/>
    <w:rsid w:val="00A53DB8"/>
    <w:rsid w:val="00A55279"/>
    <w:rsid w:val="00A55489"/>
    <w:rsid w:val="00A55DDC"/>
    <w:rsid w:val="00A563B9"/>
    <w:rsid w:val="00A565B4"/>
    <w:rsid w:val="00A57171"/>
    <w:rsid w:val="00A572EA"/>
    <w:rsid w:val="00A6004B"/>
    <w:rsid w:val="00A64BA0"/>
    <w:rsid w:val="00A65B69"/>
    <w:rsid w:val="00A65D2A"/>
    <w:rsid w:val="00A66DDA"/>
    <w:rsid w:val="00A66E9C"/>
    <w:rsid w:val="00A66F43"/>
    <w:rsid w:val="00A67877"/>
    <w:rsid w:val="00A67C12"/>
    <w:rsid w:val="00A71396"/>
    <w:rsid w:val="00A7157F"/>
    <w:rsid w:val="00A719B3"/>
    <w:rsid w:val="00A734AE"/>
    <w:rsid w:val="00A747F2"/>
    <w:rsid w:val="00A75997"/>
    <w:rsid w:val="00A77705"/>
    <w:rsid w:val="00A80817"/>
    <w:rsid w:val="00A808CD"/>
    <w:rsid w:val="00A80B42"/>
    <w:rsid w:val="00A80DF8"/>
    <w:rsid w:val="00A80E46"/>
    <w:rsid w:val="00A810E2"/>
    <w:rsid w:val="00A8196A"/>
    <w:rsid w:val="00A83D57"/>
    <w:rsid w:val="00A85ED5"/>
    <w:rsid w:val="00A87546"/>
    <w:rsid w:val="00A878A0"/>
    <w:rsid w:val="00A90C03"/>
    <w:rsid w:val="00A975A8"/>
    <w:rsid w:val="00AA3EDF"/>
    <w:rsid w:val="00AA641E"/>
    <w:rsid w:val="00AA65D1"/>
    <w:rsid w:val="00AA6EB3"/>
    <w:rsid w:val="00AB09E1"/>
    <w:rsid w:val="00AB1F65"/>
    <w:rsid w:val="00AB2A42"/>
    <w:rsid w:val="00AB2C0E"/>
    <w:rsid w:val="00AB367D"/>
    <w:rsid w:val="00AB4882"/>
    <w:rsid w:val="00AB4B90"/>
    <w:rsid w:val="00AB54C9"/>
    <w:rsid w:val="00AC0FA6"/>
    <w:rsid w:val="00AC17FC"/>
    <w:rsid w:val="00AC2104"/>
    <w:rsid w:val="00AC2467"/>
    <w:rsid w:val="00AC3FAC"/>
    <w:rsid w:val="00AC5587"/>
    <w:rsid w:val="00AD0BE7"/>
    <w:rsid w:val="00AD10B8"/>
    <w:rsid w:val="00AD2445"/>
    <w:rsid w:val="00AD25D9"/>
    <w:rsid w:val="00AD2964"/>
    <w:rsid w:val="00AD3A84"/>
    <w:rsid w:val="00AD3FD3"/>
    <w:rsid w:val="00AD53B7"/>
    <w:rsid w:val="00AD5DEC"/>
    <w:rsid w:val="00AD6071"/>
    <w:rsid w:val="00AE06EB"/>
    <w:rsid w:val="00AE3154"/>
    <w:rsid w:val="00AE39C2"/>
    <w:rsid w:val="00AE493C"/>
    <w:rsid w:val="00AE5DC6"/>
    <w:rsid w:val="00AE6A49"/>
    <w:rsid w:val="00AF10C3"/>
    <w:rsid w:val="00AF29BD"/>
    <w:rsid w:val="00AF3F53"/>
    <w:rsid w:val="00AF5CE6"/>
    <w:rsid w:val="00B00FFA"/>
    <w:rsid w:val="00B029C0"/>
    <w:rsid w:val="00B02D59"/>
    <w:rsid w:val="00B032EF"/>
    <w:rsid w:val="00B038A1"/>
    <w:rsid w:val="00B06465"/>
    <w:rsid w:val="00B07C43"/>
    <w:rsid w:val="00B11D7E"/>
    <w:rsid w:val="00B13452"/>
    <w:rsid w:val="00B13B7A"/>
    <w:rsid w:val="00B14B15"/>
    <w:rsid w:val="00B1718E"/>
    <w:rsid w:val="00B17474"/>
    <w:rsid w:val="00B200A3"/>
    <w:rsid w:val="00B20452"/>
    <w:rsid w:val="00B20BAB"/>
    <w:rsid w:val="00B2146D"/>
    <w:rsid w:val="00B247B3"/>
    <w:rsid w:val="00B270B9"/>
    <w:rsid w:val="00B305B3"/>
    <w:rsid w:val="00B33096"/>
    <w:rsid w:val="00B33F54"/>
    <w:rsid w:val="00B33F5B"/>
    <w:rsid w:val="00B34915"/>
    <w:rsid w:val="00B35F25"/>
    <w:rsid w:val="00B367FD"/>
    <w:rsid w:val="00B36C54"/>
    <w:rsid w:val="00B36E2D"/>
    <w:rsid w:val="00B40D4B"/>
    <w:rsid w:val="00B41757"/>
    <w:rsid w:val="00B418DA"/>
    <w:rsid w:val="00B42008"/>
    <w:rsid w:val="00B47210"/>
    <w:rsid w:val="00B509CB"/>
    <w:rsid w:val="00B5167B"/>
    <w:rsid w:val="00B51B6F"/>
    <w:rsid w:val="00B5298F"/>
    <w:rsid w:val="00B562ED"/>
    <w:rsid w:val="00B60428"/>
    <w:rsid w:val="00B608D4"/>
    <w:rsid w:val="00B613B8"/>
    <w:rsid w:val="00B61B34"/>
    <w:rsid w:val="00B61C81"/>
    <w:rsid w:val="00B64378"/>
    <w:rsid w:val="00B65777"/>
    <w:rsid w:val="00B6630E"/>
    <w:rsid w:val="00B66F63"/>
    <w:rsid w:val="00B67066"/>
    <w:rsid w:val="00B67182"/>
    <w:rsid w:val="00B708A2"/>
    <w:rsid w:val="00B7329F"/>
    <w:rsid w:val="00B74DD1"/>
    <w:rsid w:val="00B7529E"/>
    <w:rsid w:val="00B76E7B"/>
    <w:rsid w:val="00B81B77"/>
    <w:rsid w:val="00B8680F"/>
    <w:rsid w:val="00B91D5F"/>
    <w:rsid w:val="00B96721"/>
    <w:rsid w:val="00BA16BF"/>
    <w:rsid w:val="00BA2F0C"/>
    <w:rsid w:val="00BA4FA8"/>
    <w:rsid w:val="00BA5835"/>
    <w:rsid w:val="00BB08C0"/>
    <w:rsid w:val="00BB36D1"/>
    <w:rsid w:val="00BB3CB7"/>
    <w:rsid w:val="00BB3E0B"/>
    <w:rsid w:val="00BB52DB"/>
    <w:rsid w:val="00BB64E1"/>
    <w:rsid w:val="00BB7ED0"/>
    <w:rsid w:val="00BC1015"/>
    <w:rsid w:val="00BC14AD"/>
    <w:rsid w:val="00BC15E4"/>
    <w:rsid w:val="00BC1A1F"/>
    <w:rsid w:val="00BC1D36"/>
    <w:rsid w:val="00BC3BFB"/>
    <w:rsid w:val="00BC3F9E"/>
    <w:rsid w:val="00BC42CA"/>
    <w:rsid w:val="00BC4DE8"/>
    <w:rsid w:val="00BD1E27"/>
    <w:rsid w:val="00BD3A43"/>
    <w:rsid w:val="00BE2B4B"/>
    <w:rsid w:val="00BE35C8"/>
    <w:rsid w:val="00BE50D4"/>
    <w:rsid w:val="00BE55E8"/>
    <w:rsid w:val="00BF11D5"/>
    <w:rsid w:val="00BF23EF"/>
    <w:rsid w:val="00BF28A8"/>
    <w:rsid w:val="00BF4956"/>
    <w:rsid w:val="00BF4E85"/>
    <w:rsid w:val="00BF6322"/>
    <w:rsid w:val="00C00153"/>
    <w:rsid w:val="00C01575"/>
    <w:rsid w:val="00C022BB"/>
    <w:rsid w:val="00C07A3B"/>
    <w:rsid w:val="00C10B3D"/>
    <w:rsid w:val="00C11F53"/>
    <w:rsid w:val="00C12D71"/>
    <w:rsid w:val="00C14E3E"/>
    <w:rsid w:val="00C16AEE"/>
    <w:rsid w:val="00C17336"/>
    <w:rsid w:val="00C17371"/>
    <w:rsid w:val="00C2071E"/>
    <w:rsid w:val="00C20790"/>
    <w:rsid w:val="00C20F46"/>
    <w:rsid w:val="00C22E44"/>
    <w:rsid w:val="00C246A1"/>
    <w:rsid w:val="00C24D32"/>
    <w:rsid w:val="00C26136"/>
    <w:rsid w:val="00C2622A"/>
    <w:rsid w:val="00C264FB"/>
    <w:rsid w:val="00C266E1"/>
    <w:rsid w:val="00C26D07"/>
    <w:rsid w:val="00C27B92"/>
    <w:rsid w:val="00C31C81"/>
    <w:rsid w:val="00C32783"/>
    <w:rsid w:val="00C32F32"/>
    <w:rsid w:val="00C32FF3"/>
    <w:rsid w:val="00C406B3"/>
    <w:rsid w:val="00C42A01"/>
    <w:rsid w:val="00C4363D"/>
    <w:rsid w:val="00C437CA"/>
    <w:rsid w:val="00C443A6"/>
    <w:rsid w:val="00C504E6"/>
    <w:rsid w:val="00C5107B"/>
    <w:rsid w:val="00C51A87"/>
    <w:rsid w:val="00C5266B"/>
    <w:rsid w:val="00C52E54"/>
    <w:rsid w:val="00C54B5E"/>
    <w:rsid w:val="00C54E71"/>
    <w:rsid w:val="00C55ED8"/>
    <w:rsid w:val="00C56843"/>
    <w:rsid w:val="00C57A1F"/>
    <w:rsid w:val="00C61A8F"/>
    <w:rsid w:val="00C61C9C"/>
    <w:rsid w:val="00C62622"/>
    <w:rsid w:val="00C62BA6"/>
    <w:rsid w:val="00C6477E"/>
    <w:rsid w:val="00C64DED"/>
    <w:rsid w:val="00C65ABD"/>
    <w:rsid w:val="00C66F37"/>
    <w:rsid w:val="00C71DEA"/>
    <w:rsid w:val="00C7223B"/>
    <w:rsid w:val="00C73047"/>
    <w:rsid w:val="00C7429C"/>
    <w:rsid w:val="00C74D9B"/>
    <w:rsid w:val="00C75226"/>
    <w:rsid w:val="00C7591E"/>
    <w:rsid w:val="00C77040"/>
    <w:rsid w:val="00C77CB7"/>
    <w:rsid w:val="00C8144C"/>
    <w:rsid w:val="00C81B6E"/>
    <w:rsid w:val="00C81F33"/>
    <w:rsid w:val="00C8306C"/>
    <w:rsid w:val="00C83A9A"/>
    <w:rsid w:val="00C87D2B"/>
    <w:rsid w:val="00C87D74"/>
    <w:rsid w:val="00C90391"/>
    <w:rsid w:val="00C9132A"/>
    <w:rsid w:val="00C9165C"/>
    <w:rsid w:val="00C91845"/>
    <w:rsid w:val="00C91C0E"/>
    <w:rsid w:val="00C92B92"/>
    <w:rsid w:val="00C93F62"/>
    <w:rsid w:val="00C95482"/>
    <w:rsid w:val="00C963C5"/>
    <w:rsid w:val="00C96B51"/>
    <w:rsid w:val="00C96F16"/>
    <w:rsid w:val="00C97352"/>
    <w:rsid w:val="00C9747B"/>
    <w:rsid w:val="00CA075E"/>
    <w:rsid w:val="00CA1F1B"/>
    <w:rsid w:val="00CA333B"/>
    <w:rsid w:val="00CA4ACA"/>
    <w:rsid w:val="00CA4AD7"/>
    <w:rsid w:val="00CA4CE9"/>
    <w:rsid w:val="00CA5B4C"/>
    <w:rsid w:val="00CA6198"/>
    <w:rsid w:val="00CA6869"/>
    <w:rsid w:val="00CA6DA5"/>
    <w:rsid w:val="00CA72A3"/>
    <w:rsid w:val="00CA732D"/>
    <w:rsid w:val="00CB07AC"/>
    <w:rsid w:val="00CB227A"/>
    <w:rsid w:val="00CB39AE"/>
    <w:rsid w:val="00CB4975"/>
    <w:rsid w:val="00CB7971"/>
    <w:rsid w:val="00CC0DD7"/>
    <w:rsid w:val="00CC11FD"/>
    <w:rsid w:val="00CC3E62"/>
    <w:rsid w:val="00CC4AA2"/>
    <w:rsid w:val="00CC5F04"/>
    <w:rsid w:val="00CC6DEC"/>
    <w:rsid w:val="00CD18E8"/>
    <w:rsid w:val="00CD5DD8"/>
    <w:rsid w:val="00CD71C4"/>
    <w:rsid w:val="00CD7306"/>
    <w:rsid w:val="00CD7A3A"/>
    <w:rsid w:val="00CE488A"/>
    <w:rsid w:val="00CE4B72"/>
    <w:rsid w:val="00CE5D25"/>
    <w:rsid w:val="00CE6841"/>
    <w:rsid w:val="00CF1009"/>
    <w:rsid w:val="00CF2983"/>
    <w:rsid w:val="00CF53DA"/>
    <w:rsid w:val="00CF7376"/>
    <w:rsid w:val="00CF73D7"/>
    <w:rsid w:val="00CF75C2"/>
    <w:rsid w:val="00D00988"/>
    <w:rsid w:val="00D021FE"/>
    <w:rsid w:val="00D02E7F"/>
    <w:rsid w:val="00D035BD"/>
    <w:rsid w:val="00D06388"/>
    <w:rsid w:val="00D06CC7"/>
    <w:rsid w:val="00D10836"/>
    <w:rsid w:val="00D12A4B"/>
    <w:rsid w:val="00D13E2E"/>
    <w:rsid w:val="00D1453D"/>
    <w:rsid w:val="00D15882"/>
    <w:rsid w:val="00D16056"/>
    <w:rsid w:val="00D16F17"/>
    <w:rsid w:val="00D17ADD"/>
    <w:rsid w:val="00D20354"/>
    <w:rsid w:val="00D20463"/>
    <w:rsid w:val="00D3053A"/>
    <w:rsid w:val="00D34893"/>
    <w:rsid w:val="00D34FCB"/>
    <w:rsid w:val="00D3591F"/>
    <w:rsid w:val="00D36AD4"/>
    <w:rsid w:val="00D41992"/>
    <w:rsid w:val="00D42A89"/>
    <w:rsid w:val="00D43E4D"/>
    <w:rsid w:val="00D44929"/>
    <w:rsid w:val="00D477EB"/>
    <w:rsid w:val="00D53BD1"/>
    <w:rsid w:val="00D546CA"/>
    <w:rsid w:val="00D55016"/>
    <w:rsid w:val="00D55B69"/>
    <w:rsid w:val="00D55EDB"/>
    <w:rsid w:val="00D56D4D"/>
    <w:rsid w:val="00D5735D"/>
    <w:rsid w:val="00D61F20"/>
    <w:rsid w:val="00D629C6"/>
    <w:rsid w:val="00D62F76"/>
    <w:rsid w:val="00D63955"/>
    <w:rsid w:val="00D65956"/>
    <w:rsid w:val="00D65F51"/>
    <w:rsid w:val="00D667F6"/>
    <w:rsid w:val="00D67324"/>
    <w:rsid w:val="00D7251A"/>
    <w:rsid w:val="00D73A0E"/>
    <w:rsid w:val="00D74C69"/>
    <w:rsid w:val="00D758CA"/>
    <w:rsid w:val="00D76056"/>
    <w:rsid w:val="00D810D7"/>
    <w:rsid w:val="00D84958"/>
    <w:rsid w:val="00D84994"/>
    <w:rsid w:val="00D84FB8"/>
    <w:rsid w:val="00D86E6B"/>
    <w:rsid w:val="00D87964"/>
    <w:rsid w:val="00D87BAA"/>
    <w:rsid w:val="00D91DD5"/>
    <w:rsid w:val="00D91F11"/>
    <w:rsid w:val="00D9219C"/>
    <w:rsid w:val="00D929E8"/>
    <w:rsid w:val="00D92D62"/>
    <w:rsid w:val="00D9415E"/>
    <w:rsid w:val="00D9453F"/>
    <w:rsid w:val="00D94841"/>
    <w:rsid w:val="00D956F5"/>
    <w:rsid w:val="00D96506"/>
    <w:rsid w:val="00D97C66"/>
    <w:rsid w:val="00DA15EE"/>
    <w:rsid w:val="00DA1D2E"/>
    <w:rsid w:val="00DA21DE"/>
    <w:rsid w:val="00DA2FCC"/>
    <w:rsid w:val="00DA3563"/>
    <w:rsid w:val="00DB6081"/>
    <w:rsid w:val="00DB6ECC"/>
    <w:rsid w:val="00DC01E3"/>
    <w:rsid w:val="00DC06B6"/>
    <w:rsid w:val="00DC1826"/>
    <w:rsid w:val="00DC1F64"/>
    <w:rsid w:val="00DC2692"/>
    <w:rsid w:val="00DC42E3"/>
    <w:rsid w:val="00DC5C25"/>
    <w:rsid w:val="00DD248B"/>
    <w:rsid w:val="00DD5138"/>
    <w:rsid w:val="00DD5A82"/>
    <w:rsid w:val="00DD5BDA"/>
    <w:rsid w:val="00DD5C3F"/>
    <w:rsid w:val="00DD6F13"/>
    <w:rsid w:val="00DD708C"/>
    <w:rsid w:val="00DE08F1"/>
    <w:rsid w:val="00DE12E5"/>
    <w:rsid w:val="00DE2059"/>
    <w:rsid w:val="00DE48E4"/>
    <w:rsid w:val="00DE4A7F"/>
    <w:rsid w:val="00DE701B"/>
    <w:rsid w:val="00DF0851"/>
    <w:rsid w:val="00DF4C56"/>
    <w:rsid w:val="00DF4CF3"/>
    <w:rsid w:val="00DF6495"/>
    <w:rsid w:val="00DF71F6"/>
    <w:rsid w:val="00DF7986"/>
    <w:rsid w:val="00DF7B94"/>
    <w:rsid w:val="00E02B5E"/>
    <w:rsid w:val="00E02DB1"/>
    <w:rsid w:val="00E0405A"/>
    <w:rsid w:val="00E043CA"/>
    <w:rsid w:val="00E0507F"/>
    <w:rsid w:val="00E055C0"/>
    <w:rsid w:val="00E061D3"/>
    <w:rsid w:val="00E06319"/>
    <w:rsid w:val="00E06E5B"/>
    <w:rsid w:val="00E107B7"/>
    <w:rsid w:val="00E15030"/>
    <w:rsid w:val="00E153A7"/>
    <w:rsid w:val="00E16C65"/>
    <w:rsid w:val="00E215AA"/>
    <w:rsid w:val="00E21FFE"/>
    <w:rsid w:val="00E226E4"/>
    <w:rsid w:val="00E234CC"/>
    <w:rsid w:val="00E242B1"/>
    <w:rsid w:val="00E24F71"/>
    <w:rsid w:val="00E25D53"/>
    <w:rsid w:val="00E271A2"/>
    <w:rsid w:val="00E27A83"/>
    <w:rsid w:val="00E27BC1"/>
    <w:rsid w:val="00E27FD9"/>
    <w:rsid w:val="00E3214D"/>
    <w:rsid w:val="00E3327C"/>
    <w:rsid w:val="00E34952"/>
    <w:rsid w:val="00E360B2"/>
    <w:rsid w:val="00E368A0"/>
    <w:rsid w:val="00E37E06"/>
    <w:rsid w:val="00E40EBF"/>
    <w:rsid w:val="00E4163F"/>
    <w:rsid w:val="00E450BF"/>
    <w:rsid w:val="00E45688"/>
    <w:rsid w:val="00E45691"/>
    <w:rsid w:val="00E5465F"/>
    <w:rsid w:val="00E56367"/>
    <w:rsid w:val="00E61223"/>
    <w:rsid w:val="00E65DB3"/>
    <w:rsid w:val="00E660BD"/>
    <w:rsid w:val="00E704AB"/>
    <w:rsid w:val="00E75018"/>
    <w:rsid w:val="00E76163"/>
    <w:rsid w:val="00E770DA"/>
    <w:rsid w:val="00E77A5C"/>
    <w:rsid w:val="00E77F2B"/>
    <w:rsid w:val="00E80613"/>
    <w:rsid w:val="00E8069F"/>
    <w:rsid w:val="00E80CFE"/>
    <w:rsid w:val="00E813F2"/>
    <w:rsid w:val="00E82FAF"/>
    <w:rsid w:val="00E8616B"/>
    <w:rsid w:val="00E86D2B"/>
    <w:rsid w:val="00E8734A"/>
    <w:rsid w:val="00E90576"/>
    <w:rsid w:val="00E90E90"/>
    <w:rsid w:val="00E913AD"/>
    <w:rsid w:val="00E921A0"/>
    <w:rsid w:val="00E93B59"/>
    <w:rsid w:val="00E93C1E"/>
    <w:rsid w:val="00E93F66"/>
    <w:rsid w:val="00E9679E"/>
    <w:rsid w:val="00EA0292"/>
    <w:rsid w:val="00EA0F10"/>
    <w:rsid w:val="00EA2827"/>
    <w:rsid w:val="00EA2FAF"/>
    <w:rsid w:val="00EA2FF4"/>
    <w:rsid w:val="00EA33BD"/>
    <w:rsid w:val="00EA443A"/>
    <w:rsid w:val="00EB1CCE"/>
    <w:rsid w:val="00EB36A8"/>
    <w:rsid w:val="00EB3B58"/>
    <w:rsid w:val="00EB4ADB"/>
    <w:rsid w:val="00EB5038"/>
    <w:rsid w:val="00EC0E91"/>
    <w:rsid w:val="00EC33D6"/>
    <w:rsid w:val="00EC3AD8"/>
    <w:rsid w:val="00EC495D"/>
    <w:rsid w:val="00EC5EEE"/>
    <w:rsid w:val="00EC7137"/>
    <w:rsid w:val="00ED080A"/>
    <w:rsid w:val="00ED09D8"/>
    <w:rsid w:val="00ED0BE3"/>
    <w:rsid w:val="00ED64CF"/>
    <w:rsid w:val="00ED7826"/>
    <w:rsid w:val="00ED799D"/>
    <w:rsid w:val="00EE090E"/>
    <w:rsid w:val="00EE09B6"/>
    <w:rsid w:val="00EE1F14"/>
    <w:rsid w:val="00EE240E"/>
    <w:rsid w:val="00EE3F34"/>
    <w:rsid w:val="00EE48EC"/>
    <w:rsid w:val="00EE49A0"/>
    <w:rsid w:val="00EE4E25"/>
    <w:rsid w:val="00EE7EF2"/>
    <w:rsid w:val="00EF31C6"/>
    <w:rsid w:val="00EF3A88"/>
    <w:rsid w:val="00EF44E7"/>
    <w:rsid w:val="00EF76F0"/>
    <w:rsid w:val="00F00B8A"/>
    <w:rsid w:val="00F017E5"/>
    <w:rsid w:val="00F02395"/>
    <w:rsid w:val="00F03A17"/>
    <w:rsid w:val="00F054A2"/>
    <w:rsid w:val="00F05BF9"/>
    <w:rsid w:val="00F06609"/>
    <w:rsid w:val="00F10AA4"/>
    <w:rsid w:val="00F11B43"/>
    <w:rsid w:val="00F12D18"/>
    <w:rsid w:val="00F132D2"/>
    <w:rsid w:val="00F159DA"/>
    <w:rsid w:val="00F1648D"/>
    <w:rsid w:val="00F16D57"/>
    <w:rsid w:val="00F223E8"/>
    <w:rsid w:val="00F22A16"/>
    <w:rsid w:val="00F24A1B"/>
    <w:rsid w:val="00F254BA"/>
    <w:rsid w:val="00F25ABB"/>
    <w:rsid w:val="00F31147"/>
    <w:rsid w:val="00F325D0"/>
    <w:rsid w:val="00F42F93"/>
    <w:rsid w:val="00F504DD"/>
    <w:rsid w:val="00F5074B"/>
    <w:rsid w:val="00F50DC1"/>
    <w:rsid w:val="00F510A8"/>
    <w:rsid w:val="00F51BCF"/>
    <w:rsid w:val="00F52F2C"/>
    <w:rsid w:val="00F537A1"/>
    <w:rsid w:val="00F54BE0"/>
    <w:rsid w:val="00F60232"/>
    <w:rsid w:val="00F60A4D"/>
    <w:rsid w:val="00F60A73"/>
    <w:rsid w:val="00F6515E"/>
    <w:rsid w:val="00F7002A"/>
    <w:rsid w:val="00F725C1"/>
    <w:rsid w:val="00F7792A"/>
    <w:rsid w:val="00F80D1A"/>
    <w:rsid w:val="00F8116E"/>
    <w:rsid w:val="00F82860"/>
    <w:rsid w:val="00F82A12"/>
    <w:rsid w:val="00F854E1"/>
    <w:rsid w:val="00F875A6"/>
    <w:rsid w:val="00F8792C"/>
    <w:rsid w:val="00F90B43"/>
    <w:rsid w:val="00F9250E"/>
    <w:rsid w:val="00F9330B"/>
    <w:rsid w:val="00F94AE9"/>
    <w:rsid w:val="00F9538E"/>
    <w:rsid w:val="00F95B4A"/>
    <w:rsid w:val="00F95F22"/>
    <w:rsid w:val="00F973A7"/>
    <w:rsid w:val="00FA0029"/>
    <w:rsid w:val="00FA02B8"/>
    <w:rsid w:val="00FA04D8"/>
    <w:rsid w:val="00FA0AC0"/>
    <w:rsid w:val="00FA0BA7"/>
    <w:rsid w:val="00FA1560"/>
    <w:rsid w:val="00FA4101"/>
    <w:rsid w:val="00FA60D5"/>
    <w:rsid w:val="00FA7688"/>
    <w:rsid w:val="00FB07DC"/>
    <w:rsid w:val="00FB17F8"/>
    <w:rsid w:val="00FB23B2"/>
    <w:rsid w:val="00FB64F4"/>
    <w:rsid w:val="00FB6AC8"/>
    <w:rsid w:val="00FB6F6E"/>
    <w:rsid w:val="00FB73D5"/>
    <w:rsid w:val="00FC0610"/>
    <w:rsid w:val="00FC128E"/>
    <w:rsid w:val="00FC29B6"/>
    <w:rsid w:val="00FC2CC7"/>
    <w:rsid w:val="00FC3453"/>
    <w:rsid w:val="00FC3B89"/>
    <w:rsid w:val="00FC4D09"/>
    <w:rsid w:val="00FC6D71"/>
    <w:rsid w:val="00FD1EED"/>
    <w:rsid w:val="00FD39F0"/>
    <w:rsid w:val="00FD5017"/>
    <w:rsid w:val="00FD59A9"/>
    <w:rsid w:val="00FD715E"/>
    <w:rsid w:val="00FD7C52"/>
    <w:rsid w:val="00FE2582"/>
    <w:rsid w:val="00FE387C"/>
    <w:rsid w:val="00FE4CF3"/>
    <w:rsid w:val="00FE54D0"/>
    <w:rsid w:val="00FE5F13"/>
    <w:rsid w:val="00FF0901"/>
    <w:rsid w:val="00FF188E"/>
    <w:rsid w:val="00FF39E9"/>
    <w:rsid w:val="00FF3BE2"/>
    <w:rsid w:val="00FF4550"/>
    <w:rsid w:val="00FF5805"/>
    <w:rsid w:val="00FF68AF"/>
    <w:rsid w:val="00FF6D2C"/>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F5E8A-9611-4F47-A1CC-0F47959F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1698"/>
      <w:outlineLvl w:val="0"/>
    </w:pPr>
    <w:rPr>
      <w:b/>
      <w:bCs/>
      <w:sz w:val="24"/>
      <w:szCs w:val="24"/>
    </w:rPr>
  </w:style>
  <w:style w:type="paragraph" w:styleId="2">
    <w:name w:val="heading 2"/>
    <w:basedOn w:val="a"/>
    <w:next w:val="a"/>
    <w:link w:val="20"/>
    <w:qFormat/>
    <w:rsid w:val="00CA075E"/>
    <w:pPr>
      <w:keepNext/>
      <w:widowControl/>
      <w:autoSpaceDE/>
      <w:autoSpaceDN/>
      <w:jc w:val="center"/>
      <w:outlineLvl w:val="1"/>
    </w:pPr>
    <w:rPr>
      <w:b/>
      <w:sz w:val="28"/>
      <w:szCs w:val="20"/>
      <w:lang w:val="x-none" w:eastAsia="x-none" w:bidi="ar-SA"/>
    </w:rPr>
  </w:style>
  <w:style w:type="paragraph" w:styleId="3">
    <w:name w:val="heading 3"/>
    <w:basedOn w:val="a"/>
    <w:next w:val="a"/>
    <w:link w:val="30"/>
    <w:qFormat/>
    <w:rsid w:val="00CA075E"/>
    <w:pPr>
      <w:keepNext/>
      <w:widowControl/>
      <w:autoSpaceDE/>
      <w:autoSpaceDN/>
      <w:jc w:val="center"/>
      <w:outlineLvl w:val="2"/>
    </w:pPr>
    <w:rPr>
      <w:rFonts w:eastAsia="Calibri"/>
      <w:sz w:val="36"/>
      <w:szCs w:val="20"/>
      <w:lang w:bidi="ar-SA"/>
    </w:rPr>
  </w:style>
  <w:style w:type="paragraph" w:styleId="4">
    <w:name w:val="heading 4"/>
    <w:basedOn w:val="a"/>
    <w:next w:val="a"/>
    <w:link w:val="40"/>
    <w:unhideWhenUsed/>
    <w:qFormat/>
    <w:rsid w:val="00CA075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33F5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A075E"/>
    <w:rPr>
      <w:rFonts w:ascii="Times New Roman" w:eastAsia="Times New Roman" w:hAnsi="Times New Roman" w:cs="Times New Roman"/>
      <w:b/>
      <w:bCs/>
      <w:sz w:val="24"/>
      <w:szCs w:val="24"/>
      <w:lang w:val="ru-RU" w:eastAsia="ru-RU" w:bidi="ru-RU"/>
    </w:rPr>
  </w:style>
  <w:style w:type="character" w:customStyle="1" w:styleId="20">
    <w:name w:val="Заголовок 2 Знак"/>
    <w:basedOn w:val="a0"/>
    <w:link w:val="2"/>
    <w:rsid w:val="00CA075E"/>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CA075E"/>
    <w:rPr>
      <w:rFonts w:ascii="Times New Roman" w:eastAsia="Calibri" w:hAnsi="Times New Roman" w:cs="Times New Roman"/>
      <w:sz w:val="36"/>
      <w:szCs w:val="20"/>
      <w:lang w:val="ru-RU" w:eastAsia="ru-RU"/>
    </w:rPr>
  </w:style>
  <w:style w:type="character" w:customStyle="1" w:styleId="40">
    <w:name w:val="Заголовок 4 Знак"/>
    <w:basedOn w:val="a0"/>
    <w:link w:val="4"/>
    <w:rsid w:val="00CA075E"/>
    <w:rPr>
      <w:rFonts w:asciiTheme="majorHAnsi" w:eastAsiaTheme="majorEastAsia" w:hAnsiTheme="majorHAnsi" w:cstheme="majorBidi"/>
      <w:b/>
      <w:bCs/>
      <w:i/>
      <w:iCs/>
      <w:color w:val="4F81BD" w:themeColor="accent1"/>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42"/>
      <w:jc w:val="both"/>
    </w:pPr>
    <w:rPr>
      <w:sz w:val="24"/>
      <w:szCs w:val="24"/>
    </w:rPr>
  </w:style>
  <w:style w:type="character" w:customStyle="1" w:styleId="a4">
    <w:name w:val="Основной текст Знак"/>
    <w:link w:val="a3"/>
    <w:rsid w:val="00CA075E"/>
    <w:rPr>
      <w:rFonts w:ascii="Times New Roman" w:eastAsia="Times New Roman" w:hAnsi="Times New Roman" w:cs="Times New Roman"/>
      <w:sz w:val="24"/>
      <w:szCs w:val="24"/>
      <w:lang w:val="ru-RU" w:eastAsia="ru-RU" w:bidi="ru-RU"/>
    </w:rPr>
  </w:style>
  <w:style w:type="paragraph" w:styleId="a5">
    <w:name w:val="List Paragraph"/>
    <w:basedOn w:val="a"/>
    <w:link w:val="a6"/>
    <w:uiPriority w:val="34"/>
    <w:qFormat/>
    <w:pPr>
      <w:ind w:left="1242" w:firstLine="539"/>
      <w:jc w:val="both"/>
    </w:pPr>
  </w:style>
  <w:style w:type="paragraph" w:customStyle="1" w:styleId="TableParagraph">
    <w:name w:val="Table Paragraph"/>
    <w:basedOn w:val="a"/>
    <w:uiPriority w:val="1"/>
    <w:qFormat/>
  </w:style>
  <w:style w:type="paragraph" w:customStyle="1" w:styleId="ConsPlusTitle">
    <w:name w:val="ConsPlusTitle"/>
    <w:uiPriority w:val="99"/>
    <w:qFormat/>
    <w:rsid w:val="00CA075E"/>
    <w:pPr>
      <w:adjustRightInd w:val="0"/>
    </w:pPr>
    <w:rPr>
      <w:rFonts w:ascii="Times New Roman" w:eastAsia="Times New Roman" w:hAnsi="Times New Roman" w:cs="Times New Roman"/>
      <w:b/>
      <w:bCs/>
      <w:sz w:val="24"/>
      <w:szCs w:val="24"/>
      <w:lang w:val="ru-RU" w:eastAsia="ru-RU"/>
    </w:rPr>
  </w:style>
  <w:style w:type="character" w:styleId="a7">
    <w:name w:val="Hyperlink"/>
    <w:rsid w:val="00CA075E"/>
    <w:rPr>
      <w:color w:val="0000FF"/>
      <w:u w:val="single"/>
    </w:rPr>
  </w:style>
  <w:style w:type="paragraph" w:styleId="a8">
    <w:name w:val="footer"/>
    <w:basedOn w:val="a"/>
    <w:link w:val="11"/>
    <w:rsid w:val="00CA075E"/>
    <w:pPr>
      <w:widowControl/>
      <w:tabs>
        <w:tab w:val="center" w:pos="4677"/>
        <w:tab w:val="right" w:pos="9355"/>
      </w:tabs>
      <w:autoSpaceDE/>
      <w:autoSpaceDN/>
    </w:pPr>
    <w:rPr>
      <w:sz w:val="24"/>
      <w:szCs w:val="24"/>
      <w:lang w:bidi="ar-SA"/>
    </w:rPr>
  </w:style>
  <w:style w:type="character" w:customStyle="1" w:styleId="11">
    <w:name w:val="Нижний колонтитул Знак1"/>
    <w:link w:val="a8"/>
    <w:locked/>
    <w:rsid w:val="00CA075E"/>
    <w:rPr>
      <w:rFonts w:ascii="Times New Roman" w:eastAsia="Times New Roman" w:hAnsi="Times New Roman" w:cs="Times New Roman"/>
      <w:sz w:val="24"/>
      <w:szCs w:val="24"/>
      <w:lang w:val="ru-RU" w:eastAsia="ru-RU"/>
    </w:rPr>
  </w:style>
  <w:style w:type="character" w:customStyle="1" w:styleId="a9">
    <w:name w:val="Нижний колонтитул Знак"/>
    <w:basedOn w:val="a0"/>
    <w:uiPriority w:val="99"/>
    <w:semiHidden/>
    <w:rsid w:val="00CA075E"/>
    <w:rPr>
      <w:rFonts w:ascii="Times New Roman" w:eastAsia="Times New Roman" w:hAnsi="Times New Roman" w:cs="Times New Roman"/>
      <w:lang w:val="ru-RU" w:eastAsia="ru-RU" w:bidi="ru-RU"/>
    </w:rPr>
  </w:style>
  <w:style w:type="character" w:styleId="aa">
    <w:name w:val="page number"/>
    <w:basedOn w:val="a0"/>
    <w:rsid w:val="00CA075E"/>
  </w:style>
  <w:style w:type="paragraph" w:styleId="ab">
    <w:name w:val="header"/>
    <w:basedOn w:val="a"/>
    <w:link w:val="ac"/>
    <w:rsid w:val="00CA075E"/>
    <w:pPr>
      <w:widowControl/>
      <w:tabs>
        <w:tab w:val="center" w:pos="4677"/>
        <w:tab w:val="right" w:pos="9355"/>
      </w:tabs>
      <w:autoSpaceDE/>
      <w:autoSpaceDN/>
    </w:pPr>
    <w:rPr>
      <w:sz w:val="24"/>
      <w:szCs w:val="24"/>
      <w:lang w:bidi="ar-SA"/>
    </w:rPr>
  </w:style>
  <w:style w:type="character" w:customStyle="1" w:styleId="ac">
    <w:name w:val="Верхний колонтитул Знак"/>
    <w:basedOn w:val="a0"/>
    <w:link w:val="ab"/>
    <w:rsid w:val="00CA075E"/>
    <w:rPr>
      <w:rFonts w:ascii="Times New Roman" w:eastAsia="Times New Roman" w:hAnsi="Times New Roman" w:cs="Times New Roman"/>
      <w:sz w:val="24"/>
      <w:szCs w:val="24"/>
      <w:lang w:val="ru-RU" w:eastAsia="ru-RU"/>
    </w:rPr>
  </w:style>
  <w:style w:type="paragraph" w:styleId="21">
    <w:name w:val="Body Text 2"/>
    <w:basedOn w:val="a"/>
    <w:link w:val="22"/>
    <w:rsid w:val="00CA075E"/>
    <w:pPr>
      <w:widowControl/>
      <w:autoSpaceDE/>
      <w:autoSpaceDN/>
      <w:spacing w:line="192" w:lineRule="auto"/>
      <w:jc w:val="center"/>
    </w:pPr>
    <w:rPr>
      <w:sz w:val="18"/>
      <w:szCs w:val="20"/>
      <w:lang w:val="x-none" w:eastAsia="x-none" w:bidi="ar-SA"/>
    </w:rPr>
  </w:style>
  <w:style w:type="character" w:customStyle="1" w:styleId="22">
    <w:name w:val="Основной текст 2 Знак"/>
    <w:basedOn w:val="a0"/>
    <w:link w:val="21"/>
    <w:rsid w:val="00CA075E"/>
    <w:rPr>
      <w:rFonts w:ascii="Times New Roman" w:eastAsia="Times New Roman" w:hAnsi="Times New Roman" w:cs="Times New Roman"/>
      <w:sz w:val="18"/>
      <w:szCs w:val="20"/>
      <w:lang w:val="x-none" w:eastAsia="x-none"/>
    </w:rPr>
  </w:style>
  <w:style w:type="paragraph" w:customStyle="1" w:styleId="ConsNonformat">
    <w:name w:val="ConsNonformat"/>
    <w:qFormat/>
    <w:rsid w:val="00CA075E"/>
    <w:pPr>
      <w:adjustRightInd w:val="0"/>
      <w:ind w:right="19772"/>
    </w:pPr>
    <w:rPr>
      <w:rFonts w:ascii="Courier New" w:eastAsia="Times New Roman" w:hAnsi="Courier New" w:cs="Courier New"/>
      <w:sz w:val="20"/>
      <w:szCs w:val="20"/>
      <w:lang w:val="ru-RU" w:eastAsia="ru-RU"/>
    </w:rPr>
  </w:style>
  <w:style w:type="paragraph" w:customStyle="1" w:styleId="ConsPlusCell">
    <w:name w:val="ConsPlusCell"/>
    <w:qFormat/>
    <w:rsid w:val="00CA075E"/>
    <w:pPr>
      <w:adjustRightInd w:val="0"/>
    </w:pPr>
    <w:rPr>
      <w:rFonts w:ascii="Arial" w:eastAsia="Times New Roman" w:hAnsi="Arial" w:cs="Arial"/>
      <w:sz w:val="20"/>
      <w:szCs w:val="20"/>
      <w:lang w:val="ru-RU" w:eastAsia="ru-RU"/>
    </w:rPr>
  </w:style>
  <w:style w:type="paragraph" w:customStyle="1" w:styleId="ConsPlusNormal">
    <w:name w:val="ConsPlusNormal"/>
    <w:link w:val="ConsPlusNormal0"/>
    <w:qFormat/>
    <w:rsid w:val="00CA075E"/>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A075E"/>
    <w:rPr>
      <w:rFonts w:ascii="Arial" w:eastAsia="Times New Roman" w:hAnsi="Arial" w:cs="Arial"/>
      <w:sz w:val="20"/>
      <w:szCs w:val="20"/>
      <w:lang w:val="ru-RU" w:eastAsia="ru-RU"/>
    </w:rPr>
  </w:style>
  <w:style w:type="paragraph" w:customStyle="1" w:styleId="ConsNormal">
    <w:name w:val="ConsNormal"/>
    <w:qFormat/>
    <w:rsid w:val="00CA075E"/>
    <w:pPr>
      <w:adjustRightInd w:val="0"/>
      <w:ind w:right="19772" w:firstLine="720"/>
    </w:pPr>
    <w:rPr>
      <w:rFonts w:ascii="Arial" w:eastAsia="Times New Roman" w:hAnsi="Arial" w:cs="Arial"/>
      <w:sz w:val="16"/>
      <w:szCs w:val="16"/>
      <w:lang w:val="ru-RU" w:eastAsia="ru-RU"/>
    </w:rPr>
  </w:style>
  <w:style w:type="paragraph" w:customStyle="1" w:styleId="ad">
    <w:name w:val="Знак"/>
    <w:basedOn w:val="a"/>
    <w:qFormat/>
    <w:rsid w:val="00CA075E"/>
    <w:pPr>
      <w:widowControl/>
      <w:autoSpaceDE/>
      <w:autoSpaceDN/>
      <w:spacing w:after="160" w:line="240" w:lineRule="exact"/>
    </w:pPr>
    <w:rPr>
      <w:rFonts w:ascii="Verdana" w:hAnsi="Verdana"/>
      <w:sz w:val="20"/>
      <w:szCs w:val="20"/>
      <w:lang w:val="en-US" w:eastAsia="en-US" w:bidi="ar-SA"/>
    </w:rPr>
  </w:style>
  <w:style w:type="paragraph" w:customStyle="1" w:styleId="ConsPlusNonformat">
    <w:name w:val="ConsPlusNonformat"/>
    <w:uiPriority w:val="99"/>
    <w:qFormat/>
    <w:rsid w:val="00CA075E"/>
    <w:pPr>
      <w:adjustRightInd w:val="0"/>
    </w:pPr>
    <w:rPr>
      <w:rFonts w:ascii="Courier New" w:eastAsia="Times New Roman" w:hAnsi="Courier New" w:cs="Courier New"/>
      <w:sz w:val="20"/>
      <w:szCs w:val="20"/>
      <w:lang w:val="ru-RU" w:eastAsia="ru-RU"/>
    </w:rPr>
  </w:style>
  <w:style w:type="paragraph" w:styleId="ae">
    <w:name w:val="No Spacing"/>
    <w:uiPriority w:val="1"/>
    <w:qFormat/>
    <w:rsid w:val="00CA075E"/>
    <w:pPr>
      <w:widowControl/>
      <w:autoSpaceDE/>
      <w:autoSpaceDN/>
    </w:pPr>
    <w:rPr>
      <w:rFonts w:ascii="Calibri" w:eastAsia="Calibri" w:hAnsi="Calibri" w:cs="Times New Roman"/>
      <w:lang w:val="ru-RU"/>
    </w:rPr>
  </w:style>
  <w:style w:type="paragraph" w:styleId="23">
    <w:name w:val="Body Text Indent 2"/>
    <w:basedOn w:val="a"/>
    <w:link w:val="24"/>
    <w:rsid w:val="00CA075E"/>
    <w:pPr>
      <w:autoSpaceDE/>
      <w:autoSpaceDN/>
      <w:spacing w:after="120" w:line="480" w:lineRule="auto"/>
      <w:ind w:left="283"/>
      <w:jc w:val="both"/>
    </w:pPr>
    <w:rPr>
      <w:sz w:val="24"/>
      <w:szCs w:val="20"/>
      <w:lang w:bidi="ar-SA"/>
    </w:rPr>
  </w:style>
  <w:style w:type="character" w:customStyle="1" w:styleId="24">
    <w:name w:val="Основной текст с отступом 2 Знак"/>
    <w:basedOn w:val="a0"/>
    <w:link w:val="23"/>
    <w:rsid w:val="00CA075E"/>
    <w:rPr>
      <w:rFonts w:ascii="Times New Roman" w:eastAsia="Times New Roman" w:hAnsi="Times New Roman" w:cs="Times New Roman"/>
      <w:sz w:val="24"/>
      <w:szCs w:val="20"/>
      <w:lang w:val="ru-RU" w:eastAsia="ru-RU"/>
    </w:rPr>
  </w:style>
  <w:style w:type="paragraph" w:styleId="af">
    <w:name w:val="Normal (Web)"/>
    <w:aliases w:val="Обычный (Web)1,Обычный (веб)1,Обычный (веб)11"/>
    <w:basedOn w:val="a"/>
    <w:uiPriority w:val="34"/>
    <w:qFormat/>
    <w:rsid w:val="00CA075E"/>
    <w:pPr>
      <w:widowControl/>
      <w:suppressAutoHyphens/>
      <w:autoSpaceDE/>
      <w:autoSpaceDN/>
      <w:spacing w:before="280" w:after="119"/>
    </w:pPr>
    <w:rPr>
      <w:sz w:val="24"/>
      <w:szCs w:val="24"/>
      <w:lang w:eastAsia="ar-SA" w:bidi="ar-SA"/>
    </w:rPr>
  </w:style>
  <w:style w:type="paragraph" w:customStyle="1" w:styleId="10pt">
    <w:name w:val="Обычный+10pt"/>
    <w:basedOn w:val="ConsNormal"/>
    <w:qFormat/>
    <w:rsid w:val="00CA075E"/>
    <w:pPr>
      <w:ind w:right="0" w:firstLine="0"/>
      <w:jc w:val="both"/>
    </w:pPr>
    <w:rPr>
      <w:rFonts w:ascii="Times New Roman" w:hAnsi="Times New Roman"/>
      <w:sz w:val="20"/>
      <w:szCs w:val="24"/>
      <w:vertAlign w:val="superscript"/>
    </w:rPr>
  </w:style>
  <w:style w:type="character" w:customStyle="1" w:styleId="apple-style-span">
    <w:name w:val="apple-style-span"/>
    <w:rsid w:val="00CA075E"/>
  </w:style>
  <w:style w:type="paragraph" w:styleId="25">
    <w:name w:val="toc 2"/>
    <w:basedOn w:val="a"/>
    <w:next w:val="a"/>
    <w:rsid w:val="00CA075E"/>
    <w:pPr>
      <w:tabs>
        <w:tab w:val="right" w:leader="dot" w:pos="9923"/>
      </w:tabs>
      <w:autoSpaceDN/>
      <w:ind w:left="567" w:hanging="141"/>
    </w:pPr>
    <w:rPr>
      <w:rFonts w:ascii="Arial" w:hAnsi="Arial" w:cs="Arial"/>
      <w:b/>
      <w:bCs/>
      <w:sz w:val="20"/>
      <w:szCs w:val="18"/>
      <w:lang w:eastAsia="ar-SA" w:bidi="ar-SA"/>
    </w:rPr>
  </w:style>
  <w:style w:type="character" w:customStyle="1" w:styleId="7">
    <w:name w:val="Знак Знак7"/>
    <w:locked/>
    <w:rsid w:val="00CA075E"/>
    <w:rPr>
      <w:rFonts w:ascii="Cambria" w:hAnsi="Cambria" w:cs="Times New Roman"/>
      <w:b/>
      <w:bCs/>
      <w:kern w:val="32"/>
      <w:sz w:val="32"/>
      <w:szCs w:val="32"/>
      <w:lang w:val="x-none" w:eastAsia="ru-RU"/>
    </w:rPr>
  </w:style>
  <w:style w:type="paragraph" w:styleId="af0">
    <w:name w:val="caption"/>
    <w:basedOn w:val="a"/>
    <w:next w:val="a"/>
    <w:qFormat/>
    <w:rsid w:val="00CA075E"/>
    <w:pPr>
      <w:widowControl/>
      <w:autoSpaceDE/>
      <w:autoSpaceDN/>
      <w:jc w:val="center"/>
    </w:pPr>
    <w:rPr>
      <w:rFonts w:eastAsia="Calibri"/>
      <w:b/>
      <w:sz w:val="28"/>
      <w:szCs w:val="20"/>
      <w:lang w:bidi="ar-SA"/>
    </w:rPr>
  </w:style>
  <w:style w:type="paragraph" w:styleId="af1">
    <w:name w:val="Body Text Indent"/>
    <w:basedOn w:val="a"/>
    <w:link w:val="af2"/>
    <w:rsid w:val="00CA075E"/>
    <w:pPr>
      <w:widowControl/>
      <w:autoSpaceDE/>
      <w:autoSpaceDN/>
      <w:ind w:firstLine="720"/>
      <w:jc w:val="both"/>
    </w:pPr>
    <w:rPr>
      <w:rFonts w:eastAsia="Calibri"/>
      <w:sz w:val="28"/>
      <w:szCs w:val="20"/>
      <w:lang w:bidi="ar-SA"/>
    </w:rPr>
  </w:style>
  <w:style w:type="character" w:customStyle="1" w:styleId="af2">
    <w:name w:val="Основной текст с отступом Знак"/>
    <w:basedOn w:val="a0"/>
    <w:link w:val="af1"/>
    <w:rsid w:val="00CA075E"/>
    <w:rPr>
      <w:rFonts w:ascii="Times New Roman" w:eastAsia="Calibri" w:hAnsi="Times New Roman" w:cs="Times New Roman"/>
      <w:sz w:val="28"/>
      <w:szCs w:val="20"/>
      <w:lang w:val="ru-RU" w:eastAsia="ru-RU"/>
    </w:rPr>
  </w:style>
  <w:style w:type="paragraph" w:customStyle="1" w:styleId="af3">
    <w:name w:val="Знак Знак Знак Знак Знак Знак Знак"/>
    <w:basedOn w:val="a"/>
    <w:qFormat/>
    <w:rsid w:val="00CA075E"/>
    <w:pPr>
      <w:widowControl/>
      <w:autoSpaceDE/>
      <w:autoSpaceDN/>
      <w:spacing w:before="100" w:beforeAutospacing="1" w:after="100" w:afterAutospacing="1"/>
    </w:pPr>
    <w:rPr>
      <w:rFonts w:ascii="Tahoma" w:eastAsia="Calibri" w:hAnsi="Tahoma"/>
      <w:sz w:val="20"/>
      <w:szCs w:val="20"/>
      <w:lang w:val="en-US" w:eastAsia="en-US" w:bidi="ar-SA"/>
    </w:rPr>
  </w:style>
  <w:style w:type="paragraph" w:styleId="af4">
    <w:name w:val="Balloon Text"/>
    <w:basedOn w:val="a"/>
    <w:link w:val="af5"/>
    <w:uiPriority w:val="99"/>
    <w:rsid w:val="00CA075E"/>
    <w:pPr>
      <w:widowControl/>
      <w:autoSpaceDE/>
      <w:autoSpaceDN/>
    </w:pPr>
    <w:rPr>
      <w:rFonts w:ascii="Tahoma" w:eastAsia="Calibri" w:hAnsi="Tahoma" w:cs="Tahoma"/>
      <w:sz w:val="16"/>
      <w:szCs w:val="16"/>
      <w:lang w:bidi="ar-SA"/>
    </w:rPr>
  </w:style>
  <w:style w:type="character" w:customStyle="1" w:styleId="af5">
    <w:name w:val="Текст выноски Знак"/>
    <w:basedOn w:val="a0"/>
    <w:link w:val="af4"/>
    <w:uiPriority w:val="99"/>
    <w:rsid w:val="00CA075E"/>
    <w:rPr>
      <w:rFonts w:ascii="Tahoma" w:eastAsia="Calibri" w:hAnsi="Tahoma" w:cs="Tahoma"/>
      <w:sz w:val="16"/>
      <w:szCs w:val="16"/>
      <w:lang w:val="ru-RU" w:eastAsia="ru-RU"/>
    </w:rPr>
  </w:style>
  <w:style w:type="character" w:customStyle="1" w:styleId="ConsPlusNormal1">
    <w:name w:val="ConsPlusNormal Знак Знак"/>
    <w:locked/>
    <w:rsid w:val="00CA075E"/>
    <w:rPr>
      <w:rFonts w:ascii="Arial" w:hAnsi="Arial"/>
      <w:lang w:val="ru-RU" w:eastAsia="ru-RU"/>
    </w:rPr>
  </w:style>
  <w:style w:type="paragraph" w:customStyle="1" w:styleId="12">
    <w:name w:val="Без интервала1"/>
    <w:qFormat/>
    <w:rsid w:val="00CA075E"/>
    <w:pPr>
      <w:widowControl/>
      <w:autoSpaceDE/>
      <w:autoSpaceDN/>
    </w:pPr>
    <w:rPr>
      <w:rFonts w:ascii="Calibri" w:eastAsia="Times New Roman" w:hAnsi="Calibri" w:cs="Times New Roman"/>
      <w:lang w:val="ru-RU"/>
    </w:rPr>
  </w:style>
  <w:style w:type="character" w:customStyle="1" w:styleId="highlight">
    <w:name w:val="highlight"/>
    <w:rsid w:val="00CA075E"/>
    <w:rPr>
      <w:rFonts w:cs="Times New Roman"/>
    </w:rPr>
  </w:style>
  <w:style w:type="paragraph" w:customStyle="1" w:styleId="af6">
    <w:name w:val="Знак Знак"/>
    <w:basedOn w:val="a"/>
    <w:qFormat/>
    <w:rsid w:val="00CA075E"/>
    <w:pPr>
      <w:widowControl/>
      <w:autoSpaceDE/>
      <w:autoSpaceDN/>
      <w:spacing w:after="160" w:line="240" w:lineRule="exact"/>
    </w:pPr>
    <w:rPr>
      <w:rFonts w:ascii="Verdana" w:hAnsi="Verdana"/>
      <w:sz w:val="20"/>
      <w:szCs w:val="20"/>
      <w:lang w:val="en-US" w:eastAsia="en-US" w:bidi="ar-SA"/>
    </w:rPr>
  </w:style>
  <w:style w:type="character" w:customStyle="1" w:styleId="13">
    <w:name w:val="Знак Знак1"/>
    <w:rsid w:val="00CA075E"/>
    <w:rPr>
      <w:rFonts w:ascii="Cambria" w:hAnsi="Cambria"/>
      <w:b/>
      <w:kern w:val="32"/>
      <w:sz w:val="32"/>
    </w:rPr>
  </w:style>
  <w:style w:type="paragraph" w:styleId="31">
    <w:name w:val="Body Text Indent 3"/>
    <w:basedOn w:val="a"/>
    <w:link w:val="32"/>
    <w:rsid w:val="00CA075E"/>
    <w:pPr>
      <w:widowControl/>
      <w:autoSpaceDE/>
      <w:autoSpaceDN/>
      <w:ind w:firstLine="540"/>
      <w:jc w:val="both"/>
    </w:pPr>
    <w:rPr>
      <w:sz w:val="24"/>
      <w:szCs w:val="24"/>
      <w:lang w:val="x-none" w:eastAsia="x-none" w:bidi="ar-SA"/>
    </w:rPr>
  </w:style>
  <w:style w:type="character" w:customStyle="1" w:styleId="32">
    <w:name w:val="Основной текст с отступом 3 Знак"/>
    <w:basedOn w:val="a0"/>
    <w:link w:val="31"/>
    <w:rsid w:val="00CA075E"/>
    <w:rPr>
      <w:rFonts w:ascii="Times New Roman" w:eastAsia="Times New Roman" w:hAnsi="Times New Roman" w:cs="Times New Roman"/>
      <w:sz w:val="24"/>
      <w:szCs w:val="24"/>
      <w:lang w:val="x-none" w:eastAsia="x-none"/>
    </w:rPr>
  </w:style>
  <w:style w:type="paragraph" w:customStyle="1" w:styleId="220">
    <w:name w:val="Основной текст с отступом 22"/>
    <w:basedOn w:val="a"/>
    <w:qFormat/>
    <w:rsid w:val="00CA075E"/>
    <w:pPr>
      <w:widowControl/>
      <w:autoSpaceDE/>
      <w:autoSpaceDN/>
      <w:spacing w:line="360" w:lineRule="auto"/>
      <w:ind w:firstLine="709"/>
    </w:pPr>
    <w:rPr>
      <w:i/>
      <w:iCs/>
      <w:color w:val="FF0000"/>
      <w:sz w:val="24"/>
      <w:szCs w:val="24"/>
      <w:lang w:eastAsia="ar-SA" w:bidi="ar-SA"/>
    </w:rPr>
  </w:style>
  <w:style w:type="character" w:styleId="af7">
    <w:name w:val="Strong"/>
    <w:uiPriority w:val="22"/>
    <w:qFormat/>
    <w:rsid w:val="00CA075E"/>
    <w:rPr>
      <w:rFonts w:cs="Times New Roman"/>
      <w:b/>
      <w:bCs/>
    </w:rPr>
  </w:style>
  <w:style w:type="character" w:styleId="af8">
    <w:name w:val="Emphasis"/>
    <w:qFormat/>
    <w:rsid w:val="00CA075E"/>
    <w:rPr>
      <w:i/>
      <w:iCs/>
    </w:rPr>
  </w:style>
  <w:style w:type="paragraph" w:customStyle="1" w:styleId="14">
    <w:name w:val="Абзац списка1"/>
    <w:basedOn w:val="a"/>
    <w:qFormat/>
    <w:rsid w:val="00CA075E"/>
    <w:pPr>
      <w:widowControl/>
      <w:autoSpaceDE/>
      <w:autoSpaceDN/>
      <w:ind w:left="720" w:firstLine="851"/>
      <w:jc w:val="both"/>
    </w:pPr>
    <w:rPr>
      <w:sz w:val="28"/>
      <w:szCs w:val="28"/>
      <w:lang w:bidi="ar-SA"/>
    </w:rPr>
  </w:style>
  <w:style w:type="paragraph" w:customStyle="1" w:styleId="rvps698610">
    <w:name w:val="rvps698610"/>
    <w:basedOn w:val="a"/>
    <w:qFormat/>
    <w:rsid w:val="00CA075E"/>
    <w:pPr>
      <w:widowControl/>
      <w:autoSpaceDE/>
      <w:autoSpaceDN/>
      <w:spacing w:after="120"/>
      <w:ind w:right="240"/>
    </w:pPr>
    <w:rPr>
      <w:rFonts w:ascii="Arial Unicode MS" w:hAnsi="Arial Unicode MS" w:cs="Arial Unicode MS"/>
      <w:sz w:val="24"/>
      <w:szCs w:val="24"/>
      <w:lang w:bidi="ar-SA"/>
    </w:rPr>
  </w:style>
  <w:style w:type="paragraph" w:customStyle="1" w:styleId="af9">
    <w:name w:val="Таблицы (моноширинный)"/>
    <w:basedOn w:val="a"/>
    <w:next w:val="a"/>
    <w:qFormat/>
    <w:rsid w:val="00CA075E"/>
    <w:pPr>
      <w:adjustRightInd w:val="0"/>
      <w:jc w:val="both"/>
    </w:pPr>
    <w:rPr>
      <w:rFonts w:ascii="Courier New" w:hAnsi="Courier New" w:cs="Courier New"/>
      <w:lang w:bidi="ar-SA"/>
    </w:rPr>
  </w:style>
  <w:style w:type="paragraph" w:customStyle="1" w:styleId="26">
    <w:name w:val="Абзац списка2"/>
    <w:aliases w:val="ПАРАГРАФ,Абзац списка11"/>
    <w:basedOn w:val="a"/>
    <w:uiPriority w:val="99"/>
    <w:qFormat/>
    <w:rsid w:val="00CA075E"/>
    <w:pPr>
      <w:widowControl/>
      <w:autoSpaceDE/>
      <w:autoSpaceDN/>
      <w:spacing w:after="200" w:line="276" w:lineRule="auto"/>
      <w:ind w:left="720"/>
    </w:pPr>
    <w:rPr>
      <w:rFonts w:ascii="Calibri" w:hAnsi="Calibri" w:cs="Calibri"/>
      <w:lang w:bidi="ar-SA"/>
    </w:rPr>
  </w:style>
  <w:style w:type="character" w:styleId="afa">
    <w:name w:val="FollowedHyperlink"/>
    <w:uiPriority w:val="99"/>
    <w:unhideWhenUsed/>
    <w:rsid w:val="00CA075E"/>
    <w:rPr>
      <w:color w:val="800080"/>
      <w:u w:val="single"/>
    </w:rPr>
  </w:style>
  <w:style w:type="paragraph" w:customStyle="1" w:styleId="xl65">
    <w:name w:val="xl6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6">
    <w:name w:val="xl6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7">
    <w:name w:val="xl6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8">
    <w:name w:val="xl6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9">
    <w:name w:val="xl6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70">
    <w:name w:val="xl7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1">
    <w:name w:val="xl7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2">
    <w:name w:val="xl7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3">
    <w:name w:val="xl7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74">
    <w:name w:val="xl7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6">
    <w:name w:val="xl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78">
    <w:name w:val="xl78"/>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79">
    <w:name w:val="xl79"/>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80">
    <w:name w:val="xl8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1">
    <w:name w:val="xl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2">
    <w:name w:val="xl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3">
    <w:name w:val="xl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4">
    <w:name w:val="xl8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5">
    <w:name w:val="xl8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6">
    <w:name w:val="xl8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87">
    <w:name w:val="xl8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bidi="ar-SA"/>
    </w:rPr>
  </w:style>
  <w:style w:type="paragraph" w:customStyle="1" w:styleId="xl88">
    <w:name w:val="xl8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89">
    <w:name w:val="xl8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91">
    <w:name w:val="xl91"/>
    <w:basedOn w:val="a"/>
    <w:qFormat/>
    <w:rsid w:val="00CA075E"/>
    <w:pPr>
      <w:widowControl/>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92">
    <w:name w:val="xl92"/>
    <w:basedOn w:val="a"/>
    <w:qFormat/>
    <w:rsid w:val="00CA075E"/>
    <w:pPr>
      <w:widowControl/>
      <w:shd w:val="clear" w:color="000000" w:fill="FFFFFF"/>
      <w:autoSpaceDE/>
      <w:autoSpaceDN/>
      <w:spacing w:before="100" w:beforeAutospacing="1" w:after="100" w:afterAutospacing="1"/>
      <w:jc w:val="center"/>
    </w:pPr>
    <w:rPr>
      <w:b/>
      <w:bCs/>
      <w:sz w:val="24"/>
      <w:szCs w:val="24"/>
      <w:lang w:bidi="ar-SA"/>
    </w:rPr>
  </w:style>
  <w:style w:type="paragraph" w:customStyle="1" w:styleId="xl93">
    <w:name w:val="xl9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4">
    <w:name w:val="xl9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5">
    <w:name w:val="xl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96">
    <w:name w:val="xl96"/>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97">
    <w:name w:val="xl9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8">
    <w:name w:val="xl9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9">
    <w:name w:val="xl9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00">
    <w:name w:val="xl100"/>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1">
    <w:name w:val="xl101"/>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2">
    <w:name w:val="xl10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3">
    <w:name w:val="xl103"/>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4">
    <w:name w:val="xl104"/>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5">
    <w:name w:val="xl105"/>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6">
    <w:name w:val="xl10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7">
    <w:name w:val="xl10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8">
    <w:name w:val="xl10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9">
    <w:name w:val="xl10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0">
    <w:name w:val="xl11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1">
    <w:name w:val="xl11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12">
    <w:name w:val="xl11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3">
    <w:name w:val="xl113"/>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4">
    <w:name w:val="xl114"/>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15">
    <w:name w:val="xl11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6">
    <w:name w:val="xl11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7">
    <w:name w:val="xl11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8">
    <w:name w:val="xl11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9">
    <w:name w:val="xl11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0">
    <w:name w:val="xl12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1">
    <w:name w:val="xl12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22">
    <w:name w:val="xl12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3">
    <w:name w:val="xl12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4">
    <w:name w:val="xl12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5">
    <w:name w:val="xl12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6">
    <w:name w:val="xl12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7">
    <w:name w:val="xl12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8">
    <w:name w:val="xl12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29">
    <w:name w:val="xl12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30">
    <w:name w:val="xl13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1">
    <w:name w:val="xl13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2">
    <w:name w:val="xl13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3">
    <w:name w:val="xl13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4">
    <w:name w:val="xl13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5">
    <w:name w:val="xl13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6">
    <w:name w:val="xl13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7">
    <w:name w:val="xl13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8">
    <w:name w:val="xl13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39">
    <w:name w:val="xl13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40">
    <w:name w:val="xl14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1">
    <w:name w:val="xl14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2">
    <w:name w:val="xl14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3">
    <w:name w:val="xl14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4">
    <w:name w:val="xl14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5">
    <w:name w:val="xl145"/>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6">
    <w:name w:val="xl146"/>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7">
    <w:name w:val="xl14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8">
    <w:name w:val="xl14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9">
    <w:name w:val="xl14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0">
    <w:name w:val="xl15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1">
    <w:name w:val="xl15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2">
    <w:name w:val="xl152"/>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53">
    <w:name w:val="xl15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4">
    <w:name w:val="xl15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5">
    <w:name w:val="xl155"/>
    <w:basedOn w:val="a"/>
    <w:qFormat/>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156">
    <w:name w:val="xl156"/>
    <w:basedOn w:val="a"/>
    <w:qFormat/>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157">
    <w:name w:val="xl157"/>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8">
    <w:name w:val="xl158"/>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9">
    <w:name w:val="xl159"/>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0">
    <w:name w:val="xl16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raditional Arabic" w:hAnsi="Traditional Arabic" w:cs="Traditional Arabic"/>
      <w:sz w:val="24"/>
      <w:szCs w:val="24"/>
      <w:lang w:bidi="ar-SA"/>
    </w:rPr>
  </w:style>
  <w:style w:type="paragraph" w:customStyle="1" w:styleId="xl161">
    <w:name w:val="xl16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2">
    <w:name w:val="xl162"/>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3">
    <w:name w:val="xl16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4">
    <w:name w:val="xl16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5">
    <w:name w:val="xl165"/>
    <w:basedOn w:val="a"/>
    <w:qFormat/>
    <w:rsid w:val="00CA075E"/>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166">
    <w:name w:val="xl166"/>
    <w:basedOn w:val="a"/>
    <w:qFormat/>
    <w:rsid w:val="00CA075E"/>
    <w:pPr>
      <w:widowControl/>
      <w:pBdr>
        <w:top w:val="single" w:sz="4" w:space="0" w:color="auto"/>
        <w:lef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7">
    <w:name w:val="xl167"/>
    <w:basedOn w:val="a"/>
    <w:qFormat/>
    <w:rsid w:val="00CA075E"/>
    <w:pPr>
      <w:widowControl/>
      <w:pBdr>
        <w:top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8">
    <w:name w:val="xl16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9">
    <w:name w:val="xl169"/>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0">
    <w:name w:val="xl170"/>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1">
    <w:name w:val="xl171"/>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72">
    <w:name w:val="xl17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3">
    <w:name w:val="xl17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4">
    <w:name w:val="xl174"/>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right"/>
    </w:pPr>
    <w:rPr>
      <w:rFonts w:ascii="Arial" w:hAnsi="Arial" w:cs="Arial"/>
      <w:sz w:val="24"/>
      <w:szCs w:val="24"/>
      <w:lang w:bidi="ar-SA"/>
    </w:rPr>
  </w:style>
  <w:style w:type="paragraph" w:customStyle="1" w:styleId="xl175">
    <w:name w:val="xl175"/>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6">
    <w:name w:val="xl176"/>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7">
    <w:name w:val="xl177"/>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8">
    <w:name w:val="xl178"/>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9">
    <w:name w:val="xl179"/>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0">
    <w:name w:val="xl180"/>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1">
    <w:name w:val="xl181"/>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2">
    <w:name w:val="xl182"/>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3">
    <w:name w:val="xl183"/>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4">
    <w:name w:val="xl184"/>
    <w:basedOn w:val="a"/>
    <w:qFormat/>
    <w:rsid w:val="00CA075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5">
    <w:name w:val="xl185"/>
    <w:basedOn w:val="a"/>
    <w:qFormat/>
    <w:rsid w:val="00CA075E"/>
    <w:pPr>
      <w:widowControl/>
      <w:pBdr>
        <w:top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6">
    <w:name w:val="xl186"/>
    <w:basedOn w:val="a"/>
    <w:qFormat/>
    <w:rsid w:val="00CA075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7">
    <w:name w:val="xl187"/>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8">
    <w:name w:val="xl188"/>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9">
    <w:name w:val="xl18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0">
    <w:name w:val="xl19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1">
    <w:name w:val="xl19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2">
    <w:name w:val="xl192"/>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93">
    <w:name w:val="xl193"/>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4">
    <w:name w:val="xl194"/>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5">
    <w:name w:val="xl195"/>
    <w:basedOn w:val="a"/>
    <w:qFormat/>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6">
    <w:name w:val="xl196"/>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7">
    <w:name w:val="xl197"/>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8">
    <w:name w:val="xl198"/>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9">
    <w:name w:val="xl199"/>
    <w:basedOn w:val="a"/>
    <w:qFormat/>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0">
    <w:name w:val="xl200"/>
    <w:basedOn w:val="a"/>
    <w:qFormat/>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1">
    <w:name w:val="xl201"/>
    <w:basedOn w:val="a"/>
    <w:qFormat/>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S">
    <w:name w:val="S_Обычный"/>
    <w:basedOn w:val="a"/>
    <w:link w:val="S0"/>
    <w:uiPriority w:val="99"/>
    <w:qFormat/>
    <w:rsid w:val="00CA075E"/>
    <w:pPr>
      <w:widowControl/>
      <w:autoSpaceDE/>
      <w:autoSpaceDN/>
      <w:spacing w:line="360" w:lineRule="auto"/>
      <w:ind w:firstLine="709"/>
      <w:jc w:val="both"/>
    </w:pPr>
    <w:rPr>
      <w:sz w:val="24"/>
      <w:szCs w:val="24"/>
      <w:lang w:val="x-none" w:eastAsia="x-none" w:bidi="ar-SA"/>
    </w:rPr>
  </w:style>
  <w:style w:type="character" w:customStyle="1" w:styleId="S0">
    <w:name w:val="S_Обычный Знак"/>
    <w:link w:val="S"/>
    <w:uiPriority w:val="99"/>
    <w:locked/>
    <w:rsid w:val="00CA075E"/>
    <w:rPr>
      <w:rFonts w:ascii="Times New Roman" w:eastAsia="Times New Roman" w:hAnsi="Times New Roman" w:cs="Times New Roman"/>
      <w:sz w:val="24"/>
      <w:szCs w:val="24"/>
      <w:lang w:val="x-none" w:eastAsia="x-none"/>
    </w:rPr>
  </w:style>
  <w:style w:type="paragraph" w:customStyle="1" w:styleId="Default">
    <w:name w:val="Default"/>
    <w:uiPriority w:val="99"/>
    <w:qFormat/>
    <w:rsid w:val="00CA075E"/>
    <w:pPr>
      <w:widowControl/>
      <w:adjustRightInd w:val="0"/>
    </w:pPr>
    <w:rPr>
      <w:rFonts w:ascii="Times New Roman" w:eastAsia="Times New Roman" w:hAnsi="Times New Roman" w:cs="Times New Roman"/>
      <w:color w:val="000000"/>
      <w:sz w:val="24"/>
      <w:szCs w:val="24"/>
      <w:lang w:val="ru-RU" w:eastAsia="ru-RU"/>
    </w:rPr>
  </w:style>
  <w:style w:type="paragraph" w:styleId="afb">
    <w:name w:val="Plain Text"/>
    <w:basedOn w:val="a"/>
    <w:link w:val="afc"/>
    <w:uiPriority w:val="99"/>
    <w:unhideWhenUsed/>
    <w:rsid w:val="00CA075E"/>
    <w:pPr>
      <w:widowControl/>
      <w:autoSpaceDE/>
      <w:autoSpaceDN/>
    </w:pPr>
    <w:rPr>
      <w:rFonts w:ascii="Calibri" w:eastAsiaTheme="minorHAnsi" w:hAnsi="Calibri" w:cstheme="minorBidi"/>
      <w:szCs w:val="21"/>
      <w:lang w:eastAsia="en-US" w:bidi="ar-SA"/>
    </w:rPr>
  </w:style>
  <w:style w:type="character" w:customStyle="1" w:styleId="afc">
    <w:name w:val="Текст Знак"/>
    <w:basedOn w:val="a0"/>
    <w:link w:val="afb"/>
    <w:uiPriority w:val="99"/>
    <w:rsid w:val="00CA075E"/>
    <w:rPr>
      <w:rFonts w:ascii="Calibri" w:hAnsi="Calibri"/>
      <w:szCs w:val="21"/>
      <w:lang w:val="ru-RU"/>
    </w:rPr>
  </w:style>
  <w:style w:type="paragraph" w:customStyle="1" w:styleId="afd">
    <w:name w:val="Нормальный (таблица)"/>
    <w:basedOn w:val="a"/>
    <w:next w:val="a"/>
    <w:uiPriority w:val="99"/>
    <w:qFormat/>
    <w:rsid w:val="00CA075E"/>
    <w:pPr>
      <w:adjustRightInd w:val="0"/>
      <w:jc w:val="both"/>
    </w:pPr>
    <w:rPr>
      <w:rFonts w:ascii="Arial" w:hAnsi="Arial" w:cs="Arial"/>
      <w:sz w:val="24"/>
      <w:szCs w:val="24"/>
      <w:lang w:bidi="ar-SA"/>
    </w:rPr>
  </w:style>
  <w:style w:type="paragraph" w:customStyle="1" w:styleId="210">
    <w:name w:val="Основной текст 21"/>
    <w:basedOn w:val="a"/>
    <w:qFormat/>
    <w:rsid w:val="00CA075E"/>
    <w:pPr>
      <w:widowControl/>
      <w:autoSpaceDE/>
      <w:autoSpaceDN/>
    </w:pPr>
    <w:rPr>
      <w:sz w:val="28"/>
      <w:szCs w:val="20"/>
      <w:lang w:bidi="ar-SA"/>
    </w:rPr>
  </w:style>
  <w:style w:type="table" w:styleId="afe">
    <w:name w:val="Table Grid"/>
    <w:basedOn w:val="a1"/>
    <w:uiPriority w:val="39"/>
    <w:rsid w:val="004B0E33"/>
    <w:pPr>
      <w:widowControl/>
      <w:autoSpaceDE/>
      <w:autoSpaceDN/>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4B0E33"/>
    <w:pPr>
      <w:widowControl/>
      <w:autoSpaceDE/>
      <w:autoSpaceDN/>
    </w:pPr>
    <w:rPr>
      <w:rFonts w:ascii="Times New Roman" w:eastAsia="Times New Roman" w:hAnsi="Times New Roman" w:cs="Times New Roman"/>
      <w:sz w:val="24"/>
      <w:szCs w:val="24"/>
      <w:lang w:val="ru-RU" w:eastAsia="ru-RU"/>
    </w:rPr>
  </w:style>
  <w:style w:type="paragraph" w:customStyle="1" w:styleId="aff0">
    <w:name w:val="Пункт"/>
    <w:basedOn w:val="a"/>
    <w:qFormat/>
    <w:rsid w:val="00CD5DD8"/>
    <w:pPr>
      <w:widowControl/>
      <w:tabs>
        <w:tab w:val="num" w:pos="1980"/>
      </w:tabs>
      <w:autoSpaceDE/>
      <w:autoSpaceDN/>
      <w:ind w:left="1404" w:hanging="504"/>
      <w:jc w:val="both"/>
    </w:pPr>
    <w:rPr>
      <w:sz w:val="24"/>
      <w:szCs w:val="28"/>
      <w:lang w:bidi="ar-SA"/>
    </w:rPr>
  </w:style>
  <w:style w:type="paragraph" w:customStyle="1" w:styleId="aff1">
    <w:name w:val="Базовый"/>
    <w:qFormat/>
    <w:rsid w:val="00C91845"/>
    <w:pPr>
      <w:widowControl/>
      <w:suppressAutoHyphens/>
      <w:autoSpaceDE/>
      <w:autoSpaceDN/>
      <w:spacing w:after="200" w:line="276" w:lineRule="auto"/>
    </w:pPr>
    <w:rPr>
      <w:rFonts w:ascii="Times New Roman" w:eastAsia="Times New Roman" w:hAnsi="Times New Roman" w:cs="Times New Roman"/>
      <w:sz w:val="20"/>
      <w:szCs w:val="20"/>
      <w:lang w:val="ru-RU" w:eastAsia="ru-RU"/>
    </w:rPr>
  </w:style>
  <w:style w:type="character" w:styleId="aff2">
    <w:name w:val="annotation reference"/>
    <w:basedOn w:val="a0"/>
    <w:uiPriority w:val="99"/>
    <w:semiHidden/>
    <w:unhideWhenUsed/>
    <w:rsid w:val="00F25ABB"/>
    <w:rPr>
      <w:sz w:val="16"/>
      <w:szCs w:val="16"/>
    </w:rPr>
  </w:style>
  <w:style w:type="paragraph" w:styleId="aff3">
    <w:name w:val="annotation text"/>
    <w:basedOn w:val="a"/>
    <w:link w:val="aff4"/>
    <w:uiPriority w:val="99"/>
    <w:semiHidden/>
    <w:unhideWhenUsed/>
    <w:rsid w:val="00F25ABB"/>
    <w:rPr>
      <w:sz w:val="20"/>
      <w:szCs w:val="20"/>
    </w:rPr>
  </w:style>
  <w:style w:type="character" w:customStyle="1" w:styleId="aff4">
    <w:name w:val="Текст примечания Знак"/>
    <w:basedOn w:val="a0"/>
    <w:link w:val="aff3"/>
    <w:uiPriority w:val="99"/>
    <w:semiHidden/>
    <w:rsid w:val="00F25ABB"/>
    <w:rPr>
      <w:rFonts w:ascii="Times New Roman" w:eastAsia="Times New Roman" w:hAnsi="Times New Roman" w:cs="Times New Roman"/>
      <w:sz w:val="20"/>
      <w:szCs w:val="20"/>
      <w:lang w:val="ru-RU" w:eastAsia="ru-RU" w:bidi="ru-RU"/>
    </w:rPr>
  </w:style>
  <w:style w:type="paragraph" w:styleId="aff5">
    <w:name w:val="annotation subject"/>
    <w:basedOn w:val="aff3"/>
    <w:next w:val="aff3"/>
    <w:link w:val="aff6"/>
    <w:uiPriority w:val="99"/>
    <w:semiHidden/>
    <w:unhideWhenUsed/>
    <w:rsid w:val="00F25ABB"/>
    <w:rPr>
      <w:b/>
      <w:bCs/>
    </w:rPr>
  </w:style>
  <w:style w:type="character" w:customStyle="1" w:styleId="aff6">
    <w:name w:val="Тема примечания Знак"/>
    <w:basedOn w:val="aff4"/>
    <w:link w:val="aff5"/>
    <w:uiPriority w:val="99"/>
    <w:semiHidden/>
    <w:rsid w:val="00F25ABB"/>
    <w:rPr>
      <w:rFonts w:ascii="Times New Roman" w:eastAsia="Times New Roman" w:hAnsi="Times New Roman" w:cs="Times New Roman"/>
      <w:b/>
      <w:bCs/>
      <w:sz w:val="20"/>
      <w:szCs w:val="20"/>
      <w:lang w:val="ru-RU" w:eastAsia="ru-RU" w:bidi="ru-RU"/>
    </w:rPr>
  </w:style>
  <w:style w:type="paragraph" w:customStyle="1" w:styleId="125">
    <w:name w:val="Стиль По ширине Первая строка:  125 см"/>
    <w:basedOn w:val="a"/>
    <w:uiPriority w:val="99"/>
    <w:qFormat/>
    <w:rsid w:val="00DC1F64"/>
    <w:pPr>
      <w:widowControl/>
      <w:autoSpaceDE/>
      <w:autoSpaceDN/>
      <w:ind w:firstLine="708"/>
      <w:jc w:val="both"/>
    </w:pPr>
    <w:rPr>
      <w:rFonts w:eastAsiaTheme="minorHAnsi"/>
      <w:sz w:val="24"/>
      <w:szCs w:val="24"/>
      <w:lang w:bidi="ar-SA"/>
    </w:rPr>
  </w:style>
  <w:style w:type="character" w:customStyle="1" w:styleId="27">
    <w:name w:val="Нижний колонтитул Знак2"/>
    <w:basedOn w:val="a0"/>
    <w:semiHidden/>
    <w:rsid w:val="00864F55"/>
    <w:rPr>
      <w:rFonts w:ascii="Times New Roman" w:eastAsia="Times New Roman" w:hAnsi="Times New Roman" w:cs="Times New Roman"/>
      <w:lang w:val="ru-RU" w:eastAsia="ru-RU" w:bidi="ru-RU"/>
    </w:rPr>
  </w:style>
  <w:style w:type="paragraph" w:customStyle="1" w:styleId="formattext">
    <w:name w:val="formattext"/>
    <w:basedOn w:val="a"/>
    <w:rsid w:val="00E368A0"/>
    <w:pPr>
      <w:widowControl/>
      <w:autoSpaceDE/>
      <w:autoSpaceDN/>
      <w:spacing w:before="100" w:beforeAutospacing="1" w:after="100" w:afterAutospacing="1"/>
    </w:pPr>
    <w:rPr>
      <w:sz w:val="24"/>
      <w:szCs w:val="24"/>
      <w:lang w:bidi="ar-SA"/>
    </w:rPr>
  </w:style>
  <w:style w:type="paragraph" w:styleId="aff7">
    <w:name w:val="Title"/>
    <w:basedOn w:val="a"/>
    <w:link w:val="aff8"/>
    <w:uiPriority w:val="1"/>
    <w:qFormat/>
    <w:rsid w:val="00736A66"/>
    <w:pPr>
      <w:spacing w:before="139"/>
      <w:ind w:left="664" w:right="1459"/>
      <w:jc w:val="center"/>
    </w:pPr>
    <w:rPr>
      <w:b/>
      <w:bCs/>
      <w:sz w:val="26"/>
      <w:szCs w:val="26"/>
      <w:lang w:eastAsia="en-US" w:bidi="ar-SA"/>
    </w:rPr>
  </w:style>
  <w:style w:type="character" w:customStyle="1" w:styleId="aff8">
    <w:name w:val="Название Знак"/>
    <w:basedOn w:val="a0"/>
    <w:link w:val="aff7"/>
    <w:uiPriority w:val="1"/>
    <w:rsid w:val="00736A66"/>
    <w:rPr>
      <w:rFonts w:ascii="Times New Roman" w:eastAsia="Times New Roman" w:hAnsi="Times New Roman" w:cs="Times New Roman"/>
      <w:b/>
      <w:bCs/>
      <w:sz w:val="26"/>
      <w:szCs w:val="26"/>
      <w:lang w:val="ru-RU"/>
    </w:rPr>
  </w:style>
  <w:style w:type="paragraph" w:customStyle="1" w:styleId="pt-a-000014">
    <w:name w:val="pt-a-000014"/>
    <w:basedOn w:val="a"/>
    <w:rsid w:val="003F28E0"/>
    <w:pPr>
      <w:widowControl/>
      <w:autoSpaceDE/>
      <w:autoSpaceDN/>
      <w:spacing w:before="100" w:beforeAutospacing="1" w:after="100" w:afterAutospacing="1"/>
    </w:pPr>
    <w:rPr>
      <w:sz w:val="24"/>
      <w:szCs w:val="24"/>
      <w:lang w:bidi="ar-SA"/>
    </w:rPr>
  </w:style>
  <w:style w:type="character" w:customStyle="1" w:styleId="50">
    <w:name w:val="Заголовок 5 Знак"/>
    <w:basedOn w:val="a0"/>
    <w:link w:val="5"/>
    <w:uiPriority w:val="9"/>
    <w:rsid w:val="00B33F5B"/>
    <w:rPr>
      <w:rFonts w:asciiTheme="majorHAnsi" w:eastAsiaTheme="majorEastAsia" w:hAnsiTheme="majorHAnsi" w:cstheme="majorBidi"/>
      <w:color w:val="243F60" w:themeColor="accent1" w:themeShade="7F"/>
      <w:lang w:val="ru-RU" w:eastAsia="ru-RU" w:bidi="ru-RU"/>
    </w:rPr>
  </w:style>
  <w:style w:type="character" w:customStyle="1" w:styleId="a6">
    <w:name w:val="Абзац списка Знак"/>
    <w:link w:val="a5"/>
    <w:uiPriority w:val="34"/>
    <w:locked/>
    <w:rsid w:val="0087770F"/>
    <w:rPr>
      <w:rFonts w:ascii="Times New Roman" w:eastAsia="Times New Roman" w:hAnsi="Times New Roman" w:cs="Times New Roman"/>
      <w:lang w:val="ru-RU" w:eastAsia="ru-RU" w:bidi="ru-RU"/>
    </w:rPr>
  </w:style>
  <w:style w:type="paragraph" w:customStyle="1" w:styleId="pt-pt-a-000028-000036">
    <w:name w:val="pt-pt-a-000028-000036"/>
    <w:basedOn w:val="a"/>
    <w:rsid w:val="004704DE"/>
    <w:pPr>
      <w:widowControl/>
      <w:autoSpaceDE/>
      <w:autoSpaceDN/>
      <w:spacing w:before="100" w:beforeAutospacing="1" w:after="100" w:afterAutospacing="1"/>
    </w:pPr>
    <w:rPr>
      <w:sz w:val="24"/>
      <w:szCs w:val="24"/>
      <w:lang w:bidi="ar-SA"/>
    </w:rPr>
  </w:style>
  <w:style w:type="character" w:customStyle="1" w:styleId="pt-pt-a0-000007">
    <w:name w:val="pt-pt-a0-000007"/>
    <w:basedOn w:val="a0"/>
    <w:rsid w:val="004704DE"/>
  </w:style>
  <w:style w:type="character" w:customStyle="1" w:styleId="pt-a0-000008">
    <w:name w:val="pt-a0-000008"/>
    <w:basedOn w:val="a0"/>
    <w:rsid w:val="004704DE"/>
  </w:style>
  <w:style w:type="character" w:customStyle="1" w:styleId="pt-a0-000009">
    <w:name w:val="pt-a0-000009"/>
    <w:basedOn w:val="a0"/>
    <w:rsid w:val="004704DE"/>
  </w:style>
  <w:style w:type="character" w:customStyle="1" w:styleId="pt-pt-a0-000007-000037">
    <w:name w:val="pt-pt-a0-000007-000037"/>
    <w:basedOn w:val="a0"/>
    <w:rsid w:val="004704DE"/>
  </w:style>
  <w:style w:type="paragraph" w:customStyle="1" w:styleId="pt-881-000045">
    <w:name w:val="pt-881-000045"/>
    <w:basedOn w:val="a"/>
    <w:rsid w:val="00D758CA"/>
    <w:pPr>
      <w:widowControl/>
      <w:autoSpaceDE/>
      <w:autoSpaceDN/>
      <w:spacing w:before="100" w:beforeAutospacing="1" w:after="100" w:afterAutospacing="1"/>
    </w:pPr>
    <w:rPr>
      <w:sz w:val="24"/>
      <w:szCs w:val="24"/>
      <w:lang w:bidi="ar-SA"/>
    </w:rPr>
  </w:style>
  <w:style w:type="character" w:customStyle="1" w:styleId="pt-883-000025">
    <w:name w:val="pt-883-000025"/>
    <w:basedOn w:val="a0"/>
    <w:rsid w:val="00D758CA"/>
  </w:style>
  <w:style w:type="character" w:customStyle="1" w:styleId="pt-000009">
    <w:name w:val="pt-000009"/>
    <w:basedOn w:val="a0"/>
    <w:rsid w:val="00D758CA"/>
  </w:style>
  <w:style w:type="paragraph" w:customStyle="1" w:styleId="pt-881-000046">
    <w:name w:val="pt-881-000046"/>
    <w:basedOn w:val="a"/>
    <w:rsid w:val="00D758CA"/>
    <w:pPr>
      <w:widowControl/>
      <w:autoSpaceDE/>
      <w:autoSpaceDN/>
      <w:spacing w:before="100" w:beforeAutospacing="1" w:after="100" w:afterAutospacing="1"/>
    </w:pPr>
    <w:rPr>
      <w:sz w:val="24"/>
      <w:szCs w:val="24"/>
      <w:lang w:bidi="ar-SA"/>
    </w:rPr>
  </w:style>
  <w:style w:type="character" w:customStyle="1" w:styleId="pt-883-000028">
    <w:name w:val="pt-883-000028"/>
    <w:basedOn w:val="a0"/>
    <w:rsid w:val="00D758CA"/>
  </w:style>
  <w:style w:type="character" w:customStyle="1" w:styleId="pt-883-000022">
    <w:name w:val="pt-883-000022"/>
    <w:basedOn w:val="a0"/>
    <w:rsid w:val="00AE39C2"/>
  </w:style>
  <w:style w:type="paragraph" w:customStyle="1" w:styleId="s1">
    <w:name w:val="s_1"/>
    <w:basedOn w:val="a"/>
    <w:rsid w:val="00E37E06"/>
    <w:pPr>
      <w:widowControl/>
      <w:autoSpaceDE/>
      <w:autoSpaceDN/>
      <w:spacing w:before="100" w:beforeAutospacing="1" w:after="100" w:afterAutospacing="1"/>
    </w:pPr>
    <w:rPr>
      <w:sz w:val="24"/>
      <w:szCs w:val="24"/>
      <w:lang w:bidi="ar-SA"/>
    </w:rPr>
  </w:style>
  <w:style w:type="paragraph" w:customStyle="1" w:styleId="indent1">
    <w:name w:val="indent_1"/>
    <w:basedOn w:val="a"/>
    <w:rsid w:val="00A719B3"/>
    <w:pPr>
      <w:widowControl/>
      <w:autoSpaceDE/>
      <w:autoSpaceDN/>
      <w:spacing w:before="100" w:beforeAutospacing="1" w:after="100" w:afterAutospacing="1"/>
    </w:pPr>
    <w:rPr>
      <w:sz w:val="24"/>
      <w:szCs w:val="24"/>
      <w:lang w:bidi="ar-SA"/>
    </w:rPr>
  </w:style>
  <w:style w:type="character" w:customStyle="1" w:styleId="pt-a0-000007">
    <w:name w:val="pt-a0-000007"/>
    <w:basedOn w:val="a0"/>
    <w:rsid w:val="00302FD9"/>
  </w:style>
  <w:style w:type="paragraph" w:customStyle="1" w:styleId="pt-consplusnormal-000030">
    <w:name w:val="pt-consplusnormal-000030"/>
    <w:basedOn w:val="a"/>
    <w:rsid w:val="00591B77"/>
    <w:pPr>
      <w:widowControl/>
      <w:autoSpaceDE/>
      <w:autoSpaceDN/>
      <w:spacing w:before="100" w:beforeAutospacing="1" w:after="100" w:afterAutospacing="1"/>
    </w:pPr>
    <w:rPr>
      <w:sz w:val="24"/>
      <w:szCs w:val="24"/>
      <w:lang w:bidi="ar-SA"/>
    </w:rPr>
  </w:style>
  <w:style w:type="character" w:customStyle="1" w:styleId="pt-aa">
    <w:name w:val="pt-aa"/>
    <w:basedOn w:val="a0"/>
    <w:rsid w:val="0059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774">
      <w:bodyDiv w:val="1"/>
      <w:marLeft w:val="0"/>
      <w:marRight w:val="0"/>
      <w:marTop w:val="0"/>
      <w:marBottom w:val="0"/>
      <w:divBdr>
        <w:top w:val="none" w:sz="0" w:space="0" w:color="auto"/>
        <w:left w:val="none" w:sz="0" w:space="0" w:color="auto"/>
        <w:bottom w:val="none" w:sz="0" w:space="0" w:color="auto"/>
        <w:right w:val="none" w:sz="0" w:space="0" w:color="auto"/>
      </w:divBdr>
    </w:div>
    <w:div w:id="82534121">
      <w:bodyDiv w:val="1"/>
      <w:marLeft w:val="0"/>
      <w:marRight w:val="0"/>
      <w:marTop w:val="0"/>
      <w:marBottom w:val="0"/>
      <w:divBdr>
        <w:top w:val="none" w:sz="0" w:space="0" w:color="auto"/>
        <w:left w:val="none" w:sz="0" w:space="0" w:color="auto"/>
        <w:bottom w:val="none" w:sz="0" w:space="0" w:color="auto"/>
        <w:right w:val="none" w:sz="0" w:space="0" w:color="auto"/>
      </w:divBdr>
    </w:div>
    <w:div w:id="140509428">
      <w:bodyDiv w:val="1"/>
      <w:marLeft w:val="0"/>
      <w:marRight w:val="0"/>
      <w:marTop w:val="0"/>
      <w:marBottom w:val="0"/>
      <w:divBdr>
        <w:top w:val="none" w:sz="0" w:space="0" w:color="auto"/>
        <w:left w:val="none" w:sz="0" w:space="0" w:color="auto"/>
        <w:bottom w:val="none" w:sz="0" w:space="0" w:color="auto"/>
        <w:right w:val="none" w:sz="0" w:space="0" w:color="auto"/>
      </w:divBdr>
    </w:div>
    <w:div w:id="168299987">
      <w:bodyDiv w:val="1"/>
      <w:marLeft w:val="0"/>
      <w:marRight w:val="0"/>
      <w:marTop w:val="0"/>
      <w:marBottom w:val="0"/>
      <w:divBdr>
        <w:top w:val="none" w:sz="0" w:space="0" w:color="auto"/>
        <w:left w:val="none" w:sz="0" w:space="0" w:color="auto"/>
        <w:bottom w:val="none" w:sz="0" w:space="0" w:color="auto"/>
        <w:right w:val="none" w:sz="0" w:space="0" w:color="auto"/>
      </w:divBdr>
    </w:div>
    <w:div w:id="255410461">
      <w:bodyDiv w:val="1"/>
      <w:marLeft w:val="0"/>
      <w:marRight w:val="0"/>
      <w:marTop w:val="0"/>
      <w:marBottom w:val="0"/>
      <w:divBdr>
        <w:top w:val="none" w:sz="0" w:space="0" w:color="auto"/>
        <w:left w:val="none" w:sz="0" w:space="0" w:color="auto"/>
        <w:bottom w:val="none" w:sz="0" w:space="0" w:color="auto"/>
        <w:right w:val="none" w:sz="0" w:space="0" w:color="auto"/>
      </w:divBdr>
    </w:div>
    <w:div w:id="363553991">
      <w:bodyDiv w:val="1"/>
      <w:marLeft w:val="0"/>
      <w:marRight w:val="0"/>
      <w:marTop w:val="0"/>
      <w:marBottom w:val="0"/>
      <w:divBdr>
        <w:top w:val="none" w:sz="0" w:space="0" w:color="auto"/>
        <w:left w:val="none" w:sz="0" w:space="0" w:color="auto"/>
        <w:bottom w:val="none" w:sz="0" w:space="0" w:color="auto"/>
        <w:right w:val="none" w:sz="0" w:space="0" w:color="auto"/>
      </w:divBdr>
    </w:div>
    <w:div w:id="411632559">
      <w:bodyDiv w:val="1"/>
      <w:marLeft w:val="0"/>
      <w:marRight w:val="0"/>
      <w:marTop w:val="0"/>
      <w:marBottom w:val="0"/>
      <w:divBdr>
        <w:top w:val="none" w:sz="0" w:space="0" w:color="auto"/>
        <w:left w:val="none" w:sz="0" w:space="0" w:color="auto"/>
        <w:bottom w:val="none" w:sz="0" w:space="0" w:color="auto"/>
        <w:right w:val="none" w:sz="0" w:space="0" w:color="auto"/>
      </w:divBdr>
    </w:div>
    <w:div w:id="467431249">
      <w:bodyDiv w:val="1"/>
      <w:marLeft w:val="0"/>
      <w:marRight w:val="0"/>
      <w:marTop w:val="0"/>
      <w:marBottom w:val="0"/>
      <w:divBdr>
        <w:top w:val="none" w:sz="0" w:space="0" w:color="auto"/>
        <w:left w:val="none" w:sz="0" w:space="0" w:color="auto"/>
        <w:bottom w:val="none" w:sz="0" w:space="0" w:color="auto"/>
        <w:right w:val="none" w:sz="0" w:space="0" w:color="auto"/>
      </w:divBdr>
    </w:div>
    <w:div w:id="467675302">
      <w:bodyDiv w:val="1"/>
      <w:marLeft w:val="0"/>
      <w:marRight w:val="0"/>
      <w:marTop w:val="0"/>
      <w:marBottom w:val="0"/>
      <w:divBdr>
        <w:top w:val="none" w:sz="0" w:space="0" w:color="auto"/>
        <w:left w:val="none" w:sz="0" w:space="0" w:color="auto"/>
        <w:bottom w:val="none" w:sz="0" w:space="0" w:color="auto"/>
        <w:right w:val="none" w:sz="0" w:space="0" w:color="auto"/>
      </w:divBdr>
    </w:div>
    <w:div w:id="493885180">
      <w:bodyDiv w:val="1"/>
      <w:marLeft w:val="0"/>
      <w:marRight w:val="0"/>
      <w:marTop w:val="0"/>
      <w:marBottom w:val="0"/>
      <w:divBdr>
        <w:top w:val="none" w:sz="0" w:space="0" w:color="auto"/>
        <w:left w:val="none" w:sz="0" w:space="0" w:color="auto"/>
        <w:bottom w:val="none" w:sz="0" w:space="0" w:color="auto"/>
        <w:right w:val="none" w:sz="0" w:space="0" w:color="auto"/>
      </w:divBdr>
    </w:div>
    <w:div w:id="521434829">
      <w:bodyDiv w:val="1"/>
      <w:marLeft w:val="0"/>
      <w:marRight w:val="0"/>
      <w:marTop w:val="0"/>
      <w:marBottom w:val="0"/>
      <w:divBdr>
        <w:top w:val="none" w:sz="0" w:space="0" w:color="auto"/>
        <w:left w:val="none" w:sz="0" w:space="0" w:color="auto"/>
        <w:bottom w:val="none" w:sz="0" w:space="0" w:color="auto"/>
        <w:right w:val="none" w:sz="0" w:space="0" w:color="auto"/>
      </w:divBdr>
    </w:div>
    <w:div w:id="549414799">
      <w:bodyDiv w:val="1"/>
      <w:marLeft w:val="0"/>
      <w:marRight w:val="0"/>
      <w:marTop w:val="0"/>
      <w:marBottom w:val="0"/>
      <w:divBdr>
        <w:top w:val="none" w:sz="0" w:space="0" w:color="auto"/>
        <w:left w:val="none" w:sz="0" w:space="0" w:color="auto"/>
        <w:bottom w:val="none" w:sz="0" w:space="0" w:color="auto"/>
        <w:right w:val="none" w:sz="0" w:space="0" w:color="auto"/>
      </w:divBdr>
    </w:div>
    <w:div w:id="634989789">
      <w:bodyDiv w:val="1"/>
      <w:marLeft w:val="0"/>
      <w:marRight w:val="0"/>
      <w:marTop w:val="0"/>
      <w:marBottom w:val="0"/>
      <w:divBdr>
        <w:top w:val="none" w:sz="0" w:space="0" w:color="auto"/>
        <w:left w:val="none" w:sz="0" w:space="0" w:color="auto"/>
        <w:bottom w:val="none" w:sz="0" w:space="0" w:color="auto"/>
        <w:right w:val="none" w:sz="0" w:space="0" w:color="auto"/>
      </w:divBdr>
    </w:div>
    <w:div w:id="647250335">
      <w:bodyDiv w:val="1"/>
      <w:marLeft w:val="0"/>
      <w:marRight w:val="0"/>
      <w:marTop w:val="0"/>
      <w:marBottom w:val="0"/>
      <w:divBdr>
        <w:top w:val="none" w:sz="0" w:space="0" w:color="auto"/>
        <w:left w:val="none" w:sz="0" w:space="0" w:color="auto"/>
        <w:bottom w:val="none" w:sz="0" w:space="0" w:color="auto"/>
        <w:right w:val="none" w:sz="0" w:space="0" w:color="auto"/>
      </w:divBdr>
    </w:div>
    <w:div w:id="689262721">
      <w:bodyDiv w:val="1"/>
      <w:marLeft w:val="0"/>
      <w:marRight w:val="0"/>
      <w:marTop w:val="0"/>
      <w:marBottom w:val="0"/>
      <w:divBdr>
        <w:top w:val="none" w:sz="0" w:space="0" w:color="auto"/>
        <w:left w:val="none" w:sz="0" w:space="0" w:color="auto"/>
        <w:bottom w:val="none" w:sz="0" w:space="0" w:color="auto"/>
        <w:right w:val="none" w:sz="0" w:space="0" w:color="auto"/>
      </w:divBdr>
    </w:div>
    <w:div w:id="754131104">
      <w:bodyDiv w:val="1"/>
      <w:marLeft w:val="0"/>
      <w:marRight w:val="0"/>
      <w:marTop w:val="0"/>
      <w:marBottom w:val="0"/>
      <w:divBdr>
        <w:top w:val="none" w:sz="0" w:space="0" w:color="auto"/>
        <w:left w:val="none" w:sz="0" w:space="0" w:color="auto"/>
        <w:bottom w:val="none" w:sz="0" w:space="0" w:color="auto"/>
        <w:right w:val="none" w:sz="0" w:space="0" w:color="auto"/>
      </w:divBdr>
    </w:div>
    <w:div w:id="814294191">
      <w:bodyDiv w:val="1"/>
      <w:marLeft w:val="0"/>
      <w:marRight w:val="0"/>
      <w:marTop w:val="0"/>
      <w:marBottom w:val="0"/>
      <w:divBdr>
        <w:top w:val="none" w:sz="0" w:space="0" w:color="auto"/>
        <w:left w:val="none" w:sz="0" w:space="0" w:color="auto"/>
        <w:bottom w:val="none" w:sz="0" w:space="0" w:color="auto"/>
        <w:right w:val="none" w:sz="0" w:space="0" w:color="auto"/>
      </w:divBdr>
    </w:div>
    <w:div w:id="818155955">
      <w:bodyDiv w:val="1"/>
      <w:marLeft w:val="0"/>
      <w:marRight w:val="0"/>
      <w:marTop w:val="0"/>
      <w:marBottom w:val="0"/>
      <w:divBdr>
        <w:top w:val="none" w:sz="0" w:space="0" w:color="auto"/>
        <w:left w:val="none" w:sz="0" w:space="0" w:color="auto"/>
        <w:bottom w:val="none" w:sz="0" w:space="0" w:color="auto"/>
        <w:right w:val="none" w:sz="0" w:space="0" w:color="auto"/>
      </w:divBdr>
    </w:div>
    <w:div w:id="879778122">
      <w:bodyDiv w:val="1"/>
      <w:marLeft w:val="0"/>
      <w:marRight w:val="0"/>
      <w:marTop w:val="0"/>
      <w:marBottom w:val="0"/>
      <w:divBdr>
        <w:top w:val="none" w:sz="0" w:space="0" w:color="auto"/>
        <w:left w:val="none" w:sz="0" w:space="0" w:color="auto"/>
        <w:bottom w:val="none" w:sz="0" w:space="0" w:color="auto"/>
        <w:right w:val="none" w:sz="0" w:space="0" w:color="auto"/>
      </w:divBdr>
    </w:div>
    <w:div w:id="1026175870">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54767965">
      <w:bodyDiv w:val="1"/>
      <w:marLeft w:val="0"/>
      <w:marRight w:val="0"/>
      <w:marTop w:val="0"/>
      <w:marBottom w:val="0"/>
      <w:divBdr>
        <w:top w:val="none" w:sz="0" w:space="0" w:color="auto"/>
        <w:left w:val="none" w:sz="0" w:space="0" w:color="auto"/>
        <w:bottom w:val="none" w:sz="0" w:space="0" w:color="auto"/>
        <w:right w:val="none" w:sz="0" w:space="0" w:color="auto"/>
      </w:divBdr>
    </w:div>
    <w:div w:id="1070687195">
      <w:bodyDiv w:val="1"/>
      <w:marLeft w:val="0"/>
      <w:marRight w:val="0"/>
      <w:marTop w:val="0"/>
      <w:marBottom w:val="0"/>
      <w:divBdr>
        <w:top w:val="none" w:sz="0" w:space="0" w:color="auto"/>
        <w:left w:val="none" w:sz="0" w:space="0" w:color="auto"/>
        <w:bottom w:val="none" w:sz="0" w:space="0" w:color="auto"/>
        <w:right w:val="none" w:sz="0" w:space="0" w:color="auto"/>
      </w:divBdr>
    </w:div>
    <w:div w:id="1084914811">
      <w:bodyDiv w:val="1"/>
      <w:marLeft w:val="0"/>
      <w:marRight w:val="0"/>
      <w:marTop w:val="0"/>
      <w:marBottom w:val="0"/>
      <w:divBdr>
        <w:top w:val="none" w:sz="0" w:space="0" w:color="auto"/>
        <w:left w:val="none" w:sz="0" w:space="0" w:color="auto"/>
        <w:bottom w:val="none" w:sz="0" w:space="0" w:color="auto"/>
        <w:right w:val="none" w:sz="0" w:space="0" w:color="auto"/>
      </w:divBdr>
    </w:div>
    <w:div w:id="1151676870">
      <w:bodyDiv w:val="1"/>
      <w:marLeft w:val="0"/>
      <w:marRight w:val="0"/>
      <w:marTop w:val="0"/>
      <w:marBottom w:val="0"/>
      <w:divBdr>
        <w:top w:val="none" w:sz="0" w:space="0" w:color="auto"/>
        <w:left w:val="none" w:sz="0" w:space="0" w:color="auto"/>
        <w:bottom w:val="none" w:sz="0" w:space="0" w:color="auto"/>
        <w:right w:val="none" w:sz="0" w:space="0" w:color="auto"/>
      </w:divBdr>
    </w:div>
    <w:div w:id="1171331656">
      <w:bodyDiv w:val="1"/>
      <w:marLeft w:val="0"/>
      <w:marRight w:val="0"/>
      <w:marTop w:val="0"/>
      <w:marBottom w:val="0"/>
      <w:divBdr>
        <w:top w:val="none" w:sz="0" w:space="0" w:color="auto"/>
        <w:left w:val="none" w:sz="0" w:space="0" w:color="auto"/>
        <w:bottom w:val="none" w:sz="0" w:space="0" w:color="auto"/>
        <w:right w:val="none" w:sz="0" w:space="0" w:color="auto"/>
      </w:divBdr>
    </w:div>
    <w:div w:id="1214923473">
      <w:bodyDiv w:val="1"/>
      <w:marLeft w:val="0"/>
      <w:marRight w:val="0"/>
      <w:marTop w:val="0"/>
      <w:marBottom w:val="0"/>
      <w:divBdr>
        <w:top w:val="none" w:sz="0" w:space="0" w:color="auto"/>
        <w:left w:val="none" w:sz="0" w:space="0" w:color="auto"/>
        <w:bottom w:val="none" w:sz="0" w:space="0" w:color="auto"/>
        <w:right w:val="none" w:sz="0" w:space="0" w:color="auto"/>
      </w:divBdr>
    </w:div>
    <w:div w:id="1365859977">
      <w:bodyDiv w:val="1"/>
      <w:marLeft w:val="0"/>
      <w:marRight w:val="0"/>
      <w:marTop w:val="0"/>
      <w:marBottom w:val="0"/>
      <w:divBdr>
        <w:top w:val="none" w:sz="0" w:space="0" w:color="auto"/>
        <w:left w:val="none" w:sz="0" w:space="0" w:color="auto"/>
        <w:bottom w:val="none" w:sz="0" w:space="0" w:color="auto"/>
        <w:right w:val="none" w:sz="0" w:space="0" w:color="auto"/>
      </w:divBdr>
    </w:div>
    <w:div w:id="1400515768">
      <w:bodyDiv w:val="1"/>
      <w:marLeft w:val="0"/>
      <w:marRight w:val="0"/>
      <w:marTop w:val="0"/>
      <w:marBottom w:val="0"/>
      <w:divBdr>
        <w:top w:val="none" w:sz="0" w:space="0" w:color="auto"/>
        <w:left w:val="none" w:sz="0" w:space="0" w:color="auto"/>
        <w:bottom w:val="none" w:sz="0" w:space="0" w:color="auto"/>
        <w:right w:val="none" w:sz="0" w:space="0" w:color="auto"/>
      </w:divBdr>
    </w:div>
    <w:div w:id="1426413431">
      <w:bodyDiv w:val="1"/>
      <w:marLeft w:val="0"/>
      <w:marRight w:val="0"/>
      <w:marTop w:val="0"/>
      <w:marBottom w:val="0"/>
      <w:divBdr>
        <w:top w:val="none" w:sz="0" w:space="0" w:color="auto"/>
        <w:left w:val="none" w:sz="0" w:space="0" w:color="auto"/>
        <w:bottom w:val="none" w:sz="0" w:space="0" w:color="auto"/>
        <w:right w:val="none" w:sz="0" w:space="0" w:color="auto"/>
      </w:divBdr>
    </w:div>
    <w:div w:id="1465927742">
      <w:bodyDiv w:val="1"/>
      <w:marLeft w:val="0"/>
      <w:marRight w:val="0"/>
      <w:marTop w:val="0"/>
      <w:marBottom w:val="0"/>
      <w:divBdr>
        <w:top w:val="none" w:sz="0" w:space="0" w:color="auto"/>
        <w:left w:val="none" w:sz="0" w:space="0" w:color="auto"/>
        <w:bottom w:val="none" w:sz="0" w:space="0" w:color="auto"/>
        <w:right w:val="none" w:sz="0" w:space="0" w:color="auto"/>
      </w:divBdr>
    </w:div>
    <w:div w:id="1504591428">
      <w:bodyDiv w:val="1"/>
      <w:marLeft w:val="0"/>
      <w:marRight w:val="0"/>
      <w:marTop w:val="0"/>
      <w:marBottom w:val="0"/>
      <w:divBdr>
        <w:top w:val="none" w:sz="0" w:space="0" w:color="auto"/>
        <w:left w:val="none" w:sz="0" w:space="0" w:color="auto"/>
        <w:bottom w:val="none" w:sz="0" w:space="0" w:color="auto"/>
        <w:right w:val="none" w:sz="0" w:space="0" w:color="auto"/>
      </w:divBdr>
    </w:div>
    <w:div w:id="1548881070">
      <w:bodyDiv w:val="1"/>
      <w:marLeft w:val="0"/>
      <w:marRight w:val="0"/>
      <w:marTop w:val="0"/>
      <w:marBottom w:val="0"/>
      <w:divBdr>
        <w:top w:val="none" w:sz="0" w:space="0" w:color="auto"/>
        <w:left w:val="none" w:sz="0" w:space="0" w:color="auto"/>
        <w:bottom w:val="none" w:sz="0" w:space="0" w:color="auto"/>
        <w:right w:val="none" w:sz="0" w:space="0" w:color="auto"/>
      </w:divBdr>
    </w:div>
    <w:div w:id="1579750270">
      <w:bodyDiv w:val="1"/>
      <w:marLeft w:val="0"/>
      <w:marRight w:val="0"/>
      <w:marTop w:val="0"/>
      <w:marBottom w:val="0"/>
      <w:divBdr>
        <w:top w:val="none" w:sz="0" w:space="0" w:color="auto"/>
        <w:left w:val="none" w:sz="0" w:space="0" w:color="auto"/>
        <w:bottom w:val="none" w:sz="0" w:space="0" w:color="auto"/>
        <w:right w:val="none" w:sz="0" w:space="0" w:color="auto"/>
      </w:divBdr>
    </w:div>
    <w:div w:id="1706519666">
      <w:bodyDiv w:val="1"/>
      <w:marLeft w:val="0"/>
      <w:marRight w:val="0"/>
      <w:marTop w:val="0"/>
      <w:marBottom w:val="0"/>
      <w:divBdr>
        <w:top w:val="none" w:sz="0" w:space="0" w:color="auto"/>
        <w:left w:val="none" w:sz="0" w:space="0" w:color="auto"/>
        <w:bottom w:val="none" w:sz="0" w:space="0" w:color="auto"/>
        <w:right w:val="none" w:sz="0" w:space="0" w:color="auto"/>
      </w:divBdr>
    </w:div>
    <w:div w:id="1719158032">
      <w:bodyDiv w:val="1"/>
      <w:marLeft w:val="0"/>
      <w:marRight w:val="0"/>
      <w:marTop w:val="0"/>
      <w:marBottom w:val="0"/>
      <w:divBdr>
        <w:top w:val="none" w:sz="0" w:space="0" w:color="auto"/>
        <w:left w:val="none" w:sz="0" w:space="0" w:color="auto"/>
        <w:bottom w:val="none" w:sz="0" w:space="0" w:color="auto"/>
        <w:right w:val="none" w:sz="0" w:space="0" w:color="auto"/>
      </w:divBdr>
      <w:divsChild>
        <w:div w:id="1070157538">
          <w:marLeft w:val="0"/>
          <w:marRight w:val="0"/>
          <w:marTop w:val="0"/>
          <w:marBottom w:val="0"/>
          <w:divBdr>
            <w:top w:val="none" w:sz="0" w:space="0" w:color="auto"/>
            <w:left w:val="none" w:sz="0" w:space="0" w:color="auto"/>
            <w:bottom w:val="none" w:sz="0" w:space="0" w:color="auto"/>
            <w:right w:val="none" w:sz="0" w:space="0" w:color="auto"/>
          </w:divBdr>
        </w:div>
        <w:div w:id="1114254842">
          <w:marLeft w:val="0"/>
          <w:marRight w:val="0"/>
          <w:marTop w:val="0"/>
          <w:marBottom w:val="0"/>
          <w:divBdr>
            <w:top w:val="none" w:sz="0" w:space="0" w:color="auto"/>
            <w:left w:val="none" w:sz="0" w:space="0" w:color="auto"/>
            <w:bottom w:val="none" w:sz="0" w:space="0" w:color="auto"/>
            <w:right w:val="none" w:sz="0" w:space="0" w:color="auto"/>
          </w:divBdr>
        </w:div>
      </w:divsChild>
    </w:div>
    <w:div w:id="1731071909">
      <w:bodyDiv w:val="1"/>
      <w:marLeft w:val="0"/>
      <w:marRight w:val="0"/>
      <w:marTop w:val="0"/>
      <w:marBottom w:val="0"/>
      <w:divBdr>
        <w:top w:val="none" w:sz="0" w:space="0" w:color="auto"/>
        <w:left w:val="none" w:sz="0" w:space="0" w:color="auto"/>
        <w:bottom w:val="none" w:sz="0" w:space="0" w:color="auto"/>
        <w:right w:val="none" w:sz="0" w:space="0" w:color="auto"/>
      </w:divBdr>
    </w:div>
    <w:div w:id="1918857422">
      <w:bodyDiv w:val="1"/>
      <w:marLeft w:val="0"/>
      <w:marRight w:val="0"/>
      <w:marTop w:val="0"/>
      <w:marBottom w:val="0"/>
      <w:divBdr>
        <w:top w:val="none" w:sz="0" w:space="0" w:color="auto"/>
        <w:left w:val="none" w:sz="0" w:space="0" w:color="auto"/>
        <w:bottom w:val="none" w:sz="0" w:space="0" w:color="auto"/>
        <w:right w:val="none" w:sz="0" w:space="0" w:color="auto"/>
      </w:divBdr>
    </w:div>
    <w:div w:id="1922061906">
      <w:bodyDiv w:val="1"/>
      <w:marLeft w:val="0"/>
      <w:marRight w:val="0"/>
      <w:marTop w:val="0"/>
      <w:marBottom w:val="0"/>
      <w:divBdr>
        <w:top w:val="none" w:sz="0" w:space="0" w:color="auto"/>
        <w:left w:val="none" w:sz="0" w:space="0" w:color="auto"/>
        <w:bottom w:val="none" w:sz="0" w:space="0" w:color="auto"/>
        <w:right w:val="none" w:sz="0" w:space="0" w:color="auto"/>
      </w:divBdr>
    </w:div>
    <w:div w:id="1994137072">
      <w:bodyDiv w:val="1"/>
      <w:marLeft w:val="0"/>
      <w:marRight w:val="0"/>
      <w:marTop w:val="0"/>
      <w:marBottom w:val="0"/>
      <w:divBdr>
        <w:top w:val="none" w:sz="0" w:space="0" w:color="auto"/>
        <w:left w:val="none" w:sz="0" w:space="0" w:color="auto"/>
        <w:bottom w:val="none" w:sz="0" w:space="0" w:color="auto"/>
        <w:right w:val="none" w:sz="0" w:space="0" w:color="auto"/>
      </w:divBdr>
    </w:div>
    <w:div w:id="2087414591">
      <w:bodyDiv w:val="1"/>
      <w:marLeft w:val="0"/>
      <w:marRight w:val="0"/>
      <w:marTop w:val="0"/>
      <w:marBottom w:val="0"/>
      <w:divBdr>
        <w:top w:val="none" w:sz="0" w:space="0" w:color="auto"/>
        <w:left w:val="none" w:sz="0" w:space="0" w:color="auto"/>
        <w:bottom w:val="none" w:sz="0" w:space="0" w:color="auto"/>
        <w:right w:val="none" w:sz="0" w:space="0" w:color="auto"/>
      </w:divBdr>
    </w:div>
    <w:div w:id="2089888016">
      <w:bodyDiv w:val="1"/>
      <w:marLeft w:val="0"/>
      <w:marRight w:val="0"/>
      <w:marTop w:val="0"/>
      <w:marBottom w:val="0"/>
      <w:divBdr>
        <w:top w:val="none" w:sz="0" w:space="0" w:color="auto"/>
        <w:left w:val="none" w:sz="0" w:space="0" w:color="auto"/>
        <w:bottom w:val="none" w:sz="0" w:space="0" w:color="auto"/>
        <w:right w:val="none" w:sz="0" w:space="0" w:color="auto"/>
      </w:divBdr>
    </w:div>
    <w:div w:id="212946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44680&amp;dst=102426" TargetMode="External"/><Relationship Id="rId18" Type="http://schemas.openxmlformats.org/officeDocument/2006/relationships/hyperlink" Target="https://login.consultant.ru/link/?req=doc&amp;base=LAW&amp;n=495710&amp;dst=3704" TargetMode="External"/><Relationship Id="rId26" Type="http://schemas.openxmlformats.org/officeDocument/2006/relationships/hyperlink" Target="https://login.consultant.ru/link/?req=doc&amp;base=RLAW926&amp;n=344680&amp;dst=102426" TargetMode="External"/><Relationship Id="rId39" Type="http://schemas.openxmlformats.org/officeDocument/2006/relationships/hyperlink" Target="https://login.consultant.ru/link/?req=doc&amp;base=LAW&amp;n=495710&amp;dst=3722" TargetMode="External"/><Relationship Id="rId21" Type="http://schemas.openxmlformats.org/officeDocument/2006/relationships/hyperlink" Target="https://login.consultant.ru/link/?req=doc&amp;base=RLAW926&amp;n=330896&amp;dst=106808" TargetMode="External"/><Relationship Id="rId34" Type="http://schemas.openxmlformats.org/officeDocument/2006/relationships/hyperlink" Target="https://login.consultant.ru/link/?req=doc&amp;base=RLAW926&amp;n=323497&amp;dst=100094" TargetMode="External"/><Relationship Id="rId42" Type="http://schemas.openxmlformats.org/officeDocument/2006/relationships/hyperlink" Target="https://login.consultant.ru/link/?req=doc&amp;base=LAW&amp;n=511241&amp;dst=3722" TargetMode="External"/><Relationship Id="rId7" Type="http://schemas.openxmlformats.org/officeDocument/2006/relationships/hyperlink" Target="https://login.consultant.ru/link/?req=doc&amp;base=RLAW926&amp;n=344680&amp;dst=101722"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344680&amp;dst=102431" TargetMode="External"/><Relationship Id="rId20" Type="http://schemas.openxmlformats.org/officeDocument/2006/relationships/hyperlink" Target="https://login.consultant.ru/link/?req=doc&amp;base=RLAW926&amp;n=330896&amp;dst=106793" TargetMode="External"/><Relationship Id="rId29" Type="http://schemas.openxmlformats.org/officeDocument/2006/relationships/hyperlink" Target="https://login.consultant.ru/link/?req=doc&amp;base=RLAW926&amp;n=344680&amp;dst=102431" TargetMode="External"/><Relationship Id="rId41" Type="http://schemas.openxmlformats.org/officeDocument/2006/relationships/hyperlink" Target="https://login.consultant.ru/link/?req=doc&amp;base=LAW&amp;n=511241&amp;dst=370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926&amp;n=344680&amp;dst=102431" TargetMode="External"/><Relationship Id="rId24" Type="http://schemas.openxmlformats.org/officeDocument/2006/relationships/hyperlink" Target="https://login.consultant.ru/link/?req=doc&amp;base=LAW&amp;n=511241&amp;dst=3722" TargetMode="External"/><Relationship Id="rId32" Type="http://schemas.openxmlformats.org/officeDocument/2006/relationships/hyperlink" Target="https://login.consultant.ru/link/?req=doc&amp;base=RLAW926&amp;n=339693" TargetMode="External"/><Relationship Id="rId37" Type="http://schemas.openxmlformats.org/officeDocument/2006/relationships/hyperlink" Target="https://login.consultant.ru/link/?req=doc&amp;base=LAW&amp;n=495710&amp;dst=6809" TargetMode="External"/><Relationship Id="rId40" Type="http://schemas.openxmlformats.org/officeDocument/2006/relationships/hyperlink" Target="https://login.consultant.ru/link/?req=doc&amp;base=LAW&amp;n=511241&amp;dst=6809" TargetMode="External"/><Relationship Id="rId5" Type="http://schemas.openxmlformats.org/officeDocument/2006/relationships/webSettings" Target="webSettings.xml"/><Relationship Id="rId15" Type="http://schemas.openxmlformats.org/officeDocument/2006/relationships/hyperlink" Target="https://login.consultant.ru/link/?req=doc&amp;base=RLAW926&amp;n=344680&amp;dst=102426" TargetMode="External"/><Relationship Id="rId23" Type="http://schemas.openxmlformats.org/officeDocument/2006/relationships/hyperlink" Target="https://login.consultant.ru/link/?req=doc&amp;base=LAW&amp;n=511241&amp;dst=3704" TargetMode="External"/><Relationship Id="rId28" Type="http://schemas.openxmlformats.org/officeDocument/2006/relationships/hyperlink" Target="https://login.consultant.ru/link/?req=doc&amp;base=RLAW926&amp;n=344680&amp;dst=102426" TargetMode="External"/><Relationship Id="rId36" Type="http://schemas.openxmlformats.org/officeDocument/2006/relationships/hyperlink" Target="https://login.consultant.ru/link/?req=doc&amp;base=LAW&amp;n=482692&amp;dst=101922" TargetMode="External"/><Relationship Id="rId10" Type="http://schemas.openxmlformats.org/officeDocument/2006/relationships/hyperlink" Target="https://login.consultant.ru/link/?req=doc&amp;base=RLAW926&amp;n=344680&amp;dst=102426" TargetMode="External"/><Relationship Id="rId19" Type="http://schemas.openxmlformats.org/officeDocument/2006/relationships/hyperlink" Target="https://login.consultant.ru/link/?req=doc&amp;base=LAW&amp;n=495710&amp;dst=3722" TargetMode="External"/><Relationship Id="rId31" Type="http://schemas.openxmlformats.org/officeDocument/2006/relationships/hyperlink" Target="https://login.consultant.ru/link/?req=doc&amp;base=LAW&amp;n=43538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926&amp;n=344680&amp;dst=102431" TargetMode="External"/><Relationship Id="rId14" Type="http://schemas.openxmlformats.org/officeDocument/2006/relationships/hyperlink" Target="https://login.consultant.ru/link/?req=doc&amp;base=RLAW926&amp;n=344680&amp;dst=102431" TargetMode="External"/><Relationship Id="rId22" Type="http://schemas.openxmlformats.org/officeDocument/2006/relationships/hyperlink" Target="https://login.consultant.ru/link/?req=doc&amp;base=LAW&amp;n=511241&amp;dst=6809" TargetMode="External"/><Relationship Id="rId27" Type="http://schemas.openxmlformats.org/officeDocument/2006/relationships/hyperlink" Target="https://login.consultant.ru/link/?req=doc&amp;base=RLAW926&amp;n=344680&amp;dst=102431" TargetMode="External"/><Relationship Id="rId30" Type="http://schemas.openxmlformats.org/officeDocument/2006/relationships/hyperlink" Target="https://login.consultant.ru/link/?req=doc&amp;base=LAW&amp;n=465808&amp;dst=103395" TargetMode="External"/><Relationship Id="rId35" Type="http://schemas.openxmlformats.org/officeDocument/2006/relationships/hyperlink" Target="https://login.consultant.ru/link/?req=doc&amp;base=LAW&amp;n=482692&amp;dst=101922" TargetMode="External"/><Relationship Id="rId43" Type="http://schemas.openxmlformats.org/officeDocument/2006/relationships/fontTable" Target="fontTable.xml"/><Relationship Id="rId8" Type="http://schemas.openxmlformats.org/officeDocument/2006/relationships/hyperlink" Target="https://login.consultant.ru/link/?req=doc&amp;base=RLAW926&amp;n=344680&amp;dst=102426" TargetMode="External"/><Relationship Id="rId3" Type="http://schemas.openxmlformats.org/officeDocument/2006/relationships/styles" Target="styles.xml"/><Relationship Id="rId12" Type="http://schemas.openxmlformats.org/officeDocument/2006/relationships/hyperlink" Target="https://login.consultant.ru/link/?req=doc&amp;base=RLAW926&amp;n=344680&amp;dst=101722" TargetMode="External"/><Relationship Id="rId17" Type="http://schemas.openxmlformats.org/officeDocument/2006/relationships/hyperlink" Target="https://login.consultant.ru/link/?req=doc&amp;base=LAW&amp;n=495710&amp;dst=6809" TargetMode="External"/><Relationship Id="rId25" Type="http://schemas.openxmlformats.org/officeDocument/2006/relationships/hyperlink" Target="https://login.consultant.ru/link/?req=doc&amp;base=RLAW926&amp;n=344680&amp;dst=101722" TargetMode="External"/><Relationship Id="rId33" Type="http://schemas.openxmlformats.org/officeDocument/2006/relationships/hyperlink" Target="http://www.minjust.gov.ru" TargetMode="External"/><Relationship Id="rId38" Type="http://schemas.openxmlformats.org/officeDocument/2006/relationships/hyperlink" Target="https://login.consultant.ru/link/?req=doc&amp;base=LAW&amp;n=495710&amp;dst=3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3D30-2621-4AD9-A7AE-982ABAAE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12557</Words>
  <Characters>71581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
  <LinksUpToDate>false</LinksUpToDate>
  <CharactersWithSpaces>83971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User</dc:creator>
  <cp:lastModifiedBy>leonovaos</cp:lastModifiedBy>
  <cp:revision>6</cp:revision>
  <cp:lastPrinted>2026-04-28T11:18:00Z</cp:lastPrinted>
  <dcterms:created xsi:type="dcterms:W3CDTF">2026-04-28T06:56:00Z</dcterms:created>
  <dcterms:modified xsi:type="dcterms:W3CDTF">2026-04-28T11:17:00Z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2010</vt:lpwstr>
  </property>
  <property fmtid="{D5CDD505-2E9C-101B-9397-08002B2CF9AE}" pid="4" name="LastSaved">
    <vt:filetime>2020-02-26T00:00:00Z</vt:filetime>
  </property>
</Properties>
</file>