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05" w:rsidRPr="00003805" w:rsidRDefault="00DE0E4A" w:rsidP="000038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03805" w:rsidRPr="0000380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Pr="00003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63AD" w:rsidRPr="00003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003805" w:rsidRDefault="00003805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E4A" w:rsidRDefault="005063A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E0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C75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F6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E0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821"/>
        <w:gridCol w:w="1983"/>
      </w:tblGrid>
      <w:tr w:rsidR="00D362FD" w:rsidRPr="00D362FD" w:rsidTr="00DD2EE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D2EE6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54413E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153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DD2EE6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738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Указания</w:t>
      </w:r>
      <w:r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  <w:bookmarkStart w:id="0" w:name="_GoBack"/>
      <w:bookmarkEnd w:id="0"/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FA4E65" w:rsidRPr="008408D7" w:rsidRDefault="0054413E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20.12.2022 № 57</w:t>
      </w:r>
    </w:p>
    <w:p w:rsidR="00AF2C64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409" w:rsidRPr="00D362FD" w:rsidRDefault="00D07409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E65" w:rsidRPr="00D362FD" w:rsidRDefault="00FA4E65" w:rsidP="00FA4E65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D362FD">
        <w:rPr>
          <w:b w:val="0"/>
          <w:sz w:val="24"/>
        </w:rPr>
        <w:t xml:space="preserve"> соответствии со статьями </w:t>
      </w:r>
      <w:r>
        <w:rPr>
          <w:b w:val="0"/>
          <w:sz w:val="24"/>
        </w:rPr>
        <w:t>9</w:t>
      </w:r>
      <w:r w:rsidRPr="00D362FD">
        <w:rPr>
          <w:b w:val="0"/>
          <w:sz w:val="24"/>
        </w:rPr>
        <w:t>, 21, 154 Бюджетного кодекса Российской Федерации, приказываю:</w:t>
      </w:r>
    </w:p>
    <w:p w:rsidR="00FA4E65" w:rsidRPr="00D362FD" w:rsidRDefault="00FA4E65" w:rsidP="00FA4E65">
      <w:pPr>
        <w:pStyle w:val="a3"/>
        <w:jc w:val="both"/>
        <w:rPr>
          <w:b w:val="0"/>
          <w:sz w:val="24"/>
        </w:rPr>
      </w:pPr>
    </w:p>
    <w:p w:rsidR="00E348E4" w:rsidRDefault="00FA4E65" w:rsidP="0096189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>
        <w:rPr>
          <w:b w:val="0"/>
          <w:bCs w:val="0"/>
          <w:sz w:val="24"/>
        </w:rPr>
        <w:t xml:space="preserve">Комитета по управлению муниципальными финансами администрации Октябрьского района </w:t>
      </w:r>
      <w:r w:rsidR="0054413E">
        <w:rPr>
          <w:b w:val="0"/>
          <w:bCs w:val="0"/>
          <w:sz w:val="24"/>
        </w:rPr>
        <w:t>от 20.12.2022 № 57</w:t>
      </w:r>
      <w:r w:rsidRPr="007E0226">
        <w:rPr>
          <w:b w:val="0"/>
          <w:bCs w:val="0"/>
          <w:sz w:val="24"/>
        </w:rPr>
        <w:t>, (далее – Указания) следующие изменения:</w:t>
      </w:r>
    </w:p>
    <w:p w:rsidR="0054413E" w:rsidRDefault="0054413E" w:rsidP="00AE47C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 Подраздел «01 0 0</w:t>
      </w:r>
      <w:r w:rsidR="00AE47C6">
        <w:rPr>
          <w:b w:val="0"/>
          <w:bCs w:val="0"/>
          <w:sz w:val="24"/>
        </w:rPr>
        <w:t>0 00000 Муниципальная программа</w:t>
      </w:r>
      <w:r>
        <w:rPr>
          <w:b w:val="0"/>
          <w:bCs w:val="0"/>
          <w:sz w:val="24"/>
        </w:rPr>
        <w:t xml:space="preserve"> «Развитие образования</w:t>
      </w:r>
      <w:r w:rsidRPr="00484B73">
        <w:rPr>
          <w:b w:val="0"/>
          <w:bCs w:val="0"/>
          <w:sz w:val="24"/>
        </w:rPr>
        <w:t xml:space="preserve"> в муниципальном образовании Октябрьский район</w:t>
      </w:r>
      <w:r>
        <w:rPr>
          <w:b w:val="0"/>
          <w:bCs w:val="0"/>
          <w:sz w:val="24"/>
        </w:rPr>
        <w:t>» раздела 2 Указаний</w:t>
      </w:r>
      <w:r w:rsidRPr="00A9494E">
        <w:rPr>
          <w:b w:val="0"/>
          <w:bCs w:val="0"/>
          <w:sz w:val="24"/>
        </w:rPr>
        <w:t xml:space="preserve"> </w:t>
      </w:r>
      <w:r w:rsidR="008244CD">
        <w:rPr>
          <w:b w:val="0"/>
          <w:bCs w:val="0"/>
          <w:sz w:val="24"/>
        </w:rPr>
        <w:t>после сорок восьмого</w:t>
      </w:r>
      <w:r>
        <w:rPr>
          <w:b w:val="0"/>
          <w:bCs w:val="0"/>
          <w:sz w:val="24"/>
        </w:rPr>
        <w:t xml:space="preserve"> абзаца</w:t>
      </w:r>
      <w:r w:rsidR="008244CD">
        <w:rPr>
          <w:b w:val="0"/>
          <w:bCs w:val="0"/>
          <w:sz w:val="24"/>
        </w:rPr>
        <w:t xml:space="preserve"> дополнить следующим абзацем</w:t>
      </w:r>
      <w:r>
        <w:rPr>
          <w:b w:val="0"/>
          <w:bCs w:val="0"/>
          <w:sz w:val="24"/>
        </w:rPr>
        <w:t>:</w:t>
      </w:r>
    </w:p>
    <w:p w:rsidR="00B1364B" w:rsidRDefault="0054413E" w:rsidP="00AE47C6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«</w:t>
      </w:r>
      <w:r>
        <w:rPr>
          <w:b w:val="0"/>
          <w:bCs w:val="0"/>
          <w:sz w:val="24"/>
        </w:rPr>
        <w:t xml:space="preserve">01 4 04 00000 Основное мероприятие «Развитие материально-технической базы </w:t>
      </w:r>
      <w:r w:rsidR="00AE47C6">
        <w:rPr>
          <w:b w:val="0"/>
          <w:bCs w:val="0"/>
          <w:sz w:val="24"/>
        </w:rPr>
        <w:t>образовательных организаций».».</w:t>
      </w:r>
    </w:p>
    <w:p w:rsidR="00AE47C6" w:rsidRPr="00AE47C6" w:rsidRDefault="00AE47C6" w:rsidP="00AE47C6">
      <w:pPr>
        <w:pStyle w:val="a3"/>
        <w:ind w:firstLine="708"/>
        <w:jc w:val="both"/>
        <w:rPr>
          <w:b w:val="0"/>
          <w:bCs w:val="0"/>
          <w:sz w:val="24"/>
        </w:rPr>
      </w:pPr>
    </w:p>
    <w:p w:rsidR="0026459F" w:rsidRDefault="006418A7" w:rsidP="005D35A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8244CD">
        <w:rPr>
          <w:b w:val="0"/>
          <w:bCs w:val="0"/>
          <w:sz w:val="24"/>
        </w:rPr>
        <w:t>.2</w:t>
      </w:r>
      <w:r>
        <w:rPr>
          <w:b w:val="0"/>
          <w:bCs w:val="0"/>
          <w:sz w:val="24"/>
        </w:rPr>
        <w:t xml:space="preserve">. </w:t>
      </w:r>
      <w:r w:rsidR="000D2F91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 xml:space="preserve">одраздел </w:t>
      </w:r>
      <w:r w:rsidR="000D2F91">
        <w:rPr>
          <w:b w:val="0"/>
          <w:bCs w:val="0"/>
          <w:sz w:val="24"/>
        </w:rPr>
        <w:t>«03</w:t>
      </w:r>
      <w:r w:rsidR="006B1E0E">
        <w:rPr>
          <w:b w:val="0"/>
          <w:bCs w:val="0"/>
          <w:sz w:val="24"/>
        </w:rPr>
        <w:t xml:space="preserve"> 0 00</w:t>
      </w:r>
      <w:r w:rsidR="00AA6AD8">
        <w:rPr>
          <w:b w:val="0"/>
          <w:bCs w:val="0"/>
          <w:sz w:val="24"/>
        </w:rPr>
        <w:t xml:space="preserve"> 00000 Муниципальная программа </w:t>
      </w:r>
      <w:r w:rsidR="000D2F91">
        <w:rPr>
          <w:b w:val="0"/>
          <w:bCs w:val="0"/>
          <w:sz w:val="24"/>
        </w:rPr>
        <w:t>«</w:t>
      </w:r>
      <w:r w:rsidR="005D35A7" w:rsidRPr="005D35A7">
        <w:rPr>
          <w:b w:val="0"/>
          <w:bCs w:val="0"/>
          <w:sz w:val="24"/>
        </w:rPr>
        <w:t>Развитие культуры и туризма в муниципальном образовании Октябрьский район</w:t>
      </w:r>
      <w:r w:rsidR="000D2F91">
        <w:rPr>
          <w:b w:val="0"/>
          <w:bCs w:val="0"/>
          <w:sz w:val="24"/>
        </w:rPr>
        <w:t xml:space="preserve">» </w:t>
      </w:r>
      <w:r w:rsidR="002C5BFA">
        <w:rPr>
          <w:b w:val="0"/>
          <w:bCs w:val="0"/>
          <w:sz w:val="24"/>
        </w:rPr>
        <w:t xml:space="preserve">раздела 2 Указаний </w:t>
      </w:r>
      <w:r w:rsidR="00E21A18">
        <w:rPr>
          <w:b w:val="0"/>
          <w:bCs w:val="0"/>
          <w:sz w:val="24"/>
        </w:rPr>
        <w:t>после семнадцатого</w:t>
      </w:r>
      <w:r w:rsidR="001D31EC">
        <w:rPr>
          <w:b w:val="0"/>
          <w:bCs w:val="0"/>
          <w:sz w:val="24"/>
        </w:rPr>
        <w:t xml:space="preserve"> абзаца дополнить следующими абзацами</w:t>
      </w:r>
      <w:r w:rsidR="002C5BFA">
        <w:rPr>
          <w:b w:val="0"/>
          <w:bCs w:val="0"/>
          <w:sz w:val="24"/>
        </w:rPr>
        <w:t>:</w:t>
      </w:r>
    </w:p>
    <w:p w:rsidR="001D31EC" w:rsidRPr="00E348E4" w:rsidRDefault="008637C0" w:rsidP="00E348E4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E21A18" w:rsidRPr="00E21A18">
        <w:rPr>
          <w:b w:val="0"/>
          <w:bCs w:val="0"/>
          <w:sz w:val="24"/>
        </w:rPr>
        <w:t>89032</w:t>
      </w:r>
      <w:r>
        <w:rPr>
          <w:b w:val="0"/>
          <w:bCs w:val="0"/>
          <w:sz w:val="24"/>
        </w:rPr>
        <w:t xml:space="preserve"> </w:t>
      </w:r>
      <w:r w:rsidR="00E21A18" w:rsidRPr="00E21A18">
        <w:rPr>
          <w:b w:val="0"/>
          <w:bCs w:val="0"/>
          <w:sz w:val="24"/>
        </w:rPr>
        <w:t>Расходы на стимулирование культурного разнообразия в Октябрьском районе</w:t>
      </w:r>
      <w:r w:rsidR="00E21A18">
        <w:rPr>
          <w:b w:val="0"/>
          <w:bCs w:val="0"/>
          <w:sz w:val="24"/>
        </w:rPr>
        <w:t>.</w:t>
      </w:r>
    </w:p>
    <w:p w:rsidR="00B1364B" w:rsidRDefault="001D31EC" w:rsidP="00AE47C6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 w:rsidR="00F95BED">
        <w:rPr>
          <w:b w:val="0"/>
          <w:bCs w:val="0"/>
          <w:sz w:val="24"/>
        </w:rPr>
        <w:t xml:space="preserve">о района </w:t>
      </w:r>
      <w:r w:rsidR="001C10FA">
        <w:rPr>
          <w:b w:val="0"/>
          <w:bCs w:val="0"/>
          <w:sz w:val="24"/>
        </w:rPr>
        <w:t xml:space="preserve">на иные межбюджетные трансферты, перечисляемые в бюджеты городских и сельских поселений, входящих в состав </w:t>
      </w:r>
      <w:r w:rsidR="001C10FA" w:rsidRPr="00C244E9">
        <w:rPr>
          <w:b w:val="0"/>
          <w:bCs w:val="0"/>
          <w:sz w:val="24"/>
        </w:rPr>
        <w:t>Октябрьског</w:t>
      </w:r>
      <w:r w:rsidR="001C10FA">
        <w:rPr>
          <w:b w:val="0"/>
          <w:bCs w:val="0"/>
          <w:sz w:val="24"/>
        </w:rPr>
        <w:t xml:space="preserve">о района </w:t>
      </w:r>
      <w:r w:rsidR="00306243">
        <w:rPr>
          <w:b w:val="0"/>
          <w:bCs w:val="0"/>
          <w:sz w:val="24"/>
        </w:rPr>
        <w:t xml:space="preserve">на </w:t>
      </w:r>
      <w:r w:rsidR="00306243" w:rsidRPr="00E21A18">
        <w:rPr>
          <w:b w:val="0"/>
          <w:bCs w:val="0"/>
          <w:sz w:val="24"/>
        </w:rPr>
        <w:t>стимулирование культурного разнообразия</w:t>
      </w:r>
      <w:r w:rsidR="00CA71F1">
        <w:rPr>
          <w:b w:val="0"/>
          <w:bCs w:val="0"/>
          <w:sz w:val="24"/>
        </w:rPr>
        <w:t xml:space="preserve"> Октябрьского района</w:t>
      </w:r>
      <w:r w:rsidR="00301D34">
        <w:rPr>
          <w:b w:val="0"/>
          <w:bCs w:val="0"/>
          <w:sz w:val="24"/>
        </w:rPr>
        <w:t>.</w:t>
      </w:r>
      <w:r w:rsidR="00ED0758">
        <w:rPr>
          <w:b w:val="0"/>
          <w:bCs w:val="0"/>
          <w:sz w:val="24"/>
        </w:rPr>
        <w:t>»</w:t>
      </w:r>
      <w:r w:rsidR="00E348E4">
        <w:rPr>
          <w:b w:val="0"/>
          <w:bCs w:val="0"/>
          <w:sz w:val="24"/>
        </w:rPr>
        <w:t>.</w:t>
      </w:r>
    </w:p>
    <w:p w:rsidR="00AE47C6" w:rsidRDefault="00AE47C6" w:rsidP="00AE47C6">
      <w:pPr>
        <w:pStyle w:val="a3"/>
        <w:ind w:firstLine="708"/>
        <w:jc w:val="both"/>
        <w:rPr>
          <w:b w:val="0"/>
          <w:bCs w:val="0"/>
          <w:sz w:val="24"/>
        </w:rPr>
      </w:pPr>
    </w:p>
    <w:p w:rsidR="008D316A" w:rsidRDefault="008D316A" w:rsidP="008D316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1.3. Подраздел «04 0 00 00000 Муниципальная программа «</w:t>
      </w:r>
      <w:r w:rsidR="004736C6">
        <w:rPr>
          <w:b w:val="0"/>
          <w:bCs w:val="0"/>
          <w:sz w:val="24"/>
        </w:rPr>
        <w:t xml:space="preserve">Развитие физической </w:t>
      </w:r>
      <w:r w:rsidRPr="008D316A">
        <w:rPr>
          <w:b w:val="0"/>
          <w:bCs w:val="0"/>
          <w:sz w:val="24"/>
        </w:rPr>
        <w:t xml:space="preserve">культуры и спорта в муниципальном </w:t>
      </w:r>
      <w:r w:rsidR="004736C6">
        <w:rPr>
          <w:b w:val="0"/>
          <w:bCs w:val="0"/>
          <w:sz w:val="24"/>
        </w:rPr>
        <w:t xml:space="preserve">образовании Октябрьский </w:t>
      </w:r>
      <w:r>
        <w:rPr>
          <w:b w:val="0"/>
          <w:bCs w:val="0"/>
          <w:sz w:val="24"/>
        </w:rPr>
        <w:t>район» раздела 2 Указаний после одиннадцатого абзаца дополнить следующими абзацами:</w:t>
      </w:r>
    </w:p>
    <w:p w:rsidR="008D316A" w:rsidRPr="008D316A" w:rsidRDefault="008D316A" w:rsidP="008D316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«82755</w:t>
      </w:r>
      <w:r w:rsidR="004736C6">
        <w:rPr>
          <w:b w:val="0"/>
          <w:bCs w:val="0"/>
          <w:sz w:val="24"/>
        </w:rPr>
        <w:t xml:space="preserve">, </w:t>
      </w:r>
      <w:r w:rsidR="004736C6">
        <w:rPr>
          <w:b w:val="0"/>
          <w:bCs w:val="0"/>
          <w:sz w:val="24"/>
          <w:lang w:val="en-US"/>
        </w:rPr>
        <w:t>S</w:t>
      </w:r>
      <w:r w:rsidR="004736C6">
        <w:rPr>
          <w:b w:val="0"/>
          <w:bCs w:val="0"/>
          <w:sz w:val="24"/>
        </w:rPr>
        <w:t>2755</w:t>
      </w:r>
      <w:r>
        <w:rPr>
          <w:b w:val="0"/>
          <w:bCs w:val="0"/>
          <w:sz w:val="24"/>
        </w:rPr>
        <w:t xml:space="preserve"> </w:t>
      </w:r>
      <w:r w:rsidRPr="008D316A">
        <w:rPr>
          <w:b w:val="0"/>
          <w:sz w:val="24"/>
        </w:rPr>
        <w:t>Расходы на ре</w:t>
      </w:r>
      <w:r w:rsidR="00FA52E9">
        <w:rPr>
          <w:b w:val="0"/>
          <w:sz w:val="24"/>
        </w:rPr>
        <w:t>ализацию инициативного проекта «</w:t>
      </w:r>
      <w:r w:rsidRPr="008D316A">
        <w:rPr>
          <w:b w:val="0"/>
          <w:sz w:val="24"/>
        </w:rPr>
        <w:t xml:space="preserve">Реконструкция </w:t>
      </w:r>
      <w:proofErr w:type="spellStart"/>
      <w:r w:rsidRPr="008D316A">
        <w:rPr>
          <w:b w:val="0"/>
          <w:sz w:val="24"/>
        </w:rPr>
        <w:t>лыжеролле</w:t>
      </w:r>
      <w:r w:rsidR="00FA52E9">
        <w:rPr>
          <w:b w:val="0"/>
          <w:sz w:val="24"/>
        </w:rPr>
        <w:t>рной</w:t>
      </w:r>
      <w:proofErr w:type="spellEnd"/>
      <w:r w:rsidR="00FA52E9">
        <w:rPr>
          <w:b w:val="0"/>
          <w:sz w:val="24"/>
        </w:rPr>
        <w:t xml:space="preserve"> трассы лыжной базы МБУ СП «</w:t>
      </w:r>
      <w:r w:rsidRPr="008D316A">
        <w:rPr>
          <w:b w:val="0"/>
          <w:sz w:val="24"/>
        </w:rPr>
        <w:t>Районная спортивная школа олимпийс</w:t>
      </w:r>
      <w:r w:rsidR="00FA52E9">
        <w:rPr>
          <w:b w:val="0"/>
          <w:sz w:val="24"/>
        </w:rPr>
        <w:t>кого резерва»</w:t>
      </w:r>
      <w:r w:rsidRPr="008D316A">
        <w:rPr>
          <w:b w:val="0"/>
          <w:sz w:val="24"/>
        </w:rPr>
        <w:t xml:space="preserve"> Октябрьского района (первый этап)</w:t>
      </w:r>
      <w:r w:rsidR="00FA52E9">
        <w:rPr>
          <w:b w:val="0"/>
          <w:sz w:val="24"/>
        </w:rPr>
        <w:t>.</w:t>
      </w:r>
    </w:p>
    <w:p w:rsidR="00B1364B" w:rsidRDefault="008D316A" w:rsidP="00AE47C6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>о района</w:t>
      </w:r>
      <w:r w:rsidR="004736C6">
        <w:rPr>
          <w:b w:val="0"/>
          <w:bCs w:val="0"/>
          <w:sz w:val="24"/>
        </w:rPr>
        <w:t xml:space="preserve"> </w:t>
      </w:r>
      <w:r w:rsidR="004736C6" w:rsidRPr="008D316A">
        <w:rPr>
          <w:b w:val="0"/>
          <w:sz w:val="24"/>
        </w:rPr>
        <w:t>на ре</w:t>
      </w:r>
      <w:r w:rsidR="004736C6">
        <w:rPr>
          <w:b w:val="0"/>
          <w:sz w:val="24"/>
        </w:rPr>
        <w:t>ализацию инициативного проекта «</w:t>
      </w:r>
      <w:r w:rsidR="004736C6" w:rsidRPr="008D316A">
        <w:rPr>
          <w:b w:val="0"/>
          <w:sz w:val="24"/>
        </w:rPr>
        <w:t xml:space="preserve">Реконструкция </w:t>
      </w:r>
      <w:proofErr w:type="spellStart"/>
      <w:r w:rsidR="004736C6" w:rsidRPr="008D316A">
        <w:rPr>
          <w:b w:val="0"/>
          <w:sz w:val="24"/>
        </w:rPr>
        <w:t>лыжеролле</w:t>
      </w:r>
      <w:r w:rsidR="004736C6">
        <w:rPr>
          <w:b w:val="0"/>
          <w:sz w:val="24"/>
        </w:rPr>
        <w:t>рной</w:t>
      </w:r>
      <w:proofErr w:type="spellEnd"/>
      <w:r w:rsidR="004736C6">
        <w:rPr>
          <w:b w:val="0"/>
          <w:sz w:val="24"/>
        </w:rPr>
        <w:t xml:space="preserve"> трассы лыжной базы МБУ СП «</w:t>
      </w:r>
      <w:r w:rsidR="004736C6" w:rsidRPr="008D316A">
        <w:rPr>
          <w:b w:val="0"/>
          <w:sz w:val="24"/>
        </w:rPr>
        <w:t>Районная спортивная школа олимпийс</w:t>
      </w:r>
      <w:r w:rsidR="004736C6">
        <w:rPr>
          <w:b w:val="0"/>
          <w:sz w:val="24"/>
        </w:rPr>
        <w:t>кого резерва»</w:t>
      </w:r>
      <w:r w:rsidR="004736C6" w:rsidRPr="008D316A">
        <w:rPr>
          <w:b w:val="0"/>
          <w:sz w:val="24"/>
        </w:rPr>
        <w:t xml:space="preserve"> Октябрьского района (первый этап)</w:t>
      </w:r>
      <w:r>
        <w:rPr>
          <w:b w:val="0"/>
          <w:bCs w:val="0"/>
          <w:sz w:val="24"/>
        </w:rPr>
        <w:t>»</w:t>
      </w:r>
      <w:r w:rsidR="00E65423" w:rsidRPr="00E65423">
        <w:rPr>
          <w:b w:val="0"/>
          <w:bCs w:val="0"/>
          <w:sz w:val="24"/>
        </w:rPr>
        <w:t xml:space="preserve"> </w:t>
      </w:r>
      <w:r w:rsidR="00E65423" w:rsidRPr="00C40FCE">
        <w:rPr>
          <w:b w:val="0"/>
          <w:bCs w:val="0"/>
          <w:sz w:val="24"/>
        </w:rPr>
        <w:t>из бюджета автономного округа</w:t>
      </w:r>
      <w:r w:rsidR="00DB675F">
        <w:rPr>
          <w:b w:val="0"/>
          <w:bCs w:val="0"/>
          <w:sz w:val="24"/>
        </w:rPr>
        <w:t xml:space="preserve"> и доли </w:t>
      </w:r>
      <w:proofErr w:type="spellStart"/>
      <w:r w:rsidR="00DB675F">
        <w:rPr>
          <w:b w:val="0"/>
          <w:bCs w:val="0"/>
          <w:sz w:val="24"/>
        </w:rPr>
        <w:t>софинансирования</w:t>
      </w:r>
      <w:proofErr w:type="spellEnd"/>
      <w:r w:rsidR="00DB675F">
        <w:rPr>
          <w:b w:val="0"/>
          <w:bCs w:val="0"/>
          <w:sz w:val="24"/>
        </w:rPr>
        <w:t xml:space="preserve"> местного бюджета</w:t>
      </w:r>
      <w:r w:rsidR="00E65423" w:rsidRPr="00C40FCE">
        <w:rPr>
          <w:b w:val="0"/>
          <w:bCs w:val="0"/>
          <w:sz w:val="24"/>
        </w:rPr>
        <w:t>.</w:t>
      </w:r>
      <w:r w:rsidR="00E65423">
        <w:rPr>
          <w:b w:val="0"/>
          <w:bCs w:val="0"/>
          <w:sz w:val="24"/>
        </w:rPr>
        <w:t>».</w:t>
      </w:r>
    </w:p>
    <w:p w:rsidR="00AE47C6" w:rsidRDefault="00AE47C6" w:rsidP="00AE47C6">
      <w:pPr>
        <w:pStyle w:val="a3"/>
        <w:ind w:firstLine="709"/>
        <w:jc w:val="both"/>
        <w:rPr>
          <w:b w:val="0"/>
          <w:bCs w:val="0"/>
          <w:sz w:val="24"/>
        </w:rPr>
      </w:pPr>
    </w:p>
    <w:p w:rsidR="001C10FA" w:rsidRDefault="00380F42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1.4</w:t>
      </w:r>
      <w:r w:rsidR="001C10FA">
        <w:rPr>
          <w:b w:val="0"/>
          <w:bCs w:val="0"/>
          <w:sz w:val="24"/>
        </w:rPr>
        <w:t>. Подраздел «05 0 00 00000 Муниципальной программы «Развитие агропромышленного комплекса в муниципальном образовании Октябрьский район» раздела 2 Указаний после шестнадцатого абзаца дополнить следующими абзацами:</w:t>
      </w:r>
    </w:p>
    <w:p w:rsidR="001C10FA" w:rsidRDefault="001C10FA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«89051 </w:t>
      </w:r>
      <w:r w:rsidRPr="001C10FA">
        <w:rPr>
          <w:b w:val="0"/>
          <w:bCs w:val="0"/>
          <w:sz w:val="24"/>
        </w:rPr>
        <w:t>Расходы на организацию мероприятий при осуществлении деятельности по обращению с животными без владельцев (бюджет района)</w:t>
      </w:r>
      <w:r>
        <w:rPr>
          <w:b w:val="0"/>
          <w:bCs w:val="0"/>
          <w:sz w:val="24"/>
        </w:rPr>
        <w:t>.</w:t>
      </w:r>
    </w:p>
    <w:p w:rsidR="00B1364B" w:rsidRDefault="001C10FA" w:rsidP="00AE47C6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на иные межбюджетные трансферты, перечисляемые в бюджеты городских и сельских поселений, входящих в состав </w:t>
      </w:r>
      <w:r w:rsidRPr="00C244E9">
        <w:rPr>
          <w:b w:val="0"/>
          <w:bCs w:val="0"/>
          <w:sz w:val="24"/>
        </w:rPr>
        <w:t>Октябрьског</w:t>
      </w:r>
      <w:r>
        <w:rPr>
          <w:b w:val="0"/>
          <w:bCs w:val="0"/>
          <w:sz w:val="24"/>
        </w:rPr>
        <w:t>о района</w:t>
      </w:r>
      <w:r w:rsidRPr="001C10FA">
        <w:rPr>
          <w:b w:val="0"/>
          <w:bCs w:val="0"/>
          <w:sz w:val="24"/>
        </w:rPr>
        <w:t xml:space="preserve"> на организацию мероприятий при осуществлении деятельности по обращению с животными без владельцев</w:t>
      </w:r>
      <w:r w:rsidR="00380F42">
        <w:rPr>
          <w:b w:val="0"/>
          <w:bCs w:val="0"/>
          <w:sz w:val="24"/>
        </w:rPr>
        <w:t>.».</w:t>
      </w:r>
    </w:p>
    <w:p w:rsidR="00AE47C6" w:rsidRPr="00AE47C6" w:rsidRDefault="00AE47C6" w:rsidP="00AE47C6">
      <w:pPr>
        <w:pStyle w:val="a3"/>
        <w:ind w:firstLine="709"/>
        <w:jc w:val="both"/>
        <w:rPr>
          <w:b w:val="0"/>
          <w:bCs w:val="0"/>
          <w:sz w:val="24"/>
        </w:rPr>
      </w:pPr>
    </w:p>
    <w:p w:rsidR="00433821" w:rsidRDefault="00380F42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1.5</w:t>
      </w:r>
      <w:r w:rsidR="00A426E0" w:rsidRPr="00A426E0">
        <w:rPr>
          <w:b w:val="0"/>
          <w:sz w:val="24"/>
        </w:rPr>
        <w:t>.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Подраздел «</w:t>
      </w:r>
      <w:r w:rsidR="00A426E0">
        <w:rPr>
          <w:b w:val="0"/>
          <w:bCs w:val="0"/>
          <w:sz w:val="24"/>
        </w:rPr>
        <w:t>10</w:t>
      </w:r>
      <w:r w:rsidR="00A426E0" w:rsidRPr="002C5BFA">
        <w:rPr>
          <w:b w:val="0"/>
          <w:bCs w:val="0"/>
          <w:sz w:val="24"/>
        </w:rPr>
        <w:t xml:space="preserve"> 0 00 00000 Муниципальная программа «</w:t>
      </w:r>
      <w:r w:rsidR="00A426E0" w:rsidRPr="00A426E0">
        <w:rPr>
          <w:b w:val="0"/>
          <w:bCs w:val="0"/>
          <w:sz w:val="24"/>
        </w:rPr>
        <w:t xml:space="preserve">Жилищно-коммунальный комплекс и городская среда </w:t>
      </w:r>
      <w:r w:rsidR="00A426E0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A426E0">
        <w:rPr>
          <w:bCs w:val="0"/>
          <w:sz w:val="24"/>
        </w:rPr>
        <w:t xml:space="preserve"> </w:t>
      </w:r>
      <w:r w:rsidR="00DC2C74">
        <w:rPr>
          <w:b w:val="0"/>
          <w:bCs w:val="0"/>
          <w:sz w:val="24"/>
        </w:rPr>
        <w:t>раздела 2 Указаний</w:t>
      </w:r>
      <w:r w:rsidR="00433821">
        <w:rPr>
          <w:b w:val="0"/>
          <w:bCs w:val="0"/>
          <w:sz w:val="24"/>
        </w:rPr>
        <w:t>:</w:t>
      </w:r>
    </w:p>
    <w:p w:rsidR="006547D1" w:rsidRDefault="00433821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1.5.1</w:t>
      </w:r>
      <w:r w:rsidR="00EE44C5">
        <w:rPr>
          <w:b w:val="0"/>
          <w:bCs w:val="0"/>
          <w:sz w:val="24"/>
        </w:rPr>
        <w:t xml:space="preserve"> после седьмого абзаца дополнить следующими абзацами:</w:t>
      </w:r>
    </w:p>
    <w:p w:rsidR="00EE44C5" w:rsidRDefault="00EE44C5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«09505 </w:t>
      </w:r>
      <w:r w:rsidRPr="00EE44C5">
        <w:rPr>
          <w:b w:val="0"/>
          <w:bCs w:val="0"/>
          <w:sz w:val="24"/>
        </w:rPr>
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</w:r>
    </w:p>
    <w:p w:rsidR="00343BEA" w:rsidRDefault="00EE44C5" w:rsidP="00FE1BE8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о</w:t>
      </w:r>
      <w:r w:rsidRPr="00EE44C5">
        <w:rPr>
          <w:b w:val="0"/>
          <w:bCs w:val="0"/>
          <w:sz w:val="24"/>
        </w:rPr>
        <w:t>беспечение мероприятий по модернизации систем коммунальной инфраструктуры за счет средств</w:t>
      </w:r>
      <w:r>
        <w:rPr>
          <w:b w:val="0"/>
          <w:bCs w:val="0"/>
          <w:sz w:val="24"/>
        </w:rPr>
        <w:t xml:space="preserve"> «Фонда развития территорий».</w:t>
      </w:r>
    </w:p>
    <w:p w:rsidR="00EE44C5" w:rsidRDefault="00EE44C5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09605</w:t>
      </w:r>
      <w:r w:rsidR="00DB675F">
        <w:rPr>
          <w:b w:val="0"/>
          <w:bCs w:val="0"/>
          <w:sz w:val="24"/>
        </w:rPr>
        <w:t xml:space="preserve">, </w:t>
      </w:r>
      <w:r w:rsidR="00DB675F">
        <w:rPr>
          <w:b w:val="0"/>
          <w:bCs w:val="0"/>
          <w:sz w:val="24"/>
          <w:lang w:val="en-US"/>
        </w:rPr>
        <w:t>S</w:t>
      </w:r>
      <w:r w:rsidR="00DB675F" w:rsidRPr="00DB675F">
        <w:rPr>
          <w:b w:val="0"/>
          <w:bCs w:val="0"/>
          <w:sz w:val="24"/>
        </w:rPr>
        <w:t>9605</w:t>
      </w:r>
      <w:r>
        <w:rPr>
          <w:b w:val="0"/>
          <w:bCs w:val="0"/>
          <w:sz w:val="24"/>
        </w:rPr>
        <w:t xml:space="preserve"> </w:t>
      </w:r>
      <w:r w:rsidRPr="00EE44C5">
        <w:rPr>
          <w:b w:val="0"/>
          <w:bCs w:val="0"/>
          <w:sz w:val="24"/>
        </w:rPr>
        <w:t>Обеспечение мероприятий по модернизации систем коммунальной инфраструктуры за счет средств бюджета Ханты</w:t>
      </w:r>
      <w:r>
        <w:rPr>
          <w:b w:val="0"/>
          <w:bCs w:val="0"/>
          <w:sz w:val="24"/>
        </w:rPr>
        <w:t xml:space="preserve">-Мансийского автономного округа </w:t>
      </w:r>
      <w:r w:rsidR="000F5ED4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</w:t>
      </w:r>
      <w:r w:rsidRPr="00EE44C5">
        <w:rPr>
          <w:b w:val="0"/>
          <w:bCs w:val="0"/>
          <w:sz w:val="24"/>
        </w:rPr>
        <w:t>Югры</w:t>
      </w:r>
      <w:r w:rsidR="000F5ED4">
        <w:rPr>
          <w:b w:val="0"/>
          <w:bCs w:val="0"/>
          <w:sz w:val="24"/>
        </w:rPr>
        <w:t>.</w:t>
      </w:r>
    </w:p>
    <w:p w:rsidR="000F5ED4" w:rsidRDefault="000F5ED4" w:rsidP="000F5ED4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о</w:t>
      </w:r>
      <w:r w:rsidRPr="00EE44C5">
        <w:rPr>
          <w:b w:val="0"/>
          <w:bCs w:val="0"/>
          <w:sz w:val="24"/>
        </w:rPr>
        <w:t>беспечение мероприятий по модернизации систем коммунальной инфраструктуры за счет средств бюджета Ханты</w:t>
      </w:r>
      <w:r>
        <w:rPr>
          <w:b w:val="0"/>
          <w:bCs w:val="0"/>
          <w:sz w:val="24"/>
        </w:rPr>
        <w:t xml:space="preserve">-Мансийского автономного округа – </w:t>
      </w:r>
      <w:r w:rsidRPr="00EE44C5">
        <w:rPr>
          <w:b w:val="0"/>
          <w:bCs w:val="0"/>
          <w:sz w:val="24"/>
        </w:rPr>
        <w:t>Югры</w:t>
      </w:r>
      <w:r w:rsidR="00DB675F" w:rsidRPr="00DB675F">
        <w:rPr>
          <w:b w:val="0"/>
          <w:bCs w:val="0"/>
          <w:sz w:val="24"/>
        </w:rPr>
        <w:t xml:space="preserve"> </w:t>
      </w:r>
      <w:r w:rsidR="00DB675F">
        <w:rPr>
          <w:b w:val="0"/>
          <w:bCs w:val="0"/>
          <w:sz w:val="24"/>
        </w:rPr>
        <w:t xml:space="preserve">и доли </w:t>
      </w:r>
      <w:proofErr w:type="spellStart"/>
      <w:r w:rsidR="00DB675F">
        <w:rPr>
          <w:b w:val="0"/>
          <w:bCs w:val="0"/>
          <w:sz w:val="24"/>
        </w:rPr>
        <w:t>софинансирования</w:t>
      </w:r>
      <w:proofErr w:type="spellEnd"/>
      <w:r w:rsidR="00DB675F">
        <w:rPr>
          <w:b w:val="0"/>
          <w:bCs w:val="0"/>
          <w:sz w:val="24"/>
        </w:rPr>
        <w:t xml:space="preserve"> местного бюджета</w:t>
      </w:r>
      <w:r w:rsidR="00DB675F" w:rsidRPr="00C40FCE">
        <w:rPr>
          <w:b w:val="0"/>
          <w:bCs w:val="0"/>
          <w:sz w:val="24"/>
        </w:rPr>
        <w:t>.</w:t>
      </w:r>
      <w:r w:rsidR="00DB675F" w:rsidRPr="00DB675F">
        <w:rPr>
          <w:b w:val="0"/>
          <w:bCs w:val="0"/>
          <w:sz w:val="24"/>
        </w:rPr>
        <w:t xml:space="preserve"> </w:t>
      </w:r>
    </w:p>
    <w:p w:rsidR="00BE5230" w:rsidRPr="006547D1" w:rsidRDefault="00433821" w:rsidP="00433821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1.5.2</w:t>
      </w:r>
      <w:r w:rsidR="006547D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двадцать первый</w:t>
      </w:r>
      <w:r w:rsidR="00CF4C7A">
        <w:rPr>
          <w:b w:val="0"/>
          <w:bCs w:val="0"/>
          <w:sz w:val="24"/>
        </w:rPr>
        <w:t>, двадцать второй</w:t>
      </w:r>
      <w:r>
        <w:rPr>
          <w:b w:val="0"/>
          <w:bCs w:val="0"/>
          <w:sz w:val="24"/>
        </w:rPr>
        <w:t xml:space="preserve"> абзац</w:t>
      </w:r>
      <w:r w:rsidR="00CF4C7A">
        <w:rPr>
          <w:b w:val="0"/>
          <w:bCs w:val="0"/>
          <w:sz w:val="24"/>
        </w:rPr>
        <w:t>ы</w:t>
      </w:r>
      <w:r w:rsidR="006547D1">
        <w:rPr>
          <w:b w:val="0"/>
          <w:bCs w:val="0"/>
          <w:sz w:val="24"/>
        </w:rPr>
        <w:t xml:space="preserve"> изложить в следующей редакции</w:t>
      </w:r>
      <w:r w:rsidR="00A426E0">
        <w:rPr>
          <w:b w:val="0"/>
          <w:bCs w:val="0"/>
          <w:sz w:val="24"/>
        </w:rPr>
        <w:t>:</w:t>
      </w:r>
    </w:p>
    <w:p w:rsidR="00CF4C7A" w:rsidRDefault="00433821" w:rsidP="00D141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«61130 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водоснабжения, водоотведения, оказывающим коммунальные услуги потребителям</w:t>
      </w:r>
      <w:r w:rsidR="00CF4C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821" w:rsidRDefault="00CF4C7A" w:rsidP="00D141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7A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субсидий организациям</w:t>
      </w:r>
      <w:r w:rsidR="00353AD1" w:rsidRPr="00353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AD1">
        <w:rPr>
          <w:rFonts w:ascii="Times New Roman" w:eastAsia="Times New Roman" w:hAnsi="Times New Roman"/>
          <w:sz w:val="24"/>
          <w:szCs w:val="24"/>
          <w:lang w:eastAsia="ru-RU"/>
        </w:rPr>
        <w:t>на погашение задолженности за потребленные топливно-энергетические ресурсы производителям товаров, услуг в сфере теплоснабжения, водоснабжения, водоотведения, оказывающим коммунальные услуги потребителям</w:t>
      </w:r>
      <w:r w:rsidR="00353AD1" w:rsidRPr="00353A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382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547D1" w:rsidRPr="00343BEA" w:rsidRDefault="00D1413B" w:rsidP="00343BE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1.5.3</w:t>
      </w:r>
      <w:r w:rsidR="00343BEA">
        <w:rPr>
          <w:b w:val="0"/>
          <w:bCs w:val="0"/>
          <w:sz w:val="24"/>
        </w:rPr>
        <w:t xml:space="preserve">. </w:t>
      </w:r>
      <w:r w:rsidR="00353AD1">
        <w:rPr>
          <w:b w:val="0"/>
          <w:bCs w:val="0"/>
          <w:sz w:val="24"/>
        </w:rPr>
        <w:t>после двадцать второго</w:t>
      </w:r>
      <w:r w:rsidR="006547D1">
        <w:rPr>
          <w:b w:val="0"/>
          <w:bCs w:val="0"/>
          <w:sz w:val="24"/>
        </w:rPr>
        <w:t xml:space="preserve"> абзаца дополнить следующими абзацами</w:t>
      </w:r>
      <w:r w:rsidR="00343BEA">
        <w:rPr>
          <w:b w:val="0"/>
          <w:bCs w:val="0"/>
          <w:sz w:val="24"/>
        </w:rPr>
        <w:t>:</w:t>
      </w:r>
    </w:p>
    <w:p w:rsidR="00851193" w:rsidRDefault="0075259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353AD1">
        <w:rPr>
          <w:b w:val="0"/>
          <w:bCs w:val="0"/>
          <w:sz w:val="24"/>
        </w:rPr>
        <w:t xml:space="preserve">61140 </w:t>
      </w:r>
      <w:r w:rsidR="00353AD1" w:rsidRPr="00353AD1">
        <w:rPr>
          <w:b w:val="0"/>
          <w:bCs w:val="0"/>
          <w:sz w:val="24"/>
        </w:rPr>
        <w:t>Субсидии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округа-Югры</w:t>
      </w:r>
      <w:r w:rsidR="00353AD1">
        <w:rPr>
          <w:b w:val="0"/>
          <w:bCs w:val="0"/>
          <w:sz w:val="24"/>
        </w:rPr>
        <w:t>.</w:t>
      </w:r>
    </w:p>
    <w:p w:rsidR="00363323" w:rsidRDefault="00363323" w:rsidP="00363323">
      <w:pPr>
        <w:pStyle w:val="a3"/>
        <w:ind w:firstLine="709"/>
        <w:jc w:val="both"/>
        <w:rPr>
          <w:b w:val="0"/>
          <w:bCs w:val="0"/>
          <w:sz w:val="24"/>
        </w:rPr>
      </w:pPr>
      <w:r w:rsidRPr="00363323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предоставление субсидий организациям</w:t>
      </w:r>
      <w:r>
        <w:rPr>
          <w:b w:val="0"/>
          <w:bCs w:val="0"/>
          <w:sz w:val="24"/>
        </w:rPr>
        <w:t xml:space="preserve"> </w:t>
      </w:r>
      <w:r w:rsidRPr="00353AD1">
        <w:rPr>
          <w:b w:val="0"/>
          <w:bCs w:val="0"/>
          <w:sz w:val="24"/>
        </w:rPr>
        <w:t>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353AD1" w:rsidRDefault="00363323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61150 </w:t>
      </w:r>
      <w:r w:rsidRPr="00363323">
        <w:rPr>
          <w:b w:val="0"/>
          <w:bCs w:val="0"/>
          <w:sz w:val="24"/>
        </w:rPr>
        <w:t>Субсидии, предоставляемые юридическим лицам по иным основаниям</w:t>
      </w:r>
      <w:r>
        <w:rPr>
          <w:b w:val="0"/>
          <w:bCs w:val="0"/>
          <w:sz w:val="24"/>
        </w:rPr>
        <w:t>.</w:t>
      </w:r>
    </w:p>
    <w:p w:rsidR="00363323" w:rsidRDefault="00363323" w:rsidP="00363323">
      <w:pPr>
        <w:pStyle w:val="a3"/>
        <w:ind w:firstLine="709"/>
        <w:jc w:val="both"/>
        <w:rPr>
          <w:b w:val="0"/>
          <w:bCs w:val="0"/>
          <w:sz w:val="24"/>
        </w:rPr>
      </w:pPr>
      <w:r w:rsidRPr="00363323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пред</w:t>
      </w:r>
      <w:r>
        <w:rPr>
          <w:b w:val="0"/>
          <w:bCs w:val="0"/>
          <w:sz w:val="24"/>
        </w:rPr>
        <w:t xml:space="preserve">оставление субсидий </w:t>
      </w:r>
      <w:r w:rsidRPr="00363323">
        <w:rPr>
          <w:b w:val="0"/>
          <w:bCs w:val="0"/>
          <w:sz w:val="24"/>
        </w:rPr>
        <w:t>юридическим лицам по иным основаниям</w:t>
      </w:r>
      <w:r>
        <w:rPr>
          <w:b w:val="0"/>
          <w:bCs w:val="0"/>
          <w:sz w:val="24"/>
        </w:rPr>
        <w:t>.</w:t>
      </w:r>
    </w:p>
    <w:p w:rsidR="00363323" w:rsidRDefault="00B1364B" w:rsidP="00B1364B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1.5.4. после двадцать восьмого абзаца дополнить следующими абзацами:</w:t>
      </w:r>
    </w:p>
    <w:p w:rsidR="002B4D74" w:rsidRDefault="00B1364B" w:rsidP="006B22C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«42120 </w:t>
      </w:r>
      <w:r w:rsidRPr="00B1364B">
        <w:rPr>
          <w:b w:val="0"/>
          <w:bCs w:val="0"/>
          <w:sz w:val="24"/>
        </w:rPr>
        <w:t>Расходы на капитальный ремонт муниципального жилищного фонда</w:t>
      </w:r>
      <w:r>
        <w:rPr>
          <w:b w:val="0"/>
          <w:bCs w:val="0"/>
          <w:sz w:val="24"/>
        </w:rPr>
        <w:t>.</w:t>
      </w:r>
    </w:p>
    <w:p w:rsidR="00B1364B" w:rsidRDefault="00B1364B" w:rsidP="006B22C9">
      <w:pPr>
        <w:pStyle w:val="a3"/>
        <w:ind w:firstLine="709"/>
        <w:jc w:val="both"/>
        <w:rPr>
          <w:b w:val="0"/>
          <w:bCs w:val="0"/>
          <w:sz w:val="24"/>
        </w:rPr>
      </w:pPr>
      <w:r w:rsidRPr="00363323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</w:t>
      </w:r>
      <w:r w:rsidRPr="00B1364B">
        <w:rPr>
          <w:b w:val="0"/>
          <w:bCs w:val="0"/>
          <w:sz w:val="24"/>
        </w:rPr>
        <w:t>на капитальный ремонт муниципального жилищного фонда</w:t>
      </w:r>
      <w:r>
        <w:rPr>
          <w:b w:val="0"/>
          <w:bCs w:val="0"/>
          <w:sz w:val="24"/>
        </w:rPr>
        <w:t>.».</w:t>
      </w:r>
    </w:p>
    <w:p w:rsidR="00674310" w:rsidRDefault="00674310" w:rsidP="00F5301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450F29" w:rsidRDefault="001D6558" w:rsidP="00450F2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1.6</w:t>
      </w:r>
      <w:r w:rsidR="001057A0" w:rsidRPr="0068576E">
        <w:rPr>
          <w:b w:val="0"/>
          <w:sz w:val="24"/>
        </w:rPr>
        <w:t>.</w:t>
      </w:r>
      <w:r w:rsidR="001057A0" w:rsidRPr="0068576E">
        <w:rPr>
          <w:b w:val="0"/>
          <w:bCs w:val="0"/>
          <w:sz w:val="24"/>
        </w:rPr>
        <w:t xml:space="preserve"> Подраздел</w:t>
      </w:r>
      <w:r w:rsidR="001057A0" w:rsidRPr="002C5BFA">
        <w:rPr>
          <w:b w:val="0"/>
          <w:bCs w:val="0"/>
          <w:sz w:val="24"/>
        </w:rPr>
        <w:t xml:space="preserve"> «</w:t>
      </w:r>
      <w:r w:rsidR="00F53018">
        <w:rPr>
          <w:b w:val="0"/>
          <w:bCs w:val="0"/>
          <w:sz w:val="24"/>
        </w:rPr>
        <w:t>18</w:t>
      </w:r>
      <w:r w:rsidR="001057A0" w:rsidRPr="002C5BFA">
        <w:rPr>
          <w:b w:val="0"/>
          <w:bCs w:val="0"/>
          <w:sz w:val="24"/>
        </w:rPr>
        <w:t xml:space="preserve"> 0 00</w:t>
      </w:r>
      <w:r w:rsidR="001057A0">
        <w:rPr>
          <w:b w:val="0"/>
          <w:bCs w:val="0"/>
          <w:sz w:val="24"/>
        </w:rPr>
        <w:t xml:space="preserve"> 00000 </w:t>
      </w:r>
      <w:r w:rsidR="00F53018">
        <w:rPr>
          <w:b w:val="0"/>
          <w:bCs w:val="0"/>
          <w:sz w:val="24"/>
        </w:rPr>
        <w:t xml:space="preserve">Муниципальная программа </w:t>
      </w:r>
      <w:r w:rsidR="00450F29">
        <w:rPr>
          <w:b w:val="0"/>
          <w:bCs w:val="0"/>
          <w:sz w:val="24"/>
        </w:rPr>
        <w:t>«</w:t>
      </w:r>
      <w:r w:rsidR="00F53018">
        <w:rPr>
          <w:b w:val="0"/>
          <w:bCs w:val="0"/>
          <w:sz w:val="24"/>
        </w:rPr>
        <w:t xml:space="preserve">Управление </w:t>
      </w:r>
      <w:r w:rsidR="00450F29">
        <w:rPr>
          <w:b w:val="0"/>
          <w:bCs w:val="0"/>
          <w:sz w:val="24"/>
        </w:rPr>
        <w:t xml:space="preserve">муниципальной собственностью </w:t>
      </w:r>
      <w:r w:rsidR="00F53018" w:rsidRPr="00F53018">
        <w:rPr>
          <w:b w:val="0"/>
          <w:bCs w:val="0"/>
          <w:sz w:val="24"/>
        </w:rPr>
        <w:t>в муниципально</w:t>
      </w:r>
      <w:r w:rsidR="00450F29">
        <w:rPr>
          <w:b w:val="0"/>
          <w:bCs w:val="0"/>
          <w:sz w:val="24"/>
        </w:rPr>
        <w:t>м образовании Октябрьский район</w:t>
      </w:r>
      <w:r w:rsidR="001057A0">
        <w:rPr>
          <w:b w:val="0"/>
          <w:bCs w:val="0"/>
          <w:sz w:val="24"/>
        </w:rPr>
        <w:t>»</w:t>
      </w:r>
      <w:r w:rsidR="001057A0">
        <w:rPr>
          <w:bCs w:val="0"/>
          <w:sz w:val="24"/>
        </w:rPr>
        <w:t xml:space="preserve"> </w:t>
      </w:r>
      <w:r w:rsidR="001057A0">
        <w:rPr>
          <w:b w:val="0"/>
          <w:bCs w:val="0"/>
          <w:sz w:val="24"/>
        </w:rPr>
        <w:t xml:space="preserve">раздела 2 Указаний </w:t>
      </w:r>
      <w:r w:rsidR="00450F29">
        <w:rPr>
          <w:b w:val="0"/>
          <w:bCs w:val="0"/>
          <w:sz w:val="24"/>
        </w:rPr>
        <w:t>после сорок восьмого абзаца дополнить следующим абзацем:</w:t>
      </w:r>
    </w:p>
    <w:p w:rsidR="00450F29" w:rsidRDefault="00450F29" w:rsidP="00450F2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5221B7">
        <w:rPr>
          <w:b w:val="0"/>
          <w:bCs w:val="0"/>
          <w:sz w:val="24"/>
        </w:rPr>
        <w:t>«</w:t>
      </w:r>
      <w:r>
        <w:rPr>
          <w:b w:val="0"/>
          <w:bCs w:val="0"/>
          <w:sz w:val="24"/>
        </w:rPr>
        <w:t>18 0 05 00000 Основное мероприятие «</w:t>
      </w:r>
      <w:r w:rsidRPr="00450F29">
        <w:rPr>
          <w:b w:val="0"/>
          <w:bCs w:val="0"/>
          <w:sz w:val="24"/>
        </w:rPr>
        <w:t>Укрепление материально-технической базы объек</w:t>
      </w:r>
      <w:r>
        <w:rPr>
          <w:b w:val="0"/>
          <w:bCs w:val="0"/>
          <w:sz w:val="24"/>
        </w:rPr>
        <w:t>тов муниципальной собственности».</w:t>
      </w:r>
      <w:r w:rsidR="00E05A2B">
        <w:rPr>
          <w:b w:val="0"/>
          <w:bCs w:val="0"/>
          <w:sz w:val="24"/>
        </w:rPr>
        <w:t>».</w:t>
      </w:r>
    </w:p>
    <w:p w:rsidR="005221B7" w:rsidRDefault="005221B7" w:rsidP="001057A0">
      <w:pPr>
        <w:pStyle w:val="a3"/>
        <w:ind w:firstLine="709"/>
        <w:jc w:val="both"/>
        <w:rPr>
          <w:b w:val="0"/>
          <w:bCs w:val="0"/>
          <w:sz w:val="24"/>
        </w:rPr>
      </w:pPr>
    </w:p>
    <w:p w:rsidR="000A2B97" w:rsidRDefault="00FA6FBC" w:rsidP="000A2B9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1.7</w:t>
      </w:r>
      <w:r w:rsidR="000A2B97">
        <w:rPr>
          <w:b w:val="0"/>
          <w:bCs w:val="0"/>
          <w:sz w:val="24"/>
        </w:rPr>
        <w:t xml:space="preserve">. </w:t>
      </w:r>
      <w:r w:rsidR="000A2B97" w:rsidRPr="0068576E">
        <w:rPr>
          <w:b w:val="0"/>
          <w:bCs w:val="0"/>
          <w:sz w:val="24"/>
        </w:rPr>
        <w:t>Подраздел</w:t>
      </w:r>
      <w:r w:rsidR="000A2B97" w:rsidRPr="002C5BFA">
        <w:rPr>
          <w:b w:val="0"/>
          <w:bCs w:val="0"/>
          <w:sz w:val="24"/>
        </w:rPr>
        <w:t xml:space="preserve"> «</w:t>
      </w:r>
      <w:r>
        <w:rPr>
          <w:b w:val="0"/>
          <w:bCs w:val="0"/>
          <w:sz w:val="24"/>
        </w:rPr>
        <w:t>22</w:t>
      </w:r>
      <w:r w:rsidR="000A2B97" w:rsidRPr="002C5BFA">
        <w:rPr>
          <w:b w:val="0"/>
          <w:bCs w:val="0"/>
          <w:sz w:val="24"/>
        </w:rPr>
        <w:t xml:space="preserve"> 0 00</w:t>
      </w:r>
      <w:r w:rsidR="000A2B97">
        <w:rPr>
          <w:b w:val="0"/>
          <w:bCs w:val="0"/>
          <w:sz w:val="24"/>
        </w:rPr>
        <w:t xml:space="preserve"> 00000 Муниципальная программа «</w:t>
      </w:r>
      <w:r>
        <w:rPr>
          <w:b w:val="0"/>
          <w:bCs w:val="0"/>
          <w:sz w:val="24"/>
        </w:rPr>
        <w:t xml:space="preserve">Развитие гражданского </w:t>
      </w:r>
      <w:r w:rsidR="00DB11BF">
        <w:rPr>
          <w:b w:val="0"/>
          <w:bCs w:val="0"/>
          <w:sz w:val="24"/>
        </w:rPr>
        <w:t>общества</w:t>
      </w:r>
      <w:r w:rsidR="000A2B97" w:rsidRPr="00E94FCB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0A2B97">
        <w:rPr>
          <w:b w:val="0"/>
          <w:bCs w:val="0"/>
          <w:sz w:val="24"/>
        </w:rPr>
        <w:t>»</w:t>
      </w:r>
      <w:r w:rsidR="000A2B97">
        <w:rPr>
          <w:bCs w:val="0"/>
          <w:sz w:val="24"/>
        </w:rPr>
        <w:t xml:space="preserve"> </w:t>
      </w:r>
      <w:r w:rsidR="000A2B97">
        <w:rPr>
          <w:b w:val="0"/>
          <w:bCs w:val="0"/>
          <w:sz w:val="24"/>
        </w:rPr>
        <w:t>раздела 2 Указаний</w:t>
      </w:r>
      <w:r w:rsidR="00320C97">
        <w:rPr>
          <w:b w:val="0"/>
          <w:bCs w:val="0"/>
          <w:sz w:val="24"/>
        </w:rPr>
        <w:t>:</w:t>
      </w:r>
      <w:r w:rsidR="000A2B97">
        <w:rPr>
          <w:b w:val="0"/>
          <w:bCs w:val="0"/>
          <w:sz w:val="24"/>
        </w:rPr>
        <w:t xml:space="preserve"> </w:t>
      </w:r>
    </w:p>
    <w:p w:rsidR="004F0AE5" w:rsidRPr="006547D1" w:rsidRDefault="004F0AE5" w:rsidP="004F0AE5">
      <w:pPr>
        <w:pStyle w:val="a3"/>
        <w:ind w:firstLine="708"/>
        <w:jc w:val="both"/>
        <w:rPr>
          <w:b w:val="0"/>
          <w:bCs w:val="0"/>
          <w:sz w:val="24"/>
        </w:rPr>
      </w:pPr>
      <w:r w:rsidRPr="004F0AE5">
        <w:rPr>
          <w:b w:val="0"/>
          <w:bCs w:val="0"/>
          <w:sz w:val="24"/>
        </w:rPr>
        <w:t xml:space="preserve">1.7.1. </w:t>
      </w:r>
      <w:r>
        <w:rPr>
          <w:b w:val="0"/>
          <w:bCs w:val="0"/>
          <w:sz w:val="24"/>
        </w:rPr>
        <w:t>шестой абзац изложить в следующей редакции:</w:t>
      </w:r>
    </w:p>
    <w:p w:rsidR="004F0AE5" w:rsidRDefault="004F0AE5" w:rsidP="004F0AE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sz w:val="24"/>
        </w:rPr>
        <w:t>«</w:t>
      </w:r>
      <w:r>
        <w:rPr>
          <w:b w:val="0"/>
          <w:bCs w:val="0"/>
          <w:sz w:val="24"/>
        </w:rPr>
        <w:t>22 0 03 00000 Расходы на конкурсный отбор инициативных проектов.</w:t>
      </w:r>
      <w:r w:rsidR="00320C97">
        <w:rPr>
          <w:b w:val="0"/>
          <w:bCs w:val="0"/>
          <w:sz w:val="24"/>
        </w:rPr>
        <w:t>».</w:t>
      </w:r>
    </w:p>
    <w:p w:rsidR="00320C97" w:rsidRDefault="00320C97" w:rsidP="00320C9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1.7.2. после шестого абзаца дополнить следующими абзацами:</w:t>
      </w:r>
    </w:p>
    <w:p w:rsidR="00320C97" w:rsidRDefault="00320C97" w:rsidP="00320C9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«82752 </w:t>
      </w:r>
      <w:r w:rsidRPr="00DB2982">
        <w:rPr>
          <w:b w:val="0"/>
          <w:bCs w:val="0"/>
          <w:sz w:val="24"/>
        </w:rPr>
        <w:t xml:space="preserve">Расходы на реализацию инициативного проекта «Устройство </w:t>
      </w:r>
      <w:proofErr w:type="spellStart"/>
      <w:r w:rsidRPr="00DB2982">
        <w:rPr>
          <w:b w:val="0"/>
          <w:bCs w:val="0"/>
          <w:sz w:val="24"/>
        </w:rPr>
        <w:t>воздухоопорного</w:t>
      </w:r>
      <w:proofErr w:type="spellEnd"/>
      <w:r w:rsidRPr="00DB2982">
        <w:rPr>
          <w:b w:val="0"/>
          <w:bCs w:val="0"/>
          <w:sz w:val="24"/>
        </w:rPr>
        <w:t xml:space="preserve"> сооружения, многофункционального спортивного зала в селе </w:t>
      </w:r>
      <w:proofErr w:type="spellStart"/>
      <w:r w:rsidRPr="00DB2982">
        <w:rPr>
          <w:b w:val="0"/>
          <w:bCs w:val="0"/>
          <w:sz w:val="24"/>
        </w:rPr>
        <w:t>Шеркалы</w:t>
      </w:r>
      <w:proofErr w:type="spellEnd"/>
      <w:r w:rsidRPr="00DB2982">
        <w:rPr>
          <w:b w:val="0"/>
          <w:bCs w:val="0"/>
          <w:sz w:val="24"/>
        </w:rPr>
        <w:t xml:space="preserve"> с его комплектованием»</w:t>
      </w:r>
      <w:r>
        <w:rPr>
          <w:b w:val="0"/>
          <w:bCs w:val="0"/>
          <w:sz w:val="24"/>
        </w:rPr>
        <w:t>.</w:t>
      </w:r>
    </w:p>
    <w:p w:rsidR="00320C97" w:rsidRDefault="00320C97" w:rsidP="004F0AE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82756 </w:t>
      </w:r>
      <w:r w:rsidRPr="00320C97">
        <w:rPr>
          <w:b w:val="0"/>
          <w:bCs w:val="0"/>
          <w:sz w:val="24"/>
        </w:rPr>
        <w:t>Расходы на ре</w:t>
      </w:r>
      <w:r>
        <w:rPr>
          <w:b w:val="0"/>
          <w:bCs w:val="0"/>
          <w:sz w:val="24"/>
        </w:rPr>
        <w:t>ализацию инициативного проекта «</w:t>
      </w:r>
      <w:r w:rsidRPr="00320C97">
        <w:rPr>
          <w:b w:val="0"/>
          <w:bCs w:val="0"/>
          <w:sz w:val="24"/>
        </w:rPr>
        <w:t>Обустройство крытого хоккейного корта холодного исполнения стальная</w:t>
      </w:r>
      <w:r>
        <w:rPr>
          <w:b w:val="0"/>
          <w:bCs w:val="0"/>
          <w:sz w:val="24"/>
        </w:rPr>
        <w:t xml:space="preserve"> тентовая конструкция СТК 30*60»</w:t>
      </w:r>
      <w:r w:rsidRPr="00320C97">
        <w:rPr>
          <w:b w:val="0"/>
          <w:bCs w:val="0"/>
          <w:sz w:val="24"/>
        </w:rPr>
        <w:t xml:space="preserve"> по пер. </w:t>
      </w:r>
      <w:r>
        <w:rPr>
          <w:b w:val="0"/>
          <w:bCs w:val="0"/>
          <w:sz w:val="24"/>
        </w:rPr>
        <w:t>Школьный, д. 1А, с. Перегребное».</w:t>
      </w:r>
    </w:p>
    <w:p w:rsidR="00320C97" w:rsidRDefault="00320C97" w:rsidP="004F0AE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82757 </w:t>
      </w:r>
      <w:r w:rsidRPr="00320C97">
        <w:rPr>
          <w:b w:val="0"/>
          <w:bCs w:val="0"/>
          <w:sz w:val="24"/>
        </w:rPr>
        <w:t>Расходы на ре</w:t>
      </w:r>
      <w:r>
        <w:rPr>
          <w:b w:val="0"/>
          <w:bCs w:val="0"/>
          <w:sz w:val="24"/>
        </w:rPr>
        <w:t xml:space="preserve">ализацию инициативного проекта «Хоккейный корт в </w:t>
      </w:r>
      <w:proofErr w:type="spellStart"/>
      <w:r>
        <w:rPr>
          <w:b w:val="0"/>
          <w:bCs w:val="0"/>
          <w:sz w:val="24"/>
        </w:rPr>
        <w:t>пгт</w:t>
      </w:r>
      <w:proofErr w:type="spellEnd"/>
      <w:r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Талинка</w:t>
      </w:r>
      <w:proofErr w:type="spellEnd"/>
      <w:r>
        <w:rPr>
          <w:b w:val="0"/>
          <w:bCs w:val="0"/>
          <w:sz w:val="24"/>
        </w:rPr>
        <w:t>».</w:t>
      </w:r>
    </w:p>
    <w:p w:rsidR="00733403" w:rsidRDefault="00733403" w:rsidP="00320C97">
      <w:pPr>
        <w:pStyle w:val="a3"/>
        <w:jc w:val="both"/>
        <w:rPr>
          <w:b w:val="0"/>
          <w:bCs w:val="0"/>
          <w:sz w:val="24"/>
        </w:rPr>
      </w:pPr>
    </w:p>
    <w:p w:rsidR="00733403" w:rsidRPr="00733403" w:rsidRDefault="00320C97" w:rsidP="007334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1.8</w:t>
      </w:r>
      <w:r w:rsidR="00733403" w:rsidRPr="00733403">
        <w:rPr>
          <w:b w:val="0"/>
          <w:bCs w:val="0"/>
          <w:sz w:val="24"/>
        </w:rPr>
        <w:t xml:space="preserve">. Раздел 2 Указаний дополнить подразделом: 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</w:p>
    <w:p w:rsidR="00733403" w:rsidRPr="00733403" w:rsidRDefault="00733403" w:rsidP="00AE47C6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>«41 0 00 00000 Непрогр</w:t>
      </w:r>
      <w:r w:rsidR="00AE47C6">
        <w:rPr>
          <w:b w:val="0"/>
          <w:bCs w:val="0"/>
          <w:sz w:val="24"/>
        </w:rPr>
        <w:t>аммные направления деятельности.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 xml:space="preserve">41 2 00 00000 Наказы избирателей депутатам Думы Ханты-Мансийского автономного округа </w:t>
      </w:r>
      <w:r w:rsidR="00AE47C6">
        <w:rPr>
          <w:b w:val="0"/>
          <w:bCs w:val="0"/>
          <w:sz w:val="24"/>
        </w:rPr>
        <w:t>–</w:t>
      </w:r>
      <w:r w:rsidRPr="00733403">
        <w:rPr>
          <w:b w:val="0"/>
          <w:bCs w:val="0"/>
          <w:sz w:val="24"/>
        </w:rPr>
        <w:t xml:space="preserve"> Югры</w:t>
      </w:r>
      <w:r w:rsidR="00AE47C6">
        <w:rPr>
          <w:b w:val="0"/>
          <w:bCs w:val="0"/>
          <w:sz w:val="24"/>
        </w:rPr>
        <w:t>.</w:t>
      </w:r>
      <w:r w:rsidRPr="00733403">
        <w:rPr>
          <w:b w:val="0"/>
          <w:bCs w:val="0"/>
          <w:sz w:val="24"/>
        </w:rPr>
        <w:t xml:space="preserve"> 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>85160 Расходы в рамках реализации наказов избирателей депутатам Думы Ханты-Мансийского а</w:t>
      </w:r>
      <w:r w:rsidR="00C73126">
        <w:rPr>
          <w:b w:val="0"/>
          <w:bCs w:val="0"/>
          <w:sz w:val="24"/>
        </w:rPr>
        <w:t>втономного округа-Югры</w:t>
      </w:r>
      <w:r w:rsidRPr="00733403">
        <w:rPr>
          <w:b w:val="0"/>
          <w:bCs w:val="0"/>
          <w:sz w:val="24"/>
        </w:rPr>
        <w:t>.</w:t>
      </w:r>
    </w:p>
    <w:p w:rsidR="001A5FD6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реализацию наказов избирателей депутатам Думы Ханты-Мансийского автономного округа</w:t>
      </w:r>
      <w:r w:rsidR="00C73126">
        <w:rPr>
          <w:b w:val="0"/>
          <w:bCs w:val="0"/>
          <w:sz w:val="24"/>
        </w:rPr>
        <w:t xml:space="preserve"> </w:t>
      </w:r>
      <w:r w:rsidRPr="00733403">
        <w:rPr>
          <w:b w:val="0"/>
          <w:bCs w:val="0"/>
          <w:sz w:val="24"/>
        </w:rPr>
        <w:t>-</w:t>
      </w:r>
      <w:r w:rsidR="00C73126">
        <w:rPr>
          <w:b w:val="0"/>
          <w:bCs w:val="0"/>
          <w:sz w:val="24"/>
        </w:rPr>
        <w:t xml:space="preserve"> </w:t>
      </w:r>
      <w:r w:rsidRPr="00733403">
        <w:rPr>
          <w:b w:val="0"/>
          <w:bCs w:val="0"/>
          <w:sz w:val="24"/>
        </w:rPr>
        <w:t>Югры.</w:t>
      </w:r>
    </w:p>
    <w:p w:rsidR="001A5FD6" w:rsidRDefault="001A5FD6" w:rsidP="007334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41 3</w:t>
      </w:r>
      <w:r w:rsidRPr="001A5FD6">
        <w:rPr>
          <w:b w:val="0"/>
          <w:bCs w:val="0"/>
          <w:sz w:val="24"/>
        </w:rPr>
        <w:t xml:space="preserve"> 00 00000 Наказы избира</w:t>
      </w:r>
      <w:r>
        <w:rPr>
          <w:b w:val="0"/>
          <w:bCs w:val="0"/>
          <w:sz w:val="24"/>
        </w:rPr>
        <w:t>телей депутатам Думы Тюменской области.</w:t>
      </w:r>
    </w:p>
    <w:p w:rsidR="001A5FD6" w:rsidRDefault="00233E22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233E2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733403" w:rsidRDefault="001A5FD6" w:rsidP="007334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21010 </w:t>
      </w:r>
      <w:r w:rsidRPr="001A5FD6">
        <w:rPr>
          <w:b w:val="0"/>
          <w:bCs w:val="0"/>
          <w:sz w:val="24"/>
        </w:rPr>
        <w:t>Расходы на реализацию наказов избирателей депутатам Думы Тюменской области</w:t>
      </w:r>
      <w:r w:rsidR="00733403" w:rsidRPr="00733403">
        <w:rPr>
          <w:b w:val="0"/>
          <w:bCs w:val="0"/>
          <w:sz w:val="24"/>
        </w:rPr>
        <w:t>.</w:t>
      </w:r>
    </w:p>
    <w:p w:rsidR="00591BDF" w:rsidRDefault="00233E22" w:rsidP="00233E22">
      <w:pPr>
        <w:pStyle w:val="a3"/>
        <w:ind w:firstLine="708"/>
        <w:jc w:val="both"/>
        <w:rPr>
          <w:b w:val="0"/>
          <w:bCs w:val="0"/>
          <w:sz w:val="24"/>
        </w:rPr>
      </w:pPr>
      <w:r w:rsidRPr="00233E22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реализацию наказов избирателей депутатам Думы Тюменской области</w:t>
      </w:r>
      <w:r w:rsidR="00C73126">
        <w:rPr>
          <w:b w:val="0"/>
          <w:bCs w:val="0"/>
          <w:sz w:val="24"/>
        </w:rPr>
        <w:t>.».</w:t>
      </w:r>
    </w:p>
    <w:p w:rsidR="00233E22" w:rsidRPr="00591BDF" w:rsidRDefault="00233E22" w:rsidP="00233E22">
      <w:pPr>
        <w:pStyle w:val="a3"/>
        <w:ind w:firstLine="708"/>
        <w:jc w:val="both"/>
        <w:rPr>
          <w:b w:val="0"/>
          <w:bCs w:val="0"/>
          <w:sz w:val="24"/>
        </w:rPr>
      </w:pPr>
    </w:p>
    <w:p w:rsidR="004418D1" w:rsidRPr="000A562F" w:rsidRDefault="00233E22" w:rsidP="004418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1.11</w:t>
      </w:r>
      <w:r w:rsidR="004418D1" w:rsidRPr="000A562F">
        <w:rPr>
          <w:rFonts w:eastAsiaTheme="minorHAnsi"/>
          <w:b w:val="0"/>
          <w:snapToGrid w:val="0"/>
          <w:sz w:val="24"/>
        </w:rPr>
        <w:t>. Приложение 1 «</w:t>
      </w:r>
      <w:r w:rsidR="004418D1"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="004418D1"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p w:rsidR="008016EE" w:rsidRDefault="008016EE" w:rsidP="00C85E9F">
      <w:pPr>
        <w:pStyle w:val="a3"/>
        <w:jc w:val="both"/>
        <w:rPr>
          <w:b w:val="0"/>
          <w:bCs w:val="0"/>
          <w:sz w:val="24"/>
        </w:rPr>
      </w:pPr>
    </w:p>
    <w:p w:rsidR="00EE3CF8" w:rsidRPr="00D362FD" w:rsidRDefault="00EE3CF8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4418D1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29CE"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8568F" w:rsidRPr="00D362FD" w:rsidRDefault="00B8568F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62EC6" w:rsidRDefault="00962EC6" w:rsidP="00962EC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Перечень кодов и наименований целевых статей расходов бюджета муниципального образования Октябрьский район </w:t>
      </w:r>
    </w:p>
    <w:p w:rsidR="00962EC6" w:rsidRPr="00BA5728" w:rsidRDefault="00962EC6" w:rsidP="00962EC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698"/>
        <w:gridCol w:w="1712"/>
        <w:gridCol w:w="7222"/>
      </w:tblGrid>
      <w:tr w:rsidR="00962EC6" w:rsidRPr="00BA5728" w:rsidTr="00962EC6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C6" w:rsidRPr="00BA5728" w:rsidRDefault="00962EC6" w:rsidP="0096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8016E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2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образование.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ополнительное образование детей»</w:t>
            </w:r>
          </w:p>
        </w:tc>
      </w:tr>
      <w:tr w:rsidR="00962EC6" w:rsidRPr="00BA5728" w:rsidTr="00962EC6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ошкольного и общего образования»</w:t>
            </w:r>
          </w:p>
        </w:tc>
      </w:tr>
      <w:tr w:rsidR="00962EC6" w:rsidRPr="00BA5728" w:rsidTr="00962EC6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детей»</w:t>
            </w:r>
          </w:p>
        </w:tc>
      </w:tr>
      <w:tr w:rsidR="00962EC6" w:rsidRPr="00BA5728" w:rsidTr="00962E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основных общеобразовательных программ в образовательных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01 1 03 53030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AB3372" w:rsidRDefault="00962EC6" w:rsidP="00962EC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оказание услуг (выполнение работ)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01 1 03 62100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83650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Персонифицированное финансирование услуг дополнительного образования (сертификат дополнительного образования)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уполномоченной организации по персонифицированному финансированию услуг дополнительного образования</w:t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18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муниципальным образовательным организациям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частным образовательным организациям</w:t>
            </w:r>
          </w:p>
        </w:tc>
      </w:tr>
      <w:tr w:rsidR="00962EC6" w:rsidRPr="00BA5728" w:rsidTr="00962EC6">
        <w:trPr>
          <w:trHeight w:val="5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основных общеобразовательных программ  муниципальным общеобразовательным организациям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4435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962EC6" w:rsidRPr="00BA5728" w:rsidTr="00962EC6"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4435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D4435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9112A" w:rsidRDefault="00962EC6" w:rsidP="00962EC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51790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9112A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12A">
              <w:rPr>
                <w:rFonts w:ascii="Times New Roman" w:hAnsi="Times New Roman"/>
                <w:sz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62EC6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прозрачность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962EC6" w:rsidRPr="00BA5728" w:rsidTr="00962EC6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образования, проведение государственной итоговой аттестации, единого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экзамена обучающихся»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информационной открытости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системы образования»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Молодежь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и допризывная подготовка»</w:t>
            </w:r>
          </w:p>
        </w:tc>
      </w:tr>
      <w:tr w:rsidR="00962EC6" w:rsidRPr="00BA5728" w:rsidTr="00962EC6">
        <w:trPr>
          <w:trHeight w:val="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эффективной системы социализации и самореализации молодеж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развитие потенциала молодежи»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962EC6" w:rsidRPr="00BA5728" w:rsidTr="00962EC6">
        <w:trPr>
          <w:trHeight w:val="4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управления и контроля в сфере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2EC6" w:rsidRPr="00BA5728" w:rsidTr="00962EC6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962EC6" w:rsidRPr="00BA5728" w:rsidTr="00962EC6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62EC6" w:rsidRPr="00BA5728" w:rsidTr="00962EC6">
        <w:trPr>
          <w:trHeight w:val="7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полномочий исполнительного органа муниципального образования по исполнению публичных обязательств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физическими лицами»</w:t>
            </w:r>
          </w:p>
        </w:tc>
      </w:tr>
      <w:tr w:rsidR="00962EC6" w:rsidRPr="00BA5728" w:rsidTr="00962EC6">
        <w:trPr>
          <w:trHeight w:val="1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962EC6" w:rsidRPr="00BA5728" w:rsidTr="00962EC6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962EC6" w:rsidRPr="00BA5728" w:rsidTr="00962EC6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977E0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977E0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62EC6" w:rsidRPr="00BA5728" w:rsidTr="00962EC6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E2ED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12F8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F88" w:rsidRP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88">
              <w:rPr>
                <w:rFonts w:ascii="Times New Roman" w:hAnsi="Times New Roman"/>
                <w:sz w:val="24"/>
              </w:rPr>
              <w:t>Основное мероприятие «Развитие материально-технической базы образовательных организаций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12F8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F88" w:rsidRDefault="00312F8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07353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5C6A2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07353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82860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5C6A26" w:rsidRDefault="00962EC6" w:rsidP="00962EC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 xml:space="preserve">Расходы </w:t>
            </w:r>
            <w:r>
              <w:rPr>
                <w:rFonts w:eastAsiaTheme="minorHAnsi"/>
                <w:b w:val="0"/>
                <w:sz w:val="24"/>
              </w:rPr>
              <w:t>на создание новых мест в муниципальных</w:t>
            </w:r>
            <w:r w:rsidRPr="00A32A03">
              <w:rPr>
                <w:rFonts w:eastAsiaTheme="minorHAnsi"/>
                <w:b w:val="0"/>
                <w:sz w:val="24"/>
              </w:rPr>
              <w:t xml:space="preserve"> общеобразовательны</w:t>
            </w:r>
            <w:r>
              <w:rPr>
                <w:rFonts w:eastAsiaTheme="minorHAnsi"/>
                <w:b w:val="0"/>
                <w:sz w:val="24"/>
              </w:rPr>
              <w:t>х организациях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C6A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Е1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5C6A26" w:rsidRDefault="00962EC6" w:rsidP="00962EC6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C6A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DC508C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«Повышение доступности объектов и услуг сферы образования для инвалидов и других маломобильных групп населения»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C6A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66690E" w:rsidRDefault="00962EC6" w:rsidP="0096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Основное мероприятие «Формирование условий для беспрепятственного доступа инвалидов и других маломобильных групп населения к объектам и услугам в сфере образования»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0522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1114F5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01 5 01 99990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  <w:p w:rsidR="00962EC6" w:rsidRPr="00E053AA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105D21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E2D0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F7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«Устойчивое развитие коренных малочисленных народов Севера в муниципальном образовании Октябрьский район»</w:t>
            </w:r>
          </w:p>
        </w:tc>
      </w:tr>
      <w:tr w:rsidR="00962EC6" w:rsidRPr="00BA5728" w:rsidTr="00962EC6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105D21" w:rsidRDefault="00AF124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02 1 01 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 января 2011 года № 8-оз «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малочисленных народов Севера»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110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40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Просветительские мероприятия, направленные на популяризацию и поддержку родных языков народов ханты, 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и»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05D21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3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"Модернизация и развитие учреждений и организаций культуры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2EC6" w:rsidRPr="00BA5728" w:rsidTr="00962EC6">
        <w:trPr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962EC6" w:rsidRPr="00BA5728" w:rsidTr="00962EC6">
        <w:trPr>
          <w:trHeight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E2D0E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 1 01 L5190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6A701C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«Культурная среда»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55190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94BC3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культура в рамках реализации нац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ионального проекта «Культура»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"Сохранение, популяризация и государственная охрана объектов культурного наследия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B4339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разработка проектно-сметной документации объектов муниципальной собственности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3601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="00F3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D07BE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Субсидий социально-ориентированным </w:t>
            </w:r>
            <w:r w:rsidR="00824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(выполнение работ)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организационных и культурно-просветительных мероприятий с ветеранами Октябрьского района</w:t>
            </w:r>
          </w:p>
        </w:tc>
      </w:tr>
      <w:tr w:rsidR="008244CD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CD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CD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CD" w:rsidRPr="00BA5728" w:rsidRDefault="008244C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культурного разнообразия в Октябрьском районе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"Организационные, экономические механизмы развития культуры, архивного дела и историко-культурного наследия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 собственности ХМАО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Югры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62EC6" w:rsidRPr="00BA5728" w:rsidTr="00962EC6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A324CC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6501DC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мероприятие "Р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массовой физической культуры и спорта"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F52ADD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на оказание услуг (выполнение работ)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Pr="00C4750F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</w:t>
            </w:r>
            <w:r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 организаций, осуществляющих подготовку спортивного резерва для спортивных сборных команд, в том числе сборных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962EC6" w:rsidRPr="00BA5728" w:rsidTr="00962EC6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A052DA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DA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DA" w:rsidRDefault="00F7503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2DA" w:rsidRDefault="00F7503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</w:t>
            </w:r>
            <w:r w:rsid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разработка проектно-сметной документации объектов муниципальной собственности</w:t>
            </w:r>
          </w:p>
        </w:tc>
      </w:tr>
      <w:tr w:rsidR="00012CB1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Default="00012CB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04 2 01 82755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CB1" w:rsidRDefault="00012CB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"Реконструкция </w:t>
            </w:r>
            <w:proofErr w:type="spellStart"/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трассы лыжной базы МБУ СП "Ра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йонная спортивная школа олимпийс</w:t>
            </w:r>
            <w:r w:rsidRPr="0001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резерва" Октябрьского района (первый этап)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9F31D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962EC6" w:rsidRPr="00BA5728" w:rsidTr="00962EC6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3B1FD2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развитию агропромышленного комплекса Октябрьского района"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в части затрат по развитию агропромышленного комплекса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поддержку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развития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тениеводства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поддержку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малых форм хозяйствования</w:t>
            </w:r>
          </w:p>
        </w:tc>
      </w:tr>
      <w:tr w:rsidR="00962EC6" w:rsidRPr="00BA5728" w:rsidTr="00962EC6">
        <w:trPr>
          <w:trHeight w:val="7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рыбохозяйственного комплекса</w:t>
            </w:r>
          </w:p>
        </w:tc>
      </w:tr>
      <w:tr w:rsidR="00962EC6" w:rsidRPr="00BA5728" w:rsidTr="00962EC6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деятельности по заготовке и переработке дикоросов</w:t>
            </w:r>
          </w:p>
        </w:tc>
      </w:tr>
      <w:tr w:rsidR="00962EC6" w:rsidRPr="00BA5728" w:rsidTr="00962EC6">
        <w:trPr>
          <w:trHeight w:val="5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F07D2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5F07D2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и развитие животноводства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67A8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</w:p>
        </w:tc>
      </w:tr>
      <w:tr w:rsidR="00D10C4A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C4A" w:rsidRPr="00D10C4A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C4A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4A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разработка проектно-сметной документации объектов муниципальной собственности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 при осуществлении деятельности по обращению с животными без владельцев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«Улучшение жилищных условий граждан, проживающих на сельских территориях»</w:t>
            </w:r>
          </w:p>
        </w:tc>
      </w:tr>
      <w:tr w:rsidR="00962EC6" w:rsidRPr="00BA5728" w:rsidTr="00962EC6">
        <w:trPr>
          <w:trHeight w:val="5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05 0 04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</w:t>
            </w:r>
          </w:p>
        </w:tc>
      </w:tr>
      <w:tr w:rsidR="00962EC6" w:rsidRPr="00BA5728" w:rsidTr="00962EC6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D10C4A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D17D70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D0EE1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89061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площадок временного накопления твердых коммунальных отходов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отходами, за счет бюджетных кредитов на реализацию инфраструктурных проектов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6254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создание в соответствии с концессионными соглашениями объектов обращения с отходами, за счет бюджетных кредитов на реализацию инфраструктурных проектов</w:t>
            </w:r>
          </w:p>
        </w:tc>
      </w:tr>
      <w:tr w:rsidR="00962EC6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6254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 0 02 K8020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F6254D" w:rsidRDefault="00962EC6" w:rsidP="00962EC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концессионными соглашениями объектов обращения с отходами в целях реализации инфраструктурных проектов за счет средств Ханты-Мансийского автономного округа-Югры</w:t>
            </w:r>
          </w:p>
        </w:tc>
      </w:tr>
      <w:tr w:rsidR="004059CB" w:rsidRPr="00BA5728" w:rsidTr="00962EC6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B" w:rsidRPr="004059CB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B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CB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059CB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повышения профессионально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уровня работников органов местного самоуправления Октябрьского 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2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962EC6" w:rsidRPr="00BA5728" w:rsidTr="00962EC6">
        <w:trPr>
          <w:trHeight w:val="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317D5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317D5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962EC6" w:rsidRPr="00BA5728" w:rsidTr="00962EC6">
        <w:trPr>
          <w:trHeight w:val="6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8018DF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выполнения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района"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власти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E92DA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E92DA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962EC6" w:rsidRPr="00BA5728" w:rsidTr="00962EC6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62EC6" w:rsidRPr="00BA5728" w:rsidTr="00962EC6">
        <w:trPr>
          <w:trHeight w:val="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10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A67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бюджета Ханты-Мансийского автономного округа - Югры</w:t>
            </w:r>
          </w:p>
        </w:tc>
      </w:tr>
      <w:tr w:rsidR="00962EC6" w:rsidRPr="00BA5728" w:rsidTr="00962EC6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муниципальной комиссии по делам несовершеннолетних и защите их прав при администрации Октябрьского района»</w:t>
            </w:r>
          </w:p>
        </w:tc>
      </w:tr>
      <w:tr w:rsidR="00962EC6" w:rsidRPr="00BA5728" w:rsidTr="00962EC6">
        <w:trPr>
          <w:trHeight w:val="11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07 0 07 84270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962EC6" w:rsidRPr="00BA5728" w:rsidTr="00962EC6">
        <w:trPr>
          <w:trHeight w:val="67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«Выплата пенсии за выслугу лет муниципальным служащим»</w:t>
            </w:r>
          </w:p>
        </w:tc>
      </w:tr>
      <w:tr w:rsidR="00962EC6" w:rsidRPr="00BA5728" w:rsidTr="00962EC6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07 0 08 71600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962EC6" w:rsidRPr="00BA5728" w:rsidTr="00962EC6">
        <w:trPr>
          <w:trHeight w:val="6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B0D2D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962EC6" w:rsidRPr="00DE0E4A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4059C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35F57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1 01 61200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по развитию малого и среднего предпринимательства</w:t>
            </w:r>
          </w:p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C6C57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"Финансовая поддержка субъектов малого и среднего предпринимательства"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"Финансовая  поддержка  субъектов  малого  и среднего  предпринимательства 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08 2 01 61200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по развитию малого и среднего предпринимательства</w:t>
            </w:r>
          </w:p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S2330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B148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B148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312B8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962EC6" w:rsidRPr="00BA5728" w:rsidTr="00962EC6">
        <w:trPr>
          <w:trHeight w:val="3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962EC6" w:rsidRPr="00BA5728" w:rsidTr="00962EC6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060483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962EC6" w:rsidRPr="00BA5728" w:rsidTr="00962EC6">
        <w:trPr>
          <w:trHeight w:val="5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90C1D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</w:t>
            </w:r>
            <w:r w:rsidRPr="001D2F9D">
              <w:rPr>
                <w:b w:val="0"/>
                <w:bCs w:val="0"/>
                <w:sz w:val="24"/>
              </w:rPr>
              <w:t xml:space="preserve">риобретение жилья в целях переселения граждан из жилых </w:t>
            </w:r>
            <w:r>
              <w:rPr>
                <w:b w:val="0"/>
                <w:bCs w:val="0"/>
                <w:sz w:val="24"/>
              </w:rPr>
              <w:t>домов, признанных аварийными, для</w:t>
            </w:r>
            <w:r w:rsidRPr="001D2F9D">
              <w:rPr>
                <w:b w:val="0"/>
                <w:bCs w:val="0"/>
                <w:sz w:val="24"/>
              </w:rPr>
              <w:t xml:space="preserve">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</w:t>
            </w:r>
            <w:r>
              <w:rPr>
                <w:b w:val="0"/>
                <w:bCs w:val="0"/>
                <w:sz w:val="24"/>
              </w:rPr>
              <w:t>н из жилых домов</w:t>
            </w:r>
            <w:r w:rsidRPr="001D2F9D">
              <w:rPr>
                <w:b w:val="0"/>
                <w:bCs w:val="0"/>
                <w:sz w:val="24"/>
              </w:rPr>
              <w:t xml:space="preserve">, находящихся в зоне </w:t>
            </w:r>
            <w:r>
              <w:rPr>
                <w:b w:val="0"/>
                <w:bCs w:val="0"/>
                <w:sz w:val="24"/>
              </w:rPr>
              <w:t xml:space="preserve">затопления, </w:t>
            </w:r>
            <w:r w:rsidRPr="001D2F9D">
              <w:rPr>
                <w:b w:val="0"/>
                <w:bCs w:val="0"/>
                <w:sz w:val="24"/>
              </w:rPr>
              <w:t>подтоплени</w:t>
            </w:r>
            <w:r>
              <w:rPr>
                <w:b w:val="0"/>
                <w:bCs w:val="0"/>
                <w:sz w:val="24"/>
              </w:rPr>
              <w:t>я,</w:t>
            </w:r>
            <w:r w:rsidRPr="001D2F9D">
              <w:rPr>
                <w:b w:val="0"/>
                <w:bCs w:val="0"/>
                <w:sz w:val="24"/>
              </w:rPr>
              <w:t xml:space="preserve"> создание наемных домов социального использования</w:t>
            </w:r>
            <w:r>
              <w:rPr>
                <w:b w:val="0"/>
                <w:bCs w:val="0"/>
                <w:sz w:val="24"/>
              </w:rPr>
              <w:t xml:space="preserve"> и осуществление выплат гражданам, в чьей собственности  находятся жилые помещения, входящие в аварийный жилищный фонд, возмещения за изымаемые жилые помещения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25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90C1D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</w:t>
            </w:r>
            <w:r w:rsidRPr="001D2F9D">
              <w:rPr>
                <w:b w:val="0"/>
                <w:bCs w:val="0"/>
                <w:sz w:val="24"/>
              </w:rPr>
              <w:t xml:space="preserve">риобретение жилья в целях переселения граждан из жилых </w:t>
            </w:r>
            <w:r>
              <w:rPr>
                <w:b w:val="0"/>
                <w:bCs w:val="0"/>
                <w:sz w:val="24"/>
              </w:rPr>
              <w:t>домов, признанных аварийными, для</w:t>
            </w:r>
            <w:r w:rsidRPr="001D2F9D">
              <w:rPr>
                <w:b w:val="0"/>
                <w:bCs w:val="0"/>
                <w:sz w:val="24"/>
              </w:rPr>
              <w:t xml:space="preserve">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</w:t>
            </w:r>
            <w:r>
              <w:rPr>
                <w:b w:val="0"/>
                <w:bCs w:val="0"/>
                <w:sz w:val="24"/>
              </w:rPr>
              <w:t>н из жилых домов</w:t>
            </w:r>
            <w:r w:rsidRPr="001D2F9D">
              <w:rPr>
                <w:b w:val="0"/>
                <w:bCs w:val="0"/>
                <w:sz w:val="24"/>
              </w:rPr>
              <w:t xml:space="preserve">, находящихся в зоне </w:t>
            </w:r>
            <w:r>
              <w:rPr>
                <w:b w:val="0"/>
                <w:bCs w:val="0"/>
                <w:sz w:val="24"/>
              </w:rPr>
              <w:t xml:space="preserve">затопления, </w:t>
            </w:r>
            <w:r w:rsidRPr="001D2F9D">
              <w:rPr>
                <w:b w:val="0"/>
                <w:bCs w:val="0"/>
                <w:sz w:val="24"/>
              </w:rPr>
              <w:t>подтоплени</w:t>
            </w:r>
            <w:r>
              <w:rPr>
                <w:b w:val="0"/>
                <w:bCs w:val="0"/>
                <w:sz w:val="24"/>
              </w:rPr>
              <w:t>я,</w:t>
            </w:r>
            <w:r w:rsidRPr="001D2F9D">
              <w:rPr>
                <w:b w:val="0"/>
                <w:bCs w:val="0"/>
                <w:sz w:val="24"/>
              </w:rPr>
              <w:t xml:space="preserve"> создание наемных домов социального использования</w:t>
            </w:r>
            <w:r>
              <w:rPr>
                <w:b w:val="0"/>
                <w:bCs w:val="0"/>
                <w:sz w:val="24"/>
              </w:rPr>
              <w:t xml:space="preserve"> и осуществление выплат гражданам, в чьей собственности  находятся жилые помещения, входящие в аварийный жилищный фонд, возмещения за изымаемые жилые помещения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6736B" w:rsidRPr="00BA5728" w:rsidTr="00962EC6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36B" w:rsidRPr="00A6736B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36B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36B" w:rsidRPr="00A6736B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D573D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D573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Ханты-Мансийского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A273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95739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962EC6" w:rsidRPr="00BA5728" w:rsidTr="00962EC6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      </w:r>
          </w:p>
        </w:tc>
      </w:tr>
      <w:tr w:rsidR="00962EC6" w:rsidRPr="00BA5728" w:rsidTr="00962EC6">
        <w:trPr>
          <w:trHeight w:val="8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962EC6" w:rsidRPr="00BA5728" w:rsidTr="00962EC6">
        <w:trPr>
          <w:trHeight w:val="2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962EC6" w:rsidRPr="00BA5728" w:rsidTr="00962EC6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"Улучшение жилищных условий ветеранов Великой Отечественной войны, ветеранов боевых действий,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962EC6" w:rsidRPr="00BA5728" w:rsidTr="00962EC6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962EC6" w:rsidRPr="00BA5728" w:rsidTr="00962EC6">
        <w:trPr>
          <w:trHeight w:val="14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962EC6" w:rsidRPr="00BA5728" w:rsidTr="00962EC6">
        <w:trPr>
          <w:trHeight w:val="19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962EC6" w:rsidRPr="00BA5728" w:rsidTr="00962EC6">
        <w:trPr>
          <w:trHeight w:val="9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формальдегида»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9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2C6C57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5A535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09 2 05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L1780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962EC6" w:rsidRPr="00BA5728" w:rsidTr="00962EC6">
        <w:trPr>
          <w:trHeight w:val="4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A6736B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"Жилищно-коммунальный комплекс и городская среда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962EC6" w:rsidRPr="00BA5728" w:rsidTr="00962EC6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оприятие "Реализация полномочий в сфере жилищно- коммунального комплекса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1D2391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10 1 01 09505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</w:t>
            </w:r>
          </w:p>
        </w:tc>
      </w:tr>
      <w:tr w:rsidR="001D2391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P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91" w:rsidRDefault="001D2391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-Мансийского автономного округа - </w:t>
            </w: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067B9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3593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10 1 01 20030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13593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93F7F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067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412A99" w:rsidRDefault="00067B9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067B9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067B9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1D2391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Pr="00067B97" w:rsidRDefault="00067B9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1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91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-Мансийского автономного округа - </w:t>
            </w:r>
            <w:r w:rsidRPr="001D2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743E2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«Реконструкция, расширение, модернизация, строительство коммунальных объектов»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743E23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и разработку проектно-сметной документации коммунальных объектов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64002B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  <w:p w:rsidR="00962EC6" w:rsidRPr="00173F2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(модернизации) питьевого водоснабжения объектов.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A2A8F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(модернизации) питьевого водоснабжения объектов.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получение энергетических ресурсов"</w:t>
            </w:r>
          </w:p>
        </w:tc>
      </w:tr>
      <w:tr w:rsidR="00962EC6" w:rsidRPr="00BA5728" w:rsidTr="00962EC6">
        <w:trPr>
          <w:trHeight w:val="3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спечивающим возмещение издержек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6E60F0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442282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      </w:r>
          </w:p>
        </w:tc>
      </w:tr>
      <w:tr w:rsidR="00C77A0F" w:rsidRPr="00BA5728" w:rsidTr="00962EC6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Pr="00863C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0F" w:rsidRPr="00000EEA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округа-Югры</w:t>
            </w:r>
          </w:p>
        </w:tc>
      </w:tr>
      <w:tr w:rsidR="00C77A0F" w:rsidRPr="00BA5728" w:rsidTr="00C77A0F">
        <w:trPr>
          <w:trHeight w:val="68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Pr="00863C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F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0F" w:rsidRPr="00000EEA" w:rsidRDefault="00C77A0F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Субсидии, предоставляемые юридическим лицам по иным основаниям</w:t>
            </w:r>
          </w:p>
        </w:tc>
      </w:tr>
      <w:tr w:rsidR="00962EC6" w:rsidRPr="00BA5728" w:rsidTr="00962EC6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администрирование)</w:t>
            </w:r>
          </w:p>
        </w:tc>
      </w:tr>
      <w:tr w:rsidR="00962EC6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FF45C5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003BB5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327E0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«Эффективное управление объектами жилищного хозяйства, муниципальной собственности»</w:t>
            </w:r>
          </w:p>
        </w:tc>
      </w:tr>
      <w:tr w:rsidR="00962EC6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D06B8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1A313E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10 3 01 42120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3E" w:rsidRDefault="001A313E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962EC6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66AD5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жилого фонда</w:t>
            </w:r>
          </w:p>
        </w:tc>
      </w:tr>
      <w:tr w:rsidR="00962EC6" w:rsidRPr="00BA5728" w:rsidTr="00962EC6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«Признание объектов недвижимости аварийными и проведение мероприятий по их сносу»</w:t>
            </w:r>
          </w:p>
        </w:tc>
      </w:tr>
      <w:tr w:rsidR="00962EC6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E6432D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E6432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036458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33230">
              <w:rPr>
                <w:b w:val="0"/>
                <w:bCs w:val="0"/>
                <w:sz w:val="24"/>
              </w:rPr>
              <w:t>Иные межбюджетные трансферты на обследование технического состояния объектов с целью признания их аварийным</w:t>
            </w:r>
          </w:p>
        </w:tc>
      </w:tr>
      <w:tr w:rsidR="00962EC6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E6432D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E6432D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03645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458">
              <w:rPr>
                <w:rFonts w:ascii="Times New Roman" w:hAnsi="Times New Roman"/>
                <w:sz w:val="24"/>
              </w:rPr>
              <w:t>Иные межбюджетные трансферты на снос объектов признанных аварийными</w:t>
            </w:r>
          </w:p>
        </w:tc>
      </w:tr>
      <w:tr w:rsidR="00962EC6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72057A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10 3 02 99108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снос объектов, признанных аварийными</w:t>
            </w:r>
          </w:p>
        </w:tc>
      </w:tr>
      <w:tr w:rsidR="00962EC6" w:rsidRPr="00BA5728" w:rsidTr="00962EC6">
        <w:trPr>
          <w:trHeight w:val="5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166AD5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хозяйство" </w:t>
            </w:r>
          </w:p>
        </w:tc>
      </w:tr>
      <w:tr w:rsidR="00962EC6" w:rsidRPr="00BA5728" w:rsidTr="00962E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рамках дорожной деятельности"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FF45C5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962EC6" w:rsidRPr="00BA5728" w:rsidTr="00962EC6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"Автомобильный транспорт" 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EE73CF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правонарушений в сфере общественного порядка"</w:t>
            </w:r>
          </w:p>
        </w:tc>
      </w:tr>
      <w:tr w:rsidR="00962EC6" w:rsidRPr="00BA5728" w:rsidTr="00962EC6">
        <w:trPr>
          <w:trHeight w:val="5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903FB7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903FB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962EC6" w:rsidRPr="00BA5728" w:rsidTr="00962EC6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62EC6" w:rsidRPr="00BA5728" w:rsidTr="00962EC6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19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962EC6" w:rsidRPr="00BA5728" w:rsidTr="00962EC6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"Профилактика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движения"</w:t>
            </w:r>
          </w:p>
        </w:tc>
      </w:tr>
      <w:tr w:rsidR="00962EC6" w:rsidRPr="00BA5728" w:rsidTr="00962EC6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962EC6" w:rsidRPr="00BA5728" w:rsidTr="00962EC6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962EC6" w:rsidRPr="00BA5728" w:rsidTr="00962EC6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962EC6" w:rsidRPr="00BA5728" w:rsidTr="00962EC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к здоровому образу жизни и антинаркотического мировоззрения</w:t>
            </w:r>
          </w:p>
        </w:tc>
      </w:tr>
      <w:tr w:rsidR="00962EC6" w:rsidRPr="00BA5728" w:rsidTr="00962EC6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6C05FB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 "пространственное развитие и формирование комфортной городской среды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6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76C1B">
              <w:rPr>
                <w:b w:val="0"/>
                <w:sz w:val="24"/>
              </w:rPr>
              <w:t>Подпрограмма</w:t>
            </w:r>
            <w:r w:rsidRPr="00BA5728">
              <w:rPr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«Градостроительное обеспечение и комплексное развитие территории Октябрьского района»</w:t>
            </w:r>
          </w:p>
          <w:p w:rsidR="00962EC6" w:rsidRPr="00576C1B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2EC6" w:rsidRPr="00BA5728" w:rsidTr="00962EC6">
        <w:trPr>
          <w:trHeight w:val="56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13 1 00 82911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962EC6" w:rsidRPr="00BA5728" w:rsidTr="00962EC6">
        <w:trPr>
          <w:trHeight w:val="68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962EC6" w:rsidRPr="00BA5728" w:rsidTr="00962EC6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962EC6" w:rsidRPr="00BA5728" w:rsidTr="00962EC6">
        <w:trPr>
          <w:trHeight w:val="6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C6" w:rsidRPr="00C9735B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«Реализация мероприятий по благоустройству»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962EC6" w:rsidRPr="00BA5728" w:rsidTr="00962EC6">
        <w:trPr>
          <w:trHeight w:val="7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13 2 01 89130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C6" w:rsidRPr="00C9735B" w:rsidRDefault="00962EC6" w:rsidP="00962EC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обработку контейнерных площадок и контейнеров</w:t>
            </w:r>
          </w:p>
        </w:tc>
      </w:tr>
      <w:tr w:rsidR="00962EC6" w:rsidRPr="00BA5728" w:rsidTr="00962EC6">
        <w:trPr>
          <w:trHeight w:val="6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264264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264264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6C05FB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5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и осуществление мероприятий по гражданской обороне, защите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чрезвычайных ситуаций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«Предупреждение и ликвидация чрезвычайных ситуаций природного техногенного характера в Октябрьском районе»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2007BC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2007BC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дамбы обвалования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877B3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деятельности Единой дежурно-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диспечерской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Октябрьского района МКУ «Служба материально-технического обеспечения»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5E7BF0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 в Октябрьском районе»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877B3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877B3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«Строительство, ремонт и содержание источников наружного противопожарного водоснабжения»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877B3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источников наружного противопожарного водоснабжения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877B3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противопожарных резервуаров</w:t>
            </w:r>
          </w:p>
        </w:tc>
      </w:tr>
      <w:tr w:rsidR="00962EC6" w:rsidRPr="00BA5728" w:rsidTr="00962EC6">
        <w:trPr>
          <w:trHeight w:val="6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6C05FB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962EC6" w:rsidRPr="00BA5728" w:rsidTr="00962EC6">
        <w:trPr>
          <w:trHeight w:val="6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962EC6" w:rsidRPr="00BA5728" w:rsidTr="00962EC6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6C05FB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в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62EC6" w:rsidRPr="00BA5728" w:rsidTr="00962EC6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функций</w:t>
            </w: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396FD0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F169F7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962EC6" w:rsidRPr="00BA5728" w:rsidTr="00962EC6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 долгом Октябрьского района" 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долга Октябрьского района»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CD6AF3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EC6" w:rsidRPr="001345F2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межбюджетных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Октябрьском районе»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EC6" w:rsidRPr="00BA5728" w:rsidTr="00962EC6">
        <w:trPr>
          <w:trHeight w:val="8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распреде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спеченности бюджетов поселений Октябрьского района»</w:t>
            </w:r>
          </w:p>
        </w:tc>
      </w:tr>
      <w:tr w:rsidR="00962EC6" w:rsidRPr="00BA5728" w:rsidTr="00962EC6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962EC6" w:rsidRPr="00BA5728" w:rsidTr="00962EC6">
        <w:trPr>
          <w:trHeight w:val="2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предостав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бюджетам поселений Октябрьского района иных межбюджетных трансфертов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сбалансированности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юджетов поселений»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962EC6" w:rsidRPr="00BA5728" w:rsidTr="00962EC6">
        <w:trPr>
          <w:trHeight w:val="7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137D24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DF3152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37D24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3B5D40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ED6C1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3C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37D24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3B5D40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37D24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37D24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137D24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137D24" w:rsidRDefault="00863CB7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137D24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62EC6" w:rsidRPr="00BA5728" w:rsidTr="00962EC6">
        <w:trPr>
          <w:trHeight w:val="7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373380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муниципальном образовании Октябрьский район"</w:t>
            </w:r>
          </w:p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2EC6" w:rsidRPr="00BA5728" w:rsidTr="00962EC6">
        <w:trPr>
          <w:trHeight w:val="8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 на опубликование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правовых актов органов местного самоуправления"</w:t>
            </w:r>
          </w:p>
        </w:tc>
      </w:tr>
      <w:tr w:rsidR="00962EC6" w:rsidRPr="00BA5728" w:rsidTr="00962EC6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62EC6" w:rsidRPr="00BA5728" w:rsidTr="00962EC6">
        <w:trPr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962EC6" w:rsidRPr="00BA5728" w:rsidTr="00962EC6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962EC6" w:rsidRPr="00BA5728" w:rsidTr="00962EC6">
        <w:trPr>
          <w:trHeight w:val="1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62EC6" w:rsidRPr="00BA5728" w:rsidTr="00962EC6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373380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962EC6" w:rsidRPr="00BA5728" w:rsidTr="00962EC6">
        <w:trPr>
          <w:trHeight w:val="4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муниципального образования Октябрьский район"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иятие "Управление и распоряжение земельными ресурсами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62EC6" w:rsidRPr="00BA5728" w:rsidTr="00962EC6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62EC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 местного самоуправления»</w:t>
            </w:r>
          </w:p>
        </w:tc>
      </w:tr>
      <w:tr w:rsidR="00962EC6" w:rsidRPr="00BA5728" w:rsidTr="00962EC6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F53018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C6" w:rsidRPr="00BA5728" w:rsidRDefault="00962EC6" w:rsidP="00962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F53018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18 0 05 0000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F5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объек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муниципальной собственности»</w:t>
            </w:r>
          </w:p>
        </w:tc>
      </w:tr>
      <w:tr w:rsidR="00F53018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мероприятий</w:t>
            </w:r>
          </w:p>
        </w:tc>
      </w:tr>
      <w:tr w:rsidR="00F53018" w:rsidRPr="00BA5728" w:rsidTr="00962EC6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ийском автономном округе – Югре»</w:t>
            </w:r>
          </w:p>
        </w:tc>
      </w:tr>
      <w:tr w:rsidR="00F53018" w:rsidRPr="00BA5728" w:rsidTr="00962EC6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F53018" w:rsidRPr="00BA5728" w:rsidTr="00962EC6">
        <w:trPr>
          <w:trHeight w:val="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DF7FAE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труда, развитие социального партнерства и содействие занятости населения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F5301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E05A2B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лучшение условий и охраны труда»</w:t>
            </w:r>
          </w:p>
        </w:tc>
      </w:tr>
      <w:tr w:rsidR="00F53018" w:rsidRPr="00BA5728" w:rsidTr="00962EC6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E05A2B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трудовых отношений и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енного управления охраной труда»</w:t>
            </w:r>
          </w:p>
        </w:tc>
      </w:tr>
      <w:tr w:rsidR="00F53018" w:rsidRPr="00BA5728" w:rsidTr="00962EC6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E05A2B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5301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5301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ействие трудоустройству граждан»</w:t>
            </w:r>
          </w:p>
        </w:tc>
      </w:tr>
      <w:tr w:rsidR="00F53018" w:rsidRPr="00BA5728" w:rsidTr="00962EC6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улучшению положения на рынке труда не занятых трудовой деят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ельностью и безработных граждан»</w:t>
            </w:r>
          </w:p>
        </w:tc>
      </w:tr>
      <w:tr w:rsidR="00F53018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F5301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F5301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Pr="00BA572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18" w:rsidRPr="00BA572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5301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Pr="001345F2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018" w:rsidRPr="001345F2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«Содействие занятости молодежи»</w:t>
            </w:r>
          </w:p>
        </w:tc>
      </w:tr>
      <w:tr w:rsidR="00F53018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Default="00963109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18" w:rsidRPr="003F2A9C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19 3 02 85060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018" w:rsidRDefault="00F53018" w:rsidP="00F5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05A2B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Default="00963109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05A2B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Pr="00BA5728" w:rsidRDefault="00963109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Default="00E05A2B" w:rsidP="00E05A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«Содействие трудоустройству лиц с инвалидностью»</w:t>
            </w:r>
          </w:p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A2B" w:rsidRPr="00BA5728" w:rsidTr="00962EC6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Pr="00BA5728" w:rsidRDefault="00963109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Pr="00DA4C96" w:rsidRDefault="00E05A2B" w:rsidP="00E05A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04E9">
              <w:rPr>
                <w:rFonts w:ascii="Times New Roman" w:hAnsi="Times New Roman"/>
                <w:snapToGrid w:val="0"/>
                <w:sz w:val="24"/>
                <w:szCs w:val="24"/>
              </w:rPr>
              <w:t>Основно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 мероприятие «Оказание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занятости»</w:t>
            </w:r>
          </w:p>
        </w:tc>
      </w:tr>
      <w:tr w:rsidR="00E05A2B" w:rsidRPr="00BA5728" w:rsidTr="00962EC6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Pr="00BA5728" w:rsidRDefault="00963109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05A2B" w:rsidRPr="00BA5728" w:rsidTr="00962EC6">
        <w:trPr>
          <w:trHeight w:val="3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963109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Pr="00DA4C96" w:rsidRDefault="00E05A2B" w:rsidP="00E05A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04E9">
              <w:rPr>
                <w:rFonts w:ascii="Times New Roman" w:hAnsi="Times New Roman"/>
                <w:snapToGrid w:val="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ное мероприятие «Привлечение работодателей к трудоустройству инвалидов»</w:t>
            </w:r>
          </w:p>
        </w:tc>
      </w:tr>
      <w:tr w:rsidR="00E05A2B" w:rsidRPr="00BA5728" w:rsidTr="00962EC6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963109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05A2B" w:rsidRPr="00BA5728" w:rsidTr="00962EC6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180B40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E05A2B" w:rsidRPr="00BA5728" w:rsidTr="00962EC6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установки на позитивное восприятие этнического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конфессионального многообразия»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ED6C16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9E6DD1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 на содействие этнокультурному многообразию народов России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4F0AE5" w:rsidRDefault="00927C10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"Профилактика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4F0AE5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терроризма"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4F0AE5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4F0AE5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образования"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4F0AE5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B25F01" w:rsidRDefault="004F0AE5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BA5728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4F0AE5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«Муниципальная поддержка проектов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некоммерческих организаций, направленных на развитие гражданского общества»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360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4360EA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4360EA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D6C16" w:rsidRDefault="004360EA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E05A2B" w:rsidRPr="00BA5728" w:rsidTr="00962EC6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F548C3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«Расходы на конкурсный отбор инициативных проектов»</w:t>
            </w:r>
          </w:p>
        </w:tc>
      </w:tr>
      <w:tr w:rsidR="00E05A2B" w:rsidRPr="00BA5728" w:rsidTr="00892E37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B" w:rsidRPr="00EE00E5" w:rsidRDefault="00E05A2B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  <w:tr w:rsidR="00892E37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892E37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37" w:rsidRPr="00F548C3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Расходы на реализацию инициативного проекта «Устройство </w:t>
            </w:r>
            <w:proofErr w:type="spellStart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воздухоопорного</w:t>
            </w:r>
            <w:proofErr w:type="spellEnd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сооружения, многофункционального спортивного зала в селе </w:t>
            </w:r>
            <w:proofErr w:type="spellStart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Шеркалы</w:t>
            </w:r>
            <w:proofErr w:type="spellEnd"/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его комплектованием»</w:t>
            </w:r>
          </w:p>
        </w:tc>
      </w:tr>
      <w:tr w:rsidR="00892E37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892E37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37" w:rsidRPr="00F548C3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ализацию инициативного проекта «</w:t>
            </w: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крытого хоккейного корта холодного исполнения стальная тентовая конструкци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СТК 30*60»</w:t>
            </w: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пер. Школьный, д. 1А, с. Перегребное"</w:t>
            </w:r>
          </w:p>
        </w:tc>
      </w:tr>
      <w:tr w:rsidR="00892E37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892E37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37" w:rsidRPr="00F548C3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ализацию инициативного проекта «Хоккейный корт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Талинка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92E37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892E37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37" w:rsidRPr="00F548C3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892E37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892E37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37" w:rsidRPr="00F548C3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892E37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37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41 2 00 85160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37" w:rsidRPr="00F548C3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</w:tr>
      <w:tr w:rsidR="002B090F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90F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90F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90F" w:rsidRPr="002B090F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Наказы избирателей депутатам Думы Тюменской области</w:t>
            </w:r>
          </w:p>
        </w:tc>
      </w:tr>
      <w:tr w:rsidR="002B090F" w:rsidRPr="00BA5728" w:rsidTr="00892E37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90F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90F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41 3 00 21010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90F" w:rsidRPr="002B090F" w:rsidRDefault="002B090F" w:rsidP="00E05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реализацию наказов избирателей депутатам Думы Тюменской области</w:t>
            </w:r>
          </w:p>
        </w:tc>
      </w:tr>
    </w:tbl>
    <w:p w:rsidR="00962EC6" w:rsidRPr="00396FD0" w:rsidRDefault="00962EC6" w:rsidP="00962EC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A5728" w:rsidRPr="00396FD0" w:rsidRDefault="005063AD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»</w:t>
      </w:r>
      <w:r w:rsidR="006B1806">
        <w:rPr>
          <w:rFonts w:ascii="Times New Roman" w:hAnsi="Times New Roman"/>
          <w:snapToGrid w:val="0"/>
          <w:sz w:val="24"/>
          <w:szCs w:val="24"/>
        </w:rPr>
        <w:t>.</w:t>
      </w:r>
    </w:p>
    <w:p w:rsidR="00B8568F" w:rsidRDefault="00B8568F" w:rsidP="00B856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Pr="00D362FD">
        <w:rPr>
          <w:b w:val="0"/>
          <w:bCs w:val="0"/>
          <w:sz w:val="24"/>
        </w:rPr>
        <w:t xml:space="preserve">. </w:t>
      </w:r>
      <w:r w:rsidRPr="00D451B1">
        <w:rPr>
          <w:b w:val="0"/>
          <w:bCs w:val="0"/>
          <w:sz w:val="24"/>
        </w:rPr>
        <w:t>Настоящий приказ вступа</w:t>
      </w:r>
      <w:r>
        <w:rPr>
          <w:b w:val="0"/>
          <w:bCs w:val="0"/>
          <w:sz w:val="24"/>
        </w:rPr>
        <w:t>ет в силу со дня его подписания и распрос</w:t>
      </w:r>
      <w:r w:rsidR="00B75B89">
        <w:rPr>
          <w:b w:val="0"/>
          <w:bCs w:val="0"/>
          <w:sz w:val="24"/>
        </w:rPr>
        <w:t>траняется на правоотношения</w:t>
      </w:r>
      <w:r w:rsidR="005063AD">
        <w:rPr>
          <w:b w:val="0"/>
          <w:bCs w:val="0"/>
          <w:sz w:val="24"/>
        </w:rPr>
        <w:t>,</w:t>
      </w:r>
      <w:r w:rsidR="00B75B89">
        <w:rPr>
          <w:b w:val="0"/>
          <w:bCs w:val="0"/>
          <w:sz w:val="24"/>
        </w:rPr>
        <w:t xml:space="preserve"> </w:t>
      </w:r>
      <w:r w:rsidR="000A1823">
        <w:rPr>
          <w:b w:val="0"/>
          <w:bCs w:val="0"/>
          <w:sz w:val="24"/>
        </w:rPr>
        <w:t xml:space="preserve">возникшие </w:t>
      </w:r>
      <w:r w:rsidR="002B090F">
        <w:rPr>
          <w:b w:val="0"/>
          <w:bCs w:val="0"/>
          <w:sz w:val="24"/>
        </w:rPr>
        <w:t>с 24 апреля 2023</w:t>
      </w:r>
      <w:r>
        <w:rPr>
          <w:b w:val="0"/>
          <w:bCs w:val="0"/>
          <w:sz w:val="24"/>
        </w:rPr>
        <w:t xml:space="preserve"> года.</w:t>
      </w:r>
    </w:p>
    <w:p w:rsidR="00B8568F" w:rsidRPr="00D362FD" w:rsidRDefault="000B6267" w:rsidP="005063A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B8568F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4418D1" w:rsidRPr="00D362FD" w:rsidTr="00EF52CE">
        <w:tc>
          <w:tcPr>
            <w:tcW w:w="5669" w:type="dxa"/>
          </w:tcPr>
          <w:p w:rsidR="004418D1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8D1" w:rsidRPr="00D362FD" w:rsidRDefault="000B6267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</w:t>
            </w:r>
            <w:r w:rsidRPr="000B62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главы Октябрьского района</w:t>
            </w:r>
            <w:r w:rsidR="00523E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экономике и финансам, п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редседатель Комитета по управлению</w:t>
            </w:r>
            <w:r w:rsidR="00F050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05019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  <w:p w:rsidR="004418D1" w:rsidRPr="00F05019" w:rsidRDefault="00F05019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019">
              <w:rPr>
                <w:rFonts w:ascii="Times New Roman" w:hAnsi="Times New Roman"/>
                <w:bCs/>
                <w:sz w:val="24"/>
              </w:rPr>
              <w:t>администрации Октябрьского района</w:t>
            </w:r>
          </w:p>
        </w:tc>
        <w:tc>
          <w:tcPr>
            <w:tcW w:w="4139" w:type="dxa"/>
            <w:vAlign w:val="bottom"/>
          </w:tcPr>
          <w:p w:rsidR="004418D1" w:rsidRPr="00D362FD" w:rsidRDefault="00F05019" w:rsidP="00F05019">
            <w:pPr>
              <w:tabs>
                <w:tab w:val="left" w:pos="3720"/>
              </w:tabs>
              <w:spacing w:after="0" w:line="240" w:lineRule="auto"/>
              <w:ind w:righ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5063AD" w:rsidRDefault="004418D1" w:rsidP="004418D1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                                                              </w:t>
      </w: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742E7F">
      <w:pPr>
        <w:pStyle w:val="a3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Исполнитель: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Заведующий бюджетным отделом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418D1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DD13F8" w:rsidRPr="003F6335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="003F6335"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418D1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68F" w:rsidRPr="000C6FE9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3F633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Разослать: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4418D1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экз.;</w:t>
      </w:r>
    </w:p>
    <w:p w:rsidR="004418D1" w:rsidRPr="005B42D5" w:rsidRDefault="004418D1" w:rsidP="005B42D5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распорядителям средств бюджета Октябрьского района – 7 экз.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 w:rsidR="005B42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8D1" w:rsidRPr="000C6FE9" w:rsidRDefault="004418D1" w:rsidP="004418D1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418D1" w:rsidRPr="000C6FE9" w:rsidRDefault="005B42D5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5063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1A" w:rsidRDefault="006F111A" w:rsidP="00AA684E">
      <w:pPr>
        <w:spacing w:after="0" w:line="240" w:lineRule="auto"/>
      </w:pPr>
      <w:r>
        <w:separator/>
      </w:r>
    </w:p>
  </w:endnote>
  <w:endnote w:type="continuationSeparator" w:id="0">
    <w:p w:rsidR="006F111A" w:rsidRDefault="006F111A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E5" w:rsidRPr="00CA3074" w:rsidRDefault="004F0AE5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E5" w:rsidRPr="00CA3074" w:rsidRDefault="004F0AE5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1A" w:rsidRDefault="006F111A" w:rsidP="00AA684E">
      <w:pPr>
        <w:spacing w:after="0" w:line="240" w:lineRule="auto"/>
      </w:pPr>
      <w:r>
        <w:separator/>
      </w:r>
    </w:p>
  </w:footnote>
  <w:footnote w:type="continuationSeparator" w:id="0">
    <w:p w:rsidR="006F111A" w:rsidRDefault="006F111A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4F0AE5" w:rsidRPr="00AA684E" w:rsidRDefault="004F0AE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003805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E5" w:rsidRPr="00CA3074" w:rsidRDefault="004F0AE5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2236"/>
    <w:rsid w:val="00003805"/>
    <w:rsid w:val="000038AE"/>
    <w:rsid w:val="00004CDF"/>
    <w:rsid w:val="0000796F"/>
    <w:rsid w:val="0001198C"/>
    <w:rsid w:val="0001249F"/>
    <w:rsid w:val="000125D3"/>
    <w:rsid w:val="00012CB1"/>
    <w:rsid w:val="00016226"/>
    <w:rsid w:val="000178FE"/>
    <w:rsid w:val="00017D08"/>
    <w:rsid w:val="00017DB7"/>
    <w:rsid w:val="000202D5"/>
    <w:rsid w:val="00022232"/>
    <w:rsid w:val="00023CDF"/>
    <w:rsid w:val="00026498"/>
    <w:rsid w:val="00027B9D"/>
    <w:rsid w:val="00034A54"/>
    <w:rsid w:val="00036F4F"/>
    <w:rsid w:val="000416F6"/>
    <w:rsid w:val="0004531C"/>
    <w:rsid w:val="0004630D"/>
    <w:rsid w:val="000473EA"/>
    <w:rsid w:val="00050A72"/>
    <w:rsid w:val="0005241E"/>
    <w:rsid w:val="00060483"/>
    <w:rsid w:val="00060994"/>
    <w:rsid w:val="00063784"/>
    <w:rsid w:val="0006498E"/>
    <w:rsid w:val="00064A33"/>
    <w:rsid w:val="0006681A"/>
    <w:rsid w:val="00066D39"/>
    <w:rsid w:val="000676F9"/>
    <w:rsid w:val="00067B97"/>
    <w:rsid w:val="00067C4B"/>
    <w:rsid w:val="00067D4F"/>
    <w:rsid w:val="000705D1"/>
    <w:rsid w:val="00070A17"/>
    <w:rsid w:val="000728E1"/>
    <w:rsid w:val="00075783"/>
    <w:rsid w:val="0007617D"/>
    <w:rsid w:val="000772E2"/>
    <w:rsid w:val="00082746"/>
    <w:rsid w:val="000827D0"/>
    <w:rsid w:val="00084517"/>
    <w:rsid w:val="00085ABE"/>
    <w:rsid w:val="00087802"/>
    <w:rsid w:val="00091643"/>
    <w:rsid w:val="0009377C"/>
    <w:rsid w:val="00093D1D"/>
    <w:rsid w:val="00094521"/>
    <w:rsid w:val="00094F08"/>
    <w:rsid w:val="000A02EE"/>
    <w:rsid w:val="000A1823"/>
    <w:rsid w:val="000A2194"/>
    <w:rsid w:val="000A22A8"/>
    <w:rsid w:val="000A2B97"/>
    <w:rsid w:val="000A5A9F"/>
    <w:rsid w:val="000A659C"/>
    <w:rsid w:val="000A65CE"/>
    <w:rsid w:val="000A70DE"/>
    <w:rsid w:val="000A7446"/>
    <w:rsid w:val="000A7BD2"/>
    <w:rsid w:val="000B1270"/>
    <w:rsid w:val="000B12A4"/>
    <w:rsid w:val="000B5DC7"/>
    <w:rsid w:val="000B6267"/>
    <w:rsid w:val="000C214F"/>
    <w:rsid w:val="000C2213"/>
    <w:rsid w:val="000C2DE1"/>
    <w:rsid w:val="000C3638"/>
    <w:rsid w:val="000C4A4D"/>
    <w:rsid w:val="000C4ED0"/>
    <w:rsid w:val="000C50DD"/>
    <w:rsid w:val="000D033C"/>
    <w:rsid w:val="000D2BDF"/>
    <w:rsid w:val="000D2F91"/>
    <w:rsid w:val="000D7F8F"/>
    <w:rsid w:val="000E0233"/>
    <w:rsid w:val="000E0529"/>
    <w:rsid w:val="000E0705"/>
    <w:rsid w:val="000E1CEE"/>
    <w:rsid w:val="000E33C2"/>
    <w:rsid w:val="000E441D"/>
    <w:rsid w:val="000E5BFF"/>
    <w:rsid w:val="000E7550"/>
    <w:rsid w:val="000F133E"/>
    <w:rsid w:val="000F50BF"/>
    <w:rsid w:val="000F5ED4"/>
    <w:rsid w:val="000F60DF"/>
    <w:rsid w:val="000F6375"/>
    <w:rsid w:val="0010170A"/>
    <w:rsid w:val="0010183F"/>
    <w:rsid w:val="00102160"/>
    <w:rsid w:val="00103E56"/>
    <w:rsid w:val="001043E0"/>
    <w:rsid w:val="001057A0"/>
    <w:rsid w:val="00105D21"/>
    <w:rsid w:val="00110DCC"/>
    <w:rsid w:val="00114568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37D24"/>
    <w:rsid w:val="001417FC"/>
    <w:rsid w:val="00141A54"/>
    <w:rsid w:val="00142705"/>
    <w:rsid w:val="001438AA"/>
    <w:rsid w:val="00144DC9"/>
    <w:rsid w:val="001452D5"/>
    <w:rsid w:val="00147951"/>
    <w:rsid w:val="0015326F"/>
    <w:rsid w:val="00154839"/>
    <w:rsid w:val="001563C8"/>
    <w:rsid w:val="0015796E"/>
    <w:rsid w:val="00160E66"/>
    <w:rsid w:val="00161E7F"/>
    <w:rsid w:val="001648F4"/>
    <w:rsid w:val="001703DE"/>
    <w:rsid w:val="001711D3"/>
    <w:rsid w:val="00174947"/>
    <w:rsid w:val="00174E4A"/>
    <w:rsid w:val="001761F7"/>
    <w:rsid w:val="00177A3A"/>
    <w:rsid w:val="00177D63"/>
    <w:rsid w:val="00180B40"/>
    <w:rsid w:val="00180DBD"/>
    <w:rsid w:val="00181384"/>
    <w:rsid w:val="00186A9C"/>
    <w:rsid w:val="00190BD6"/>
    <w:rsid w:val="00190C1D"/>
    <w:rsid w:val="001920B5"/>
    <w:rsid w:val="00192AF3"/>
    <w:rsid w:val="00196575"/>
    <w:rsid w:val="00196889"/>
    <w:rsid w:val="001A313E"/>
    <w:rsid w:val="001A4096"/>
    <w:rsid w:val="001A51DA"/>
    <w:rsid w:val="001A5574"/>
    <w:rsid w:val="001A5879"/>
    <w:rsid w:val="001A5FD6"/>
    <w:rsid w:val="001A62BE"/>
    <w:rsid w:val="001A6537"/>
    <w:rsid w:val="001A716F"/>
    <w:rsid w:val="001A7275"/>
    <w:rsid w:val="001B0237"/>
    <w:rsid w:val="001B22D1"/>
    <w:rsid w:val="001B275B"/>
    <w:rsid w:val="001B383D"/>
    <w:rsid w:val="001B5170"/>
    <w:rsid w:val="001C10FA"/>
    <w:rsid w:val="001C1323"/>
    <w:rsid w:val="001C1ECB"/>
    <w:rsid w:val="001C34BA"/>
    <w:rsid w:val="001C523D"/>
    <w:rsid w:val="001D02CB"/>
    <w:rsid w:val="001D2391"/>
    <w:rsid w:val="001D28C2"/>
    <w:rsid w:val="001D2F9D"/>
    <w:rsid w:val="001D3015"/>
    <w:rsid w:val="001D31EC"/>
    <w:rsid w:val="001D6558"/>
    <w:rsid w:val="001D688B"/>
    <w:rsid w:val="001D6F31"/>
    <w:rsid w:val="001D738F"/>
    <w:rsid w:val="001D7F55"/>
    <w:rsid w:val="001E284E"/>
    <w:rsid w:val="001E2F55"/>
    <w:rsid w:val="001E358B"/>
    <w:rsid w:val="001E3DF0"/>
    <w:rsid w:val="001E4818"/>
    <w:rsid w:val="001E6D81"/>
    <w:rsid w:val="001F015D"/>
    <w:rsid w:val="001F0F9E"/>
    <w:rsid w:val="001F2B36"/>
    <w:rsid w:val="001F342F"/>
    <w:rsid w:val="001F5AAD"/>
    <w:rsid w:val="001F5D13"/>
    <w:rsid w:val="001F5FE5"/>
    <w:rsid w:val="002002D6"/>
    <w:rsid w:val="00200AC7"/>
    <w:rsid w:val="00200E19"/>
    <w:rsid w:val="00201FC7"/>
    <w:rsid w:val="00205D4A"/>
    <w:rsid w:val="00205F67"/>
    <w:rsid w:val="00210A90"/>
    <w:rsid w:val="00227159"/>
    <w:rsid w:val="002275DF"/>
    <w:rsid w:val="00230E1C"/>
    <w:rsid w:val="00231922"/>
    <w:rsid w:val="00231F7B"/>
    <w:rsid w:val="00233E22"/>
    <w:rsid w:val="002347B9"/>
    <w:rsid w:val="00240E55"/>
    <w:rsid w:val="002429DE"/>
    <w:rsid w:val="002435AF"/>
    <w:rsid w:val="00243C34"/>
    <w:rsid w:val="00246C64"/>
    <w:rsid w:val="0025052A"/>
    <w:rsid w:val="00256259"/>
    <w:rsid w:val="00263824"/>
    <w:rsid w:val="00263F6D"/>
    <w:rsid w:val="0026459F"/>
    <w:rsid w:val="00265D06"/>
    <w:rsid w:val="00266231"/>
    <w:rsid w:val="00270A00"/>
    <w:rsid w:val="00270AC9"/>
    <w:rsid w:val="00271922"/>
    <w:rsid w:val="00273F8C"/>
    <w:rsid w:val="00276E52"/>
    <w:rsid w:val="00277D83"/>
    <w:rsid w:val="00282D0E"/>
    <w:rsid w:val="00285750"/>
    <w:rsid w:val="0028674A"/>
    <w:rsid w:val="00286AAF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03AB"/>
    <w:rsid w:val="002B090F"/>
    <w:rsid w:val="002B1723"/>
    <w:rsid w:val="002B4CCD"/>
    <w:rsid w:val="002B4D74"/>
    <w:rsid w:val="002B602A"/>
    <w:rsid w:val="002B6AC9"/>
    <w:rsid w:val="002B75C7"/>
    <w:rsid w:val="002B7D19"/>
    <w:rsid w:val="002C0147"/>
    <w:rsid w:val="002C1295"/>
    <w:rsid w:val="002C171F"/>
    <w:rsid w:val="002C401C"/>
    <w:rsid w:val="002C456A"/>
    <w:rsid w:val="002C4A07"/>
    <w:rsid w:val="002C5BFA"/>
    <w:rsid w:val="002C6CDB"/>
    <w:rsid w:val="002C6D96"/>
    <w:rsid w:val="002D0EE1"/>
    <w:rsid w:val="002D13D1"/>
    <w:rsid w:val="002D177D"/>
    <w:rsid w:val="002D3EBC"/>
    <w:rsid w:val="002D42EA"/>
    <w:rsid w:val="002D4AE5"/>
    <w:rsid w:val="002D4CF3"/>
    <w:rsid w:val="002E0621"/>
    <w:rsid w:val="002E09B1"/>
    <w:rsid w:val="002E401C"/>
    <w:rsid w:val="002E4B2A"/>
    <w:rsid w:val="002E4BD9"/>
    <w:rsid w:val="002E56AF"/>
    <w:rsid w:val="002E56F6"/>
    <w:rsid w:val="002E5975"/>
    <w:rsid w:val="002F02B6"/>
    <w:rsid w:val="002F17A9"/>
    <w:rsid w:val="002F28DE"/>
    <w:rsid w:val="002F2CA6"/>
    <w:rsid w:val="002F3021"/>
    <w:rsid w:val="002F4F17"/>
    <w:rsid w:val="002F5461"/>
    <w:rsid w:val="00301D34"/>
    <w:rsid w:val="00302911"/>
    <w:rsid w:val="00302993"/>
    <w:rsid w:val="00302C61"/>
    <w:rsid w:val="00302DEB"/>
    <w:rsid w:val="00304DDF"/>
    <w:rsid w:val="003053FE"/>
    <w:rsid w:val="00306243"/>
    <w:rsid w:val="00307650"/>
    <w:rsid w:val="003078A3"/>
    <w:rsid w:val="00310D2D"/>
    <w:rsid w:val="00312F88"/>
    <w:rsid w:val="00314DB8"/>
    <w:rsid w:val="00320C97"/>
    <w:rsid w:val="00324BC7"/>
    <w:rsid w:val="00331307"/>
    <w:rsid w:val="00332403"/>
    <w:rsid w:val="003343E2"/>
    <w:rsid w:val="00336EC1"/>
    <w:rsid w:val="0033728C"/>
    <w:rsid w:val="00337869"/>
    <w:rsid w:val="00340215"/>
    <w:rsid w:val="00341A46"/>
    <w:rsid w:val="00343BEA"/>
    <w:rsid w:val="003451AB"/>
    <w:rsid w:val="00346005"/>
    <w:rsid w:val="00346E37"/>
    <w:rsid w:val="00347E3E"/>
    <w:rsid w:val="0035012A"/>
    <w:rsid w:val="0035072E"/>
    <w:rsid w:val="00351C38"/>
    <w:rsid w:val="00352454"/>
    <w:rsid w:val="00353AD1"/>
    <w:rsid w:val="00354C1C"/>
    <w:rsid w:val="00356777"/>
    <w:rsid w:val="003570C9"/>
    <w:rsid w:val="00363323"/>
    <w:rsid w:val="003652AD"/>
    <w:rsid w:val="00366040"/>
    <w:rsid w:val="00370F72"/>
    <w:rsid w:val="003730DD"/>
    <w:rsid w:val="00373380"/>
    <w:rsid w:val="00375483"/>
    <w:rsid w:val="003757E3"/>
    <w:rsid w:val="00380F42"/>
    <w:rsid w:val="00387665"/>
    <w:rsid w:val="0039353E"/>
    <w:rsid w:val="0039357B"/>
    <w:rsid w:val="00394308"/>
    <w:rsid w:val="00394855"/>
    <w:rsid w:val="003958DA"/>
    <w:rsid w:val="00396B96"/>
    <w:rsid w:val="00396FD0"/>
    <w:rsid w:val="003A0619"/>
    <w:rsid w:val="003A6623"/>
    <w:rsid w:val="003A69D5"/>
    <w:rsid w:val="003B0761"/>
    <w:rsid w:val="003B1188"/>
    <w:rsid w:val="003B1730"/>
    <w:rsid w:val="003B1FD2"/>
    <w:rsid w:val="003B3BA7"/>
    <w:rsid w:val="003B4A0F"/>
    <w:rsid w:val="003B5C58"/>
    <w:rsid w:val="003B5D40"/>
    <w:rsid w:val="003B6334"/>
    <w:rsid w:val="003C0F4F"/>
    <w:rsid w:val="003C2C36"/>
    <w:rsid w:val="003C5B6F"/>
    <w:rsid w:val="003C6DAC"/>
    <w:rsid w:val="003D1720"/>
    <w:rsid w:val="003D2717"/>
    <w:rsid w:val="003D4653"/>
    <w:rsid w:val="003D56B1"/>
    <w:rsid w:val="003D57CB"/>
    <w:rsid w:val="003E0C59"/>
    <w:rsid w:val="003E36F1"/>
    <w:rsid w:val="003E46EE"/>
    <w:rsid w:val="003E5E02"/>
    <w:rsid w:val="003E6D21"/>
    <w:rsid w:val="003E76E9"/>
    <w:rsid w:val="003F0B54"/>
    <w:rsid w:val="003F2E64"/>
    <w:rsid w:val="003F3635"/>
    <w:rsid w:val="003F4237"/>
    <w:rsid w:val="003F42DA"/>
    <w:rsid w:val="003F6335"/>
    <w:rsid w:val="004012DD"/>
    <w:rsid w:val="0040207B"/>
    <w:rsid w:val="00402517"/>
    <w:rsid w:val="004035BC"/>
    <w:rsid w:val="00403DDC"/>
    <w:rsid w:val="0040538C"/>
    <w:rsid w:val="004059CB"/>
    <w:rsid w:val="00407888"/>
    <w:rsid w:val="00412A99"/>
    <w:rsid w:val="00412B4D"/>
    <w:rsid w:val="00415611"/>
    <w:rsid w:val="00420B08"/>
    <w:rsid w:val="00421AEC"/>
    <w:rsid w:val="00422BF3"/>
    <w:rsid w:val="00425CEF"/>
    <w:rsid w:val="0043045D"/>
    <w:rsid w:val="00433269"/>
    <w:rsid w:val="0043345D"/>
    <w:rsid w:val="00433821"/>
    <w:rsid w:val="00433D4B"/>
    <w:rsid w:val="00434700"/>
    <w:rsid w:val="00435205"/>
    <w:rsid w:val="004356A5"/>
    <w:rsid w:val="004360EA"/>
    <w:rsid w:val="004409DF"/>
    <w:rsid w:val="004418D1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0F29"/>
    <w:rsid w:val="004518E1"/>
    <w:rsid w:val="0045294C"/>
    <w:rsid w:val="0045464E"/>
    <w:rsid w:val="004607E8"/>
    <w:rsid w:val="00462546"/>
    <w:rsid w:val="00462821"/>
    <w:rsid w:val="004660C6"/>
    <w:rsid w:val="00472593"/>
    <w:rsid w:val="004736C6"/>
    <w:rsid w:val="00474373"/>
    <w:rsid w:val="004744CE"/>
    <w:rsid w:val="00474DDF"/>
    <w:rsid w:val="00475FA4"/>
    <w:rsid w:val="00476609"/>
    <w:rsid w:val="0048000A"/>
    <w:rsid w:val="0048027D"/>
    <w:rsid w:val="004844C8"/>
    <w:rsid w:val="00487A51"/>
    <w:rsid w:val="004909FF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0C83"/>
    <w:rsid w:val="004B1611"/>
    <w:rsid w:val="004B192D"/>
    <w:rsid w:val="004B33B4"/>
    <w:rsid w:val="004B4342"/>
    <w:rsid w:val="004B4971"/>
    <w:rsid w:val="004B5A8C"/>
    <w:rsid w:val="004B6F72"/>
    <w:rsid w:val="004C0C1E"/>
    <w:rsid w:val="004C69B3"/>
    <w:rsid w:val="004D0B96"/>
    <w:rsid w:val="004D131E"/>
    <w:rsid w:val="004D254A"/>
    <w:rsid w:val="004D4A4E"/>
    <w:rsid w:val="004D72A8"/>
    <w:rsid w:val="004D7F2F"/>
    <w:rsid w:val="004E021F"/>
    <w:rsid w:val="004E1B3C"/>
    <w:rsid w:val="004E2EDE"/>
    <w:rsid w:val="004E5B7D"/>
    <w:rsid w:val="004E5E4C"/>
    <w:rsid w:val="004E667E"/>
    <w:rsid w:val="004E69D7"/>
    <w:rsid w:val="004E6F70"/>
    <w:rsid w:val="004E7666"/>
    <w:rsid w:val="004E791C"/>
    <w:rsid w:val="004E7EFC"/>
    <w:rsid w:val="004F0AE5"/>
    <w:rsid w:val="004F1200"/>
    <w:rsid w:val="004F2869"/>
    <w:rsid w:val="004F5528"/>
    <w:rsid w:val="004F604D"/>
    <w:rsid w:val="004F63D3"/>
    <w:rsid w:val="0050082E"/>
    <w:rsid w:val="005022A2"/>
    <w:rsid w:val="00502376"/>
    <w:rsid w:val="00502D31"/>
    <w:rsid w:val="00502E3E"/>
    <w:rsid w:val="0050534D"/>
    <w:rsid w:val="00505D08"/>
    <w:rsid w:val="005063AD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1B7"/>
    <w:rsid w:val="005223BD"/>
    <w:rsid w:val="00522A14"/>
    <w:rsid w:val="00522F30"/>
    <w:rsid w:val="00523A0F"/>
    <w:rsid w:val="00523CF9"/>
    <w:rsid w:val="00523E6D"/>
    <w:rsid w:val="00525796"/>
    <w:rsid w:val="005259A3"/>
    <w:rsid w:val="00526A0A"/>
    <w:rsid w:val="00526A7A"/>
    <w:rsid w:val="00527A78"/>
    <w:rsid w:val="00531DB0"/>
    <w:rsid w:val="005320AA"/>
    <w:rsid w:val="00534AA5"/>
    <w:rsid w:val="00535176"/>
    <w:rsid w:val="00535398"/>
    <w:rsid w:val="00536431"/>
    <w:rsid w:val="00536B9D"/>
    <w:rsid w:val="005376D9"/>
    <w:rsid w:val="005419E0"/>
    <w:rsid w:val="0054413E"/>
    <w:rsid w:val="00544368"/>
    <w:rsid w:val="005465ED"/>
    <w:rsid w:val="0054715B"/>
    <w:rsid w:val="00547502"/>
    <w:rsid w:val="00547A83"/>
    <w:rsid w:val="00553B0E"/>
    <w:rsid w:val="005543FD"/>
    <w:rsid w:val="005553EA"/>
    <w:rsid w:val="00557295"/>
    <w:rsid w:val="005578A0"/>
    <w:rsid w:val="00560C6E"/>
    <w:rsid w:val="00561965"/>
    <w:rsid w:val="00561D3F"/>
    <w:rsid w:val="00565EB1"/>
    <w:rsid w:val="00567219"/>
    <w:rsid w:val="0056763D"/>
    <w:rsid w:val="00570D51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1BDF"/>
    <w:rsid w:val="00592375"/>
    <w:rsid w:val="00592977"/>
    <w:rsid w:val="00595D8C"/>
    <w:rsid w:val="005A1B5F"/>
    <w:rsid w:val="005A24D9"/>
    <w:rsid w:val="005A4260"/>
    <w:rsid w:val="005A4BD6"/>
    <w:rsid w:val="005A4D4D"/>
    <w:rsid w:val="005A5041"/>
    <w:rsid w:val="005A59C3"/>
    <w:rsid w:val="005A5FF0"/>
    <w:rsid w:val="005A7373"/>
    <w:rsid w:val="005B1300"/>
    <w:rsid w:val="005B1509"/>
    <w:rsid w:val="005B19FF"/>
    <w:rsid w:val="005B42D5"/>
    <w:rsid w:val="005B4827"/>
    <w:rsid w:val="005B54FF"/>
    <w:rsid w:val="005B5AF3"/>
    <w:rsid w:val="005C090F"/>
    <w:rsid w:val="005C19E1"/>
    <w:rsid w:val="005C24B7"/>
    <w:rsid w:val="005C3779"/>
    <w:rsid w:val="005C6661"/>
    <w:rsid w:val="005D05E3"/>
    <w:rsid w:val="005D0FFA"/>
    <w:rsid w:val="005D1D3A"/>
    <w:rsid w:val="005D2FF3"/>
    <w:rsid w:val="005D35A7"/>
    <w:rsid w:val="005D42AE"/>
    <w:rsid w:val="005D55D6"/>
    <w:rsid w:val="005E0031"/>
    <w:rsid w:val="005E0917"/>
    <w:rsid w:val="005E09DB"/>
    <w:rsid w:val="005E319E"/>
    <w:rsid w:val="005E39DC"/>
    <w:rsid w:val="005E3BE9"/>
    <w:rsid w:val="005E3CA1"/>
    <w:rsid w:val="005E4C8E"/>
    <w:rsid w:val="005E57DB"/>
    <w:rsid w:val="005F1D7E"/>
    <w:rsid w:val="005F2B7A"/>
    <w:rsid w:val="005F3745"/>
    <w:rsid w:val="00600B2B"/>
    <w:rsid w:val="00600E9A"/>
    <w:rsid w:val="00601FC1"/>
    <w:rsid w:val="00602C91"/>
    <w:rsid w:val="00602FB9"/>
    <w:rsid w:val="00604E21"/>
    <w:rsid w:val="00606C22"/>
    <w:rsid w:val="0061093D"/>
    <w:rsid w:val="006114EC"/>
    <w:rsid w:val="00611FC8"/>
    <w:rsid w:val="006135A2"/>
    <w:rsid w:val="00615D8B"/>
    <w:rsid w:val="0061781A"/>
    <w:rsid w:val="00622353"/>
    <w:rsid w:val="00624C12"/>
    <w:rsid w:val="00625B4B"/>
    <w:rsid w:val="006262C1"/>
    <w:rsid w:val="00626BA7"/>
    <w:rsid w:val="00627FEC"/>
    <w:rsid w:val="0063067B"/>
    <w:rsid w:val="00632C2B"/>
    <w:rsid w:val="00640B1F"/>
    <w:rsid w:val="00641657"/>
    <w:rsid w:val="006418A7"/>
    <w:rsid w:val="00641BA2"/>
    <w:rsid w:val="0064255E"/>
    <w:rsid w:val="00645680"/>
    <w:rsid w:val="006459B0"/>
    <w:rsid w:val="006501DC"/>
    <w:rsid w:val="00650B00"/>
    <w:rsid w:val="006514D7"/>
    <w:rsid w:val="00653BF2"/>
    <w:rsid w:val="006547D1"/>
    <w:rsid w:val="0065555C"/>
    <w:rsid w:val="00657DFF"/>
    <w:rsid w:val="00662673"/>
    <w:rsid w:val="006632BB"/>
    <w:rsid w:val="006646BA"/>
    <w:rsid w:val="00665ECE"/>
    <w:rsid w:val="006668E6"/>
    <w:rsid w:val="006708B5"/>
    <w:rsid w:val="006713B1"/>
    <w:rsid w:val="00672580"/>
    <w:rsid w:val="00673FAC"/>
    <w:rsid w:val="00674310"/>
    <w:rsid w:val="0067509A"/>
    <w:rsid w:val="00676003"/>
    <w:rsid w:val="00680F61"/>
    <w:rsid w:val="0068576E"/>
    <w:rsid w:val="0068670A"/>
    <w:rsid w:val="00686E11"/>
    <w:rsid w:val="00687620"/>
    <w:rsid w:val="00687803"/>
    <w:rsid w:val="00691BAF"/>
    <w:rsid w:val="006976A7"/>
    <w:rsid w:val="006A051A"/>
    <w:rsid w:val="006A0BFA"/>
    <w:rsid w:val="006A2921"/>
    <w:rsid w:val="006A5F6B"/>
    <w:rsid w:val="006A68AD"/>
    <w:rsid w:val="006B0B1F"/>
    <w:rsid w:val="006B1806"/>
    <w:rsid w:val="006B1E0E"/>
    <w:rsid w:val="006B22C9"/>
    <w:rsid w:val="006B2ED3"/>
    <w:rsid w:val="006B3610"/>
    <w:rsid w:val="006B44D2"/>
    <w:rsid w:val="006B5D11"/>
    <w:rsid w:val="006B7AFE"/>
    <w:rsid w:val="006C05FB"/>
    <w:rsid w:val="006C0BDE"/>
    <w:rsid w:val="006C1F4B"/>
    <w:rsid w:val="006C2BD9"/>
    <w:rsid w:val="006C3692"/>
    <w:rsid w:val="006C5F9C"/>
    <w:rsid w:val="006C7975"/>
    <w:rsid w:val="006C7BDA"/>
    <w:rsid w:val="006D1726"/>
    <w:rsid w:val="006D2CAE"/>
    <w:rsid w:val="006D38CD"/>
    <w:rsid w:val="006E29CE"/>
    <w:rsid w:val="006E2AEB"/>
    <w:rsid w:val="006E322B"/>
    <w:rsid w:val="006E39C1"/>
    <w:rsid w:val="006E49B5"/>
    <w:rsid w:val="006E60F0"/>
    <w:rsid w:val="006E6276"/>
    <w:rsid w:val="006E762F"/>
    <w:rsid w:val="006F111A"/>
    <w:rsid w:val="006F3464"/>
    <w:rsid w:val="006F6E12"/>
    <w:rsid w:val="006F6EBD"/>
    <w:rsid w:val="0070345F"/>
    <w:rsid w:val="00704EAE"/>
    <w:rsid w:val="00705ED6"/>
    <w:rsid w:val="00705F96"/>
    <w:rsid w:val="00707D9B"/>
    <w:rsid w:val="007107CA"/>
    <w:rsid w:val="00711283"/>
    <w:rsid w:val="00722899"/>
    <w:rsid w:val="00722C63"/>
    <w:rsid w:val="0072320E"/>
    <w:rsid w:val="00726FF7"/>
    <w:rsid w:val="007324ED"/>
    <w:rsid w:val="00733403"/>
    <w:rsid w:val="0073414C"/>
    <w:rsid w:val="007347C9"/>
    <w:rsid w:val="00737314"/>
    <w:rsid w:val="00741536"/>
    <w:rsid w:val="0074195D"/>
    <w:rsid w:val="007426CF"/>
    <w:rsid w:val="00742E7F"/>
    <w:rsid w:val="00743CAE"/>
    <w:rsid w:val="00743E23"/>
    <w:rsid w:val="007449B9"/>
    <w:rsid w:val="0074653E"/>
    <w:rsid w:val="00746906"/>
    <w:rsid w:val="00747F50"/>
    <w:rsid w:val="00752590"/>
    <w:rsid w:val="00752CE6"/>
    <w:rsid w:val="00752EC8"/>
    <w:rsid w:val="00752FF3"/>
    <w:rsid w:val="0075349E"/>
    <w:rsid w:val="00756C88"/>
    <w:rsid w:val="00762C8C"/>
    <w:rsid w:val="00763E6E"/>
    <w:rsid w:val="00766D30"/>
    <w:rsid w:val="00771BCA"/>
    <w:rsid w:val="0077258D"/>
    <w:rsid w:val="0077324E"/>
    <w:rsid w:val="00775A81"/>
    <w:rsid w:val="00776E9D"/>
    <w:rsid w:val="00781518"/>
    <w:rsid w:val="00783716"/>
    <w:rsid w:val="007850D3"/>
    <w:rsid w:val="0078657E"/>
    <w:rsid w:val="00786F76"/>
    <w:rsid w:val="00787DF1"/>
    <w:rsid w:val="00793A1D"/>
    <w:rsid w:val="00797D73"/>
    <w:rsid w:val="007A52EE"/>
    <w:rsid w:val="007A6552"/>
    <w:rsid w:val="007A6C08"/>
    <w:rsid w:val="007A6CEA"/>
    <w:rsid w:val="007B0087"/>
    <w:rsid w:val="007B01B5"/>
    <w:rsid w:val="007B0645"/>
    <w:rsid w:val="007B124C"/>
    <w:rsid w:val="007B43E6"/>
    <w:rsid w:val="007B60C9"/>
    <w:rsid w:val="007B6A0E"/>
    <w:rsid w:val="007B6D5E"/>
    <w:rsid w:val="007B7250"/>
    <w:rsid w:val="007C280D"/>
    <w:rsid w:val="007C35B2"/>
    <w:rsid w:val="007C5208"/>
    <w:rsid w:val="007C5763"/>
    <w:rsid w:val="007C6CF1"/>
    <w:rsid w:val="007D01D4"/>
    <w:rsid w:val="007D15EB"/>
    <w:rsid w:val="007D1754"/>
    <w:rsid w:val="007E0A32"/>
    <w:rsid w:val="007E224A"/>
    <w:rsid w:val="007E28F7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7DB8"/>
    <w:rsid w:val="0081124A"/>
    <w:rsid w:val="00817359"/>
    <w:rsid w:val="00823E40"/>
    <w:rsid w:val="008244CD"/>
    <w:rsid w:val="008252DB"/>
    <w:rsid w:val="008276F5"/>
    <w:rsid w:val="00827E55"/>
    <w:rsid w:val="008329AB"/>
    <w:rsid w:val="00835573"/>
    <w:rsid w:val="00836E55"/>
    <w:rsid w:val="008408D7"/>
    <w:rsid w:val="00841D81"/>
    <w:rsid w:val="00844865"/>
    <w:rsid w:val="00844DA7"/>
    <w:rsid w:val="00845136"/>
    <w:rsid w:val="008452F8"/>
    <w:rsid w:val="008503EE"/>
    <w:rsid w:val="00851193"/>
    <w:rsid w:val="008529EE"/>
    <w:rsid w:val="008535EA"/>
    <w:rsid w:val="00854839"/>
    <w:rsid w:val="00854EE7"/>
    <w:rsid w:val="00857D21"/>
    <w:rsid w:val="00861783"/>
    <w:rsid w:val="008618B0"/>
    <w:rsid w:val="00862ED4"/>
    <w:rsid w:val="008637C0"/>
    <w:rsid w:val="00863982"/>
    <w:rsid w:val="00863CB7"/>
    <w:rsid w:val="00864B88"/>
    <w:rsid w:val="00864F06"/>
    <w:rsid w:val="00867737"/>
    <w:rsid w:val="00867DF6"/>
    <w:rsid w:val="0087015A"/>
    <w:rsid w:val="008711C9"/>
    <w:rsid w:val="00871C09"/>
    <w:rsid w:val="00871CAB"/>
    <w:rsid w:val="00873CEC"/>
    <w:rsid w:val="00874F79"/>
    <w:rsid w:val="0087647D"/>
    <w:rsid w:val="00876A49"/>
    <w:rsid w:val="00880A42"/>
    <w:rsid w:val="0088501D"/>
    <w:rsid w:val="0088572C"/>
    <w:rsid w:val="00892E37"/>
    <w:rsid w:val="00893EB4"/>
    <w:rsid w:val="00894842"/>
    <w:rsid w:val="00895704"/>
    <w:rsid w:val="00896C54"/>
    <w:rsid w:val="008A0458"/>
    <w:rsid w:val="008A19AA"/>
    <w:rsid w:val="008A509E"/>
    <w:rsid w:val="008B010C"/>
    <w:rsid w:val="008B028C"/>
    <w:rsid w:val="008B1FB2"/>
    <w:rsid w:val="008B2128"/>
    <w:rsid w:val="008B756C"/>
    <w:rsid w:val="008C2639"/>
    <w:rsid w:val="008C43D1"/>
    <w:rsid w:val="008C4505"/>
    <w:rsid w:val="008C4AC3"/>
    <w:rsid w:val="008C4C25"/>
    <w:rsid w:val="008C5434"/>
    <w:rsid w:val="008C6B94"/>
    <w:rsid w:val="008C7696"/>
    <w:rsid w:val="008D03A9"/>
    <w:rsid w:val="008D0F73"/>
    <w:rsid w:val="008D316A"/>
    <w:rsid w:val="008D33DB"/>
    <w:rsid w:val="008D3BDA"/>
    <w:rsid w:val="008D4451"/>
    <w:rsid w:val="008D6836"/>
    <w:rsid w:val="008D68BE"/>
    <w:rsid w:val="008E40F1"/>
    <w:rsid w:val="008E4E51"/>
    <w:rsid w:val="008E6629"/>
    <w:rsid w:val="008E7222"/>
    <w:rsid w:val="008F1929"/>
    <w:rsid w:val="008F1D4B"/>
    <w:rsid w:val="008F1DBD"/>
    <w:rsid w:val="008F3C64"/>
    <w:rsid w:val="008F62CD"/>
    <w:rsid w:val="008F716D"/>
    <w:rsid w:val="00900F2C"/>
    <w:rsid w:val="00903AAD"/>
    <w:rsid w:val="00903FB7"/>
    <w:rsid w:val="00904C32"/>
    <w:rsid w:val="00906A84"/>
    <w:rsid w:val="009079CB"/>
    <w:rsid w:val="00910093"/>
    <w:rsid w:val="00910D5D"/>
    <w:rsid w:val="00916613"/>
    <w:rsid w:val="0092199F"/>
    <w:rsid w:val="0092233E"/>
    <w:rsid w:val="00922371"/>
    <w:rsid w:val="009229D3"/>
    <w:rsid w:val="0092386B"/>
    <w:rsid w:val="00925682"/>
    <w:rsid w:val="00925AE4"/>
    <w:rsid w:val="00926748"/>
    <w:rsid w:val="009268B8"/>
    <w:rsid w:val="00927C10"/>
    <w:rsid w:val="00927EDE"/>
    <w:rsid w:val="009311F9"/>
    <w:rsid w:val="00934673"/>
    <w:rsid w:val="00935F57"/>
    <w:rsid w:val="009376D8"/>
    <w:rsid w:val="0094302D"/>
    <w:rsid w:val="00943736"/>
    <w:rsid w:val="00944027"/>
    <w:rsid w:val="009465F5"/>
    <w:rsid w:val="0095034B"/>
    <w:rsid w:val="0095137C"/>
    <w:rsid w:val="009534DB"/>
    <w:rsid w:val="00954862"/>
    <w:rsid w:val="00956AE0"/>
    <w:rsid w:val="00961897"/>
    <w:rsid w:val="00962324"/>
    <w:rsid w:val="00962EC6"/>
    <w:rsid w:val="00963109"/>
    <w:rsid w:val="009644E2"/>
    <w:rsid w:val="0096547A"/>
    <w:rsid w:val="009663CF"/>
    <w:rsid w:val="00967603"/>
    <w:rsid w:val="00967CC7"/>
    <w:rsid w:val="0097436A"/>
    <w:rsid w:val="009743EB"/>
    <w:rsid w:val="009762B2"/>
    <w:rsid w:val="00977B0E"/>
    <w:rsid w:val="0098006B"/>
    <w:rsid w:val="00983C1E"/>
    <w:rsid w:val="00984448"/>
    <w:rsid w:val="00985C65"/>
    <w:rsid w:val="009861E6"/>
    <w:rsid w:val="009869B0"/>
    <w:rsid w:val="0099059C"/>
    <w:rsid w:val="00994A58"/>
    <w:rsid w:val="009A7086"/>
    <w:rsid w:val="009B36D4"/>
    <w:rsid w:val="009B3B56"/>
    <w:rsid w:val="009B43A6"/>
    <w:rsid w:val="009B67A6"/>
    <w:rsid w:val="009C0A28"/>
    <w:rsid w:val="009C3928"/>
    <w:rsid w:val="009C39E8"/>
    <w:rsid w:val="009C4805"/>
    <w:rsid w:val="009C4A9B"/>
    <w:rsid w:val="009C73D6"/>
    <w:rsid w:val="009D3832"/>
    <w:rsid w:val="009D573F"/>
    <w:rsid w:val="009D747F"/>
    <w:rsid w:val="009E00B7"/>
    <w:rsid w:val="009E021E"/>
    <w:rsid w:val="009E2603"/>
    <w:rsid w:val="009E3930"/>
    <w:rsid w:val="009E3A9F"/>
    <w:rsid w:val="009E4707"/>
    <w:rsid w:val="009F1215"/>
    <w:rsid w:val="009F31DB"/>
    <w:rsid w:val="009F31EB"/>
    <w:rsid w:val="009F332A"/>
    <w:rsid w:val="009F4D68"/>
    <w:rsid w:val="009F4EBC"/>
    <w:rsid w:val="009F5A8E"/>
    <w:rsid w:val="009F753E"/>
    <w:rsid w:val="00A004BE"/>
    <w:rsid w:val="00A004F0"/>
    <w:rsid w:val="00A007B2"/>
    <w:rsid w:val="00A00AC8"/>
    <w:rsid w:val="00A01F16"/>
    <w:rsid w:val="00A052DA"/>
    <w:rsid w:val="00A054D5"/>
    <w:rsid w:val="00A05DA2"/>
    <w:rsid w:val="00A0628B"/>
    <w:rsid w:val="00A10079"/>
    <w:rsid w:val="00A11933"/>
    <w:rsid w:val="00A147BD"/>
    <w:rsid w:val="00A21862"/>
    <w:rsid w:val="00A22512"/>
    <w:rsid w:val="00A225DB"/>
    <w:rsid w:val="00A238E2"/>
    <w:rsid w:val="00A24B52"/>
    <w:rsid w:val="00A24EDA"/>
    <w:rsid w:val="00A2714D"/>
    <w:rsid w:val="00A2787B"/>
    <w:rsid w:val="00A27A23"/>
    <w:rsid w:val="00A31140"/>
    <w:rsid w:val="00A324CC"/>
    <w:rsid w:val="00A3275E"/>
    <w:rsid w:val="00A32A03"/>
    <w:rsid w:val="00A333E8"/>
    <w:rsid w:val="00A34339"/>
    <w:rsid w:val="00A35AD8"/>
    <w:rsid w:val="00A36741"/>
    <w:rsid w:val="00A403AC"/>
    <w:rsid w:val="00A426E0"/>
    <w:rsid w:val="00A44470"/>
    <w:rsid w:val="00A45FBD"/>
    <w:rsid w:val="00A46308"/>
    <w:rsid w:val="00A47F34"/>
    <w:rsid w:val="00A51A2B"/>
    <w:rsid w:val="00A51F70"/>
    <w:rsid w:val="00A521AC"/>
    <w:rsid w:val="00A5405D"/>
    <w:rsid w:val="00A55B55"/>
    <w:rsid w:val="00A6430F"/>
    <w:rsid w:val="00A65837"/>
    <w:rsid w:val="00A66778"/>
    <w:rsid w:val="00A6736B"/>
    <w:rsid w:val="00A67492"/>
    <w:rsid w:val="00A67EC6"/>
    <w:rsid w:val="00A706E7"/>
    <w:rsid w:val="00A72437"/>
    <w:rsid w:val="00A727F3"/>
    <w:rsid w:val="00A73156"/>
    <w:rsid w:val="00A80E48"/>
    <w:rsid w:val="00A836AD"/>
    <w:rsid w:val="00A87061"/>
    <w:rsid w:val="00A91815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5719"/>
    <w:rsid w:val="00AA684E"/>
    <w:rsid w:val="00AA6AD8"/>
    <w:rsid w:val="00AB19BB"/>
    <w:rsid w:val="00AC38F1"/>
    <w:rsid w:val="00AC518D"/>
    <w:rsid w:val="00AC5AF4"/>
    <w:rsid w:val="00AD06AC"/>
    <w:rsid w:val="00AD23E1"/>
    <w:rsid w:val="00AD3471"/>
    <w:rsid w:val="00AD514D"/>
    <w:rsid w:val="00AE14FE"/>
    <w:rsid w:val="00AE3972"/>
    <w:rsid w:val="00AE39CC"/>
    <w:rsid w:val="00AE3B87"/>
    <w:rsid w:val="00AE47C6"/>
    <w:rsid w:val="00AE4D2D"/>
    <w:rsid w:val="00AE55DE"/>
    <w:rsid w:val="00AE6AA0"/>
    <w:rsid w:val="00AE7692"/>
    <w:rsid w:val="00AE78E1"/>
    <w:rsid w:val="00AE7B51"/>
    <w:rsid w:val="00AF018C"/>
    <w:rsid w:val="00AF1243"/>
    <w:rsid w:val="00AF1DAA"/>
    <w:rsid w:val="00AF2C64"/>
    <w:rsid w:val="00AF33B0"/>
    <w:rsid w:val="00AF3E24"/>
    <w:rsid w:val="00AF4815"/>
    <w:rsid w:val="00AF4DF8"/>
    <w:rsid w:val="00B02155"/>
    <w:rsid w:val="00B0283C"/>
    <w:rsid w:val="00B03072"/>
    <w:rsid w:val="00B032AF"/>
    <w:rsid w:val="00B03640"/>
    <w:rsid w:val="00B05520"/>
    <w:rsid w:val="00B07AAA"/>
    <w:rsid w:val="00B07D5C"/>
    <w:rsid w:val="00B10153"/>
    <w:rsid w:val="00B11474"/>
    <w:rsid w:val="00B11714"/>
    <w:rsid w:val="00B12720"/>
    <w:rsid w:val="00B13594"/>
    <w:rsid w:val="00B1364B"/>
    <w:rsid w:val="00B17CA6"/>
    <w:rsid w:val="00B2334B"/>
    <w:rsid w:val="00B246BC"/>
    <w:rsid w:val="00B267C5"/>
    <w:rsid w:val="00B269C8"/>
    <w:rsid w:val="00B27A4B"/>
    <w:rsid w:val="00B30AF3"/>
    <w:rsid w:val="00B3160C"/>
    <w:rsid w:val="00B31617"/>
    <w:rsid w:val="00B35DEA"/>
    <w:rsid w:val="00B364D7"/>
    <w:rsid w:val="00B36F07"/>
    <w:rsid w:val="00B400B8"/>
    <w:rsid w:val="00B40656"/>
    <w:rsid w:val="00B42C99"/>
    <w:rsid w:val="00B4339D"/>
    <w:rsid w:val="00B43B03"/>
    <w:rsid w:val="00B445AE"/>
    <w:rsid w:val="00B46476"/>
    <w:rsid w:val="00B47D7E"/>
    <w:rsid w:val="00B5069E"/>
    <w:rsid w:val="00B51FD6"/>
    <w:rsid w:val="00B52B55"/>
    <w:rsid w:val="00B54D42"/>
    <w:rsid w:val="00B55339"/>
    <w:rsid w:val="00B55D1E"/>
    <w:rsid w:val="00B60E56"/>
    <w:rsid w:val="00B6578B"/>
    <w:rsid w:val="00B65F93"/>
    <w:rsid w:val="00B66714"/>
    <w:rsid w:val="00B677B9"/>
    <w:rsid w:val="00B71AC1"/>
    <w:rsid w:val="00B727C0"/>
    <w:rsid w:val="00B73E77"/>
    <w:rsid w:val="00B75AFF"/>
    <w:rsid w:val="00B75B89"/>
    <w:rsid w:val="00B80402"/>
    <w:rsid w:val="00B8216B"/>
    <w:rsid w:val="00B82373"/>
    <w:rsid w:val="00B82584"/>
    <w:rsid w:val="00B8568F"/>
    <w:rsid w:val="00B86A6E"/>
    <w:rsid w:val="00B87099"/>
    <w:rsid w:val="00B90135"/>
    <w:rsid w:val="00B913FC"/>
    <w:rsid w:val="00B915D5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A7A28"/>
    <w:rsid w:val="00BB07AC"/>
    <w:rsid w:val="00BB16C3"/>
    <w:rsid w:val="00BB1BAB"/>
    <w:rsid w:val="00BB3C3C"/>
    <w:rsid w:val="00BB3C66"/>
    <w:rsid w:val="00BB6A19"/>
    <w:rsid w:val="00BB735E"/>
    <w:rsid w:val="00BC3BFE"/>
    <w:rsid w:val="00BC755E"/>
    <w:rsid w:val="00BD05CA"/>
    <w:rsid w:val="00BD0AC8"/>
    <w:rsid w:val="00BD4BB7"/>
    <w:rsid w:val="00BD573D"/>
    <w:rsid w:val="00BE25A0"/>
    <w:rsid w:val="00BE3548"/>
    <w:rsid w:val="00BE3958"/>
    <w:rsid w:val="00BE5230"/>
    <w:rsid w:val="00BF0C9D"/>
    <w:rsid w:val="00BF1387"/>
    <w:rsid w:val="00BF354F"/>
    <w:rsid w:val="00BF48DB"/>
    <w:rsid w:val="00BF572A"/>
    <w:rsid w:val="00C00B46"/>
    <w:rsid w:val="00C01712"/>
    <w:rsid w:val="00C024A0"/>
    <w:rsid w:val="00C037F4"/>
    <w:rsid w:val="00C05A44"/>
    <w:rsid w:val="00C06000"/>
    <w:rsid w:val="00C07666"/>
    <w:rsid w:val="00C07704"/>
    <w:rsid w:val="00C105A1"/>
    <w:rsid w:val="00C10B38"/>
    <w:rsid w:val="00C1150D"/>
    <w:rsid w:val="00C12AC3"/>
    <w:rsid w:val="00C14582"/>
    <w:rsid w:val="00C14628"/>
    <w:rsid w:val="00C14B80"/>
    <w:rsid w:val="00C16FF1"/>
    <w:rsid w:val="00C176F6"/>
    <w:rsid w:val="00C21517"/>
    <w:rsid w:val="00C3130D"/>
    <w:rsid w:val="00C31EC3"/>
    <w:rsid w:val="00C374DD"/>
    <w:rsid w:val="00C402B3"/>
    <w:rsid w:val="00C40FCE"/>
    <w:rsid w:val="00C42A7B"/>
    <w:rsid w:val="00C42F1F"/>
    <w:rsid w:val="00C459E8"/>
    <w:rsid w:val="00C468C9"/>
    <w:rsid w:val="00C50E10"/>
    <w:rsid w:val="00C50E53"/>
    <w:rsid w:val="00C52F95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3126"/>
    <w:rsid w:val="00C74BD0"/>
    <w:rsid w:val="00C75290"/>
    <w:rsid w:val="00C758C1"/>
    <w:rsid w:val="00C7596A"/>
    <w:rsid w:val="00C76F11"/>
    <w:rsid w:val="00C77A0F"/>
    <w:rsid w:val="00C77E39"/>
    <w:rsid w:val="00C77FD7"/>
    <w:rsid w:val="00C8456D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A71F1"/>
    <w:rsid w:val="00CB051E"/>
    <w:rsid w:val="00CB2263"/>
    <w:rsid w:val="00CB23D3"/>
    <w:rsid w:val="00CB465D"/>
    <w:rsid w:val="00CC0EA0"/>
    <w:rsid w:val="00CC2301"/>
    <w:rsid w:val="00CC4B11"/>
    <w:rsid w:val="00CC78A8"/>
    <w:rsid w:val="00CD0750"/>
    <w:rsid w:val="00CD1202"/>
    <w:rsid w:val="00CD18B2"/>
    <w:rsid w:val="00CD2A17"/>
    <w:rsid w:val="00CD41C6"/>
    <w:rsid w:val="00CD6073"/>
    <w:rsid w:val="00CD6AF3"/>
    <w:rsid w:val="00CE0272"/>
    <w:rsid w:val="00CE1589"/>
    <w:rsid w:val="00CE5260"/>
    <w:rsid w:val="00CE5BD6"/>
    <w:rsid w:val="00CE6BB7"/>
    <w:rsid w:val="00CF0CE6"/>
    <w:rsid w:val="00CF1143"/>
    <w:rsid w:val="00CF14DD"/>
    <w:rsid w:val="00CF1736"/>
    <w:rsid w:val="00CF1A78"/>
    <w:rsid w:val="00CF2907"/>
    <w:rsid w:val="00CF30E7"/>
    <w:rsid w:val="00CF4620"/>
    <w:rsid w:val="00CF4C7A"/>
    <w:rsid w:val="00CF6521"/>
    <w:rsid w:val="00CF77BF"/>
    <w:rsid w:val="00D01E66"/>
    <w:rsid w:val="00D01E79"/>
    <w:rsid w:val="00D0278C"/>
    <w:rsid w:val="00D03D2A"/>
    <w:rsid w:val="00D058C6"/>
    <w:rsid w:val="00D068C9"/>
    <w:rsid w:val="00D07409"/>
    <w:rsid w:val="00D0761E"/>
    <w:rsid w:val="00D107D0"/>
    <w:rsid w:val="00D10C4A"/>
    <w:rsid w:val="00D11D95"/>
    <w:rsid w:val="00D1413B"/>
    <w:rsid w:val="00D1584F"/>
    <w:rsid w:val="00D16647"/>
    <w:rsid w:val="00D16BD4"/>
    <w:rsid w:val="00D16D42"/>
    <w:rsid w:val="00D1780C"/>
    <w:rsid w:val="00D17C47"/>
    <w:rsid w:val="00D2074A"/>
    <w:rsid w:val="00D223D0"/>
    <w:rsid w:val="00D22FDE"/>
    <w:rsid w:val="00D25A0D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42A8"/>
    <w:rsid w:val="00D777EE"/>
    <w:rsid w:val="00D80702"/>
    <w:rsid w:val="00D81367"/>
    <w:rsid w:val="00D847CC"/>
    <w:rsid w:val="00D8590A"/>
    <w:rsid w:val="00D86BD9"/>
    <w:rsid w:val="00D8773B"/>
    <w:rsid w:val="00D91010"/>
    <w:rsid w:val="00D93B01"/>
    <w:rsid w:val="00D96372"/>
    <w:rsid w:val="00DA04E9"/>
    <w:rsid w:val="00DA159E"/>
    <w:rsid w:val="00DA292D"/>
    <w:rsid w:val="00DA6172"/>
    <w:rsid w:val="00DA7B67"/>
    <w:rsid w:val="00DB0DB8"/>
    <w:rsid w:val="00DB11BF"/>
    <w:rsid w:val="00DB2982"/>
    <w:rsid w:val="00DB37A8"/>
    <w:rsid w:val="00DB3988"/>
    <w:rsid w:val="00DB42BD"/>
    <w:rsid w:val="00DB4B15"/>
    <w:rsid w:val="00DB50FF"/>
    <w:rsid w:val="00DB5B2A"/>
    <w:rsid w:val="00DB5ECD"/>
    <w:rsid w:val="00DB675F"/>
    <w:rsid w:val="00DB67A9"/>
    <w:rsid w:val="00DC17D5"/>
    <w:rsid w:val="00DC1C59"/>
    <w:rsid w:val="00DC2C74"/>
    <w:rsid w:val="00DC3607"/>
    <w:rsid w:val="00DC3DCC"/>
    <w:rsid w:val="00DC5015"/>
    <w:rsid w:val="00DC73AD"/>
    <w:rsid w:val="00DD0369"/>
    <w:rsid w:val="00DD13F8"/>
    <w:rsid w:val="00DD2B73"/>
    <w:rsid w:val="00DD2EE6"/>
    <w:rsid w:val="00DD37AA"/>
    <w:rsid w:val="00DD4056"/>
    <w:rsid w:val="00DD42F3"/>
    <w:rsid w:val="00DD48A4"/>
    <w:rsid w:val="00DD4B6E"/>
    <w:rsid w:val="00DD4F2B"/>
    <w:rsid w:val="00DD6695"/>
    <w:rsid w:val="00DD6BCC"/>
    <w:rsid w:val="00DE0E4A"/>
    <w:rsid w:val="00DE21B3"/>
    <w:rsid w:val="00DE2BB0"/>
    <w:rsid w:val="00DE442C"/>
    <w:rsid w:val="00DE5A2D"/>
    <w:rsid w:val="00DF0886"/>
    <w:rsid w:val="00DF2BA1"/>
    <w:rsid w:val="00DF41E0"/>
    <w:rsid w:val="00DF59FC"/>
    <w:rsid w:val="00DF7FAE"/>
    <w:rsid w:val="00E01E81"/>
    <w:rsid w:val="00E027EA"/>
    <w:rsid w:val="00E035A4"/>
    <w:rsid w:val="00E03B20"/>
    <w:rsid w:val="00E03E3D"/>
    <w:rsid w:val="00E05A2B"/>
    <w:rsid w:val="00E06DA2"/>
    <w:rsid w:val="00E11029"/>
    <w:rsid w:val="00E118FD"/>
    <w:rsid w:val="00E1297F"/>
    <w:rsid w:val="00E12EC1"/>
    <w:rsid w:val="00E15289"/>
    <w:rsid w:val="00E158AE"/>
    <w:rsid w:val="00E16B91"/>
    <w:rsid w:val="00E16E8B"/>
    <w:rsid w:val="00E17047"/>
    <w:rsid w:val="00E20657"/>
    <w:rsid w:val="00E21A18"/>
    <w:rsid w:val="00E24548"/>
    <w:rsid w:val="00E24FE4"/>
    <w:rsid w:val="00E26359"/>
    <w:rsid w:val="00E264B3"/>
    <w:rsid w:val="00E274D8"/>
    <w:rsid w:val="00E27651"/>
    <w:rsid w:val="00E313BF"/>
    <w:rsid w:val="00E348E4"/>
    <w:rsid w:val="00E353B5"/>
    <w:rsid w:val="00E36129"/>
    <w:rsid w:val="00E3693D"/>
    <w:rsid w:val="00E44FFC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32A"/>
    <w:rsid w:val="00E63545"/>
    <w:rsid w:val="00E637CB"/>
    <w:rsid w:val="00E63AB0"/>
    <w:rsid w:val="00E65423"/>
    <w:rsid w:val="00E66505"/>
    <w:rsid w:val="00E66733"/>
    <w:rsid w:val="00E679D4"/>
    <w:rsid w:val="00E71481"/>
    <w:rsid w:val="00E72153"/>
    <w:rsid w:val="00E73C50"/>
    <w:rsid w:val="00E80F73"/>
    <w:rsid w:val="00E815DB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4FCB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3D05"/>
    <w:rsid w:val="00EB425A"/>
    <w:rsid w:val="00EB4931"/>
    <w:rsid w:val="00EB4BC3"/>
    <w:rsid w:val="00EB789B"/>
    <w:rsid w:val="00EC1911"/>
    <w:rsid w:val="00EC3271"/>
    <w:rsid w:val="00EC3716"/>
    <w:rsid w:val="00EC4DD6"/>
    <w:rsid w:val="00EC574B"/>
    <w:rsid w:val="00EC62DE"/>
    <w:rsid w:val="00ED0758"/>
    <w:rsid w:val="00ED37ED"/>
    <w:rsid w:val="00ED3D50"/>
    <w:rsid w:val="00ED4C62"/>
    <w:rsid w:val="00ED59FB"/>
    <w:rsid w:val="00ED7927"/>
    <w:rsid w:val="00EE2EC8"/>
    <w:rsid w:val="00EE3CF8"/>
    <w:rsid w:val="00EE44C5"/>
    <w:rsid w:val="00EE4D64"/>
    <w:rsid w:val="00EF0FD0"/>
    <w:rsid w:val="00EF139D"/>
    <w:rsid w:val="00EF18F1"/>
    <w:rsid w:val="00EF288D"/>
    <w:rsid w:val="00EF4281"/>
    <w:rsid w:val="00EF432D"/>
    <w:rsid w:val="00EF52CE"/>
    <w:rsid w:val="00EF61F6"/>
    <w:rsid w:val="00F00E01"/>
    <w:rsid w:val="00F00E9E"/>
    <w:rsid w:val="00F024DB"/>
    <w:rsid w:val="00F05019"/>
    <w:rsid w:val="00F118BF"/>
    <w:rsid w:val="00F129C3"/>
    <w:rsid w:val="00F13C43"/>
    <w:rsid w:val="00F15156"/>
    <w:rsid w:val="00F1559B"/>
    <w:rsid w:val="00F169F7"/>
    <w:rsid w:val="00F17C3A"/>
    <w:rsid w:val="00F20B36"/>
    <w:rsid w:val="00F20EA1"/>
    <w:rsid w:val="00F21962"/>
    <w:rsid w:val="00F220BA"/>
    <w:rsid w:val="00F22678"/>
    <w:rsid w:val="00F22AB1"/>
    <w:rsid w:val="00F2506A"/>
    <w:rsid w:val="00F25958"/>
    <w:rsid w:val="00F26C19"/>
    <w:rsid w:val="00F27545"/>
    <w:rsid w:val="00F3601D"/>
    <w:rsid w:val="00F375A2"/>
    <w:rsid w:val="00F37EF9"/>
    <w:rsid w:val="00F4017B"/>
    <w:rsid w:val="00F415E2"/>
    <w:rsid w:val="00F473DE"/>
    <w:rsid w:val="00F51AAC"/>
    <w:rsid w:val="00F521C8"/>
    <w:rsid w:val="00F52272"/>
    <w:rsid w:val="00F52ADD"/>
    <w:rsid w:val="00F53018"/>
    <w:rsid w:val="00F53FAB"/>
    <w:rsid w:val="00F54472"/>
    <w:rsid w:val="00F553A3"/>
    <w:rsid w:val="00F5786B"/>
    <w:rsid w:val="00F630C1"/>
    <w:rsid w:val="00F67D6C"/>
    <w:rsid w:val="00F7002A"/>
    <w:rsid w:val="00F727BE"/>
    <w:rsid w:val="00F73C7A"/>
    <w:rsid w:val="00F75036"/>
    <w:rsid w:val="00F826F4"/>
    <w:rsid w:val="00F82B0B"/>
    <w:rsid w:val="00F83A08"/>
    <w:rsid w:val="00F92C0E"/>
    <w:rsid w:val="00F9473F"/>
    <w:rsid w:val="00F95BED"/>
    <w:rsid w:val="00F968A8"/>
    <w:rsid w:val="00F96D16"/>
    <w:rsid w:val="00F96D69"/>
    <w:rsid w:val="00FA215F"/>
    <w:rsid w:val="00FA23D8"/>
    <w:rsid w:val="00FA2EB0"/>
    <w:rsid w:val="00FA4E65"/>
    <w:rsid w:val="00FA52E9"/>
    <w:rsid w:val="00FA5392"/>
    <w:rsid w:val="00FA6FBC"/>
    <w:rsid w:val="00FB0D26"/>
    <w:rsid w:val="00FB45D0"/>
    <w:rsid w:val="00FB62CC"/>
    <w:rsid w:val="00FB69D8"/>
    <w:rsid w:val="00FB6AB4"/>
    <w:rsid w:val="00FC154F"/>
    <w:rsid w:val="00FC467F"/>
    <w:rsid w:val="00FC5785"/>
    <w:rsid w:val="00FC681E"/>
    <w:rsid w:val="00FC68FF"/>
    <w:rsid w:val="00FC738C"/>
    <w:rsid w:val="00FC7B99"/>
    <w:rsid w:val="00FD07BE"/>
    <w:rsid w:val="00FD45A6"/>
    <w:rsid w:val="00FD7718"/>
    <w:rsid w:val="00FE0B67"/>
    <w:rsid w:val="00FE1158"/>
    <w:rsid w:val="00FE1BE8"/>
    <w:rsid w:val="00FE3B23"/>
    <w:rsid w:val="00FE434D"/>
    <w:rsid w:val="00FE4670"/>
    <w:rsid w:val="00FE5EF0"/>
    <w:rsid w:val="00FE7A80"/>
    <w:rsid w:val="00FF02A3"/>
    <w:rsid w:val="00FF030F"/>
    <w:rsid w:val="00FF0C54"/>
    <w:rsid w:val="00FF3AA8"/>
    <w:rsid w:val="00FF3F0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AD5B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3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09CE-5649-455A-A3A0-BF8D1635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10350</TotalTime>
  <Pages>22</Pages>
  <Words>8396</Words>
  <Characters>47860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95</cp:revision>
  <cp:lastPrinted>2023-05-29T09:26:00Z</cp:lastPrinted>
  <dcterms:created xsi:type="dcterms:W3CDTF">2021-05-24T09:20:00Z</dcterms:created>
  <dcterms:modified xsi:type="dcterms:W3CDTF">2024-05-30T06:03:00Z</dcterms:modified>
</cp:coreProperties>
</file>