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6D34DD" w:rsidRPr="002175D2" w:rsidRDefault="002175D2" w:rsidP="005856A3">
      <w:pPr>
        <w:ind w:right="152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2175D2">
        <w:rPr>
          <w:b/>
          <w:u w:val="single"/>
        </w:rPr>
        <w:t>ПРОЕКТ</w:t>
      </w:r>
    </w:p>
    <w:bookmarkEnd w:id="0"/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934666">
        <w:t>я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 xml:space="preserve">В соответствии с </w:t>
      </w:r>
      <w:r w:rsidR="00AE6600" w:rsidRPr="00AE6600">
        <w:t>постановлением администрации Октябрьского района</w:t>
      </w:r>
      <w:r w:rsidR="00F81EB7">
        <w:t xml:space="preserve">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D401F4" w:rsidRPr="00D401F4" w:rsidRDefault="001431C7" w:rsidP="00D401F4">
      <w:pPr>
        <w:tabs>
          <w:tab w:val="left" w:pos="851"/>
        </w:tabs>
        <w:ind w:firstLine="709"/>
        <w:jc w:val="both"/>
      </w:pPr>
      <w:r w:rsidRPr="00740910">
        <w:t xml:space="preserve">1. Внести </w:t>
      </w:r>
      <w:r w:rsidR="004B37A9">
        <w:t>в</w:t>
      </w:r>
      <w:r w:rsidRPr="00740910">
        <w:t xml:space="preserve"> постановлени</w:t>
      </w:r>
      <w:r w:rsidR="004B37A9">
        <w:t>е</w:t>
      </w:r>
      <w:r w:rsidRPr="00740910">
        <w:t xml:space="preserve"> администрации Октябрьского района 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>ва</w:t>
      </w:r>
      <w:r w:rsidR="006D34DD">
        <w:t xml:space="preserve">нии </w:t>
      </w:r>
      <w:r w:rsidR="004B37A9">
        <w:t>Октябрьский район</w:t>
      </w:r>
      <w:r w:rsidR="006D34DD">
        <w:t>»</w:t>
      </w:r>
      <w:r w:rsidR="00B63073">
        <w:t xml:space="preserve"> </w:t>
      </w:r>
      <w:r w:rsidR="00D401F4" w:rsidRPr="00D401F4">
        <w:t xml:space="preserve">изменение, изложив приложение </w:t>
      </w:r>
      <w:r w:rsidR="004B37A9">
        <w:t>в</w:t>
      </w:r>
      <w:r w:rsidR="00D401F4" w:rsidRPr="00D401F4">
        <w:t xml:space="preserve"> новой редакции, согласно приложению.</w:t>
      </w:r>
    </w:p>
    <w:p w:rsidR="001431C7" w:rsidRPr="00FC3A5A" w:rsidRDefault="00D401F4" w:rsidP="00FC3A5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2.</w:t>
      </w:r>
      <w:r w:rsidRPr="00D401F4">
        <w:t xml:space="preserve"> Постановление вступает в силу с 01.01.2024.</w:t>
      </w:r>
    </w:p>
    <w:p w:rsidR="004C5FE7" w:rsidRDefault="00D401F4" w:rsidP="002A1FC0">
      <w:pPr>
        <w:autoSpaceDE w:val="0"/>
        <w:autoSpaceDN w:val="0"/>
        <w:adjustRightInd w:val="0"/>
        <w:ind w:right="1" w:firstLine="709"/>
        <w:jc w:val="both"/>
      </w:pPr>
      <w:r>
        <w:t>3</w:t>
      </w:r>
      <w:r w:rsidR="005856A3" w:rsidRPr="00542141">
        <w:t xml:space="preserve">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D401F4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675986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077F45" w:rsidRDefault="00077F45" w:rsidP="001C30C3"/>
    <w:p w:rsidR="00D401F4" w:rsidRDefault="00D401F4" w:rsidP="001C30C3"/>
    <w:p w:rsidR="00D401F4" w:rsidRDefault="00D401F4" w:rsidP="001C30C3"/>
    <w:p w:rsidR="0067765E" w:rsidRDefault="0067765E" w:rsidP="002175D2"/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D401F4">
      <w:pPr>
        <w:tabs>
          <w:tab w:val="left" w:pos="9355"/>
        </w:tabs>
        <w:spacing w:line="240" w:lineRule="exact"/>
        <w:ind w:right="-5"/>
        <w:sectPr w:rsidR="0067765E" w:rsidSect="009914B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765E" w:rsidRDefault="006D34DD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r>
        <w:t xml:space="preserve">от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D401F4" w:rsidRDefault="00D401F4" w:rsidP="0067765E">
      <w:pPr>
        <w:jc w:val="right"/>
      </w:pPr>
    </w:p>
    <w:p w:rsidR="006D34DD" w:rsidRPr="006D34DD" w:rsidRDefault="00D401F4" w:rsidP="006D34DD">
      <w:pPr>
        <w:keepNext/>
        <w:keepLines/>
        <w:widowControl w:val="0"/>
        <w:ind w:right="-1"/>
        <w:jc w:val="right"/>
      </w:pPr>
      <w:r w:rsidRPr="006D34DD">
        <w:t xml:space="preserve">«Приложение </w:t>
      </w:r>
    </w:p>
    <w:p w:rsidR="00D401F4" w:rsidRPr="006D34DD" w:rsidRDefault="00D401F4" w:rsidP="006D34DD">
      <w:pPr>
        <w:keepNext/>
        <w:keepLines/>
        <w:widowControl w:val="0"/>
        <w:ind w:right="-1"/>
        <w:jc w:val="right"/>
      </w:pPr>
      <w:r w:rsidRPr="006D34DD">
        <w:t>к постановлению</w:t>
      </w:r>
      <w:r w:rsidR="006D34DD" w:rsidRPr="006D34DD">
        <w:t xml:space="preserve"> </w:t>
      </w:r>
      <w:r w:rsidRPr="006D34DD">
        <w:t>администрации Октябрьского района</w:t>
      </w:r>
    </w:p>
    <w:p w:rsidR="00D401F4" w:rsidRPr="006D34DD" w:rsidRDefault="00D401F4" w:rsidP="006D34DD">
      <w:pPr>
        <w:keepNext/>
        <w:keepLines/>
        <w:widowControl w:val="0"/>
        <w:jc w:val="right"/>
        <w:rPr>
          <w:b/>
        </w:rPr>
      </w:pPr>
      <w:r w:rsidRPr="006D34DD">
        <w:t xml:space="preserve">                                                                                      от «05» декабря</w:t>
      </w:r>
      <w:r w:rsidR="006D34DD">
        <w:t xml:space="preserve"> 2022 г. № </w:t>
      </w:r>
      <w:r w:rsidRPr="006D34DD">
        <w:t>2702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D401F4" w:rsidRPr="003D45EA" w:rsidRDefault="00D401F4" w:rsidP="006D34DD">
      <w:pPr>
        <w:autoSpaceDE w:val="0"/>
        <w:autoSpaceDN w:val="0"/>
        <w:adjustRightInd w:val="0"/>
        <w:jc w:val="center"/>
      </w:pPr>
      <w:r w:rsidRPr="003D45EA">
        <w:t>Муниципальна</w:t>
      </w:r>
      <w:r w:rsidR="006D34DD">
        <w:t xml:space="preserve">я программа </w:t>
      </w:r>
      <w:r w:rsidRPr="003D45EA">
        <w:t>«Управление муниципальной собственностью в муниципальном образовании Октябрьский район»</w:t>
      </w:r>
    </w:p>
    <w:p w:rsidR="0067765E" w:rsidRDefault="00D401F4" w:rsidP="006D34DD">
      <w:pPr>
        <w:ind w:left="600" w:hanging="33"/>
        <w:jc w:val="center"/>
      </w:pPr>
      <w:r w:rsidRPr="003D45EA">
        <w:t>(</w:t>
      </w:r>
      <w:proofErr w:type="gramStart"/>
      <w:r w:rsidRPr="003D45EA">
        <w:t>далее</w:t>
      </w:r>
      <w:proofErr w:type="gramEnd"/>
      <w:r w:rsidRPr="003D45EA">
        <w:t xml:space="preserve"> – муниципальная программа)</w:t>
      </w:r>
    </w:p>
    <w:p w:rsidR="005E2AF1" w:rsidRDefault="005E2AF1" w:rsidP="006D34DD">
      <w:pPr>
        <w:ind w:left="600" w:hanging="33"/>
        <w:jc w:val="center"/>
      </w:pPr>
    </w:p>
    <w:p w:rsidR="005E2AF1" w:rsidRPr="005E2AF1" w:rsidRDefault="005E2AF1" w:rsidP="005E2AF1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5E2AF1">
        <w:rPr>
          <w:color w:val="000000"/>
        </w:rPr>
        <w:t>Паспорт муниципальной программы</w:t>
      </w:r>
    </w:p>
    <w:tbl>
      <w:tblPr>
        <w:tblW w:w="1595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76"/>
        <w:gridCol w:w="458"/>
        <w:gridCol w:w="1230"/>
        <w:gridCol w:w="326"/>
        <w:gridCol w:w="1325"/>
        <w:gridCol w:w="705"/>
        <w:gridCol w:w="472"/>
        <w:gridCol w:w="566"/>
        <w:gridCol w:w="1180"/>
        <w:gridCol w:w="567"/>
        <w:gridCol w:w="472"/>
        <w:gridCol w:w="1038"/>
        <w:gridCol w:w="1038"/>
        <w:gridCol w:w="437"/>
        <w:gridCol w:w="503"/>
        <w:gridCol w:w="433"/>
        <w:gridCol w:w="144"/>
        <w:gridCol w:w="12"/>
        <w:gridCol w:w="12"/>
        <w:gridCol w:w="12"/>
        <w:gridCol w:w="48"/>
        <w:gridCol w:w="36"/>
        <w:gridCol w:w="491"/>
        <w:gridCol w:w="1561"/>
      </w:tblGrid>
      <w:tr w:rsidR="00D401F4" w:rsidRPr="006D34DD" w:rsidTr="00C46BAC">
        <w:trPr>
          <w:trHeight w:val="475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192" w:type="dxa"/>
            <w:gridSpan w:val="7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234" w:type="dxa"/>
            <w:gridSpan w:val="9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316" w:type="dxa"/>
            <w:gridSpan w:val="8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 – 2026 годы и на период до 2030 года</w:t>
            </w:r>
          </w:p>
        </w:tc>
      </w:tr>
      <w:tr w:rsidR="00D401F4" w:rsidRPr="006D34DD" w:rsidTr="00C46BAC">
        <w:trPr>
          <w:trHeight w:val="464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401F4" w:rsidRPr="006D34DD" w:rsidTr="00C46BAC">
        <w:trPr>
          <w:trHeight w:val="72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6D34DD">
              <w:rPr>
                <w:sz w:val="22"/>
                <w:szCs w:val="22"/>
              </w:rPr>
              <w:t>заместитель</w:t>
            </w:r>
            <w:proofErr w:type="gramEnd"/>
            <w:r w:rsidRPr="006D34DD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председатель Комитета </w:t>
            </w:r>
            <w:r w:rsidR="006D34DD" w:rsidRPr="006D34DD">
              <w:rPr>
                <w:sz w:val="22"/>
                <w:szCs w:val="22"/>
              </w:rPr>
              <w:t xml:space="preserve">                               </w:t>
            </w:r>
            <w:r w:rsidR="00CA0896">
              <w:rPr>
                <w:sz w:val="22"/>
                <w:szCs w:val="22"/>
              </w:rPr>
              <w:t xml:space="preserve">            </w:t>
            </w:r>
            <w:r w:rsidRPr="006D34DD">
              <w:rPr>
                <w:sz w:val="22"/>
                <w:szCs w:val="22"/>
              </w:rPr>
              <w:t>по управлению муниципальной собственностью администрации Октябрьского района</w:t>
            </w:r>
          </w:p>
        </w:tc>
      </w:tr>
      <w:tr w:rsidR="00D401F4" w:rsidRPr="006D34DD" w:rsidTr="00C46BAC">
        <w:trPr>
          <w:trHeight w:val="52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D401F4" w:rsidRPr="006D34DD" w:rsidTr="00C46BAC">
        <w:trPr>
          <w:trHeight w:val="50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Комитет по строительству, архитектуре и жизнеобеспечению администрации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lastRenderedPageBreak/>
              <w:t>Администрация сельского поселения Перегребное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D401F4" w:rsidRPr="006D34DD" w:rsidRDefault="00D401F4" w:rsidP="006D34DD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D401F4" w:rsidRPr="006D34DD" w:rsidTr="00C46BAC">
        <w:trPr>
          <w:trHeight w:val="301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отсутствует</w:t>
            </w:r>
          </w:p>
        </w:tc>
      </w:tr>
      <w:tr w:rsidR="00D401F4" w:rsidRPr="006D34DD" w:rsidTr="00C46BAC">
        <w:trPr>
          <w:trHeight w:val="446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D401F4" w:rsidRPr="006D34DD" w:rsidTr="00C46BAC">
        <w:trPr>
          <w:trHeight w:val="723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D401F4" w:rsidRPr="006D34DD" w:rsidTr="00C46BAC">
        <w:trPr>
          <w:trHeight w:val="43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Подпрограммы или основные мероприятия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</w:t>
            </w:r>
            <w:r w:rsidRPr="006D34DD">
              <w:rPr>
                <w:sz w:val="18"/>
                <w:szCs w:val="18"/>
              </w:rPr>
              <w:t xml:space="preserve"> </w:t>
            </w:r>
            <w:r w:rsidRPr="006D34DD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Управление и распоряжение земельными ресурсами.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Организация страховой защиты имущества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5E2AF1" w:rsidRPr="006D34DD" w:rsidTr="0076307E">
        <w:trPr>
          <w:trHeight w:val="20"/>
        </w:trPr>
        <w:tc>
          <w:tcPr>
            <w:tcW w:w="2211" w:type="dxa"/>
            <w:vMerge w:val="restart"/>
          </w:tcPr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76" w:type="dxa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№ п/п</w:t>
            </w:r>
          </w:p>
        </w:tc>
        <w:tc>
          <w:tcPr>
            <w:tcW w:w="2014" w:type="dxa"/>
            <w:gridSpan w:val="3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30" w:type="dxa"/>
            <w:gridSpan w:val="2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9022" w:type="dxa"/>
            <w:gridSpan w:val="18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7C5DF5" w:rsidRPr="006D34DD" w:rsidTr="00C46BAC">
        <w:trPr>
          <w:trHeight w:val="47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BA3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  <w:tc>
          <w:tcPr>
            <w:tcW w:w="1188" w:type="dxa"/>
            <w:gridSpan w:val="8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исполнитель/</w:t>
            </w:r>
          </w:p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7C5DF5" w:rsidRPr="006D34DD" w:rsidTr="00C46BAC">
        <w:trPr>
          <w:trHeight w:val="646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164 643,6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150 231,0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136 646,5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136 418,5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135 812,6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543 250,4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C07C4C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135 812,6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7C5DF5" w:rsidRPr="006D34DD" w:rsidTr="006D34DD">
        <w:trPr>
          <w:trHeight w:val="21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</w:t>
            </w:r>
            <w:r w:rsidR="006D34DD" w:rsidRPr="006D34DD">
              <w:rPr>
                <w:sz w:val="20"/>
                <w:szCs w:val="20"/>
              </w:rPr>
              <w:t xml:space="preserve"> системы показателей оценки </w:t>
            </w:r>
            <w:r w:rsidRPr="006D34DD">
              <w:rPr>
                <w:sz w:val="20"/>
                <w:szCs w:val="20"/>
              </w:rPr>
              <w:t xml:space="preserve">эффективности управления муниципальным имуществом»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7C5DF5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FA38EC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FA38E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</w:t>
            </w:r>
            <w:r w:rsidR="00FA38EC" w:rsidRPr="006D34DD">
              <w:rPr>
                <w:color w:val="000000"/>
                <w:sz w:val="22"/>
                <w:szCs w:val="22"/>
              </w:rPr>
              <w:t>7</w:t>
            </w:r>
            <w:r w:rsidRPr="006D34DD">
              <w:rPr>
                <w:color w:val="000000"/>
                <w:sz w:val="22"/>
                <w:szCs w:val="22"/>
              </w:rPr>
              <w:t>- 2030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1 082 939,9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226 661,9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237 034,8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136 463,5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98 402,1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384 377,6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FA38EC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9 230,8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1 073 709,1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224 354,2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234 727,1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134 155,8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96 094,4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384 377,6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7C5DF5" w:rsidRPr="006D34DD" w:rsidRDefault="007C5DF5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FA38EC" w:rsidP="007C5DF5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D401F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D401F4" w:rsidRPr="006D34DD" w:rsidRDefault="00D401F4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72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FA38EC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FA38EC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2027</w:t>
            </w:r>
            <w:r w:rsidR="007C5DF5" w:rsidRPr="006D34DD">
              <w:rPr>
                <w:color w:val="000000"/>
                <w:sz w:val="22"/>
                <w:szCs w:val="22"/>
              </w:rPr>
              <w:t>- 2030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94" w:rsidRPr="006D34DD" w:rsidRDefault="00BA3B9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94" w:rsidRPr="006D34DD" w:rsidRDefault="00BA3B94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rPr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94" w:rsidRPr="006D34DD" w:rsidRDefault="00BA3B94" w:rsidP="006D34DD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</w:tr>
      <w:tr w:rsidR="00C46BA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BAC" w:rsidRPr="006D34DD" w:rsidRDefault="00C46BAC" w:rsidP="00A64E69">
            <w:pPr>
              <w:rPr>
                <w:sz w:val="22"/>
                <w:szCs w:val="22"/>
              </w:rPr>
            </w:pPr>
          </w:p>
        </w:tc>
        <w:tc>
          <w:tcPr>
            <w:tcW w:w="12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AC" w:rsidRPr="006D34DD" w:rsidRDefault="00C46BAC" w:rsidP="00A64E69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C5DF5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C5DF5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3" w:rsidRPr="006D34DD" w:rsidRDefault="007E7183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3" w:rsidRPr="006D34DD" w:rsidRDefault="00287611" w:rsidP="00A64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2027-20</w:t>
            </w:r>
            <w:r w:rsidR="007E7183" w:rsidRPr="006D34D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3" w:rsidRPr="006D34DD" w:rsidRDefault="007E7183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7E7183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67765E" w:rsidP="0095480C">
      <w:pPr>
        <w:tabs>
          <w:tab w:val="left" w:pos="9355"/>
        </w:tabs>
        <w:spacing w:line="240" w:lineRule="exact"/>
        <w:ind w:right="-5"/>
        <w:jc w:val="right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F34228" w:rsidRPr="00D6339E" w:rsidRDefault="007E19AF" w:rsidP="00F34228">
      <w:pPr>
        <w:tabs>
          <w:tab w:val="left" w:pos="1005"/>
        </w:tabs>
        <w:jc w:val="right"/>
        <w:rPr>
          <w:sz w:val="16"/>
          <w:szCs w:val="16"/>
        </w:rPr>
      </w:pPr>
      <w:r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7D5873" w:rsidRPr="00D6339E" w:rsidRDefault="00F34228" w:rsidP="006D34DD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tbl>
      <w:tblPr>
        <w:tblW w:w="15564" w:type="dxa"/>
        <w:tblInd w:w="-147" w:type="dxa"/>
        <w:tblLook w:val="04A0" w:firstRow="1" w:lastRow="0" w:firstColumn="1" w:lastColumn="0" w:noHBand="0" w:noVBand="1"/>
      </w:tblPr>
      <w:tblGrid>
        <w:gridCol w:w="1321"/>
        <w:gridCol w:w="1911"/>
        <w:gridCol w:w="2410"/>
        <w:gridCol w:w="2552"/>
        <w:gridCol w:w="1276"/>
        <w:gridCol w:w="1276"/>
        <w:gridCol w:w="1276"/>
        <w:gridCol w:w="1134"/>
        <w:gridCol w:w="1276"/>
        <w:gridCol w:w="1132"/>
      </w:tblGrid>
      <w:tr w:rsidR="00B21C43" w:rsidRPr="007D5873" w:rsidTr="006E508E">
        <w:trPr>
          <w:trHeight w:val="649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</w:t>
            </w:r>
            <w:r w:rsidR="007112B4">
              <w:rPr>
                <w:bCs/>
                <w:sz w:val="18"/>
                <w:szCs w:val="18"/>
              </w:rPr>
              <w:t>й</w:t>
            </w:r>
            <w:r w:rsidRPr="007D5873">
              <w:rPr>
                <w:bCs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</w:t>
            </w:r>
            <w:r w:rsidR="00B90A72">
              <w:rPr>
                <w:bCs/>
                <w:sz w:val="18"/>
                <w:szCs w:val="18"/>
              </w:rPr>
              <w:t>лизацию (тыс. рублей)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72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6D34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2027-2030 годы</w:t>
            </w:r>
          </w:p>
        </w:tc>
      </w:tr>
      <w:tr w:rsidR="0040558E" w:rsidRPr="007D5873" w:rsidTr="0040558E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E" w:rsidRPr="007D5873" w:rsidRDefault="0040558E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7D5873" w:rsidRDefault="007112B4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638 876,3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81 792,6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43 731,2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174 924,8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2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638 876,3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173 874,1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81 792,6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43 731,2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174 924,8</w:t>
            </w:r>
          </w:p>
        </w:tc>
      </w:tr>
      <w:tr w:rsidR="00434A28" w:rsidRPr="007D5873" w:rsidTr="0042589F">
        <w:trPr>
          <w:trHeight w:val="234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625 913,3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162 090,6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168 924,8</w:t>
            </w:r>
          </w:p>
        </w:tc>
      </w:tr>
      <w:tr w:rsidR="00434A28" w:rsidRPr="007D5873" w:rsidTr="0042589F">
        <w:trPr>
          <w:trHeight w:val="2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625 913,3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162 090,6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172 374,10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168 924,8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8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688,0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688,0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2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0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6D34DD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6D34DD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26 719,0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13 268,0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26 719,0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13 268,0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393 916,0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7112B4" w:rsidRDefault="007112B4" w:rsidP="007112B4">
            <w:pPr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393 916,0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13 701,7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2589F">
        <w:trPr>
          <w:trHeight w:val="6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ВСЕГО ПО </w:t>
            </w:r>
            <w:r w:rsidR="00434A28">
              <w:rPr>
                <w:bCs/>
                <w:sz w:val="18"/>
                <w:szCs w:val="18"/>
              </w:rPr>
              <w:t xml:space="preserve">МУНИЦИПАЛЬНОЙ </w:t>
            </w:r>
            <w:r w:rsidRPr="007D5873">
              <w:rPr>
                <w:bCs/>
                <w:sz w:val="18"/>
                <w:szCs w:val="18"/>
              </w:rPr>
              <w:t>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1 082 939,9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226 661,9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237 034,8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1 073 709,1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234 727,1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40558E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2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3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1 082 939,87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226 661,9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237 034,8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1 073 709,07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234 727,1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6E508E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6E50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6D34DD">
            <w:pPr>
              <w:jc w:val="both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Инвестиции в объекты </w:t>
            </w:r>
            <w:r w:rsidR="00434A28">
              <w:rPr>
                <w:bCs/>
                <w:sz w:val="18"/>
                <w:szCs w:val="18"/>
              </w:rPr>
              <w:t xml:space="preserve">государственной и </w:t>
            </w:r>
            <w:r w:rsidRPr="007D5873">
              <w:rPr>
                <w:bCs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220 498,3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65 556,4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70 117,7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</w:tr>
      <w:tr w:rsidR="007112B4" w:rsidRPr="007D5873" w:rsidTr="006E508E">
        <w:trPr>
          <w:trHeight w:val="2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78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220 498,3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65 556,4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70 117,7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323546" w:rsidRDefault="007112B4" w:rsidP="007112B4">
            <w:pPr>
              <w:rPr>
                <w:sz w:val="20"/>
                <w:szCs w:val="20"/>
              </w:rPr>
            </w:pPr>
            <w:r w:rsidRPr="00323546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862 441,6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166 917,1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84 220,7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65 820,7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853 210,8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158 797,8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63 513,0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40558E">
        <w:trPr>
          <w:trHeight w:val="240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644 961,3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174 755,1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178 448,8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644 961,3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178 448,8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1 488,0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1 488,0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3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9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7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9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403 936,8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54 124,3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394 706,0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</w:tbl>
    <w:p w:rsidR="00434A28" w:rsidRDefault="00434A28" w:rsidP="006275EA">
      <w:pPr>
        <w:autoSpaceDE w:val="0"/>
        <w:autoSpaceDN w:val="0"/>
        <w:adjustRightInd w:val="0"/>
        <w:rPr>
          <w:color w:val="000000"/>
        </w:rPr>
      </w:pPr>
    </w:p>
    <w:p w:rsidR="00136DD0" w:rsidRDefault="006555FD" w:rsidP="00CF5D0B">
      <w:pPr>
        <w:autoSpaceDE w:val="0"/>
        <w:autoSpaceDN w:val="0"/>
        <w:adjustRightInd w:val="0"/>
        <w:jc w:val="right"/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</w:t>
      </w: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434A28" w:rsidRDefault="00434A28" w:rsidP="003E572D">
      <w:pPr>
        <w:autoSpaceDE w:val="0"/>
        <w:autoSpaceDN w:val="0"/>
        <w:adjustRightInd w:val="0"/>
        <w:jc w:val="right"/>
      </w:pPr>
      <w:r w:rsidRPr="003D45EA">
        <w:t xml:space="preserve">Таблица 2 </w:t>
      </w:r>
    </w:p>
    <w:p w:rsidR="00434A28" w:rsidRPr="003D45EA" w:rsidRDefault="00434A28" w:rsidP="00434A28">
      <w:pPr>
        <w:autoSpaceDE w:val="0"/>
        <w:autoSpaceDN w:val="0"/>
        <w:adjustRightInd w:val="0"/>
        <w:jc w:val="right"/>
      </w:pPr>
    </w:p>
    <w:p w:rsidR="00434A28" w:rsidRPr="003E572D" w:rsidRDefault="00434A28" w:rsidP="006275EA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  <w:r w:rsidRPr="003E572D">
        <w:rPr>
          <w:b/>
        </w:rPr>
        <w:t xml:space="preserve">Перечень структурных элементов (основных мероприятий) муниципальной программы </w:t>
      </w: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261"/>
        <w:gridCol w:w="7370"/>
        <w:gridCol w:w="3344"/>
      </w:tblGrid>
      <w:tr w:rsidR="00434A28" w:rsidRPr="006275EA" w:rsidTr="00434A28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3E572D" w:rsidP="003E57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6275EA" w:rsidRPr="006275EA">
              <w:rPr>
                <w:sz w:val="22"/>
                <w:szCs w:val="22"/>
                <w:lang w:eastAsia="en-US"/>
              </w:rPr>
              <w:t>с</w:t>
            </w:r>
            <w:r w:rsidR="00434A28" w:rsidRPr="006275EA">
              <w:rPr>
                <w:sz w:val="22"/>
                <w:szCs w:val="22"/>
                <w:lang w:eastAsia="en-US"/>
              </w:rPr>
              <w:t>труктур-</w:t>
            </w:r>
            <w:proofErr w:type="spellStart"/>
            <w:r w:rsidR="00434A28" w:rsidRPr="006275EA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="00434A28" w:rsidRPr="006275EA">
              <w:rPr>
                <w:sz w:val="22"/>
                <w:szCs w:val="22"/>
                <w:lang w:eastAsia="en-US"/>
              </w:rPr>
              <w:t xml:space="preserve"> элемента (основного </w:t>
            </w:r>
            <w:proofErr w:type="spellStart"/>
            <w:r w:rsidR="00434A28" w:rsidRPr="006275EA">
              <w:rPr>
                <w:sz w:val="22"/>
                <w:szCs w:val="22"/>
                <w:lang w:eastAsia="en-US"/>
              </w:rPr>
              <w:t>меро</w:t>
            </w:r>
            <w:proofErr w:type="spellEnd"/>
            <w:r w:rsidR="00434A28" w:rsidRPr="006275EA">
              <w:rPr>
                <w:sz w:val="22"/>
                <w:szCs w:val="22"/>
                <w:lang w:eastAsia="en-US"/>
              </w:rPr>
              <w:t>-приятия)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Наименование</w:t>
            </w:r>
          </w:p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Цель 1. 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Задача 1. </w:t>
            </w:r>
            <w:r w:rsidRPr="006275EA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4" w:rsidRPr="002841A4" w:rsidRDefault="002841A4" w:rsidP="00341C27">
            <w:pPr>
              <w:widowControl w:val="0"/>
              <w:autoSpaceDE w:val="0"/>
              <w:autoSpaceDN w:val="0"/>
              <w:adjustRightInd w:val="0"/>
              <w:ind w:hanging="138"/>
              <w:jc w:val="both"/>
              <w:rPr>
                <w:sz w:val="22"/>
                <w:szCs w:val="22"/>
              </w:rPr>
            </w:pPr>
            <w:r w:rsidRPr="002841A4">
              <w:rPr>
                <w:sz w:val="22"/>
                <w:szCs w:val="22"/>
              </w:rPr>
              <w:t xml:space="preserve">        Осуществление муниципальных закупок в соответствии с Федеральным законом от 05.04.2013 № 44 –ФЗ «О контрактной системе в сфере закупок товаров, работ, услуг для обеспечения                  государственных и муниципальных нужд»</w:t>
            </w:r>
            <w:r w:rsidR="00D82606">
              <w:rPr>
                <w:sz w:val="22"/>
                <w:szCs w:val="22"/>
              </w:rPr>
              <w:t>,</w:t>
            </w:r>
            <w:r w:rsidRPr="002841A4">
              <w:rPr>
                <w:sz w:val="22"/>
                <w:szCs w:val="22"/>
              </w:rPr>
              <w:t xml:space="preserve"> в том числе: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2841A4">
              <w:rPr>
                <w:sz w:val="22"/>
                <w:szCs w:val="22"/>
              </w:rPr>
              <w:t xml:space="preserve">- услуги по оценке муниципального имущества, по </w:t>
            </w:r>
            <w:r w:rsidR="00D82606">
              <w:rPr>
                <w:sz w:val="22"/>
                <w:szCs w:val="22"/>
              </w:rPr>
              <w:t>выполнению</w:t>
            </w:r>
            <w:r w:rsidRPr="002841A4">
              <w:rPr>
                <w:sz w:val="22"/>
                <w:szCs w:val="22"/>
              </w:rPr>
              <w:t xml:space="preserve"> технических планов</w:t>
            </w:r>
            <w:r>
              <w:rPr>
                <w:sz w:val="22"/>
                <w:szCs w:val="22"/>
              </w:rPr>
              <w:t xml:space="preserve"> помещений, зданий;</w:t>
            </w:r>
          </w:p>
          <w:p w:rsidR="00D82606" w:rsidRPr="00D82606" w:rsidRDefault="00D82606" w:rsidP="00D8260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D82606">
              <w:rPr>
                <w:sz w:val="22"/>
                <w:szCs w:val="22"/>
              </w:rPr>
              <w:t>- услуги по поставке коммунальных услуг;</w:t>
            </w:r>
          </w:p>
          <w:p w:rsidR="00D82606" w:rsidRPr="00D82606" w:rsidRDefault="00D82606" w:rsidP="00D8260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D82606">
              <w:rPr>
                <w:sz w:val="22"/>
                <w:szCs w:val="22"/>
              </w:rPr>
              <w:t>- услуги по поставке услуг связи системы видеонаблюдения;</w:t>
            </w:r>
          </w:p>
          <w:p w:rsidR="00D82606" w:rsidRPr="00D82606" w:rsidRDefault="00D82606" w:rsidP="00D8260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D82606">
              <w:rPr>
                <w:sz w:val="22"/>
                <w:szCs w:val="22"/>
              </w:rPr>
              <w:t>- услуги по техническому обслуживанию газопровода, газового оборудования, услуги по содержанию и обслуживанию пожарной сигнализации административных зданий, услуги по поверке, замене приборов учета, обследованию строительных конструкций;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оплату транспортного налога;</w:t>
            </w:r>
          </w:p>
          <w:p w:rsidR="002841A4" w:rsidRPr="00D82606" w:rsidRDefault="002841A4" w:rsidP="002841A4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</w:t>
            </w:r>
            <w:r w:rsidRPr="00D82606">
              <w:rPr>
                <w:sz w:val="22"/>
                <w:szCs w:val="22"/>
              </w:rPr>
              <w:t>оплату взносов на капитальный ремонт общего имущества в многоквартирных домах;</w:t>
            </w:r>
          </w:p>
          <w:p w:rsidR="00341C27" w:rsidRDefault="00D82606" w:rsidP="00341C27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D82606">
              <w:rPr>
                <w:sz w:val="22"/>
                <w:szCs w:val="22"/>
              </w:rPr>
              <w:t>- на приобретение объектов для нужд муниципального образования Октябрьский район.</w:t>
            </w:r>
            <w:r w:rsidR="00341C27">
              <w:rPr>
                <w:sz w:val="22"/>
                <w:szCs w:val="22"/>
              </w:rPr>
              <w:t xml:space="preserve"> </w:t>
            </w:r>
          </w:p>
          <w:p w:rsidR="00C3494D" w:rsidRPr="006275EA" w:rsidRDefault="00341C27" w:rsidP="00341C27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 w:rsidRPr="00341C27">
              <w:rPr>
                <w:sz w:val="22"/>
                <w:szCs w:val="22"/>
              </w:rPr>
              <w:t>иных межбюджетных трансфертов бюджетам городских и сельских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Default="00434A28" w:rsidP="0034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 xml:space="preserve">Решение Думы Октябрьского района от 22.12.2009 № 631               </w:t>
            </w:r>
            <w:proofErr w:type="gramStart"/>
            <w:r w:rsidRPr="006275EA"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6275EA">
              <w:rPr>
                <w:sz w:val="22"/>
                <w:szCs w:val="22"/>
                <w:lang w:eastAsia="en-US"/>
              </w:rPr>
              <w:t>Об утверждении Положения о порядке управления и распоряжения муниципальной собственностью муниципального образования Октябрьский район»</w:t>
            </w:r>
          </w:p>
          <w:p w:rsidR="0017064C" w:rsidRPr="00A96A21" w:rsidRDefault="0017064C" w:rsidP="00341C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Октябрьского района от 28.12.2022 № 2940</w:t>
            </w:r>
            <w:r w:rsidRPr="00A96A21">
              <w:t xml:space="preserve"> </w:t>
            </w:r>
            <w:r>
              <w:t>«</w:t>
            </w:r>
            <w:r w:rsidRPr="00A96A21">
              <w:rPr>
                <w:sz w:val="22"/>
                <w:szCs w:val="22"/>
                <w:lang w:eastAsia="en-US"/>
              </w:rPr>
              <w:t>О мерах по реализации муниципальной программы</w:t>
            </w:r>
          </w:p>
          <w:p w:rsidR="0017064C" w:rsidRPr="00A96A21" w:rsidRDefault="0017064C" w:rsidP="00341C27">
            <w:pPr>
              <w:rPr>
                <w:sz w:val="22"/>
                <w:szCs w:val="22"/>
                <w:lang w:eastAsia="en-US"/>
              </w:rPr>
            </w:pPr>
            <w:r w:rsidRPr="00A96A21">
              <w:rPr>
                <w:sz w:val="22"/>
                <w:szCs w:val="22"/>
                <w:lang w:eastAsia="en-US"/>
              </w:rPr>
              <w:t>«Управление муниципальной собственностью</w:t>
            </w:r>
          </w:p>
          <w:p w:rsidR="0017064C" w:rsidRPr="00A96A21" w:rsidRDefault="0017064C" w:rsidP="00341C2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96A2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96A21">
              <w:rPr>
                <w:sz w:val="22"/>
                <w:szCs w:val="22"/>
                <w:lang w:eastAsia="en-US"/>
              </w:rPr>
              <w:t xml:space="preserve"> муниципальном образовании Октябрьский район»</w:t>
            </w:r>
          </w:p>
          <w:p w:rsidR="0017064C" w:rsidRPr="006275EA" w:rsidRDefault="0017064C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34A28" w:rsidRPr="006275EA" w:rsidTr="0001663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Управление и распоряжение земельными ресурсами»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Default="005E09CE" w:rsidP="00801BFC">
            <w:pPr>
              <w:widowControl w:val="0"/>
              <w:autoSpaceDE w:val="0"/>
              <w:autoSpaceDN w:val="0"/>
              <w:adjustRightInd w:val="0"/>
              <w:ind w:firstLine="287"/>
              <w:jc w:val="both"/>
              <w:rPr>
                <w:sz w:val="22"/>
                <w:szCs w:val="22"/>
              </w:rPr>
            </w:pPr>
            <w:r w:rsidRPr="002841A4">
              <w:rPr>
                <w:sz w:val="22"/>
                <w:szCs w:val="22"/>
              </w:rPr>
              <w:t>Осуществление муниципальных закупок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</w:t>
            </w:r>
            <w:r w:rsidR="00801BFC">
              <w:rPr>
                <w:sz w:val="22"/>
                <w:szCs w:val="22"/>
              </w:rPr>
              <w:t xml:space="preserve"> на ф</w:t>
            </w:r>
            <w:r w:rsidR="00434A28" w:rsidRPr="006275EA">
              <w:rPr>
                <w:sz w:val="22"/>
                <w:szCs w:val="22"/>
              </w:rPr>
              <w:t xml:space="preserve">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 не связанных со строительством, в том числе межевание земельных участков, постановка на кадастровый учет земельных участков, регистрация прав собственности, определение рыночной стоимости земельных участков, и права ежегодной аренды земельных участков. </w:t>
            </w:r>
          </w:p>
          <w:p w:rsidR="00341C27" w:rsidRPr="006275EA" w:rsidRDefault="00341C27" w:rsidP="00801BFC">
            <w:pPr>
              <w:widowControl w:val="0"/>
              <w:autoSpaceDE w:val="0"/>
              <w:autoSpaceDN w:val="0"/>
              <w:adjustRightInd w:val="0"/>
              <w:ind w:firstLine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 w:rsidRPr="00341C27">
              <w:rPr>
                <w:sz w:val="22"/>
                <w:szCs w:val="22"/>
              </w:rPr>
              <w:t xml:space="preserve">иных межбюджетных трансфертов бюджетам </w:t>
            </w:r>
            <w:proofErr w:type="gramStart"/>
            <w:r w:rsidRPr="00341C27">
              <w:rPr>
                <w:sz w:val="22"/>
                <w:szCs w:val="22"/>
              </w:rPr>
              <w:t>городских  поселений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7" w:rsidRPr="00A96A21" w:rsidRDefault="00341C27" w:rsidP="00341C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Октябрьского района от 28.12.2022 № 2940</w:t>
            </w:r>
            <w:r w:rsidRPr="00A96A21">
              <w:t xml:space="preserve"> </w:t>
            </w:r>
            <w:r>
              <w:t>«</w:t>
            </w:r>
            <w:r w:rsidRPr="00A96A21">
              <w:rPr>
                <w:sz w:val="22"/>
                <w:szCs w:val="22"/>
                <w:lang w:eastAsia="en-US"/>
              </w:rPr>
              <w:t>О мерах по реализации муниципальной программы</w:t>
            </w:r>
          </w:p>
          <w:p w:rsidR="00341C27" w:rsidRPr="00A96A21" w:rsidRDefault="00341C27" w:rsidP="00341C27">
            <w:pPr>
              <w:rPr>
                <w:sz w:val="22"/>
                <w:szCs w:val="22"/>
                <w:lang w:eastAsia="en-US"/>
              </w:rPr>
            </w:pPr>
            <w:r w:rsidRPr="00A96A21">
              <w:rPr>
                <w:sz w:val="22"/>
                <w:szCs w:val="22"/>
                <w:lang w:eastAsia="en-US"/>
              </w:rPr>
              <w:t>«Управление муниципальной собственностью</w:t>
            </w:r>
          </w:p>
          <w:p w:rsidR="00434A28" w:rsidRPr="006275EA" w:rsidRDefault="00341C27" w:rsidP="0034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A96A2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96A21">
              <w:rPr>
                <w:sz w:val="22"/>
                <w:szCs w:val="22"/>
                <w:lang w:eastAsia="en-US"/>
              </w:rPr>
              <w:t xml:space="preserve"> муниципальном образовании Октябрьский район»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Осуществление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A" w:rsidRPr="006275EA" w:rsidRDefault="00434A28" w:rsidP="0034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Федеральный закон</w:t>
            </w:r>
            <w:r w:rsidR="006275EA">
              <w:rPr>
                <w:sz w:val="22"/>
                <w:szCs w:val="22"/>
                <w:lang w:eastAsia="en-US"/>
              </w:rPr>
              <w:t xml:space="preserve"> </w:t>
            </w:r>
            <w:r w:rsidR="003E572D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6275EA">
              <w:rPr>
                <w:sz w:val="22"/>
                <w:szCs w:val="22"/>
                <w:lang w:eastAsia="en-US"/>
              </w:rPr>
              <w:t xml:space="preserve">от 27.07.2010 № 225-ФЗ </w:t>
            </w:r>
            <w:r w:rsidR="006275EA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6275EA">
              <w:rPr>
                <w:sz w:val="22"/>
                <w:szCs w:val="22"/>
                <w:lang w:eastAsia="en-US"/>
              </w:rPr>
      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A" w:rsidRDefault="00434A28" w:rsidP="00627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Задача 2: Обеспечение условий для выполнения функций, </w:t>
            </w:r>
          </w:p>
          <w:p w:rsidR="00434A28" w:rsidRPr="006275EA" w:rsidRDefault="00434A28" w:rsidP="00627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5EA">
              <w:rPr>
                <w:sz w:val="22"/>
                <w:szCs w:val="22"/>
              </w:rPr>
              <w:t>возложенных</w:t>
            </w:r>
            <w:proofErr w:type="gramEnd"/>
            <w:r w:rsidRPr="006275EA">
              <w:rPr>
                <w:sz w:val="22"/>
                <w:szCs w:val="22"/>
              </w:rPr>
              <w:t xml:space="preserve"> на органы местного самоуправления муниципального образования Октябрьский район.</w:t>
            </w:r>
          </w:p>
        </w:tc>
      </w:tr>
      <w:tr w:rsidR="00434A28" w:rsidRPr="006275EA" w:rsidTr="0001663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самоуправления»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 Мероприятие реализует муниципальное казенное учреждение «Служба материально-технического обеспечения», подведомственное ад</w:t>
            </w:r>
            <w:r w:rsidR="005D02A9">
              <w:rPr>
                <w:sz w:val="22"/>
                <w:szCs w:val="22"/>
              </w:rPr>
              <w:t>министрации Октябрьского района.</w:t>
            </w:r>
          </w:p>
          <w:p w:rsidR="005D02A9" w:rsidRDefault="005D02A9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2841A4">
              <w:rPr>
                <w:sz w:val="22"/>
                <w:szCs w:val="22"/>
              </w:rPr>
              <w:t>Осуществление муниципальных закупок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</w:t>
            </w:r>
            <w:r w:rsidR="00DB7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на:</w:t>
            </w:r>
          </w:p>
          <w:p w:rsidR="00434A28" w:rsidRPr="006275EA" w:rsidRDefault="004F792F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содержание</w:t>
            </w:r>
            <w:proofErr w:type="gramEnd"/>
            <w:r>
              <w:rPr>
                <w:sz w:val="22"/>
                <w:szCs w:val="22"/>
              </w:rPr>
              <w:t xml:space="preserve"> (эксплуатацию</w:t>
            </w:r>
            <w:r w:rsidR="00434A28" w:rsidRPr="006275EA">
              <w:rPr>
                <w:sz w:val="22"/>
                <w:szCs w:val="22"/>
              </w:rPr>
              <w:t xml:space="preserve">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434A28" w:rsidRPr="006275EA" w:rsidRDefault="004F792F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организацию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 w:rsidRPr="006275EA">
              <w:rPr>
                <w:sz w:val="22"/>
                <w:szCs w:val="22"/>
              </w:rPr>
              <w:t>расходы</w:t>
            </w:r>
            <w:proofErr w:type="gramEnd"/>
            <w:r w:rsidRPr="006275EA">
              <w:rPr>
                <w:sz w:val="22"/>
                <w:szCs w:val="22"/>
              </w:rPr>
              <w:t xml:space="preserve">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b/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Решение Думы Октябрьского района от 16.12.2015 № 50</w:t>
            </w:r>
            <w:r w:rsidR="006275EA">
              <w:rPr>
                <w:sz w:val="22"/>
                <w:szCs w:val="22"/>
              </w:rPr>
              <w:t xml:space="preserve">                     «Об утверждении П</w:t>
            </w:r>
            <w:r w:rsidRPr="006275EA">
              <w:rPr>
                <w:sz w:val="22"/>
                <w:szCs w:val="22"/>
              </w:rPr>
              <w:t xml:space="preserve">оложения </w:t>
            </w:r>
            <w:r w:rsidR="006275EA">
              <w:rPr>
                <w:sz w:val="22"/>
                <w:szCs w:val="22"/>
              </w:rPr>
              <w:t xml:space="preserve">              </w:t>
            </w:r>
            <w:r w:rsidRPr="006275EA">
              <w:rPr>
                <w:sz w:val="22"/>
                <w:szCs w:val="22"/>
              </w:rPr>
              <w:t>о порядке материально-технического и организационного обеспечения деятельности главы Октябрьского района, администрации Октябрьского района»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Задача 3: Совершенствование инфраструктуры объектов муниципальной собственности</w:t>
            </w:r>
          </w:p>
        </w:tc>
      </w:tr>
      <w:tr w:rsidR="00434A28" w:rsidRPr="006275EA" w:rsidTr="00C3494D">
        <w:trPr>
          <w:trHeight w:val="6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5.</w:t>
            </w:r>
          </w:p>
          <w:p w:rsidR="00434A28" w:rsidRPr="006275EA" w:rsidRDefault="00434A28" w:rsidP="006D34DD">
            <w:pPr>
              <w:rPr>
                <w:sz w:val="22"/>
                <w:szCs w:val="22"/>
              </w:rPr>
            </w:pPr>
          </w:p>
          <w:p w:rsidR="00434A28" w:rsidRPr="006275EA" w:rsidRDefault="00434A28" w:rsidP="006D34D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</w:rPr>
              <w:t xml:space="preserve">Укрепление материально-технической базы объектов муниципальной собственности 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Работы по капитальному ремонту объектов муниципальной собственности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Задача 4: Обеспечение эпидемиологического благополучия населения Октябрьского района</w:t>
            </w:r>
          </w:p>
        </w:tc>
      </w:tr>
      <w:tr w:rsidR="00434A28" w:rsidRPr="006275EA" w:rsidTr="005E3F60">
        <w:trPr>
          <w:trHeight w:val="31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6.</w:t>
            </w:r>
          </w:p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</w:p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«Расходы на организацию осуществления мероприятий по проведению дезинсекции и дератизации в Ханты-Мансийском автономном округе – Югре»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E15D8" w:rsidRDefault="00434A28" w:rsidP="006E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75EA">
              <w:rPr>
                <w:sz w:val="22"/>
                <w:szCs w:val="22"/>
              </w:rPr>
              <w:t xml:space="preserve">Обеспечение благоприятной санитарно-эпидемиологической обстановки в Октябрьском районе, путем проведения закупочных процедур </w:t>
            </w:r>
            <w:r w:rsidR="006E15D8" w:rsidRPr="00FC013E">
              <w:rPr>
                <w:sz w:val="22"/>
                <w:szCs w:val="22"/>
              </w:rPr>
              <w:t xml:space="preserve">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 </w:t>
            </w:r>
            <w:r w:rsidRPr="006275EA">
              <w:rPr>
                <w:sz w:val="22"/>
                <w:szCs w:val="22"/>
              </w:rPr>
              <w:t xml:space="preserve">на проведение работ по </w:t>
            </w:r>
            <w:proofErr w:type="spellStart"/>
            <w:r w:rsidRPr="006275EA">
              <w:rPr>
                <w:sz w:val="22"/>
                <w:szCs w:val="22"/>
              </w:rPr>
              <w:t>акарицидной</w:t>
            </w:r>
            <w:proofErr w:type="spellEnd"/>
            <w:r w:rsidRPr="006275EA">
              <w:rPr>
                <w:sz w:val="22"/>
                <w:szCs w:val="22"/>
              </w:rPr>
              <w:t>, дезинсекционной (</w:t>
            </w:r>
            <w:proofErr w:type="spellStart"/>
            <w:r w:rsidRPr="006275EA">
              <w:rPr>
                <w:sz w:val="22"/>
                <w:szCs w:val="22"/>
              </w:rPr>
              <w:t>ларвицидной</w:t>
            </w:r>
            <w:proofErr w:type="spellEnd"/>
            <w:r w:rsidRPr="006275EA">
              <w:rPr>
                <w:sz w:val="22"/>
                <w:szCs w:val="22"/>
              </w:rPr>
              <w:t>) обработке, барьерной дератизации, а также сбору и утилизации трупов животных на территории Октябрьского района, а также работ по проведению энтомологического исследования с целью контроля эффективности</w:t>
            </w:r>
            <w:r w:rsidR="006E15D8">
              <w:rPr>
                <w:sz w:val="22"/>
                <w:szCs w:val="22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both"/>
              <w:rPr>
                <w:b/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Закон ХМАО </w:t>
            </w:r>
            <w:r w:rsidR="006275EA">
              <w:rPr>
                <w:sz w:val="22"/>
                <w:szCs w:val="22"/>
              </w:rPr>
              <w:t>–</w:t>
            </w:r>
            <w:r w:rsidRPr="006275EA">
              <w:rPr>
                <w:sz w:val="22"/>
                <w:szCs w:val="22"/>
              </w:rPr>
              <w:t xml:space="preserve"> Югры </w:t>
            </w:r>
            <w:r w:rsidR="003E572D">
              <w:rPr>
                <w:sz w:val="22"/>
                <w:szCs w:val="22"/>
              </w:rPr>
              <w:t xml:space="preserve">                       </w:t>
            </w:r>
            <w:r w:rsidRPr="006275EA">
              <w:rPr>
                <w:sz w:val="22"/>
                <w:szCs w:val="22"/>
              </w:rPr>
              <w:t xml:space="preserve">от 23.12.2016 № 102-оз </w:t>
            </w:r>
            <w:r w:rsidR="003E572D">
              <w:rPr>
                <w:sz w:val="22"/>
                <w:szCs w:val="22"/>
              </w:rPr>
              <w:t xml:space="preserve">                    </w:t>
            </w:r>
            <w:proofErr w:type="gramStart"/>
            <w:r w:rsidR="003E572D">
              <w:rPr>
                <w:sz w:val="22"/>
                <w:szCs w:val="22"/>
              </w:rPr>
              <w:t xml:space="preserve">   </w:t>
            </w:r>
            <w:r w:rsidRPr="006275EA">
              <w:rPr>
                <w:sz w:val="22"/>
                <w:szCs w:val="22"/>
              </w:rPr>
              <w:t>«</w:t>
            </w:r>
            <w:proofErr w:type="gramEnd"/>
            <w:r w:rsidRPr="006275EA">
              <w:rPr>
                <w:sz w:val="22"/>
                <w:szCs w:val="22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6275EA">
              <w:rPr>
                <w:sz w:val="22"/>
                <w:szCs w:val="22"/>
              </w:rPr>
              <w:t>–</w:t>
            </w:r>
            <w:r w:rsidRPr="006275EA">
              <w:rPr>
                <w:sz w:val="22"/>
                <w:szCs w:val="22"/>
              </w:rPr>
              <w:t xml:space="preserve">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      </w:r>
          </w:p>
        </w:tc>
      </w:tr>
    </w:tbl>
    <w:p w:rsidR="00136DD0" w:rsidRDefault="00136DD0" w:rsidP="00CF5D0B">
      <w:pPr>
        <w:autoSpaceDE w:val="0"/>
        <w:autoSpaceDN w:val="0"/>
        <w:adjustRightInd w:val="0"/>
        <w:jc w:val="right"/>
      </w:pPr>
    </w:p>
    <w:p w:rsidR="00372662" w:rsidRDefault="00372662" w:rsidP="000666A2">
      <w:pPr>
        <w:tabs>
          <w:tab w:val="left" w:pos="9355"/>
        </w:tabs>
        <w:spacing w:line="240" w:lineRule="exact"/>
        <w:ind w:right="-5"/>
        <w:jc w:val="right"/>
      </w:pPr>
    </w:p>
    <w:p w:rsidR="000666A2" w:rsidRPr="003D45EA" w:rsidRDefault="000666A2" w:rsidP="003E572D">
      <w:pPr>
        <w:widowControl w:val="0"/>
        <w:autoSpaceDE w:val="0"/>
        <w:autoSpaceDN w:val="0"/>
        <w:adjustRightInd w:val="0"/>
        <w:jc w:val="right"/>
      </w:pPr>
      <w:r w:rsidRPr="003D45EA">
        <w:t>Таблица 3</w:t>
      </w:r>
    </w:p>
    <w:p w:rsidR="000666A2" w:rsidRDefault="000666A2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C3A0C" w:rsidRPr="003E572D" w:rsidRDefault="004B3938" w:rsidP="003E57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tbl>
      <w:tblPr>
        <w:tblStyle w:val="14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591"/>
        <w:gridCol w:w="1843"/>
      </w:tblGrid>
      <w:tr w:rsidR="000666A2" w:rsidRPr="003E572D" w:rsidTr="007112B4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3E572D" w:rsidRDefault="000666A2" w:rsidP="006E3E6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6E3E6D"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591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843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3E572D" w:rsidTr="007112B4">
        <w:trPr>
          <w:trHeight w:val="2070"/>
          <w:tblHeader/>
        </w:trPr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3E5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591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blHeader/>
        </w:trPr>
        <w:tc>
          <w:tcPr>
            <w:tcW w:w="48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3E572D" w:rsidTr="0089087A">
        <w:trPr>
          <w:trHeight w:val="926"/>
        </w:trPr>
        <w:tc>
          <w:tcPr>
            <w:tcW w:w="7572" w:type="dxa"/>
            <w:gridSpan w:val="6"/>
            <w:vMerge w:val="restart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3E572D" w:rsidRDefault="006113E4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65556,4</w:t>
            </w:r>
          </w:p>
        </w:tc>
        <w:tc>
          <w:tcPr>
            <w:tcW w:w="619" w:type="dxa"/>
          </w:tcPr>
          <w:p w:rsidR="00BB2447" w:rsidRPr="003E572D" w:rsidRDefault="002E7459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70117,671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89087A">
        <w:trPr>
          <w:trHeight w:val="282"/>
        </w:trPr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65556,349</w:t>
            </w:r>
          </w:p>
        </w:tc>
        <w:tc>
          <w:tcPr>
            <w:tcW w:w="619" w:type="dxa"/>
          </w:tcPr>
          <w:p w:rsidR="000666A2" w:rsidRPr="003E572D" w:rsidRDefault="002E745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70117,671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13CA" w:rsidRPr="003E572D" w:rsidTr="007112B4">
        <w:tc>
          <w:tcPr>
            <w:tcW w:w="7572" w:type="dxa"/>
            <w:gridSpan w:val="6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кв.м., пгт. Приобье, ул. Крымская, стр. 12Г; земельный участок, общей площадью 36  кв.м., пгт. Приобье, ул. Крымская, стр. 12Г; газопровод, протяженностью 483 м., пгт. Приобье, ул. Строителей, строение 1/2Г; земельный участок, общей площадью 341  кв.м., пгт. Приобье, ул. Строителей, строение 1/2Г; газопровод, протяженностью 49 м., пгт. Приобье, ул. Крымская, к дому 12а; земельный участок, общей площадью 8  кв.м., пгт. Приобье, ул. Крымская, к дому 12а; земельный участок, общей площадью 19  кв.м.,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5472,23</w:t>
            </w:r>
          </w:p>
        </w:tc>
        <w:tc>
          <w:tcPr>
            <w:tcW w:w="1085" w:type="dxa"/>
            <w:vMerge w:val="restart"/>
          </w:tcPr>
          <w:p w:rsidR="00FF2F03" w:rsidRPr="003E572D" w:rsidRDefault="007213CA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7213CA" w:rsidRPr="003E572D" w:rsidTr="007112B4">
        <w:tc>
          <w:tcPr>
            <w:tcW w:w="48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rHeight w:val="1142"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3E572D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«А»/5, в состав объекта входит: транспортабельная котельная установка, общей площадью 18,1 кв.м., пгт. Приобье, ул. Крымская, 39 «А»/5; земельный участок, общей площадью 115 кв.м., пгт. Приобье, ул. Крымская, 39 «А»/5;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3E572D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3E572D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666A2" w:rsidRPr="003E572D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5928,250</w:t>
            </w:r>
          </w:p>
        </w:tc>
        <w:tc>
          <w:tcPr>
            <w:tcW w:w="1085" w:type="dxa"/>
            <w:vMerge w:val="restart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 w:val="restart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3E572D" w:rsidRDefault="001459BC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45C0" w:rsidRPr="003E572D" w:rsidRDefault="00356EC5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35909,785</w:t>
            </w:r>
          </w:p>
        </w:tc>
        <w:tc>
          <w:tcPr>
            <w:tcW w:w="1085" w:type="dxa"/>
            <w:vMerge w:val="restart"/>
          </w:tcPr>
          <w:p w:rsidR="007C45C0" w:rsidRPr="003E572D" w:rsidRDefault="0040302A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rPr>
          <w:trHeight w:val="449"/>
        </w:trPr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3E572D" w:rsidTr="007112B4">
        <w:tc>
          <w:tcPr>
            <w:tcW w:w="489" w:type="dxa"/>
            <w:vMerge w:val="restart"/>
          </w:tcPr>
          <w:p w:rsidR="000C0941" w:rsidRPr="003E572D" w:rsidRDefault="000C0941" w:rsidP="000C0941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3E572D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3E572D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3E572D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C0941" w:rsidRPr="003E572D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42800,909</w:t>
            </w:r>
          </w:p>
        </w:tc>
        <w:tc>
          <w:tcPr>
            <w:tcW w:w="1085" w:type="dxa"/>
            <w:vMerge w:val="restart"/>
          </w:tcPr>
          <w:p w:rsidR="000C0941" w:rsidRPr="003E572D" w:rsidRDefault="0040302A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1652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3E572D" w:rsidTr="007112B4">
        <w:tc>
          <w:tcPr>
            <w:tcW w:w="489" w:type="dxa"/>
            <w:vMerge w:val="restart"/>
          </w:tcPr>
          <w:p w:rsidR="00312A7C" w:rsidRPr="003E572D" w:rsidRDefault="00312A7C" w:rsidP="00312A7C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3E572D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3E572D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312A7C" w:rsidRPr="003E572D" w:rsidRDefault="004E0889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39327,300</w:t>
            </w:r>
          </w:p>
        </w:tc>
        <w:tc>
          <w:tcPr>
            <w:tcW w:w="1085" w:type="dxa"/>
            <w:vMerge w:val="restart"/>
          </w:tcPr>
          <w:p w:rsidR="00312A7C" w:rsidRPr="003E572D" w:rsidRDefault="004E0889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39327,300</w:t>
            </w:r>
          </w:p>
        </w:tc>
        <w:tc>
          <w:tcPr>
            <w:tcW w:w="1652" w:type="dxa"/>
          </w:tcPr>
          <w:p w:rsidR="00312A7C" w:rsidRPr="003E572D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312A7C" w:rsidRPr="003E572D" w:rsidRDefault="004E0889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19663,650</w:t>
            </w:r>
          </w:p>
        </w:tc>
        <w:tc>
          <w:tcPr>
            <w:tcW w:w="619" w:type="dxa"/>
          </w:tcPr>
          <w:p w:rsidR="00312A7C" w:rsidRPr="003E572D" w:rsidRDefault="004E0889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19663,650</w:t>
            </w:r>
          </w:p>
        </w:tc>
        <w:tc>
          <w:tcPr>
            <w:tcW w:w="619" w:type="dxa"/>
          </w:tcPr>
          <w:p w:rsidR="00312A7C" w:rsidRPr="003E572D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3E572D" w:rsidTr="007112B4">
        <w:tc>
          <w:tcPr>
            <w:tcW w:w="489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3E572D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3E572D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3E572D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102CA" w:rsidRPr="003E572D" w:rsidRDefault="004E088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19663,650</w:t>
            </w:r>
          </w:p>
        </w:tc>
        <w:tc>
          <w:tcPr>
            <w:tcW w:w="619" w:type="dxa"/>
          </w:tcPr>
          <w:p w:rsidR="002102CA" w:rsidRPr="003E572D" w:rsidRDefault="004E088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19663,650</w:t>
            </w:r>
          </w:p>
        </w:tc>
        <w:tc>
          <w:tcPr>
            <w:tcW w:w="619" w:type="dxa"/>
          </w:tcPr>
          <w:p w:rsidR="002102CA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«Блочно-модульная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</w:p>
        </w:tc>
        <w:tc>
          <w:tcPr>
            <w:tcW w:w="154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2,4 мВт</w:t>
            </w:r>
          </w:p>
        </w:tc>
        <w:tc>
          <w:tcPr>
            <w:tcW w:w="1418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108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 w:val="restart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76" w:type="dxa"/>
            <w:vMerge w:val="restart"/>
          </w:tcPr>
          <w:p w:rsidR="001E279F" w:rsidRPr="003E572D" w:rsidRDefault="001E279F" w:rsidP="001E27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водопровода в пгт. Октябрьское по улицам: Чапаева, </w:t>
            </w:r>
            <w:proofErr w:type="spell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Урманная</w:t>
            </w:r>
            <w:proofErr w:type="spell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Свободы, Титова, Сенькина, </w:t>
            </w:r>
            <w:proofErr w:type="gram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Нагорная(</w:t>
            </w:r>
            <w:proofErr w:type="gram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этап), протяженностью 3580,0 метров</w:t>
            </w:r>
          </w:p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47647,896</w:t>
            </w:r>
          </w:p>
        </w:tc>
        <w:tc>
          <w:tcPr>
            <w:tcW w:w="1085" w:type="dxa"/>
            <w:vMerge w:val="restart"/>
          </w:tcPr>
          <w:p w:rsidR="001E279F" w:rsidRPr="003E572D" w:rsidRDefault="0040302A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47647,896</w:t>
            </w:r>
          </w:p>
        </w:tc>
        <w:tc>
          <w:tcPr>
            <w:tcW w:w="1652" w:type="dxa"/>
          </w:tcPr>
          <w:p w:rsidR="001E279F" w:rsidRPr="003E572D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15882,630</w:t>
            </w:r>
          </w:p>
        </w:tc>
        <w:tc>
          <w:tcPr>
            <w:tcW w:w="1591" w:type="dxa"/>
          </w:tcPr>
          <w:p w:rsidR="001E279F" w:rsidRPr="003E572D" w:rsidRDefault="001E279F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E279F" w:rsidRPr="003E572D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1591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 w:val="restart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76" w:type="dxa"/>
            <w:vMerge w:val="restart"/>
          </w:tcPr>
          <w:p w:rsidR="007C6184" w:rsidRPr="003E572D" w:rsidRDefault="007C6184" w:rsidP="007C6184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водоснабжения» в п. Сергино, по улицам Южная, Мира, Сенькина, Молодежная, </w:t>
            </w:r>
            <w:proofErr w:type="gram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Космонавтов,  Железнодорожная</w:t>
            </w:r>
            <w:proofErr w:type="gram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протяженностью 5617,7 м</w:t>
            </w:r>
          </w:p>
        </w:tc>
        <w:tc>
          <w:tcPr>
            <w:tcW w:w="1545" w:type="dxa"/>
            <w:vMerge w:val="restart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50091,869</w:t>
            </w:r>
          </w:p>
        </w:tc>
        <w:tc>
          <w:tcPr>
            <w:tcW w:w="1085" w:type="dxa"/>
            <w:vMerge w:val="restart"/>
          </w:tcPr>
          <w:p w:rsidR="007C6184" w:rsidRPr="003E572D" w:rsidRDefault="0040302A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50091,869</w:t>
            </w:r>
          </w:p>
        </w:tc>
        <w:tc>
          <w:tcPr>
            <w:tcW w:w="1652" w:type="dxa"/>
          </w:tcPr>
          <w:p w:rsidR="007C6184" w:rsidRPr="003E572D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57019B" w:rsidRDefault="00C3494D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16698,800</w:t>
            </w:r>
          </w:p>
        </w:tc>
        <w:tc>
          <w:tcPr>
            <w:tcW w:w="1591" w:type="dxa"/>
          </w:tcPr>
          <w:p w:rsidR="007C6184" w:rsidRPr="003E572D" w:rsidRDefault="007C6184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57019B" w:rsidRDefault="0040302A" w:rsidP="0040302A">
            <w:pPr>
              <w:rPr>
                <w:rFonts w:ascii="Times New Roman" w:hAnsi="Times New Roman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57019B" w:rsidRDefault="0040302A" w:rsidP="0040302A">
            <w:pPr>
              <w:rPr>
                <w:rFonts w:ascii="Times New Roman" w:hAnsi="Times New Roman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6184" w:rsidRPr="003E572D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D25B61" w:rsidRDefault="00C3494D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19B">
              <w:rPr>
                <w:rFonts w:ascii="Times New Roman" w:hAnsi="Times New Roman"/>
                <w:sz w:val="16"/>
                <w:szCs w:val="16"/>
              </w:rPr>
              <w:t>16698,800</w:t>
            </w:r>
          </w:p>
        </w:tc>
        <w:tc>
          <w:tcPr>
            <w:tcW w:w="1591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5E224C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76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A70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70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 музей с.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70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Шеркалы</w:t>
            </w:r>
          </w:p>
        </w:tc>
        <w:tc>
          <w:tcPr>
            <w:tcW w:w="1545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2450,000</w:t>
            </w:r>
          </w:p>
        </w:tc>
        <w:tc>
          <w:tcPr>
            <w:tcW w:w="1085" w:type="dxa"/>
            <w:vMerge w:val="restart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2450,000</w:t>
            </w: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2E7459" w:rsidRPr="003E572D" w:rsidTr="007112B4">
        <w:tc>
          <w:tcPr>
            <w:tcW w:w="48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Pr="003E572D" w:rsidRDefault="002E7459" w:rsidP="002E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40622E">
              <w:rPr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E7459" w:rsidRDefault="002E7459" w:rsidP="002E7459">
            <w:pPr>
              <w:jc w:val="center"/>
            </w:pPr>
            <w:r w:rsidRPr="006F1CDA">
              <w:rPr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7459" w:rsidRPr="003E572D" w:rsidRDefault="002E7459" w:rsidP="002E7459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FC013E" w:rsidRDefault="00FC013E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A709EF" w:rsidRDefault="00A709EF" w:rsidP="003E572D">
      <w:pPr>
        <w:tabs>
          <w:tab w:val="left" w:pos="1005"/>
        </w:tabs>
        <w:jc w:val="right"/>
        <w:rPr>
          <w:color w:val="000000"/>
        </w:rPr>
      </w:pPr>
    </w:p>
    <w:p w:rsidR="00BF3A35" w:rsidRDefault="00BF3A35" w:rsidP="003E572D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 xml:space="preserve">Таблица 4 </w:t>
      </w:r>
    </w:p>
    <w:p w:rsidR="00BF3A35" w:rsidRDefault="00BF3A35" w:rsidP="00BF3A35">
      <w:pPr>
        <w:tabs>
          <w:tab w:val="left" w:pos="1005"/>
        </w:tabs>
        <w:jc w:val="right"/>
        <w:rPr>
          <w:sz w:val="16"/>
          <w:szCs w:val="16"/>
        </w:rPr>
      </w:pPr>
    </w:p>
    <w:p w:rsidR="00BF3A35" w:rsidRPr="003E572D" w:rsidRDefault="00BF3A35" w:rsidP="003E572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E572D">
        <w:rPr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81" w:type="pct"/>
        <w:tblInd w:w="392" w:type="dxa"/>
        <w:tblLook w:val="04A0" w:firstRow="1" w:lastRow="0" w:firstColumn="1" w:lastColumn="0" w:noHBand="0" w:noVBand="1"/>
      </w:tblPr>
      <w:tblGrid>
        <w:gridCol w:w="651"/>
        <w:gridCol w:w="3882"/>
        <w:gridCol w:w="2134"/>
        <w:gridCol w:w="994"/>
        <w:gridCol w:w="1024"/>
        <w:gridCol w:w="1027"/>
        <w:gridCol w:w="1036"/>
        <w:gridCol w:w="1397"/>
        <w:gridCol w:w="2651"/>
      </w:tblGrid>
      <w:tr w:rsidR="00E0258B" w:rsidRPr="003E572D" w:rsidTr="00E0258B">
        <w:trPr>
          <w:trHeight w:val="300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3E572D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BE5751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Наи</w:t>
            </w:r>
            <w:r w:rsidR="005E224C" w:rsidRPr="003E572D">
              <w:rPr>
                <w:sz w:val="22"/>
                <w:szCs w:val="22"/>
              </w:rPr>
              <w:t xml:space="preserve">менование </w:t>
            </w:r>
            <w:r w:rsidRPr="003E572D">
              <w:rPr>
                <w:sz w:val="22"/>
                <w:szCs w:val="22"/>
              </w:rPr>
              <w:t>показател</w:t>
            </w:r>
            <w:r w:rsidR="005E224C" w:rsidRPr="003E572D">
              <w:rPr>
                <w:sz w:val="22"/>
                <w:szCs w:val="22"/>
              </w:rPr>
              <w:t>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14CB9" w:rsidRPr="003E572D" w:rsidTr="00414CB9">
        <w:trPr>
          <w:trHeight w:val="58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2027- 2030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3E572D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</w:t>
            </w:r>
            <w:r w:rsidR="00414CB9" w:rsidRPr="003E572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="005E224C" w:rsidRPr="003E572D">
              <w:rPr>
                <w:sz w:val="22"/>
                <w:szCs w:val="22"/>
              </w:rPr>
              <w:t>действия</w:t>
            </w:r>
            <w:r w:rsidRPr="003E572D">
              <w:rPr>
                <w:sz w:val="22"/>
                <w:szCs w:val="22"/>
              </w:rPr>
              <w:t xml:space="preserve"> </w:t>
            </w:r>
            <w:r w:rsidR="00414CB9" w:rsidRPr="003E572D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14CB9" w:rsidRPr="003E572D" w:rsidTr="00414CB9">
        <w:trPr>
          <w:trHeight w:val="300"/>
          <w:tblHeader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</w:t>
            </w:r>
          </w:p>
        </w:tc>
      </w:tr>
      <w:tr w:rsidR="00414CB9" w:rsidRPr="003E572D" w:rsidTr="00414CB9">
        <w:trPr>
          <w:trHeight w:val="40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BD04F1" w:rsidRDefault="00BD04F1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</w:tr>
      <w:tr w:rsidR="00414CB9" w:rsidRPr="003E572D" w:rsidTr="00414CB9">
        <w:trPr>
          <w:trHeight w:val="8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BD04F1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  <w:r w:rsidR="00BD04F1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4CB9" w:rsidRPr="003E572D" w:rsidTr="00414CB9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</w:tr>
      <w:tr w:rsidR="00414CB9" w:rsidRPr="003E572D" w:rsidTr="00414CB9">
        <w:trPr>
          <w:trHeight w:val="6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214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7DE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C3494D" w:rsidRDefault="00D25B61" w:rsidP="007C5D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223</w:t>
            </w:r>
          </w:p>
        </w:tc>
      </w:tr>
      <w:tr w:rsidR="00414CB9" w:rsidRPr="003E572D" w:rsidTr="0067098A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4.1.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644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414CB9" w:rsidRPr="003E572D" w:rsidTr="0067098A">
        <w:trPr>
          <w:trHeight w:val="8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D25B61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4CB9" w:rsidRPr="003E572D" w:rsidTr="0067098A">
        <w:trPr>
          <w:trHeight w:val="8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E0258B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80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14CB9" w:rsidRPr="003E572D" w:rsidTr="0067098A">
        <w:trPr>
          <w:trHeight w:val="8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4.4.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14CB9" w:rsidRPr="003E572D" w:rsidTr="0067098A">
        <w:trPr>
          <w:trHeight w:val="83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1E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1E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F8021E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4CB9" w:rsidRPr="003E572D" w:rsidTr="0067098A">
        <w:trPr>
          <w:trHeight w:val="5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</w:tr>
      <w:tr w:rsidR="00414CB9" w:rsidRPr="003E572D" w:rsidTr="0067098A">
        <w:trPr>
          <w:trHeight w:val="6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</w:tr>
      <w:tr w:rsidR="00414CB9" w:rsidRPr="003E572D" w:rsidTr="00072063">
        <w:trPr>
          <w:trHeight w:val="6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D25B61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</w:tr>
      <w:tr w:rsidR="00414CB9" w:rsidRPr="003E572D" w:rsidTr="003E572D">
        <w:trPr>
          <w:trHeight w:val="10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E572D">
              <w:rPr>
                <w:sz w:val="22"/>
                <w:szCs w:val="22"/>
              </w:rPr>
              <w:t>дератизационные</w:t>
            </w:r>
            <w:proofErr w:type="spellEnd"/>
            <w:r w:rsidRPr="003E572D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</w:tr>
    </w:tbl>
    <w:p w:rsidR="00BF3A35" w:rsidRDefault="00BF3A35" w:rsidP="003E572D">
      <w:pPr>
        <w:autoSpaceDE w:val="0"/>
        <w:autoSpaceDN w:val="0"/>
        <w:adjustRightInd w:val="0"/>
        <w:jc w:val="right"/>
      </w:pPr>
      <w:r>
        <w:t>».</w:t>
      </w:r>
    </w:p>
    <w:p w:rsidR="00BF3A35" w:rsidRDefault="00BF3A35" w:rsidP="00CF5D0B">
      <w:pPr>
        <w:autoSpaceDE w:val="0"/>
        <w:autoSpaceDN w:val="0"/>
        <w:adjustRightInd w:val="0"/>
        <w:jc w:val="right"/>
      </w:pPr>
    </w:p>
    <w:sectPr w:rsidR="00BF3A35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3E" w:rsidRDefault="00FC013E">
      <w:r>
        <w:separator/>
      </w:r>
    </w:p>
  </w:endnote>
  <w:endnote w:type="continuationSeparator" w:id="0">
    <w:p w:rsidR="00FC013E" w:rsidRDefault="00F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3E" w:rsidRDefault="00FC013E">
    <w:pPr>
      <w:pStyle w:val="a4"/>
      <w:jc w:val="right"/>
    </w:pPr>
  </w:p>
  <w:p w:rsidR="00FC013E" w:rsidRDefault="00FC0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3E" w:rsidRDefault="00FC013E">
      <w:r>
        <w:separator/>
      </w:r>
    </w:p>
  </w:footnote>
  <w:footnote w:type="continuationSeparator" w:id="0">
    <w:p w:rsidR="00FC013E" w:rsidRDefault="00FC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63C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063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77F45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297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8F4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367F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064C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79F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75D2"/>
    <w:rsid w:val="0021772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8EE"/>
    <w:rsid w:val="00281A5F"/>
    <w:rsid w:val="0028394A"/>
    <w:rsid w:val="00283A3E"/>
    <w:rsid w:val="002841A4"/>
    <w:rsid w:val="002847A4"/>
    <w:rsid w:val="002855B9"/>
    <w:rsid w:val="00286036"/>
    <w:rsid w:val="002865D4"/>
    <w:rsid w:val="00287611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459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2822"/>
    <w:rsid w:val="00323546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1C27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2662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72D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02A"/>
    <w:rsid w:val="0040348C"/>
    <w:rsid w:val="0040441A"/>
    <w:rsid w:val="00404477"/>
    <w:rsid w:val="0040558E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4CB9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89F"/>
    <w:rsid w:val="00425E67"/>
    <w:rsid w:val="0042740C"/>
    <w:rsid w:val="00427A4C"/>
    <w:rsid w:val="00431B90"/>
    <w:rsid w:val="00431F0C"/>
    <w:rsid w:val="00431F1F"/>
    <w:rsid w:val="00433425"/>
    <w:rsid w:val="00434A28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7A9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0889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92F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19B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00A9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2A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09CE"/>
    <w:rsid w:val="005E1F8D"/>
    <w:rsid w:val="005E224C"/>
    <w:rsid w:val="005E2AF1"/>
    <w:rsid w:val="005E38A7"/>
    <w:rsid w:val="005E39A6"/>
    <w:rsid w:val="005E3F60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3E4"/>
    <w:rsid w:val="0061178B"/>
    <w:rsid w:val="0061181A"/>
    <w:rsid w:val="00613C9A"/>
    <w:rsid w:val="00615542"/>
    <w:rsid w:val="00620B44"/>
    <w:rsid w:val="006213FB"/>
    <w:rsid w:val="0062157E"/>
    <w:rsid w:val="006272D2"/>
    <w:rsid w:val="0062748D"/>
    <w:rsid w:val="006274B5"/>
    <w:rsid w:val="006275EA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098A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77DE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434C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4DD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15D8"/>
    <w:rsid w:val="006E3E6D"/>
    <w:rsid w:val="006E4A11"/>
    <w:rsid w:val="006E508E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2B4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3C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0F69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07E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07C5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5DF5"/>
    <w:rsid w:val="007C6184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E7183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1BFC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26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087A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4666"/>
    <w:rsid w:val="00935BB8"/>
    <w:rsid w:val="00936593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426"/>
    <w:rsid w:val="0097675A"/>
    <w:rsid w:val="00976E89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14B0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B6F9E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54D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09EF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487"/>
    <w:rsid w:val="00AF38E9"/>
    <w:rsid w:val="00AF4CBA"/>
    <w:rsid w:val="00AF51A6"/>
    <w:rsid w:val="00AF5873"/>
    <w:rsid w:val="00AF5AE7"/>
    <w:rsid w:val="00AF7884"/>
    <w:rsid w:val="00B00BB2"/>
    <w:rsid w:val="00B012AF"/>
    <w:rsid w:val="00B01D60"/>
    <w:rsid w:val="00B03377"/>
    <w:rsid w:val="00B03F47"/>
    <w:rsid w:val="00B03FF2"/>
    <w:rsid w:val="00B0438E"/>
    <w:rsid w:val="00B04765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1C43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1BDE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073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A72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3B94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4F1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5751"/>
    <w:rsid w:val="00BE768F"/>
    <w:rsid w:val="00BF0960"/>
    <w:rsid w:val="00BF1459"/>
    <w:rsid w:val="00BF15E9"/>
    <w:rsid w:val="00BF1D14"/>
    <w:rsid w:val="00BF21F9"/>
    <w:rsid w:val="00BF2DAB"/>
    <w:rsid w:val="00BF3A35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C4C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11DB"/>
    <w:rsid w:val="00C3349F"/>
    <w:rsid w:val="00C33967"/>
    <w:rsid w:val="00C3494D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46BAC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0896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3B2C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07D22"/>
    <w:rsid w:val="00D102A7"/>
    <w:rsid w:val="00D10F4B"/>
    <w:rsid w:val="00D1125E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081"/>
    <w:rsid w:val="00D241E7"/>
    <w:rsid w:val="00D24345"/>
    <w:rsid w:val="00D25B61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01F4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47E0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724"/>
    <w:rsid w:val="00D76CA7"/>
    <w:rsid w:val="00D81296"/>
    <w:rsid w:val="00D8159A"/>
    <w:rsid w:val="00D81DC1"/>
    <w:rsid w:val="00D82111"/>
    <w:rsid w:val="00D82606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B7E95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1297"/>
    <w:rsid w:val="00E0258B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04F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0F6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4F9B"/>
    <w:rsid w:val="00EB62A4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FB9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3CB8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1E"/>
    <w:rsid w:val="00F802E5"/>
    <w:rsid w:val="00F80940"/>
    <w:rsid w:val="00F81B19"/>
    <w:rsid w:val="00F81EB7"/>
    <w:rsid w:val="00F81F57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5698"/>
    <w:rsid w:val="00F96A7B"/>
    <w:rsid w:val="00FA1BE5"/>
    <w:rsid w:val="00FA1C94"/>
    <w:rsid w:val="00FA1C9B"/>
    <w:rsid w:val="00FA2057"/>
    <w:rsid w:val="00FA33EC"/>
    <w:rsid w:val="00FA38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1256"/>
    <w:rsid w:val="00FB1B31"/>
    <w:rsid w:val="00FB1CFF"/>
    <w:rsid w:val="00FB280C"/>
    <w:rsid w:val="00FB2CF7"/>
    <w:rsid w:val="00FB3435"/>
    <w:rsid w:val="00FB49D7"/>
    <w:rsid w:val="00FB53CF"/>
    <w:rsid w:val="00FB57CD"/>
    <w:rsid w:val="00FB5A0D"/>
    <w:rsid w:val="00FB6FC1"/>
    <w:rsid w:val="00FC013E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95E9E4B3-4CE0-42E0-A157-B1A9942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C1A8-EFCF-491C-91E2-FEF8B75C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27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36015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37</cp:revision>
  <cp:lastPrinted>2023-11-09T11:02:00Z</cp:lastPrinted>
  <dcterms:created xsi:type="dcterms:W3CDTF">2023-11-09T07:17:00Z</dcterms:created>
  <dcterms:modified xsi:type="dcterms:W3CDTF">2023-11-15T08:12:00Z</dcterms:modified>
</cp:coreProperties>
</file>