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2653665</wp:posOffset>
            </wp:positionH>
            <wp:positionV relativeFrom="paragraph">
              <wp:posOffset>-167640</wp:posOffset>
            </wp:positionV>
            <wp:extent cx="495300" cy="609600"/>
            <wp:effectExtent l="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"/>
        <w:gridCol w:w="611"/>
        <w:gridCol w:w="235"/>
        <w:gridCol w:w="1494"/>
        <w:gridCol w:w="348"/>
        <w:gridCol w:w="268"/>
        <w:gridCol w:w="256"/>
        <w:gridCol w:w="3904"/>
        <w:gridCol w:w="447"/>
        <w:gridCol w:w="1665"/>
      </w:tblGrid>
      <w:tr>
        <w:trPr>
          <w:trHeight w:val="1134" w:hRule="atLeast"/>
        </w:trPr>
        <w:tc>
          <w:tcPr>
            <w:tcW w:w="9463" w:type="dxa"/>
            <w:gridSpan w:val="10"/>
            <w:tcBorders/>
          </w:tcPr>
          <w:p>
            <w:pPr>
              <w:pStyle w:val="Normal"/>
              <w:widowControl w:val="false"/>
              <w:jc w:val="center"/>
              <w:rPr>
                <w:rFonts w:ascii="Georgia" w:hAnsi="Georgia"/>
                <w:b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>
            <w:pPr>
              <w:pStyle w:val="Normal"/>
              <w:widowControl w:val="false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>
            <w:pPr>
              <w:pStyle w:val="Normal"/>
              <w:widowControl w:val="fals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>
        <w:trPr>
          <w:trHeight w:val="454" w:hRule="atLeast"/>
        </w:trPr>
        <w:tc>
          <w:tcPr>
            <w:tcW w:w="235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«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5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»</w:t>
            </w:r>
          </w:p>
        </w:tc>
        <w:tc>
          <w:tcPr>
            <w:tcW w:w="149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48" w:type="dxa"/>
            <w:tcBorders/>
            <w:vAlign w:val="bottom"/>
          </w:tcPr>
          <w:p>
            <w:pPr>
              <w:pStyle w:val="Normal"/>
              <w:widowControl w:val="false"/>
              <w:ind w:right="-108" w:hanging="0"/>
              <w:jc w:val="right"/>
              <w:rPr/>
            </w:pPr>
            <w:r>
              <w:rPr/>
              <w:t>20</w:t>
            </w:r>
          </w:p>
        </w:tc>
        <w:tc>
          <w:tcPr>
            <w:tcW w:w="268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22</w:t>
            </w:r>
          </w:p>
        </w:tc>
        <w:tc>
          <w:tcPr>
            <w:tcW w:w="256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г.</w:t>
            </w:r>
          </w:p>
        </w:tc>
        <w:tc>
          <w:tcPr>
            <w:tcW w:w="3904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47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463" w:type="dxa"/>
            <w:gridSpan w:val="10"/>
            <w:tcBorders/>
            <w:tcMar>
              <w:top w:w="22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пгт. Октябрьское</w:t>
            </w:r>
          </w:p>
        </w:tc>
      </w:tr>
    </w:tbl>
    <w:p>
      <w:pPr>
        <w:pStyle w:val="Normal"/>
        <w:rPr/>
      </w:pPr>
      <w:r>
        <w:rPr/>
        <w:t xml:space="preserve">О внесении изменения в постановление администрации </w:t>
      </w:r>
    </w:p>
    <w:p>
      <w:pPr>
        <w:pStyle w:val="Normal"/>
        <w:rPr/>
      </w:pPr>
      <w:r>
        <w:rPr/>
        <w:t>Октябрьского района от 23.09.2021 № 1912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1. Внести в приложение № 2 к постановлению администрации Октябрьского района от 23.09.2021 № 1912 «О муниципальных программах Октябрьского района» изменение, изложив пункт 2.4 в следующей редакции: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>«2.4. Управление экономического развития вносит предложение о разработке муниципальной программы (комплексной программы) на рассмотрение Рабочей группы по реализации муниципальных программ Октябрьского района.».</w:t>
      </w:r>
    </w:p>
    <w:p>
      <w:pPr>
        <w:pStyle w:val="Normal"/>
        <w:ind w:firstLine="709"/>
        <w:jc w:val="both"/>
        <w:rPr/>
      </w:pPr>
      <w:r>
        <w:rPr/>
        <w:t>2. Опубликовать постановление в официальном сетевом издании «октвести.ру».</w:t>
      </w:r>
    </w:p>
    <w:p>
      <w:pPr>
        <w:pStyle w:val="Normal"/>
        <w:ind w:firstLine="709"/>
        <w:jc w:val="both"/>
        <w:rPr/>
      </w:pPr>
      <w:r>
        <w:rPr/>
        <w:t>3. Контроль за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Глава Октябрьского района                                                                                    С.В. Заплатин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Исполнитель:</w:t>
      </w:r>
    </w:p>
    <w:p>
      <w:pPr>
        <w:pStyle w:val="Normal"/>
        <w:jc w:val="both"/>
        <w:rPr/>
      </w:pPr>
      <w:r>
        <w:rPr/>
        <w:t xml:space="preserve">главный специалист отдела проектного управления, </w:t>
      </w:r>
    </w:p>
    <w:p>
      <w:pPr>
        <w:pStyle w:val="Normal"/>
        <w:jc w:val="both"/>
        <w:rPr/>
      </w:pPr>
      <w:r>
        <w:rPr/>
        <w:t xml:space="preserve">административной реформы и реализации программ </w:t>
      </w:r>
    </w:p>
    <w:p>
      <w:pPr>
        <w:pStyle w:val="Normal"/>
        <w:jc w:val="both"/>
        <w:rPr/>
      </w:pPr>
      <w:r>
        <w:rPr/>
        <w:t xml:space="preserve">Управления экономического развития </w:t>
      </w:r>
    </w:p>
    <w:p>
      <w:pPr>
        <w:pStyle w:val="Normal"/>
        <w:jc w:val="both"/>
        <w:rPr/>
      </w:pPr>
      <w:r>
        <w:rPr/>
        <w:t xml:space="preserve">администрации Октябрьского района </w:t>
      </w:r>
    </w:p>
    <w:p>
      <w:pPr>
        <w:pStyle w:val="Normal"/>
        <w:jc w:val="both"/>
        <w:rPr/>
      </w:pPr>
      <w:r>
        <w:rPr/>
        <w:t>Метелева Т.Н., тел.: 376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Согласовано: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Первый заместитель главы </w:t>
      </w:r>
    </w:p>
    <w:p>
      <w:pPr>
        <w:pStyle w:val="Normal"/>
        <w:jc w:val="both"/>
        <w:rPr/>
      </w:pPr>
      <w:r>
        <w:rPr/>
        <w:t xml:space="preserve">Октябрьского района по правовому обеспечению, </w:t>
      </w:r>
    </w:p>
    <w:p>
      <w:pPr>
        <w:pStyle w:val="Normal"/>
        <w:jc w:val="both"/>
        <w:rPr/>
      </w:pPr>
      <w:r>
        <w:rPr/>
        <w:t xml:space="preserve">управляющего делами </w:t>
      </w:r>
    </w:p>
    <w:p>
      <w:pPr>
        <w:pStyle w:val="Normal"/>
        <w:jc w:val="both"/>
        <w:rPr/>
      </w:pPr>
      <w:r>
        <w:rPr/>
        <w:t xml:space="preserve">администрации Октябрьского района                                                                      Н.В. Хромов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Заместитель главы </w:t>
      </w:r>
    </w:p>
    <w:p>
      <w:pPr>
        <w:pStyle w:val="Normal"/>
        <w:jc w:val="both"/>
        <w:rPr/>
      </w:pPr>
      <w:r>
        <w:rPr/>
        <w:t xml:space="preserve">Октябрьского района по экономике, </w:t>
      </w:r>
    </w:p>
    <w:p>
      <w:pPr>
        <w:pStyle w:val="Normal"/>
        <w:jc w:val="both"/>
        <w:rPr/>
      </w:pPr>
      <w:r>
        <w:rPr/>
        <w:t xml:space="preserve">финансам, председателя Комитета по управлению </w:t>
      </w:r>
    </w:p>
    <w:p>
      <w:pPr>
        <w:pStyle w:val="Normal"/>
        <w:jc w:val="both"/>
        <w:rPr/>
      </w:pPr>
      <w:r>
        <w:rPr/>
        <w:t xml:space="preserve">муниципальными финансами </w:t>
      </w:r>
    </w:p>
    <w:p>
      <w:pPr>
        <w:pStyle w:val="Normal"/>
        <w:jc w:val="both"/>
        <w:rPr/>
      </w:pPr>
      <w:r>
        <w:rPr/>
        <w:t>администрации Октябрьского района                                                                     Н.Г. Куклина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Начальник Управления экономического развития </w:t>
      </w:r>
    </w:p>
    <w:p>
      <w:pPr>
        <w:pStyle w:val="Normal"/>
        <w:jc w:val="both"/>
        <w:rPr/>
      </w:pPr>
      <w:r>
        <w:rPr/>
        <w:t xml:space="preserve">администрации Октябрьского района                                                           Е.Н. Стародубцева 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5812" w:leader="none"/>
          <w:tab w:val="left" w:pos="7371" w:leader="none"/>
          <w:tab w:val="left" w:pos="7513" w:leader="none"/>
          <w:tab w:val="left" w:pos="7655" w:leader="none"/>
        </w:tabs>
        <w:spacing w:beforeAutospacing="1" w:afterAutospacing="1"/>
        <w:ind w:right="-1" w:hanging="0"/>
        <w:contextualSpacing/>
        <w:jc w:val="both"/>
        <w:rPr/>
      </w:pPr>
      <w:r>
        <w:rPr/>
        <w:t xml:space="preserve">Председатель Контрольно-счетной палаты                                                     </w:t>
      </w:r>
    </w:p>
    <w:p>
      <w:pPr>
        <w:pStyle w:val="Normal"/>
        <w:tabs>
          <w:tab w:val="clear" w:pos="708"/>
          <w:tab w:val="left" w:pos="5812" w:leader="none"/>
          <w:tab w:val="left" w:pos="7371" w:leader="none"/>
          <w:tab w:val="left" w:pos="7513" w:leader="none"/>
          <w:tab w:val="left" w:pos="7655" w:leader="none"/>
        </w:tabs>
        <w:spacing w:beforeAutospacing="1" w:afterAutospacing="1"/>
        <w:ind w:right="-1" w:hanging="0"/>
        <w:contextualSpacing/>
        <w:jc w:val="both"/>
        <w:rPr/>
      </w:pPr>
      <w:r>
        <w:rPr/>
        <w:t>Октябрьского района                                                                                             О.М. Бачурина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Юридический отдел администрации Октябрьского района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Степень публичности 1 МНПА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Разослать:</w:t>
      </w:r>
    </w:p>
    <w:p>
      <w:pPr>
        <w:pStyle w:val="Normal"/>
        <w:rPr/>
      </w:pPr>
      <w:r>
        <w:rPr/>
        <w:t>1. Куклиной Н.Г. – 1 экз. в эл.виде</w:t>
      </w:r>
    </w:p>
    <w:p>
      <w:pPr>
        <w:pStyle w:val="Normal"/>
        <w:rPr/>
      </w:pPr>
      <w:r>
        <w:rPr/>
        <w:t>2. УЭР – 1 экз.</w:t>
      </w:r>
    </w:p>
    <w:p>
      <w:pPr>
        <w:pStyle w:val="Normal"/>
        <w:rPr/>
      </w:pPr>
      <w:r>
        <w:rPr/>
        <w:t>3. КСП – 1 экз. в эл.виде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58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LibreOffice/7.3.3.2$Windows_X86_64 LibreOffice_project/d1d0ea68f081ee2800a922cac8f79445e4603348</Application>
  <AppVersion>15.0000</AppVersion>
  <Pages>2</Pages>
  <Words>213</Words>
  <Characters>1610</Characters>
  <CharactersWithSpaces>2302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2022-08-04T09:36:00Z</dcterms:created>
  <dc:creator>meteleva</dc:creator>
  <dc:description/>
  <dc:language>ru-RU</dc:language>
  <cp:lastModifiedBy>meteleva</cp:lastModifiedBy>
  <cp:lastPrinted>2022-08-09T04:16:00Z</cp:lastPrinted>
  <dcterms:modified xsi:type="dcterms:W3CDTF">2022-08-09T04:16:00Z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