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0" w:rsidRDefault="007D7450" w:rsidP="007D74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7450" w:rsidRDefault="007D7450" w:rsidP="007D7450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63CC7C" wp14:editId="06A8918F">
            <wp:simplePos x="0" y="0"/>
            <wp:positionH relativeFrom="column">
              <wp:posOffset>762000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Описание: Описание: 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50" w:rsidRDefault="007D7450" w:rsidP="007D7450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77" w:type="pct"/>
        <w:tblInd w:w="-252" w:type="dxa"/>
        <w:tblLook w:val="01E0" w:firstRow="1" w:lastRow="1" w:firstColumn="1" w:lastColumn="1" w:noHBand="0" w:noVBand="0"/>
      </w:tblPr>
      <w:tblGrid>
        <w:gridCol w:w="710"/>
        <w:gridCol w:w="1407"/>
        <w:gridCol w:w="511"/>
        <w:gridCol w:w="1287"/>
        <w:gridCol w:w="1740"/>
        <w:gridCol w:w="4063"/>
      </w:tblGrid>
      <w:tr w:rsidR="007D7450" w:rsidRPr="007D7450" w:rsidTr="004F310E">
        <w:trPr>
          <w:cantSplit/>
          <w:trHeight w:hRule="exact" w:val="2438"/>
        </w:trPr>
        <w:tc>
          <w:tcPr>
            <w:tcW w:w="3991" w:type="dxa"/>
            <w:gridSpan w:val="4"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b/>
                <w:sz w:val="18"/>
                <w:szCs w:val="18"/>
                <w:lang w:eastAsia="ru-RU"/>
              </w:rPr>
              <w:t>Октябрьского района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Калинина, д. 39, 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пгт. Октябрьское, ХМАО-Югра 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Тюменской обл., 628100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Тел. (34678) 2-80-00, факс (34678) 2-81-00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ОКПО  02069906, БИК 047164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ИНН/КПП 8614002149/861401001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e-mail: adm@oktregion.ru</w:t>
            </w:r>
          </w:p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http://www.oktregion.ru</w:t>
            </w:r>
          </w:p>
        </w:tc>
        <w:tc>
          <w:tcPr>
            <w:tcW w:w="1800" w:type="dxa"/>
            <w:vMerge w:val="restart"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7D7450" w:rsidTr="004F310E">
        <w:trPr>
          <w:cantSplit/>
          <w:trHeight w:val="454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11" w:type="dxa"/>
            <w:vAlign w:val="bottom"/>
            <w:hideMark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  <w:vMerge w:val="restart"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7450" w:rsidTr="004F310E">
        <w:trPr>
          <w:cantSplit/>
          <w:trHeight w:val="181"/>
        </w:trPr>
        <w:tc>
          <w:tcPr>
            <w:tcW w:w="3991" w:type="dxa"/>
            <w:gridSpan w:val="4"/>
            <w:vAlign w:val="bottom"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7450" w:rsidTr="004F310E">
        <w:trPr>
          <w:cantSplit/>
          <w:trHeight w:val="309"/>
        </w:trPr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bottom"/>
            <w:hideMark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50" w:rsidRDefault="007D7450" w:rsidP="004F31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7450" w:rsidRDefault="007D7450" w:rsidP="004F3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D7450" w:rsidRDefault="007D7450" w:rsidP="007D74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7450" w:rsidRDefault="007D7450" w:rsidP="007D745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ОТБОРА №  13 от 25.06.2019 г.</w:t>
      </w:r>
    </w:p>
    <w:p w:rsidR="007D7450" w:rsidRDefault="007D7450" w:rsidP="007D745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7450" w:rsidRDefault="007D7450" w:rsidP="007D7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 Октябрьского района извещает о проведении отбора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7D7450" w:rsidRDefault="007D7450" w:rsidP="007D745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Хозяйствующим субъектам, желающим заключить договоры поставки на централизованно поставляемые товары</w:t>
      </w:r>
      <w:r w:rsidRPr="005670A3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нефтепродукты и каменный уголь</w:t>
      </w:r>
      <w:r w:rsidRPr="005670A3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для обеспечения жизнедеятельности населения муниципального образования Октябрьский район (п. Карымкары, с. Малый Атлым, 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Пальяново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), в срок до 12 часов 00 минут (местного времени) 01 августа 2019 года предоставить в администрацию Октябрьского района  следующие документы:</w:t>
      </w:r>
    </w:p>
    <w:p w:rsidR="007D7450" w:rsidRDefault="007D7450" w:rsidP="007D745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заявление на внесение в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реестр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покупателей (хозяйствующих субъектов) для заключения договоров поставки </w:t>
      </w:r>
      <w:r>
        <w:rPr>
          <w:rFonts w:ascii="Times New Roman" w:eastAsiaTheme="minorHAnsi" w:hAnsi="Times New Roman"/>
          <w:i/>
          <w:sz w:val="24"/>
          <w:szCs w:val="24"/>
        </w:rPr>
        <w:t>(рекомендуемая форма прилагается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7D7450" w:rsidRDefault="007D7450" w:rsidP="007D745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учредительные документы, документы, подтверждающие полномочия лица на осуществление действий от имени хозяйствующего субъекта;</w:t>
      </w:r>
    </w:p>
    <w:p w:rsidR="007D7450" w:rsidRDefault="007D7450" w:rsidP="007D745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Документы принимаются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628100, Тюменская область, Ханты-Мансийский автономный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округ-Югры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Октябрьский район, пгт. Октябрьское, ул. Калинина, д.39,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216 в рабочие дни  </w:t>
      </w:r>
      <w:r>
        <w:rPr>
          <w:rFonts w:ascii="Times New Roman" w:hAnsi="Times New Roman"/>
          <w:b/>
          <w:color w:val="000080"/>
          <w:sz w:val="24"/>
          <w:szCs w:val="24"/>
          <w:u w:val="single"/>
          <w:lang w:eastAsia="ru-RU"/>
        </w:rPr>
        <w:t>с 09 часов 00 минут до 17 часов 00 минут (время местное)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окончания срока подачи заявок на участие в отборе.</w:t>
      </w:r>
    </w:p>
    <w:p w:rsidR="007D7450" w:rsidRDefault="007D7450" w:rsidP="007D745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Дополнительную информацию можно получить по адресу: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Тюменская область, Ханты-Мансийский автономный округ-Югра, пгт. Октябрьское, ул. Калинина, д.39 кабинет 113 в рабочие дни с 09 до 17 часов по местному времени. Контактное лицо: Стародубцева Елена Николаевна; номер контактного телефона: 8(34678) 28-0-19.</w:t>
      </w: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экономического</w:t>
      </w: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администрации Октябрьского района                                        Е.Н. Стародубцева</w:t>
      </w: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50" w:rsidRDefault="007D7450" w:rsidP="007D7450">
      <w:pPr>
        <w:spacing w:after="0" w:line="240" w:lineRule="auto"/>
        <w:jc w:val="both"/>
        <w:rPr>
          <w:rFonts w:ascii="Times New Roman" w:hAnsi="Times New Roman"/>
        </w:rPr>
      </w:pPr>
    </w:p>
    <w:p w:rsidR="007D7450" w:rsidRDefault="007D7450" w:rsidP="007D7450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lang w:eastAsia="ru-RU"/>
        </w:rPr>
        <w:br w:type="page"/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lastRenderedPageBreak/>
        <w:t>РЕКОМЕНДУЕМАЯ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ФОРМА №1</w:t>
      </w:r>
    </w:p>
    <w:p w:rsidR="007D7450" w:rsidRDefault="007D7450" w:rsidP="007D745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D7450" w:rsidRDefault="007D7450" w:rsidP="007D745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 внесении в реестр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7D7450" w:rsidRDefault="007D7450" w:rsidP="007D7450">
      <w:pPr>
        <w:pStyle w:val="3"/>
        <w:jc w:val="center"/>
        <w:rPr>
          <w:sz w:val="24"/>
          <w:szCs w:val="24"/>
        </w:rPr>
      </w:pPr>
    </w:p>
    <w:p w:rsidR="007D7450" w:rsidRDefault="007D7450" w:rsidP="007D7450">
      <w:pPr>
        <w:pStyle w:val="3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Изучив ваше предложение об участии в отборе</w:t>
      </w:r>
    </w:p>
    <w:p w:rsidR="007D7450" w:rsidRDefault="007D7450" w:rsidP="007D7450">
      <w:pPr>
        <w:pStyle w:val="a6"/>
        <w:suppressAutoHyphens/>
        <w:spacing w:after="0"/>
        <w:ind w:left="0" w:firstLine="709"/>
        <w:jc w:val="both"/>
      </w:pPr>
      <w:r>
        <w:t>Мы в лице, _________________________________________________________________________</w:t>
      </w:r>
    </w:p>
    <w:p w:rsidR="007D7450" w:rsidRDefault="007D7450" w:rsidP="007D7450">
      <w:pPr>
        <w:pStyle w:val="a6"/>
        <w:suppressAutoHyphens/>
        <w:spacing w:after="0"/>
        <w:ind w:left="0"/>
        <w:jc w:val="both"/>
        <w:rPr>
          <w:i/>
        </w:rPr>
      </w:pPr>
      <w:r>
        <w:rPr>
          <w:i/>
        </w:rPr>
        <w:t>(наименование должности, Ф.И.О. руководителя, уполномоченного лица для  юридического лица)</w:t>
      </w:r>
    </w:p>
    <w:p w:rsidR="007D7450" w:rsidRDefault="007D7450" w:rsidP="007D7450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 включить нас в реестр 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 в ___________________________________________</w:t>
      </w:r>
    </w:p>
    <w:p w:rsidR="007D7450" w:rsidRPr="00764B79" w:rsidRDefault="007D7450" w:rsidP="007D7450">
      <w:pPr>
        <w:pStyle w:val="a4"/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4B79">
        <w:rPr>
          <w:i/>
          <w:sz w:val="24"/>
          <w:szCs w:val="24"/>
        </w:rPr>
        <w:t>(указать населенный пункт)</w:t>
      </w:r>
    </w:p>
    <w:p w:rsidR="007D7450" w:rsidRDefault="007D7450" w:rsidP="007D7450">
      <w:pPr>
        <w:pStyle w:val="a4"/>
        <w:suppressAutoHyphens/>
        <w:ind w:firstLine="709"/>
        <w:jc w:val="center"/>
        <w:rPr>
          <w:sz w:val="16"/>
          <w:szCs w:val="16"/>
        </w:rPr>
      </w:pPr>
    </w:p>
    <w:p w:rsidR="007D7450" w:rsidRDefault="007D7450" w:rsidP="007D7450">
      <w:pPr>
        <w:pStyle w:val="a4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подтверждаем, что в отношении __________________________________________________________________________________________________________________________________________________________ </w:t>
      </w:r>
      <w:r>
        <w:rPr>
          <w:i/>
          <w:sz w:val="24"/>
          <w:szCs w:val="24"/>
        </w:rPr>
        <w:t>(фирменное наименование (наименование), сведения об организационно - правовой форме организаци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участника размещения заказа, индивидуального предпринимателя)</w:t>
      </w:r>
    </w:p>
    <w:p w:rsidR="007D7450" w:rsidRPr="00764B79" w:rsidRDefault="007D7450" w:rsidP="007D74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не проводится ликвидация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7D7450" w:rsidRPr="00764B79" w:rsidRDefault="007D7450" w:rsidP="007D74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2) деятельности не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приостановлена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7D7450" w:rsidRPr="00764B79" w:rsidRDefault="007D7450" w:rsidP="007D74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3) отсутствует  у участника закупки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7D7450" w:rsidRPr="00764B79" w:rsidRDefault="007D7450" w:rsidP="007D74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4) отсутствует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D7450" w:rsidRPr="00764B79" w:rsidRDefault="007D7450" w:rsidP="007D74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4B79">
        <w:rPr>
          <w:rFonts w:ascii="Times New Roman" w:hAnsi="Times New Roman"/>
          <w:bCs/>
          <w:sz w:val="24"/>
          <w:szCs w:val="24"/>
          <w:lang w:eastAsia="ru-RU"/>
        </w:rPr>
        <w:t>5) участник закупки - юридическое лицо, которое в течение двух лет до момента подачи заявки на участие в закупке не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;"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D7450" w:rsidRPr="00764B79" w:rsidRDefault="007D7450" w:rsidP="007D7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lastRenderedPageBreak/>
        <w:t>6) отсутствует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64B79">
        <w:rPr>
          <w:rFonts w:ascii="Times New Roman" w:hAnsi="Times New Roman"/>
          <w:bCs/>
          <w:sz w:val="24"/>
          <w:szCs w:val="24"/>
          <w:lang w:eastAsia="ru-RU"/>
        </w:rPr>
        <w:t>неполнородными</w:t>
      </w:r>
      <w:proofErr w:type="spellEnd"/>
      <w:r w:rsidRPr="00764B79">
        <w:rPr>
          <w:rFonts w:ascii="Times New Roman" w:hAnsi="Times New Roman"/>
          <w:b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 w:rsidR="001179F9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7D7450" w:rsidRDefault="00EA274D" w:rsidP="007D745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D7450" w:rsidRPr="00764B79">
        <w:rPr>
          <w:rFonts w:ascii="Times New Roman" w:hAnsi="Times New Roman"/>
          <w:sz w:val="24"/>
          <w:szCs w:val="24"/>
        </w:rPr>
        <w:t xml:space="preserve">) подтверждаем что мы не </w:t>
      </w:r>
      <w:proofErr w:type="gramStart"/>
      <w:r w:rsidR="007D7450" w:rsidRPr="00764B79">
        <w:rPr>
          <w:rFonts w:ascii="Times New Roman" w:hAnsi="Times New Roman"/>
          <w:sz w:val="24"/>
          <w:szCs w:val="24"/>
        </w:rPr>
        <w:t>являемся</w:t>
      </w:r>
      <w:proofErr w:type="gramEnd"/>
      <w:r w:rsidR="007D7450" w:rsidRPr="00764B79">
        <w:rPr>
          <w:rFonts w:ascii="Times New Roman" w:hAnsi="Times New Roman"/>
          <w:sz w:val="24"/>
          <w:szCs w:val="24"/>
        </w:rPr>
        <w:t>/ являемся офшорной компанией</w:t>
      </w:r>
      <w:r>
        <w:rPr>
          <w:rFonts w:ascii="Times New Roman" w:hAnsi="Times New Roman"/>
          <w:sz w:val="24"/>
          <w:szCs w:val="24"/>
        </w:rPr>
        <w:t>;</w:t>
      </w:r>
    </w:p>
    <w:p w:rsidR="00EA274D" w:rsidRDefault="00EA274D" w:rsidP="00EA2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8) отсутствие у участника закупки ограничений для участия в закупках, установленных законодательством Российской Федерации;</w:t>
      </w:r>
    </w:p>
    <w:p w:rsidR="00EA274D" w:rsidRDefault="00EA274D" w:rsidP="00EA2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4B79">
        <w:rPr>
          <w:rFonts w:ascii="Times New Roman" w:hAnsi="Times New Roman"/>
          <w:sz w:val="24"/>
          <w:szCs w:val="24"/>
        </w:rPr>
        <w:t xml:space="preserve">) отсутствие в реестре недобросовестных поставщиков </w:t>
      </w:r>
      <w:r>
        <w:rPr>
          <w:rFonts w:ascii="Times New Roman" w:hAnsi="Times New Roman"/>
          <w:sz w:val="24"/>
          <w:szCs w:val="24"/>
        </w:rPr>
        <w:t xml:space="preserve">(подрядчиков, исполнителей) </w:t>
      </w:r>
      <w:r>
        <w:rPr>
          <w:rFonts w:ascii="Times New Roman" w:eastAsiaTheme="minorHAnsi" w:hAnsi="Times New Roman"/>
          <w:sz w:val="24"/>
          <w:szCs w:val="24"/>
        </w:rPr>
        <w:t>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A274D" w:rsidRPr="00764B79" w:rsidRDefault="00EA274D" w:rsidP="00EA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274D" w:rsidRPr="00764B79" w:rsidRDefault="00EA274D" w:rsidP="007D745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D7450" w:rsidRPr="00764B79" w:rsidRDefault="007D7450" w:rsidP="007D7450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7D7450" w:rsidRDefault="007D7450" w:rsidP="007D7450">
      <w:pPr>
        <w:pStyle w:val="a6"/>
        <w:suppressAutoHyphens/>
        <w:spacing w:after="0"/>
        <w:ind w:left="0" w:firstLine="709"/>
        <w:jc w:val="both"/>
      </w:pPr>
      <w:r>
        <w:t>Юридический и фактический адреса (место жительство)</w:t>
      </w:r>
      <w:r w:rsidR="001179F9">
        <w:t xml:space="preserve"> </w:t>
      </w:r>
      <w:r>
        <w:t>_________________________</w:t>
      </w:r>
    </w:p>
    <w:p w:rsidR="007D7450" w:rsidRDefault="007D7450" w:rsidP="007D7450">
      <w:pPr>
        <w:pStyle w:val="a6"/>
        <w:suppressAutoHyphens/>
        <w:spacing w:after="0"/>
        <w:ind w:left="0" w:firstLine="709"/>
        <w:jc w:val="both"/>
      </w:pPr>
      <w:r>
        <w:t xml:space="preserve"> Телефон: ___________ факс: __________</w:t>
      </w:r>
    </w:p>
    <w:p w:rsidR="007D7450" w:rsidRDefault="007D7450" w:rsidP="007D7450">
      <w:pPr>
        <w:pStyle w:val="a6"/>
        <w:suppressAutoHyphens/>
        <w:spacing w:after="0"/>
        <w:ind w:left="0" w:firstLine="709"/>
        <w:jc w:val="both"/>
      </w:pPr>
    </w:p>
    <w:p w:rsidR="007D7450" w:rsidRDefault="007D7450" w:rsidP="007D7450">
      <w:pPr>
        <w:pStyle w:val="a6"/>
        <w:suppressAutoHyphens/>
        <w:spacing w:after="0"/>
        <w:ind w:left="0" w:firstLine="709"/>
        <w:jc w:val="both"/>
      </w:pPr>
      <w:r>
        <w:t>Банковские реквизиты:____________________________________________________________________</w:t>
      </w:r>
    </w:p>
    <w:p w:rsidR="007D7450" w:rsidRDefault="007D7450" w:rsidP="007D745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7D7450" w:rsidRDefault="007D7450" w:rsidP="007D7450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______________________________ (Фамилия И.О.)  </w:t>
      </w:r>
    </w:p>
    <w:p w:rsidR="007D7450" w:rsidRDefault="007D7450" w:rsidP="007D7450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 М.П.               </w:t>
      </w:r>
    </w:p>
    <w:p w:rsidR="007D7450" w:rsidRDefault="007D7450" w:rsidP="007D7450"/>
    <w:p w:rsidR="007D7450" w:rsidRDefault="007D7450" w:rsidP="007D7450"/>
    <w:p w:rsidR="007D7450" w:rsidRDefault="007D7450" w:rsidP="007D7450"/>
    <w:p w:rsidR="00016306" w:rsidRDefault="00016306"/>
    <w:sectPr w:rsidR="00016306" w:rsidSect="00C910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0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179F9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7705E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7D7450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A274D"/>
    <w:rsid w:val="00EB5333"/>
    <w:rsid w:val="00EC5B37"/>
    <w:rsid w:val="00EF10CB"/>
    <w:rsid w:val="00F01F83"/>
    <w:rsid w:val="00F04E32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45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D745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745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7D74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D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450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450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45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7D745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D745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semiHidden/>
    <w:unhideWhenUsed/>
    <w:rsid w:val="007D745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D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450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D7450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658DDE8F39BC7561BBA84AD9E9D3C386646A12095C7A1A18AB046286F7E93E3E2905546C2DEBFA568B524r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kirichenko nv</cp:lastModifiedBy>
  <cp:revision>2</cp:revision>
  <dcterms:created xsi:type="dcterms:W3CDTF">2019-06-25T09:29:00Z</dcterms:created>
  <dcterms:modified xsi:type="dcterms:W3CDTF">2019-06-25T09:29:00Z</dcterms:modified>
</cp:coreProperties>
</file>