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0" w:rsidRPr="00E214E5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A80480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A80480" w:rsidRDefault="00A80480" w:rsidP="00A80480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5A7BC8" w:rsidRDefault="00A80480" w:rsidP="00A80480">
      <w:pPr>
        <w:spacing w:line="276" w:lineRule="auto"/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1D72AE" w:rsidRDefault="00680489" w:rsidP="00A80480">
      <w:pPr>
        <w:spacing w:line="276" w:lineRule="auto"/>
        <w:jc w:val="both"/>
        <w:rPr>
          <w:szCs w:val="28"/>
        </w:rPr>
      </w:pPr>
      <w:r>
        <w:rPr>
          <w:szCs w:val="28"/>
        </w:rPr>
        <w:t>30</w:t>
      </w:r>
      <w:r w:rsidR="00153F95">
        <w:rPr>
          <w:szCs w:val="28"/>
        </w:rPr>
        <w:t xml:space="preserve"> сентября</w:t>
      </w:r>
      <w:r w:rsidR="00A80480">
        <w:rPr>
          <w:szCs w:val="28"/>
        </w:rPr>
        <w:t xml:space="preserve"> </w:t>
      </w:r>
      <w:r w:rsidR="00A80480" w:rsidRPr="001D72AE">
        <w:rPr>
          <w:szCs w:val="28"/>
        </w:rPr>
        <w:t>201</w:t>
      </w:r>
      <w:r w:rsidR="00E918D3">
        <w:rPr>
          <w:szCs w:val="28"/>
        </w:rPr>
        <w:t>8</w:t>
      </w:r>
      <w:r w:rsidR="00A80480" w:rsidRPr="001D72AE">
        <w:rPr>
          <w:szCs w:val="28"/>
        </w:rPr>
        <w:t xml:space="preserve"> года</w:t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  <w:t xml:space="preserve">    </w:t>
      </w:r>
      <w:r>
        <w:rPr>
          <w:szCs w:val="28"/>
        </w:rPr>
        <w:tab/>
      </w:r>
      <w:r w:rsidR="00A80480" w:rsidRPr="001D72AE">
        <w:rPr>
          <w:szCs w:val="28"/>
        </w:rPr>
        <w:t>№</w:t>
      </w:r>
      <w:r w:rsidR="00A80480">
        <w:rPr>
          <w:szCs w:val="28"/>
        </w:rPr>
        <w:t xml:space="preserve"> </w:t>
      </w:r>
      <w:r w:rsidR="00153F95">
        <w:rPr>
          <w:szCs w:val="28"/>
        </w:rPr>
        <w:t>35</w:t>
      </w:r>
      <w:r>
        <w:rPr>
          <w:szCs w:val="28"/>
        </w:rPr>
        <w:t>5/</w:t>
      </w:r>
      <w:r w:rsidR="00835DC5">
        <w:rPr>
          <w:szCs w:val="28"/>
        </w:rPr>
        <w:t>3</w:t>
      </w:r>
    </w:p>
    <w:p w:rsidR="00A80480" w:rsidRDefault="00A80480" w:rsidP="00A80480">
      <w:pPr>
        <w:spacing w:line="276" w:lineRule="auto"/>
        <w:jc w:val="center"/>
        <w:rPr>
          <w:szCs w:val="28"/>
        </w:rPr>
      </w:pPr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т. Октябрьское</w:t>
      </w:r>
    </w:p>
    <w:p w:rsidR="00E918D3" w:rsidRDefault="00E918D3" w:rsidP="00A80480">
      <w:pPr>
        <w:spacing w:line="276" w:lineRule="auto"/>
        <w:jc w:val="center"/>
        <w:rPr>
          <w:szCs w:val="28"/>
        </w:rPr>
      </w:pPr>
    </w:p>
    <w:p w:rsidR="00CF1194" w:rsidRPr="00CF1194" w:rsidRDefault="00CF1194" w:rsidP="00CF1194">
      <w:pPr>
        <w:pStyle w:val="Caae14"/>
        <w:widowControl/>
        <w:tabs>
          <w:tab w:val="left" w:pos="8715"/>
        </w:tabs>
        <w:spacing w:line="360" w:lineRule="auto"/>
      </w:pPr>
      <w:r w:rsidRPr="00CF1194">
        <w:t>О</w:t>
      </w:r>
      <w:r w:rsidR="00235724">
        <w:t xml:space="preserve">б утверждении отчета о фактических расходах средств </w:t>
      </w:r>
      <w:r w:rsidR="00680489">
        <w:t xml:space="preserve">местного </w:t>
      </w:r>
      <w:r w:rsidR="00235724">
        <w:t xml:space="preserve">бюджета, выделенных территориальной избирательной комиссии Октябрьского района на </w:t>
      </w:r>
      <w:r w:rsidRPr="00CF1194">
        <w:t>подготовк</w:t>
      </w:r>
      <w:r w:rsidR="00235724">
        <w:t>у</w:t>
      </w:r>
      <w:r w:rsidRPr="00CF1194">
        <w:t xml:space="preserve"> и проведени</w:t>
      </w:r>
      <w:r w:rsidR="00235724">
        <w:t>е</w:t>
      </w:r>
      <w:r w:rsidRPr="00CF1194">
        <w:t xml:space="preserve"> выборов </w:t>
      </w:r>
      <w:r w:rsidR="00680489">
        <w:t xml:space="preserve">главы </w:t>
      </w:r>
      <w:r w:rsidR="00D42827">
        <w:t xml:space="preserve">муниципального образования </w:t>
      </w:r>
      <w:r w:rsidR="00835DC5">
        <w:t>городское поселение Талинка</w:t>
      </w:r>
      <w:r w:rsidR="00680489">
        <w:t xml:space="preserve">, </w:t>
      </w:r>
      <w:r w:rsidR="00680489" w:rsidRPr="00680489">
        <w:t xml:space="preserve">депутатов </w:t>
      </w:r>
      <w:r w:rsidR="00670948">
        <w:t xml:space="preserve">Совета депутатов </w:t>
      </w:r>
      <w:r w:rsidR="00D42827">
        <w:t xml:space="preserve">муниципального образования </w:t>
      </w:r>
      <w:r w:rsidR="00835DC5">
        <w:t xml:space="preserve">городское </w:t>
      </w:r>
      <w:r w:rsidR="00680489" w:rsidRPr="00680489">
        <w:t>поселени</w:t>
      </w:r>
      <w:r w:rsidR="00D42827">
        <w:t>е</w:t>
      </w:r>
      <w:r w:rsidR="00FB3D16">
        <w:t xml:space="preserve"> </w:t>
      </w:r>
      <w:r w:rsidR="00835DC5">
        <w:t>Талинка</w:t>
      </w:r>
      <w:r w:rsidR="00680489" w:rsidRPr="00680489">
        <w:t xml:space="preserve"> </w:t>
      </w:r>
      <w:r w:rsidR="00153F95">
        <w:t>09 сентября</w:t>
      </w:r>
      <w:r w:rsidR="00235724">
        <w:t xml:space="preserve"> 201</w:t>
      </w:r>
      <w:r w:rsidR="00E918D3">
        <w:t>8</w:t>
      </w:r>
      <w:r w:rsidR="00235724">
        <w:t xml:space="preserve"> года</w:t>
      </w:r>
      <w:r w:rsidRPr="00CF1194">
        <w:t xml:space="preserve"> </w:t>
      </w:r>
    </w:p>
    <w:p w:rsidR="00680489" w:rsidRDefault="00680489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</w:p>
    <w:p w:rsidR="00CF1194" w:rsidRPr="00CF1194" w:rsidRDefault="00CF1194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 xml:space="preserve">В </w:t>
      </w:r>
      <w:r w:rsidR="00F67679">
        <w:rPr>
          <w:rFonts w:ascii="Times New Roman" w:hAnsi="Times New Roman"/>
          <w:bCs/>
          <w:szCs w:val="28"/>
        </w:rPr>
        <w:t>соответствии с</w:t>
      </w:r>
      <w:r w:rsidR="00E52A5A">
        <w:rPr>
          <w:rFonts w:ascii="Times New Roman" w:hAnsi="Times New Roman"/>
          <w:bCs/>
          <w:szCs w:val="28"/>
        </w:rPr>
        <w:t>о</w:t>
      </w:r>
      <w:r w:rsidR="00F67679">
        <w:rPr>
          <w:rFonts w:ascii="Times New Roman" w:hAnsi="Times New Roman"/>
          <w:bCs/>
          <w:szCs w:val="28"/>
        </w:rPr>
        <w:t xml:space="preserve"> ст. </w:t>
      </w:r>
      <w:r w:rsidR="00680489">
        <w:rPr>
          <w:rFonts w:ascii="Times New Roman" w:hAnsi="Times New Roman"/>
          <w:bCs/>
          <w:szCs w:val="28"/>
        </w:rPr>
        <w:t>8</w:t>
      </w:r>
      <w:r w:rsidR="009867A8">
        <w:rPr>
          <w:rFonts w:ascii="Times New Roman" w:hAnsi="Times New Roman"/>
          <w:bCs/>
          <w:szCs w:val="28"/>
        </w:rPr>
        <w:t xml:space="preserve"> </w:t>
      </w:r>
      <w:r w:rsidR="00680489">
        <w:rPr>
          <w:rFonts w:ascii="Times New Roman" w:hAnsi="Times New Roman"/>
          <w:bCs/>
          <w:szCs w:val="28"/>
        </w:rPr>
        <w:t>закона ХМАО – Югры от 18.06.2003 № 36-оз</w:t>
      </w:r>
      <w:r w:rsidR="00F67679">
        <w:rPr>
          <w:rFonts w:ascii="Times New Roman" w:hAnsi="Times New Roman"/>
          <w:bCs/>
          <w:szCs w:val="28"/>
        </w:rPr>
        <w:t>,</w:t>
      </w:r>
      <w:r w:rsidR="00680489">
        <w:rPr>
          <w:rFonts w:ascii="Times New Roman" w:hAnsi="Times New Roman"/>
          <w:bCs/>
          <w:szCs w:val="28"/>
        </w:rPr>
        <w:t xml:space="preserve"> руководствуясь </w:t>
      </w:r>
      <w:r w:rsidR="00451F69" w:rsidRPr="00451F69">
        <w:rPr>
          <w:rFonts w:ascii="Times New Roman" w:hAnsi="Times New Roman"/>
          <w:bCs/>
          <w:szCs w:val="28"/>
          <w:lang w:eastAsia="x-none"/>
        </w:rPr>
        <w:t>постановлением Избирательной комиссии ХМАО – Югры № 93 от 06.06.2017 «О возложении полномочий избирательной комиссии муниципального образования городское поселение Талинка на территориальную избирательную комиссию Октябрьского района»</w:t>
      </w:r>
      <w:bookmarkStart w:id="0" w:name="_GoBack"/>
      <w:bookmarkEnd w:id="0"/>
      <w:r w:rsidR="00680489">
        <w:rPr>
          <w:rFonts w:ascii="Times New Roman" w:hAnsi="Times New Roman"/>
          <w:szCs w:val="28"/>
          <w:lang w:eastAsia="x-none"/>
        </w:rPr>
        <w:t>,</w:t>
      </w:r>
      <w:r w:rsidR="00F67679">
        <w:rPr>
          <w:rFonts w:ascii="Times New Roman" w:hAnsi="Times New Roman"/>
          <w:bCs/>
          <w:szCs w:val="28"/>
        </w:rPr>
        <w:t xml:space="preserve"> заслушав бухгалтера территориальной избирательной комиссии Октябрьского района </w:t>
      </w:r>
      <w:proofErr w:type="spellStart"/>
      <w:r w:rsidR="00153F95">
        <w:rPr>
          <w:rFonts w:ascii="Times New Roman" w:hAnsi="Times New Roman"/>
          <w:bCs/>
          <w:szCs w:val="28"/>
        </w:rPr>
        <w:t>Губарькову</w:t>
      </w:r>
      <w:proofErr w:type="spellEnd"/>
      <w:r w:rsidR="00153F95">
        <w:rPr>
          <w:rFonts w:ascii="Times New Roman" w:hAnsi="Times New Roman"/>
          <w:bCs/>
          <w:szCs w:val="28"/>
        </w:rPr>
        <w:t xml:space="preserve"> А.С.</w:t>
      </w:r>
      <w:r w:rsidR="00455226">
        <w:rPr>
          <w:rFonts w:ascii="Times New Roman" w:hAnsi="Times New Roman"/>
          <w:bCs/>
          <w:szCs w:val="28"/>
        </w:rPr>
        <w:t>,</w:t>
      </w:r>
      <w:r w:rsidRPr="00CF1194">
        <w:rPr>
          <w:rFonts w:ascii="Times New Roman" w:hAnsi="Times New Roman"/>
          <w:bCs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bCs/>
          <w:szCs w:val="28"/>
        </w:rPr>
        <w:t>Октябрьского района постановляет</w:t>
      </w:r>
      <w:r w:rsidRPr="00CF1194">
        <w:rPr>
          <w:rFonts w:ascii="Times New Roman" w:hAnsi="Times New Roman"/>
          <w:bCs/>
          <w:szCs w:val="28"/>
        </w:rPr>
        <w:t xml:space="preserve">: </w:t>
      </w:r>
    </w:p>
    <w:p w:rsidR="00680489" w:rsidRDefault="00CF1194" w:rsidP="0068048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>У</w:t>
      </w:r>
      <w:r w:rsidR="00F67679">
        <w:rPr>
          <w:rFonts w:ascii="Times New Roman" w:hAnsi="Times New Roman"/>
          <w:bCs/>
          <w:szCs w:val="28"/>
        </w:rPr>
        <w:t xml:space="preserve">твердить отчет </w:t>
      </w:r>
      <w:r w:rsidR="00F67679" w:rsidRPr="00F67679">
        <w:rPr>
          <w:rFonts w:ascii="Times New Roman" w:hAnsi="Times New Roman"/>
          <w:bCs/>
          <w:szCs w:val="28"/>
        </w:rPr>
        <w:t xml:space="preserve">о фактических расходах </w:t>
      </w:r>
      <w:r w:rsidR="00DE04E4" w:rsidRPr="00DE04E4">
        <w:rPr>
          <w:rFonts w:ascii="Times New Roman" w:hAnsi="Times New Roman"/>
          <w:bCs/>
          <w:szCs w:val="28"/>
        </w:rPr>
        <w:t xml:space="preserve">средств </w:t>
      </w:r>
      <w:r w:rsidR="00680489">
        <w:rPr>
          <w:rFonts w:ascii="Times New Roman" w:hAnsi="Times New Roman"/>
          <w:bCs/>
          <w:szCs w:val="28"/>
        </w:rPr>
        <w:t xml:space="preserve">местного </w:t>
      </w:r>
      <w:r w:rsidR="00DE04E4" w:rsidRPr="00DE04E4">
        <w:rPr>
          <w:rFonts w:ascii="Times New Roman" w:hAnsi="Times New Roman"/>
          <w:bCs/>
          <w:szCs w:val="28"/>
        </w:rPr>
        <w:t xml:space="preserve">бюджета, выделенных территориальной избирательной комиссии Октябрьского района на подготовку и проведение выборов </w:t>
      </w:r>
      <w:r w:rsidR="00835DC5" w:rsidRPr="00835DC5">
        <w:rPr>
          <w:rFonts w:ascii="Times New Roman" w:hAnsi="Times New Roman"/>
          <w:bCs/>
          <w:szCs w:val="28"/>
        </w:rPr>
        <w:t>главы муниципального образования городское поселение Талинка, депутатов Совета депутатов муниципального образования городское поселение Талинка</w:t>
      </w:r>
      <w:r w:rsidR="00680489" w:rsidRPr="00680489">
        <w:rPr>
          <w:rFonts w:ascii="Times New Roman" w:hAnsi="Times New Roman"/>
          <w:bCs/>
          <w:szCs w:val="28"/>
        </w:rPr>
        <w:t xml:space="preserve"> четвертого созыва</w:t>
      </w:r>
      <w:r w:rsidR="00680489">
        <w:rPr>
          <w:rFonts w:ascii="Times New Roman" w:hAnsi="Times New Roman"/>
          <w:bCs/>
          <w:szCs w:val="28"/>
        </w:rPr>
        <w:t xml:space="preserve"> 0</w:t>
      </w:r>
      <w:r w:rsidR="00680489" w:rsidRPr="00680489">
        <w:rPr>
          <w:rFonts w:ascii="Times New Roman" w:hAnsi="Times New Roman"/>
          <w:bCs/>
          <w:szCs w:val="28"/>
        </w:rPr>
        <w:t>9 сентября 2018 года</w:t>
      </w:r>
      <w:r w:rsidR="00680489">
        <w:rPr>
          <w:rFonts w:ascii="Times New Roman" w:hAnsi="Times New Roman"/>
          <w:bCs/>
          <w:szCs w:val="28"/>
        </w:rPr>
        <w:t>.</w:t>
      </w:r>
    </w:p>
    <w:p w:rsidR="00B0632C" w:rsidRDefault="00680489" w:rsidP="0068048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680489">
        <w:rPr>
          <w:rFonts w:ascii="Times New Roman" w:hAnsi="Times New Roman"/>
          <w:bCs/>
          <w:szCs w:val="28"/>
        </w:rPr>
        <w:t xml:space="preserve">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lastRenderedPageBreak/>
        <w:t xml:space="preserve">Председатель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9A34CD" w:rsidRDefault="00A80480" w:rsidP="00E52A5A">
      <w:pPr>
        <w:spacing w:line="360" w:lineRule="auto"/>
        <w:ind w:left="-540"/>
        <w:jc w:val="both"/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="00455226">
        <w:rPr>
          <w:rFonts w:ascii="Times New Roman" w:hAnsi="Times New Roman"/>
          <w:szCs w:val="28"/>
        </w:rPr>
        <w:t>Е.В. Мирошниченко</w:t>
      </w:r>
    </w:p>
    <w:sectPr w:rsidR="009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F59B8"/>
    <w:multiLevelType w:val="hybridMultilevel"/>
    <w:tmpl w:val="85B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80"/>
    <w:rsid w:val="000604A0"/>
    <w:rsid w:val="00060A7F"/>
    <w:rsid w:val="000B3297"/>
    <w:rsid w:val="000E1C50"/>
    <w:rsid w:val="00122257"/>
    <w:rsid w:val="001343B5"/>
    <w:rsid w:val="00153F95"/>
    <w:rsid w:val="00193A64"/>
    <w:rsid w:val="00235724"/>
    <w:rsid w:val="002C18A1"/>
    <w:rsid w:val="002E727A"/>
    <w:rsid w:val="00344C27"/>
    <w:rsid w:val="00451F69"/>
    <w:rsid w:val="00455226"/>
    <w:rsid w:val="00477A6A"/>
    <w:rsid w:val="0053692A"/>
    <w:rsid w:val="00670948"/>
    <w:rsid w:val="00680489"/>
    <w:rsid w:val="00767854"/>
    <w:rsid w:val="007B11ED"/>
    <w:rsid w:val="008343CF"/>
    <w:rsid w:val="00835DC5"/>
    <w:rsid w:val="0089470C"/>
    <w:rsid w:val="008B0864"/>
    <w:rsid w:val="009867A8"/>
    <w:rsid w:val="009A34CD"/>
    <w:rsid w:val="009A791A"/>
    <w:rsid w:val="00A01C14"/>
    <w:rsid w:val="00A80480"/>
    <w:rsid w:val="00B0632C"/>
    <w:rsid w:val="00B9582B"/>
    <w:rsid w:val="00C660D3"/>
    <w:rsid w:val="00CF1194"/>
    <w:rsid w:val="00D42827"/>
    <w:rsid w:val="00D75490"/>
    <w:rsid w:val="00DE04E4"/>
    <w:rsid w:val="00E52A5A"/>
    <w:rsid w:val="00E918D3"/>
    <w:rsid w:val="00EE534C"/>
    <w:rsid w:val="00F67679"/>
    <w:rsid w:val="00F80720"/>
    <w:rsid w:val="00F8559F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E9E-6860-4C3F-9F31-ED034B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C660D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660D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C6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aae14">
    <w:name w:val="Caae.14"/>
    <w:basedOn w:val="a"/>
    <w:rsid w:val="00CF1194"/>
    <w:pPr>
      <w:widowControl w:val="0"/>
      <w:jc w:val="center"/>
    </w:pPr>
    <w:rPr>
      <w:rFonts w:ascii="Times New Roman" w:hAnsi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Эрнстовна</dc:creator>
  <cp:keywords/>
  <dc:description/>
  <cp:lastModifiedBy>СтуловЕП</cp:lastModifiedBy>
  <cp:revision>6</cp:revision>
  <cp:lastPrinted>2018-09-24T06:21:00Z</cp:lastPrinted>
  <dcterms:created xsi:type="dcterms:W3CDTF">2018-09-24T06:02:00Z</dcterms:created>
  <dcterms:modified xsi:type="dcterms:W3CDTF">2018-09-24T06:21:00Z</dcterms:modified>
</cp:coreProperties>
</file>