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59" w:rsidRDefault="00454059" w:rsidP="006E6637">
      <w:pPr>
        <w:tabs>
          <w:tab w:val="left" w:pos="8027"/>
        </w:tabs>
        <w:jc w:val="both"/>
      </w:pPr>
    </w:p>
    <w:p w:rsidR="00B75A56" w:rsidRDefault="006E6637" w:rsidP="006E6637">
      <w:pPr>
        <w:tabs>
          <w:tab w:val="left" w:pos="8027"/>
        </w:tabs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-387985</wp:posOffset>
            </wp:positionV>
            <wp:extent cx="495935" cy="622300"/>
            <wp:effectExtent l="19050" t="0" r="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ПРОЕКТ</w:t>
      </w:r>
    </w:p>
    <w:tbl>
      <w:tblPr>
        <w:tblW w:w="5000" w:type="pct"/>
        <w:tblLook w:val="01E0"/>
      </w:tblPr>
      <w:tblGrid>
        <w:gridCol w:w="221"/>
        <w:gridCol w:w="590"/>
        <w:gridCol w:w="231"/>
        <w:gridCol w:w="1542"/>
        <w:gridCol w:w="354"/>
        <w:gridCol w:w="354"/>
        <w:gridCol w:w="233"/>
        <w:gridCol w:w="3933"/>
        <w:gridCol w:w="451"/>
        <w:gridCol w:w="1803"/>
      </w:tblGrid>
      <w:tr w:rsidR="00B75A56" w:rsidTr="006E6637">
        <w:trPr>
          <w:trHeight w:hRule="exact" w:val="145"/>
        </w:trPr>
        <w:tc>
          <w:tcPr>
            <w:tcW w:w="5000" w:type="pct"/>
            <w:gridSpan w:val="10"/>
          </w:tcPr>
          <w:p w:rsidR="00B75A56" w:rsidRDefault="00B75A56" w:rsidP="00D8799C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B75A56" w:rsidTr="00454059">
        <w:trPr>
          <w:trHeight w:hRule="exact" w:val="1569"/>
        </w:trPr>
        <w:tc>
          <w:tcPr>
            <w:tcW w:w="5000" w:type="pct"/>
            <w:gridSpan w:val="10"/>
          </w:tcPr>
          <w:p w:rsidR="00B75A56" w:rsidRDefault="00B75A56" w:rsidP="00D8799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                                 Муниципальное образование</w:t>
            </w:r>
          </w:p>
          <w:p w:rsidR="00B75A56" w:rsidRDefault="00B75A56" w:rsidP="0045405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                                          Октябрьский район</w:t>
            </w:r>
          </w:p>
          <w:p w:rsidR="00454059" w:rsidRDefault="00454059" w:rsidP="00454059">
            <w:pPr>
              <w:rPr>
                <w:rFonts w:ascii="Georgia" w:hAnsi="Georgia"/>
                <w:sz w:val="8"/>
                <w:szCs w:val="8"/>
              </w:rPr>
            </w:pPr>
          </w:p>
          <w:p w:rsidR="00B75A56" w:rsidRDefault="00B75A56" w:rsidP="00D8799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ДУМА</w:t>
            </w:r>
          </w:p>
          <w:p w:rsidR="00B75A56" w:rsidRDefault="00B75A56" w:rsidP="00D8799C">
            <w:pPr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 xml:space="preserve">                                  РЕШЕНИЕ</w:t>
            </w:r>
          </w:p>
        </w:tc>
      </w:tr>
      <w:tr w:rsidR="00B75A56" w:rsidTr="00B75A56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B75A56" w:rsidRDefault="00B75A56" w:rsidP="006E6637">
            <w:pPr>
              <w:ind w:left="-426" w:firstLine="426"/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75A56" w:rsidRDefault="00B75A56" w:rsidP="006E6637">
            <w:pPr>
              <w:ind w:left="-426" w:firstLine="426"/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75A56" w:rsidRDefault="00B75A56" w:rsidP="006E6637">
            <w:pPr>
              <w:ind w:left="-426" w:firstLine="426"/>
            </w:pPr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75A56" w:rsidRDefault="00B75A56" w:rsidP="006E6637">
            <w:pPr>
              <w:ind w:left="-426" w:firstLine="426"/>
              <w:jc w:val="center"/>
            </w:pP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B75A56" w:rsidRDefault="00B75A56" w:rsidP="006E6637">
            <w:pPr>
              <w:ind w:left="-426" w:right="-108" w:firstLine="426"/>
              <w:jc w:val="right"/>
            </w:pPr>
            <w:r>
              <w:t>200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B75A56" w:rsidRDefault="00B75A56" w:rsidP="006E6637">
            <w:pPr>
              <w:ind w:left="-426" w:firstLine="426"/>
            </w:pPr>
            <w:r>
              <w:t>1</w:t>
            </w:r>
            <w:r w:rsidR="00904EB6">
              <w:t>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B75A56" w:rsidRDefault="00B75A56" w:rsidP="006E6637">
            <w:pPr>
              <w:ind w:left="-426" w:firstLine="426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B75A56" w:rsidRDefault="00B75A56" w:rsidP="006E6637">
            <w:pPr>
              <w:ind w:left="-426" w:firstLine="426"/>
            </w:pPr>
          </w:p>
        </w:tc>
        <w:tc>
          <w:tcPr>
            <w:tcW w:w="232" w:type="pct"/>
            <w:vAlign w:val="bottom"/>
          </w:tcPr>
          <w:p w:rsidR="00B75A56" w:rsidRDefault="00B75A56" w:rsidP="006E6637">
            <w:pPr>
              <w:ind w:left="-426" w:firstLine="426"/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B75A56" w:rsidRDefault="00B75A56" w:rsidP="006E6637">
            <w:pPr>
              <w:ind w:left="-426" w:firstLine="426"/>
              <w:jc w:val="center"/>
            </w:pPr>
          </w:p>
        </w:tc>
      </w:tr>
      <w:tr w:rsidR="00B75A56" w:rsidTr="00D8799C">
        <w:trPr>
          <w:trHeight w:hRule="exact" w:val="567"/>
        </w:trPr>
        <w:tc>
          <w:tcPr>
            <w:tcW w:w="5000" w:type="pct"/>
            <w:gridSpan w:val="10"/>
          </w:tcPr>
          <w:p w:rsidR="00B75A56" w:rsidRDefault="00B75A56" w:rsidP="006E6637">
            <w:pPr>
              <w:ind w:left="-426" w:firstLine="426"/>
              <w:jc w:val="center"/>
              <w:rPr>
                <w:sz w:val="16"/>
                <w:szCs w:val="16"/>
              </w:rPr>
            </w:pPr>
          </w:p>
          <w:p w:rsidR="00B75A56" w:rsidRDefault="00B75A56" w:rsidP="006E6637">
            <w:pPr>
              <w:ind w:left="-426" w:firstLine="426"/>
            </w:pPr>
            <w:r>
              <w:t>пгт. Октябрьское</w:t>
            </w:r>
          </w:p>
        </w:tc>
      </w:tr>
    </w:tbl>
    <w:p w:rsidR="00B75A56" w:rsidRDefault="00B75A56" w:rsidP="006E6637">
      <w:pPr>
        <w:ind w:left="-426" w:firstLine="426"/>
      </w:pPr>
    </w:p>
    <w:p w:rsidR="008E3DB0" w:rsidRDefault="00B75A56" w:rsidP="008E3DB0">
      <w:pPr>
        <w:pStyle w:val="31"/>
        <w:ind w:left="-426" w:firstLine="426"/>
      </w:pPr>
      <w:r>
        <w:t>О внесении изменений в</w:t>
      </w:r>
      <w:r w:rsidRPr="009A6F53">
        <w:t xml:space="preserve"> </w:t>
      </w:r>
      <w:r w:rsidR="008E3DB0">
        <w:t>Положение</w:t>
      </w:r>
    </w:p>
    <w:p w:rsidR="008E3DB0" w:rsidRDefault="00B75A56" w:rsidP="006E6637">
      <w:pPr>
        <w:pStyle w:val="31"/>
        <w:ind w:left="-426" w:firstLine="426"/>
      </w:pPr>
      <w:r>
        <w:t>о Комитете</w:t>
      </w:r>
      <w:r w:rsidR="008E3DB0">
        <w:t xml:space="preserve"> п</w:t>
      </w:r>
      <w:r>
        <w:t>о</w:t>
      </w:r>
      <w:r w:rsidR="008E3DB0">
        <w:t xml:space="preserve"> </w:t>
      </w:r>
      <w:r>
        <w:t xml:space="preserve">управлению </w:t>
      </w:r>
      <w:proofErr w:type="gramStart"/>
      <w:r>
        <w:t>муниципальными</w:t>
      </w:r>
      <w:proofErr w:type="gramEnd"/>
    </w:p>
    <w:p w:rsidR="008E3DB0" w:rsidRDefault="00B75A56" w:rsidP="006E6637">
      <w:pPr>
        <w:pStyle w:val="31"/>
        <w:ind w:left="-426" w:firstLine="426"/>
      </w:pPr>
      <w:r>
        <w:t>финансами</w:t>
      </w:r>
      <w:r w:rsidR="008E3DB0">
        <w:t xml:space="preserve"> </w:t>
      </w:r>
      <w:r>
        <w:t>администрации Октябрьского района</w:t>
      </w:r>
      <w:r w:rsidR="00205F97">
        <w:t>,</w:t>
      </w:r>
    </w:p>
    <w:p w:rsidR="008E3DB0" w:rsidRDefault="00205F97" w:rsidP="00205F97">
      <w:pPr>
        <w:pStyle w:val="31"/>
        <w:ind w:left="-426" w:firstLine="426"/>
      </w:pPr>
      <w:proofErr w:type="gramStart"/>
      <w:r>
        <w:t>утвержденное</w:t>
      </w:r>
      <w:proofErr w:type="gramEnd"/>
      <w:r w:rsidR="008E3DB0">
        <w:t xml:space="preserve"> </w:t>
      </w:r>
      <w:r>
        <w:t>решением Думы</w:t>
      </w:r>
      <w:r w:rsidR="008E3DB0">
        <w:t xml:space="preserve"> </w:t>
      </w:r>
      <w:r>
        <w:t>Октябрьского</w:t>
      </w:r>
    </w:p>
    <w:p w:rsidR="00B75A56" w:rsidRDefault="00205F97" w:rsidP="00205F97">
      <w:pPr>
        <w:pStyle w:val="31"/>
        <w:ind w:left="-426" w:firstLine="426"/>
      </w:pPr>
      <w:r>
        <w:t>района от 31.08.2006 № 98</w:t>
      </w:r>
    </w:p>
    <w:p w:rsidR="00B75A56" w:rsidRDefault="00B75A56" w:rsidP="006E6637">
      <w:pPr>
        <w:pStyle w:val="31"/>
        <w:ind w:left="-426" w:firstLine="426"/>
      </w:pPr>
    </w:p>
    <w:p w:rsidR="008E3DB0" w:rsidRDefault="008E3DB0" w:rsidP="006E6637">
      <w:pPr>
        <w:pStyle w:val="31"/>
        <w:ind w:left="-426" w:firstLine="426"/>
      </w:pPr>
    </w:p>
    <w:p w:rsidR="00B75A56" w:rsidRDefault="00B75A56" w:rsidP="00205F97">
      <w:pPr>
        <w:pStyle w:val="31"/>
        <w:ind w:right="-285" w:firstLine="426"/>
      </w:pPr>
      <w:r>
        <w:t xml:space="preserve">    </w:t>
      </w:r>
      <w:r>
        <w:tab/>
        <w:t>В целях приведения в соответствие муниципальных правовых актов органов местного самоуправления Октябрьского района с действующим законодательством Российской Федерации, Дума Октябрьского района РЕШИЛА:</w:t>
      </w:r>
    </w:p>
    <w:p w:rsidR="00B75A56" w:rsidRDefault="00B75A56" w:rsidP="00205F97">
      <w:pPr>
        <w:pStyle w:val="31"/>
        <w:ind w:right="-285" w:firstLine="426"/>
      </w:pPr>
      <w:r>
        <w:t xml:space="preserve">    1. Внести в </w:t>
      </w:r>
      <w:r w:rsidR="00904EB6">
        <w:t>Положение</w:t>
      </w:r>
      <w:r w:rsidR="00DF3F8E">
        <w:t xml:space="preserve"> о Комитете по управлению муниципальными финансами администрации Октябрьского района, утвержденное </w:t>
      </w:r>
      <w:r>
        <w:t>решение</w:t>
      </w:r>
      <w:r w:rsidR="00DF3F8E">
        <w:t>м</w:t>
      </w:r>
      <w:r>
        <w:t xml:space="preserve"> Думы Октябрьского района</w:t>
      </w:r>
      <w:r w:rsidR="006E6637">
        <w:t xml:space="preserve">  </w:t>
      </w:r>
      <w:r>
        <w:t xml:space="preserve"> от 31</w:t>
      </w:r>
      <w:r w:rsidR="00DF3F8E">
        <w:t xml:space="preserve">.08.2006 № 98 </w:t>
      </w:r>
      <w:r>
        <w:t>следующие изменения:</w:t>
      </w:r>
    </w:p>
    <w:p w:rsidR="00561E58" w:rsidRDefault="006E6637" w:rsidP="00205F97">
      <w:pPr>
        <w:pStyle w:val="31"/>
        <w:ind w:left="426" w:right="-285" w:firstLine="0"/>
      </w:pPr>
      <w:r>
        <w:t xml:space="preserve">    1.1. </w:t>
      </w:r>
      <w:r w:rsidR="00561E58">
        <w:t>Пункт 3.79 раздела 3 изложить в следующей редакции:</w:t>
      </w:r>
    </w:p>
    <w:p w:rsidR="00561E58" w:rsidRDefault="006E6637" w:rsidP="00205F97">
      <w:pPr>
        <w:pStyle w:val="31"/>
        <w:ind w:right="-285" w:firstLine="426"/>
      </w:pPr>
      <w:r>
        <w:t xml:space="preserve">    </w:t>
      </w:r>
      <w:r w:rsidR="00561E58">
        <w:t xml:space="preserve">«3.79. Осуществляет контроль </w:t>
      </w:r>
      <w:proofErr w:type="gramStart"/>
      <w:r w:rsidR="00561E58">
        <w:t>за</w:t>
      </w:r>
      <w:proofErr w:type="gramEnd"/>
      <w:r w:rsidR="00561E58">
        <w:t>:</w:t>
      </w:r>
    </w:p>
    <w:p w:rsidR="00561E58" w:rsidRDefault="006E6637" w:rsidP="00205F97">
      <w:pPr>
        <w:pStyle w:val="31"/>
        <w:ind w:right="-285" w:firstLine="426"/>
      </w:pPr>
      <w:r>
        <w:t xml:space="preserve">    </w:t>
      </w:r>
      <w:r w:rsidR="003A7701">
        <w:t xml:space="preserve">- </w:t>
      </w:r>
      <w:r w:rsidR="00561E58">
        <w:t>соответствием информации об объеме финансового обеспечения, включенной в</w:t>
      </w:r>
      <w:r>
        <w:t xml:space="preserve"> планы</w:t>
      </w:r>
      <w:r w:rsidR="00561E58">
        <w:t xml:space="preserve"> </w:t>
      </w:r>
    </w:p>
    <w:p w:rsidR="00561E58" w:rsidRDefault="00561E58" w:rsidP="00205F97">
      <w:pPr>
        <w:pStyle w:val="31"/>
        <w:ind w:right="-285" w:firstLine="0"/>
      </w:pPr>
      <w:r>
        <w:t>закупок, информации об объеме финансового обеспечения для осуществления закупок, утвержденном и доведенном до заказчика</w:t>
      </w:r>
      <w:r w:rsidR="003A7701">
        <w:t>;</w:t>
      </w:r>
    </w:p>
    <w:p w:rsidR="003A7701" w:rsidRDefault="003A7701" w:rsidP="00205F97">
      <w:pPr>
        <w:pStyle w:val="31"/>
        <w:ind w:right="-285" w:firstLine="426"/>
      </w:pPr>
      <w:r>
        <w:t xml:space="preserve">    - соответствием информации об идентификационных кодах закупок и об объеме финансового обеспечения для осуществления данных закупок содержащейся:</w:t>
      </w:r>
    </w:p>
    <w:p w:rsidR="003A7701" w:rsidRDefault="003A7701" w:rsidP="00205F97">
      <w:pPr>
        <w:pStyle w:val="31"/>
        <w:ind w:right="-285" w:firstLine="426"/>
      </w:pPr>
      <w:r>
        <w:t xml:space="preserve">    в планах – графиках, информации, содержащейся в планах закупок;</w:t>
      </w:r>
    </w:p>
    <w:p w:rsidR="003A7701" w:rsidRDefault="003A7701" w:rsidP="00205F97">
      <w:pPr>
        <w:pStyle w:val="31"/>
        <w:ind w:right="-285" w:firstLine="426"/>
      </w:pPr>
      <w:r>
        <w:t xml:space="preserve">    в извещениях об осуществлении закупок, в документации о закупках, информации, содержащейся в планах – графиках;</w:t>
      </w:r>
    </w:p>
    <w:p w:rsidR="003A7701" w:rsidRDefault="003A7701" w:rsidP="00205F97">
      <w:pPr>
        <w:pStyle w:val="31"/>
        <w:ind w:right="-285" w:firstLine="426"/>
      </w:pPr>
      <w:r>
        <w:t xml:space="preserve">    в протоколах определения поставщиков (подрядчиков, исполнителей), информации, содержащейся в документации о закупках;</w:t>
      </w:r>
    </w:p>
    <w:p w:rsidR="00871AE0" w:rsidRDefault="003A7701" w:rsidP="00205F97">
      <w:pPr>
        <w:pStyle w:val="31"/>
        <w:ind w:right="-285" w:firstLine="426"/>
      </w:pPr>
      <w:r>
        <w:t xml:space="preserve">    в условиях проектов контрактов, направляемых участникам закупок, с которыми заключаются контракты, информации, содержащейся в протоколах</w:t>
      </w:r>
      <w:r w:rsidR="00871AE0">
        <w:t xml:space="preserve"> определения поставщиков (подрядчиков, исполнителей);</w:t>
      </w:r>
    </w:p>
    <w:p w:rsidR="003A7701" w:rsidRDefault="00871AE0" w:rsidP="00205F97">
      <w:pPr>
        <w:pStyle w:val="31"/>
        <w:ind w:right="-285" w:firstLine="426"/>
      </w:pPr>
      <w:r>
        <w:t xml:space="preserve">    в реестре контрактов, заключенных заказчиками, условиям контрактов</w:t>
      </w:r>
      <w:proofErr w:type="gramStart"/>
      <w:r>
        <w:t>.».</w:t>
      </w:r>
      <w:r w:rsidR="003A7701">
        <w:t xml:space="preserve">  </w:t>
      </w:r>
      <w:proofErr w:type="gramEnd"/>
    </w:p>
    <w:p w:rsidR="00871AE0" w:rsidRDefault="006E6637" w:rsidP="00205F97">
      <w:pPr>
        <w:pStyle w:val="31"/>
        <w:ind w:left="426" w:right="-285" w:firstLine="0"/>
      </w:pPr>
      <w:r>
        <w:t xml:space="preserve">    1.2.</w:t>
      </w:r>
      <w:r w:rsidR="00871AE0">
        <w:t xml:space="preserve"> </w:t>
      </w:r>
      <w:r w:rsidR="00C3192E">
        <w:t>Дополнить раздел</w:t>
      </w:r>
      <w:r w:rsidR="00871AE0">
        <w:t xml:space="preserve"> 3</w:t>
      </w:r>
      <w:r w:rsidR="00A018C3">
        <w:t xml:space="preserve"> пунктами</w:t>
      </w:r>
      <w:r w:rsidR="00C3192E">
        <w:t xml:space="preserve"> 3.80</w:t>
      </w:r>
      <w:r w:rsidR="00A018C3">
        <w:t>, 3.81</w:t>
      </w:r>
      <w:r w:rsidR="00C3192E">
        <w:t xml:space="preserve"> следующего содержания</w:t>
      </w:r>
      <w:r w:rsidR="00871AE0">
        <w:t>:</w:t>
      </w:r>
    </w:p>
    <w:p w:rsidR="00842193" w:rsidRDefault="00A018C3" w:rsidP="00842193">
      <w:pPr>
        <w:ind w:right="-285" w:firstLine="709"/>
        <w:jc w:val="both"/>
        <w:rPr>
          <w:color w:val="FF0000"/>
        </w:rPr>
      </w:pPr>
      <w:r>
        <w:t xml:space="preserve">«3.80. </w:t>
      </w:r>
      <w:r w:rsidR="00842193">
        <w:t xml:space="preserve">Устанавливает порядок </w:t>
      </w:r>
      <w:r w:rsidR="00842193" w:rsidRPr="00842193">
        <w:t>учета бюджетных</w:t>
      </w:r>
      <w:r w:rsidR="00842193">
        <w:t xml:space="preserve"> и  денежных </w:t>
      </w:r>
      <w:r w:rsidR="00842193" w:rsidRPr="00842193">
        <w:t>обязательств получателей средств бюджета Октябрьского района</w:t>
      </w:r>
      <w:r w:rsidR="00842193">
        <w:t>.</w:t>
      </w:r>
    </w:p>
    <w:p w:rsidR="00A018C3" w:rsidRDefault="00A018C3" w:rsidP="00A018C3">
      <w:pPr>
        <w:pStyle w:val="31"/>
        <w:ind w:right="-285" w:firstLine="426"/>
      </w:pPr>
      <w:r>
        <w:t xml:space="preserve">    3.81. Осуществляет иные бюджетные полномочия в соответствии с Бюджетным кодексом Российской Федерации, настоящим Положением, решениями о бюджете Октябрьского района, нормативными правовыми актами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>, Октябрьского района,  регулирующими бюджетные правоотношения</w:t>
      </w:r>
      <w:proofErr w:type="gramStart"/>
      <w:r>
        <w:t>.».</w:t>
      </w:r>
      <w:proofErr w:type="gramEnd"/>
    </w:p>
    <w:p w:rsidR="00B75A56" w:rsidRDefault="00871AE0" w:rsidP="00205F97">
      <w:pPr>
        <w:ind w:right="-285" w:firstLine="426"/>
        <w:jc w:val="both"/>
      </w:pPr>
      <w:r>
        <w:t xml:space="preserve">    </w:t>
      </w:r>
      <w:r w:rsidR="00B75A56">
        <w:t>2. Настоящее решение опубликовать в официальном сетевом издании «</w:t>
      </w:r>
      <w:proofErr w:type="spellStart"/>
      <w:r w:rsidR="00B75A56">
        <w:t>октвести</w:t>
      </w:r>
      <w:proofErr w:type="gramStart"/>
      <w:r w:rsidR="00B75A56">
        <w:t>.р</w:t>
      </w:r>
      <w:proofErr w:type="gramEnd"/>
      <w:r w:rsidR="00B75A56">
        <w:t>у</w:t>
      </w:r>
      <w:proofErr w:type="spellEnd"/>
      <w:r w:rsidR="00B75A56">
        <w:t>».</w:t>
      </w:r>
    </w:p>
    <w:p w:rsidR="00B75A56" w:rsidRDefault="00B75A56" w:rsidP="00205F97">
      <w:pPr>
        <w:pStyle w:val="31"/>
        <w:ind w:right="-285" w:firstLine="426"/>
      </w:pPr>
      <w:r>
        <w:t xml:space="preserve">    3. Решение вступает в силу после его официального опубликования</w:t>
      </w:r>
      <w:r w:rsidR="006E6637">
        <w:t xml:space="preserve"> и распространяется на правоотношения, возникшие с 01.01.2017. </w:t>
      </w:r>
    </w:p>
    <w:p w:rsidR="00B75A56" w:rsidRDefault="00B75A56" w:rsidP="00205F97">
      <w:pPr>
        <w:ind w:right="-285" w:firstLine="426"/>
        <w:jc w:val="both"/>
      </w:pPr>
      <w:r>
        <w:t xml:space="preserve">   </w:t>
      </w:r>
      <w:r w:rsidR="006E6637">
        <w:t xml:space="preserve"> </w:t>
      </w: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комиссию по бюджету, налогам и финансам Думы Октябрьского района.</w:t>
      </w:r>
    </w:p>
    <w:p w:rsidR="00B75A56" w:rsidRDefault="00B75A56" w:rsidP="00205F97">
      <w:pPr>
        <w:pStyle w:val="31"/>
        <w:ind w:right="-285" w:firstLine="426"/>
      </w:pPr>
    </w:p>
    <w:p w:rsidR="0096043A" w:rsidRDefault="0096043A" w:rsidP="00205F97">
      <w:pPr>
        <w:pStyle w:val="31"/>
        <w:ind w:right="-285" w:firstLine="426"/>
      </w:pPr>
    </w:p>
    <w:p w:rsidR="00B75A56" w:rsidRDefault="00B75A56" w:rsidP="00454059">
      <w:pPr>
        <w:pStyle w:val="31"/>
        <w:ind w:left="-426" w:right="-285" w:firstLine="426"/>
      </w:pPr>
      <w:r>
        <w:t xml:space="preserve"> Председатель Думы Октябрьского района                                                             </w:t>
      </w:r>
      <w:r w:rsidR="00C036A0">
        <w:t xml:space="preserve">  </w:t>
      </w:r>
      <w:r>
        <w:t xml:space="preserve"> </w:t>
      </w:r>
      <w:r w:rsidR="00C036A0">
        <w:t xml:space="preserve"> </w:t>
      </w:r>
      <w:r>
        <w:t xml:space="preserve">  Я.С.Разумов</w:t>
      </w:r>
    </w:p>
    <w:p w:rsidR="00B75A56" w:rsidRDefault="00B75A56" w:rsidP="00205F97">
      <w:pPr>
        <w:pStyle w:val="31"/>
        <w:tabs>
          <w:tab w:val="left" w:pos="7995"/>
        </w:tabs>
        <w:ind w:left="-426" w:right="-285" w:firstLine="426"/>
      </w:pPr>
    </w:p>
    <w:tbl>
      <w:tblPr>
        <w:tblW w:w="9889" w:type="dxa"/>
        <w:tblLook w:val="01E0"/>
      </w:tblPr>
      <w:tblGrid>
        <w:gridCol w:w="4442"/>
        <w:gridCol w:w="2933"/>
        <w:gridCol w:w="2514"/>
      </w:tblGrid>
      <w:tr w:rsidR="00B75A56" w:rsidTr="003A64A6">
        <w:trPr>
          <w:trHeight w:val="348"/>
        </w:trPr>
        <w:tc>
          <w:tcPr>
            <w:tcW w:w="4442" w:type="dxa"/>
          </w:tcPr>
          <w:p w:rsidR="00B75A56" w:rsidRDefault="00B75A56" w:rsidP="00205F97">
            <w:pPr>
              <w:ind w:left="-426" w:right="-285" w:firstLine="426"/>
            </w:pPr>
            <w:r>
              <w:t>Глава Октябрьского района</w:t>
            </w:r>
          </w:p>
        </w:tc>
        <w:tc>
          <w:tcPr>
            <w:tcW w:w="2933" w:type="dxa"/>
          </w:tcPr>
          <w:p w:rsidR="00B75A56" w:rsidRDefault="00B75A56" w:rsidP="00205F97">
            <w:pPr>
              <w:ind w:left="-426" w:right="-285" w:firstLine="426"/>
            </w:pPr>
          </w:p>
        </w:tc>
        <w:tc>
          <w:tcPr>
            <w:tcW w:w="2514" w:type="dxa"/>
          </w:tcPr>
          <w:p w:rsidR="00B75A56" w:rsidRDefault="00C036A0" w:rsidP="003A64A6">
            <w:pPr>
              <w:ind w:left="-426" w:right="-285" w:firstLine="426"/>
              <w:jc w:val="both"/>
            </w:pPr>
            <w:r>
              <w:t xml:space="preserve">          </w:t>
            </w:r>
            <w:r w:rsidR="003A64A6">
              <w:t xml:space="preserve">   </w:t>
            </w:r>
            <w:r>
              <w:t xml:space="preserve">А.П. </w:t>
            </w:r>
            <w:proofErr w:type="spellStart"/>
            <w:r>
              <w:t>Куташова</w:t>
            </w:r>
            <w:proofErr w:type="spellEnd"/>
          </w:p>
        </w:tc>
      </w:tr>
    </w:tbl>
    <w:p w:rsidR="00B75A56" w:rsidRPr="00DB6B4F" w:rsidRDefault="00B75A56" w:rsidP="00205F97">
      <w:pPr>
        <w:tabs>
          <w:tab w:val="left" w:pos="8205"/>
        </w:tabs>
        <w:ind w:left="-426" w:right="-285" w:firstLine="426"/>
        <w:rPr>
          <w:sz w:val="18"/>
          <w:szCs w:val="18"/>
        </w:rPr>
      </w:pPr>
      <w:r>
        <w:t xml:space="preserve"> </w:t>
      </w:r>
      <w:r>
        <w:tab/>
        <w:t xml:space="preserve">       </w:t>
      </w:r>
    </w:p>
    <w:p w:rsidR="00B75A56" w:rsidRDefault="00B75A56" w:rsidP="00205F97">
      <w:pPr>
        <w:ind w:left="-426" w:right="-285" w:firstLine="426"/>
      </w:pPr>
    </w:p>
    <w:p w:rsidR="00B75A56" w:rsidRDefault="00B75A56" w:rsidP="00205F97">
      <w:pPr>
        <w:ind w:left="-426" w:right="-285" w:firstLine="426"/>
      </w:pPr>
    </w:p>
    <w:p w:rsidR="00B75A56" w:rsidRDefault="00B75A56" w:rsidP="00205F97">
      <w:pPr>
        <w:ind w:left="360" w:right="-285"/>
      </w:pPr>
    </w:p>
    <w:p w:rsidR="00B75A56" w:rsidRDefault="00B75A56" w:rsidP="00205F97">
      <w:pPr>
        <w:ind w:left="360" w:right="-285"/>
      </w:pPr>
    </w:p>
    <w:p w:rsidR="00B75A56" w:rsidRDefault="00B75A56" w:rsidP="00205F97">
      <w:pPr>
        <w:ind w:left="360" w:right="-285"/>
      </w:pPr>
    </w:p>
    <w:p w:rsidR="00B75A56" w:rsidRDefault="00B75A56" w:rsidP="00205F97">
      <w:pPr>
        <w:ind w:left="360" w:right="-285"/>
      </w:pPr>
    </w:p>
    <w:p w:rsidR="00B75A56" w:rsidRDefault="00B75A56" w:rsidP="00205F97">
      <w:pPr>
        <w:ind w:left="360" w:right="-285"/>
      </w:pPr>
    </w:p>
    <w:p w:rsidR="00B75A56" w:rsidRDefault="00B75A56" w:rsidP="00205F97">
      <w:pPr>
        <w:ind w:left="360" w:right="-285"/>
      </w:pPr>
    </w:p>
    <w:p w:rsidR="00B75A56" w:rsidRDefault="00B75A56" w:rsidP="00205F97">
      <w:pPr>
        <w:ind w:left="360" w:right="-285"/>
      </w:pPr>
    </w:p>
    <w:p w:rsidR="00B75A56" w:rsidRDefault="00B75A56" w:rsidP="00205F97">
      <w:pPr>
        <w:ind w:left="360" w:right="-285"/>
      </w:pPr>
    </w:p>
    <w:p w:rsidR="00B75A56" w:rsidRDefault="00B75A56" w:rsidP="00205F97">
      <w:pPr>
        <w:ind w:left="360" w:right="-285"/>
      </w:pPr>
    </w:p>
    <w:p w:rsidR="00B75A56" w:rsidRDefault="00B75A56" w:rsidP="00205F97">
      <w:pPr>
        <w:ind w:left="360" w:right="-285"/>
      </w:pPr>
    </w:p>
    <w:p w:rsidR="00B75A56" w:rsidRDefault="00B75A56" w:rsidP="00B75A56">
      <w:pPr>
        <w:ind w:left="360" w:right="245"/>
      </w:pPr>
    </w:p>
    <w:p w:rsidR="00B75A56" w:rsidRDefault="00B75A5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p w:rsidR="007313E6" w:rsidRDefault="007313E6" w:rsidP="00B75A56">
      <w:pPr>
        <w:ind w:left="360" w:right="245"/>
      </w:pPr>
    </w:p>
    <w:tbl>
      <w:tblPr>
        <w:tblW w:w="0" w:type="auto"/>
        <w:tblLook w:val="01E0"/>
      </w:tblPr>
      <w:tblGrid>
        <w:gridCol w:w="4516"/>
        <w:gridCol w:w="2947"/>
        <w:gridCol w:w="2108"/>
      </w:tblGrid>
      <w:tr w:rsidR="00B75A56" w:rsidTr="00D8799C">
        <w:tc>
          <w:tcPr>
            <w:tcW w:w="4516" w:type="dxa"/>
          </w:tcPr>
          <w:p w:rsidR="00B75A56" w:rsidRDefault="00B75A56" w:rsidP="00D8799C">
            <w:pPr>
              <w:ind w:right="245"/>
              <w:jc w:val="both"/>
              <w:rPr>
                <w:i/>
                <w:szCs w:val="22"/>
                <w:u w:val="single"/>
              </w:rPr>
            </w:pPr>
            <w:r>
              <w:rPr>
                <w:i/>
                <w:szCs w:val="22"/>
                <w:u w:val="single"/>
              </w:rPr>
              <w:t>Исполнитель:</w:t>
            </w:r>
          </w:p>
          <w:p w:rsidR="00B75A56" w:rsidRDefault="00B75A56" w:rsidP="00D8799C">
            <w:pPr>
              <w:ind w:right="245"/>
              <w:jc w:val="both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 xml:space="preserve">редседателя </w:t>
            </w:r>
          </w:p>
          <w:p w:rsidR="00B75A56" w:rsidRDefault="00B75A56" w:rsidP="00D8799C">
            <w:pPr>
              <w:ind w:right="245"/>
              <w:jc w:val="both"/>
            </w:pPr>
            <w:r>
              <w:t>Комитета по управлению</w:t>
            </w:r>
          </w:p>
          <w:p w:rsidR="00B75A56" w:rsidRDefault="00B75A56" w:rsidP="00D8799C">
            <w:pPr>
              <w:ind w:right="245"/>
              <w:jc w:val="both"/>
            </w:pPr>
            <w:r>
              <w:t>муниципальными финансами</w:t>
            </w:r>
          </w:p>
          <w:p w:rsidR="00B75A56" w:rsidRDefault="00B75A56" w:rsidP="00D8799C">
            <w:pPr>
              <w:ind w:right="245"/>
              <w:jc w:val="both"/>
            </w:pPr>
            <w:r>
              <w:t>Степанович М.В.</w:t>
            </w:r>
          </w:p>
          <w:p w:rsidR="00B75A56" w:rsidRDefault="00630BD0" w:rsidP="00D8799C">
            <w:pPr>
              <w:ind w:right="245"/>
              <w:jc w:val="both"/>
              <w:rPr>
                <w:szCs w:val="22"/>
              </w:rPr>
            </w:pPr>
            <w:r>
              <w:t>т</w:t>
            </w:r>
            <w:r w:rsidR="00B75A56">
              <w:t>ел.28-067</w:t>
            </w:r>
          </w:p>
        </w:tc>
        <w:tc>
          <w:tcPr>
            <w:tcW w:w="2947" w:type="dxa"/>
          </w:tcPr>
          <w:p w:rsidR="00B75A56" w:rsidRDefault="00B75A56" w:rsidP="00D8799C">
            <w:pPr>
              <w:ind w:right="245"/>
              <w:rPr>
                <w:szCs w:val="22"/>
              </w:rPr>
            </w:pPr>
          </w:p>
        </w:tc>
        <w:tc>
          <w:tcPr>
            <w:tcW w:w="2108" w:type="dxa"/>
          </w:tcPr>
          <w:p w:rsidR="00B75A56" w:rsidRDefault="00B75A56" w:rsidP="00D8799C">
            <w:pPr>
              <w:ind w:right="245"/>
              <w:rPr>
                <w:szCs w:val="22"/>
              </w:rPr>
            </w:pPr>
          </w:p>
        </w:tc>
      </w:tr>
    </w:tbl>
    <w:p w:rsidR="00C036A0" w:rsidRPr="00877518" w:rsidRDefault="00C036A0" w:rsidP="00C036A0">
      <w:pPr>
        <w:rPr>
          <w:i/>
          <w:u w:val="single"/>
        </w:rPr>
      </w:pPr>
      <w:r w:rsidRPr="00877518">
        <w:rPr>
          <w:i/>
          <w:u w:val="single"/>
        </w:rPr>
        <w:t>Согласовано:</w:t>
      </w:r>
    </w:p>
    <w:tbl>
      <w:tblPr>
        <w:tblW w:w="9970" w:type="dxa"/>
        <w:tblLook w:val="01E0"/>
      </w:tblPr>
      <w:tblGrid>
        <w:gridCol w:w="5994"/>
        <w:gridCol w:w="54"/>
        <w:gridCol w:w="1513"/>
        <w:gridCol w:w="2409"/>
      </w:tblGrid>
      <w:tr w:rsidR="00C036A0" w:rsidRPr="0056794D" w:rsidTr="00E25DC6">
        <w:trPr>
          <w:trHeight w:hRule="exact" w:val="1118"/>
        </w:trPr>
        <w:tc>
          <w:tcPr>
            <w:tcW w:w="5994" w:type="dxa"/>
            <w:vAlign w:val="bottom"/>
          </w:tcPr>
          <w:p w:rsidR="00C036A0" w:rsidRPr="0056794D" w:rsidRDefault="00C036A0" w:rsidP="00E25DC6">
            <w:r w:rsidRPr="0056794D">
              <w:t>Первый заместитель главы администрации Октябрьского района по экономике, финансам, инвестиционной политике</w:t>
            </w:r>
          </w:p>
        </w:tc>
        <w:tc>
          <w:tcPr>
            <w:tcW w:w="1567" w:type="dxa"/>
            <w:gridSpan w:val="2"/>
            <w:vAlign w:val="bottom"/>
          </w:tcPr>
          <w:p w:rsidR="00C036A0" w:rsidRPr="0056794D" w:rsidRDefault="00C036A0" w:rsidP="00E25DC6"/>
        </w:tc>
        <w:tc>
          <w:tcPr>
            <w:tcW w:w="2409" w:type="dxa"/>
            <w:vAlign w:val="bottom"/>
          </w:tcPr>
          <w:p w:rsidR="00C036A0" w:rsidRPr="0056794D" w:rsidRDefault="00C036A0" w:rsidP="00E25DC6">
            <w:r w:rsidRPr="0056794D">
              <w:t>Н.Г. Куклина</w:t>
            </w:r>
          </w:p>
        </w:tc>
      </w:tr>
      <w:tr w:rsidR="00C036A0" w:rsidRPr="0056794D" w:rsidTr="00E25DC6">
        <w:trPr>
          <w:trHeight w:hRule="exact" w:val="327"/>
        </w:trPr>
        <w:tc>
          <w:tcPr>
            <w:tcW w:w="5994" w:type="dxa"/>
          </w:tcPr>
          <w:p w:rsidR="00C036A0" w:rsidRPr="0056794D" w:rsidRDefault="00C036A0" w:rsidP="00E25DC6"/>
        </w:tc>
        <w:tc>
          <w:tcPr>
            <w:tcW w:w="1567" w:type="dxa"/>
            <w:gridSpan w:val="2"/>
          </w:tcPr>
          <w:p w:rsidR="00C036A0" w:rsidRPr="0056794D" w:rsidRDefault="00C036A0" w:rsidP="00E25DC6"/>
        </w:tc>
        <w:tc>
          <w:tcPr>
            <w:tcW w:w="2409" w:type="dxa"/>
          </w:tcPr>
          <w:p w:rsidR="00C036A0" w:rsidRPr="0056794D" w:rsidRDefault="00C036A0" w:rsidP="00E25DC6"/>
        </w:tc>
      </w:tr>
      <w:tr w:rsidR="00C036A0" w:rsidRPr="0056794D" w:rsidTr="00E25DC6">
        <w:trPr>
          <w:trHeight w:hRule="exact" w:val="868"/>
        </w:trPr>
        <w:tc>
          <w:tcPr>
            <w:tcW w:w="5994" w:type="dxa"/>
          </w:tcPr>
          <w:p w:rsidR="00C036A0" w:rsidRDefault="00C036A0" w:rsidP="00E25DC6">
            <w:r>
              <w:t>Заместитель главы администрации Октябрьского района по правовому обеспечению, управляющий</w:t>
            </w:r>
          </w:p>
          <w:p w:rsidR="00C036A0" w:rsidRPr="0056794D" w:rsidRDefault="00C036A0" w:rsidP="00E25DC6">
            <w:r>
              <w:t>делами администрации Октябрьского района</w:t>
            </w:r>
          </w:p>
        </w:tc>
        <w:tc>
          <w:tcPr>
            <w:tcW w:w="1567" w:type="dxa"/>
            <w:gridSpan w:val="2"/>
          </w:tcPr>
          <w:p w:rsidR="00C036A0" w:rsidRPr="0056794D" w:rsidRDefault="00C036A0" w:rsidP="00E25DC6"/>
        </w:tc>
        <w:tc>
          <w:tcPr>
            <w:tcW w:w="2409" w:type="dxa"/>
          </w:tcPr>
          <w:p w:rsidR="00C036A0" w:rsidRDefault="00C036A0" w:rsidP="00E25DC6"/>
          <w:p w:rsidR="00C036A0" w:rsidRDefault="00C036A0" w:rsidP="00E25DC6"/>
          <w:p w:rsidR="00C036A0" w:rsidRPr="0056794D" w:rsidRDefault="00C036A0" w:rsidP="00E25DC6">
            <w:r>
              <w:t>Н.В. Хромов</w:t>
            </w:r>
          </w:p>
        </w:tc>
      </w:tr>
      <w:tr w:rsidR="00C036A0" w:rsidRPr="0056794D" w:rsidTr="00E25DC6">
        <w:trPr>
          <w:trHeight w:hRule="exact" w:val="571"/>
        </w:trPr>
        <w:tc>
          <w:tcPr>
            <w:tcW w:w="5994" w:type="dxa"/>
            <w:vAlign w:val="bottom"/>
          </w:tcPr>
          <w:p w:rsidR="00C036A0" w:rsidRPr="0056794D" w:rsidRDefault="00C036A0" w:rsidP="00E25DC6">
            <w:r w:rsidRPr="0056794D">
              <w:t>Заведующий  юридическим отделом</w:t>
            </w:r>
          </w:p>
        </w:tc>
        <w:tc>
          <w:tcPr>
            <w:tcW w:w="1567" w:type="dxa"/>
            <w:gridSpan w:val="2"/>
            <w:vAlign w:val="bottom"/>
          </w:tcPr>
          <w:p w:rsidR="00C036A0" w:rsidRPr="0056794D" w:rsidRDefault="00C036A0" w:rsidP="00E25DC6"/>
        </w:tc>
        <w:tc>
          <w:tcPr>
            <w:tcW w:w="2409" w:type="dxa"/>
            <w:vAlign w:val="bottom"/>
          </w:tcPr>
          <w:p w:rsidR="00C036A0" w:rsidRPr="0056794D" w:rsidRDefault="00C036A0" w:rsidP="00E25DC6">
            <w:r w:rsidRPr="0056794D">
              <w:t>Л. Ю. Даниленко</w:t>
            </w:r>
          </w:p>
        </w:tc>
      </w:tr>
      <w:tr w:rsidR="00C036A0" w:rsidRPr="0056794D" w:rsidTr="00E25DC6">
        <w:trPr>
          <w:trHeight w:hRule="exact" w:val="587"/>
        </w:trPr>
        <w:tc>
          <w:tcPr>
            <w:tcW w:w="6048" w:type="dxa"/>
            <w:gridSpan w:val="2"/>
            <w:vAlign w:val="bottom"/>
          </w:tcPr>
          <w:p w:rsidR="00C036A0" w:rsidRPr="0056794D" w:rsidRDefault="00C036A0" w:rsidP="00E25DC6"/>
          <w:p w:rsidR="00C036A0" w:rsidRPr="0056794D" w:rsidRDefault="00C036A0" w:rsidP="00E25DC6">
            <w:r w:rsidRPr="0056794D">
              <w:t>Председатель контрольно-счетной палаты</w:t>
            </w:r>
          </w:p>
        </w:tc>
        <w:tc>
          <w:tcPr>
            <w:tcW w:w="1513" w:type="dxa"/>
            <w:vAlign w:val="bottom"/>
          </w:tcPr>
          <w:p w:rsidR="00C036A0" w:rsidRPr="0056794D" w:rsidRDefault="00C036A0" w:rsidP="00E25DC6"/>
        </w:tc>
        <w:tc>
          <w:tcPr>
            <w:tcW w:w="2409" w:type="dxa"/>
            <w:vAlign w:val="bottom"/>
          </w:tcPr>
          <w:p w:rsidR="00C036A0" w:rsidRPr="0056794D" w:rsidRDefault="00C036A0" w:rsidP="00E25DC6">
            <w:pPr>
              <w:ind w:left="-87" w:firstLine="87"/>
            </w:pPr>
            <w:r>
              <w:t xml:space="preserve">С.В. </w:t>
            </w:r>
            <w:proofErr w:type="spellStart"/>
            <w:r>
              <w:t>Патрактинова</w:t>
            </w:r>
            <w:proofErr w:type="spellEnd"/>
          </w:p>
        </w:tc>
      </w:tr>
    </w:tbl>
    <w:p w:rsidR="00C036A0" w:rsidRDefault="00C036A0" w:rsidP="00C036A0"/>
    <w:p w:rsidR="00C036A0" w:rsidRDefault="00C036A0" w:rsidP="00C036A0">
      <w:r>
        <w:t>Степень публичности (1)</w:t>
      </w:r>
    </w:p>
    <w:p w:rsidR="00C036A0" w:rsidRDefault="00C036A0" w:rsidP="00C036A0"/>
    <w:p w:rsidR="00C036A0" w:rsidRDefault="00C036A0" w:rsidP="00C036A0">
      <w:r>
        <w:t>Разослать:</w:t>
      </w:r>
    </w:p>
    <w:p w:rsidR="00C036A0" w:rsidRDefault="00C036A0" w:rsidP="00C036A0">
      <w:r w:rsidRPr="00110A90">
        <w:t>1.</w:t>
      </w:r>
      <w:r>
        <w:t xml:space="preserve"> Контрольно-счетная палата – 1 экз.</w:t>
      </w:r>
    </w:p>
    <w:p w:rsidR="00C036A0" w:rsidRPr="00110A90" w:rsidRDefault="00C036A0" w:rsidP="00C036A0">
      <w:r>
        <w:t xml:space="preserve">2. </w:t>
      </w:r>
      <w:r w:rsidRPr="00110A90">
        <w:t>Комитет по управлению муниципальными финансами</w:t>
      </w:r>
      <w:r>
        <w:t xml:space="preserve"> – 2 экз.</w:t>
      </w:r>
    </w:p>
    <w:p w:rsidR="00C036A0" w:rsidRPr="00AE5ADE" w:rsidRDefault="00C036A0" w:rsidP="00C036A0">
      <w:pPr>
        <w:jc w:val="both"/>
      </w:pPr>
      <w:r>
        <w:t>3</w:t>
      </w:r>
      <w:r w:rsidRPr="00110A90">
        <w:t xml:space="preserve">. </w:t>
      </w:r>
      <w:r>
        <w:t>Отдел муниципальной службы и кадровой политики – 1 экз.</w:t>
      </w:r>
    </w:p>
    <w:p w:rsidR="00C036A0" w:rsidRDefault="00C036A0" w:rsidP="00C036A0">
      <w:pPr>
        <w:jc w:val="both"/>
      </w:pPr>
      <w:r>
        <w:t>Итого: 4 экз.</w:t>
      </w:r>
    </w:p>
    <w:p w:rsidR="00C036A0" w:rsidRDefault="00C036A0" w:rsidP="00C036A0"/>
    <w:p w:rsidR="00C036A0" w:rsidRPr="00EE3864" w:rsidRDefault="00C036A0" w:rsidP="009317AE">
      <w:pPr>
        <w:pStyle w:val="31"/>
        <w:ind w:left="-426" w:firstLine="426"/>
        <w:rPr>
          <w:bCs/>
        </w:rPr>
      </w:pPr>
      <w:r>
        <w:t xml:space="preserve">        Результат опроса (голосования) депутатов по проекту решения Думы Октябрьского района «О внесении изменений в</w:t>
      </w:r>
      <w:r w:rsidRPr="009A6F53">
        <w:t xml:space="preserve"> </w:t>
      </w:r>
      <w:r w:rsidR="00C8270B">
        <w:t xml:space="preserve">Положение о Комитете по управлению муниципальными финансами администрации Октябрьского района, утвержденное </w:t>
      </w:r>
      <w:r>
        <w:t>решение</w:t>
      </w:r>
      <w:r w:rsidR="00C8270B">
        <w:t>м</w:t>
      </w:r>
      <w:r>
        <w:t xml:space="preserve"> Думы Октябрьского района от 31.08.2006 № 98</w:t>
      </w:r>
      <w:r w:rsidR="009317AE">
        <w:t xml:space="preserve">, </w:t>
      </w:r>
      <w:r>
        <w:t>принятого в заочном порядке.</w:t>
      </w:r>
      <w:r w:rsidRPr="00871509">
        <w:rPr>
          <w:bCs/>
        </w:rPr>
        <w:t xml:space="preserve"> 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2501"/>
        <w:gridCol w:w="2090"/>
        <w:gridCol w:w="1648"/>
        <w:gridCol w:w="1648"/>
        <w:gridCol w:w="1430"/>
      </w:tblGrid>
      <w:tr w:rsidR="00C036A0" w:rsidRPr="00EE3864" w:rsidTr="00E25DC6">
        <w:trPr>
          <w:trHeight w:val="898"/>
        </w:trPr>
        <w:tc>
          <w:tcPr>
            <w:tcW w:w="295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  <w:r w:rsidRPr="00EE3864">
              <w:t xml:space="preserve">№ </w:t>
            </w:r>
            <w:proofErr w:type="spellStart"/>
            <w:proofErr w:type="gramStart"/>
            <w:r w:rsidRPr="00EE3864">
              <w:t>п</w:t>
            </w:r>
            <w:proofErr w:type="spellEnd"/>
            <w:proofErr w:type="gramEnd"/>
            <w:r w:rsidRPr="00EE3864">
              <w:t>/</w:t>
            </w:r>
            <w:proofErr w:type="spellStart"/>
            <w:r w:rsidRPr="00EE3864">
              <w:t>п</w:t>
            </w:r>
            <w:proofErr w:type="spellEnd"/>
          </w:p>
        </w:tc>
        <w:tc>
          <w:tcPr>
            <w:tcW w:w="1273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  <w:r w:rsidRPr="00EE3864">
              <w:t>Ф И О</w:t>
            </w:r>
          </w:p>
          <w:p w:rsidR="00C036A0" w:rsidRPr="00EE3864" w:rsidRDefault="00C036A0" w:rsidP="00E25DC6">
            <w:pPr>
              <w:spacing w:line="240" w:lineRule="atLeast"/>
              <w:jc w:val="center"/>
            </w:pPr>
            <w:r w:rsidRPr="00EE3864">
              <w:t>депутата</w:t>
            </w:r>
          </w:p>
        </w:tc>
        <w:tc>
          <w:tcPr>
            <w:tcW w:w="1063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  <w:r w:rsidRPr="00EE3864">
              <w:t>Поселение</w:t>
            </w: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  <w:r w:rsidRPr="00EE3864">
              <w:t>Результат опроса</w:t>
            </w:r>
          </w:p>
          <w:p w:rsidR="00C036A0" w:rsidRPr="00EE3864" w:rsidRDefault="00C036A0" w:rsidP="00E25DC6">
            <w:pPr>
              <w:spacing w:line="240" w:lineRule="atLeast"/>
              <w:jc w:val="center"/>
            </w:pPr>
            <w:r w:rsidRPr="00EE3864">
              <w:t>(голосования)</w:t>
            </w: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  <w:r w:rsidRPr="00EE3864">
              <w:t>Дата опроса</w:t>
            </w:r>
          </w:p>
          <w:p w:rsidR="00C036A0" w:rsidRPr="00EE3864" w:rsidRDefault="00C036A0" w:rsidP="00E25DC6">
            <w:pPr>
              <w:spacing w:line="240" w:lineRule="atLeast"/>
              <w:jc w:val="center"/>
            </w:pPr>
            <w:r w:rsidRPr="00EE3864">
              <w:t>(голосования)</w:t>
            </w: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  <w:r w:rsidRPr="00EE3864">
              <w:t>Подпись</w:t>
            </w:r>
          </w:p>
          <w:p w:rsidR="00C036A0" w:rsidRPr="00EE3864" w:rsidRDefault="00C036A0" w:rsidP="00E25DC6">
            <w:pPr>
              <w:spacing w:line="240" w:lineRule="atLeast"/>
              <w:jc w:val="center"/>
            </w:pPr>
            <w:r w:rsidRPr="00EE3864">
              <w:t>депутата</w:t>
            </w: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r w:rsidRPr="00EE3864">
              <w:t>Гончарук О.В.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гп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Андра</w:t>
            </w:r>
            <w:proofErr w:type="spellEnd"/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r w:rsidRPr="00EE3864">
              <w:t>Морозов В.Г.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гп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Андра</w:t>
            </w:r>
            <w:proofErr w:type="spellEnd"/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  <w:r w:rsidRPr="00EE3864">
              <w:t xml:space="preserve"> </w:t>
            </w:r>
          </w:p>
        </w:tc>
        <w:tc>
          <w:tcPr>
            <w:tcW w:w="1273" w:type="pct"/>
          </w:tcPr>
          <w:p w:rsidR="00C036A0" w:rsidRPr="00EE3864" w:rsidRDefault="00C036A0" w:rsidP="00E25DC6">
            <w:proofErr w:type="spellStart"/>
            <w:r w:rsidRPr="00EE3864">
              <w:t>Сенченков</w:t>
            </w:r>
            <w:proofErr w:type="spellEnd"/>
            <w:r w:rsidRPr="00EE3864">
              <w:t xml:space="preserve"> В.В.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гп</w:t>
            </w:r>
            <w:proofErr w:type="spellEnd"/>
            <w:r w:rsidRPr="00EE3864">
              <w:t>. Октябрьское</w:t>
            </w: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r w:rsidRPr="00EE3864">
              <w:t>Черкасова Л.Н.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гп</w:t>
            </w:r>
            <w:proofErr w:type="spellEnd"/>
            <w:r w:rsidRPr="00EE3864">
              <w:t>. Октябрьское</w:t>
            </w: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proofErr w:type="spellStart"/>
            <w:r w:rsidRPr="00EE3864">
              <w:t>Шпирналь</w:t>
            </w:r>
            <w:proofErr w:type="spellEnd"/>
            <w:r w:rsidRPr="00EE3864">
              <w:t xml:space="preserve"> Ю.П.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сп</w:t>
            </w:r>
            <w:proofErr w:type="spellEnd"/>
            <w:r w:rsidRPr="00EE3864">
              <w:t>. Каменное</w:t>
            </w: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proofErr w:type="spellStart"/>
            <w:r w:rsidRPr="00EE3864">
              <w:t>Михопаркина</w:t>
            </w:r>
            <w:proofErr w:type="spellEnd"/>
            <w:r w:rsidRPr="00EE3864">
              <w:t xml:space="preserve"> С.Р.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сп</w:t>
            </w:r>
            <w:proofErr w:type="spellEnd"/>
            <w:r w:rsidRPr="00EE3864">
              <w:t>. Каменное</w:t>
            </w: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r w:rsidRPr="00EE3864">
              <w:t>Климов М.А.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сп</w:t>
            </w:r>
            <w:proofErr w:type="spellEnd"/>
            <w:r w:rsidRPr="00EE3864">
              <w:t>. Карымкары</w:t>
            </w: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proofErr w:type="spellStart"/>
            <w:r w:rsidRPr="00EE3864">
              <w:t>Сливко</w:t>
            </w:r>
            <w:proofErr w:type="spellEnd"/>
            <w:r w:rsidRPr="00EE3864">
              <w:t xml:space="preserve"> Н.В.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сп</w:t>
            </w:r>
            <w:proofErr w:type="spellEnd"/>
            <w:r w:rsidRPr="00EE3864">
              <w:t>. Карымкары</w:t>
            </w: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r w:rsidRPr="00EE3864">
              <w:t>Дейнеко С.В.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сп</w:t>
            </w:r>
            <w:proofErr w:type="spellEnd"/>
            <w:r w:rsidRPr="00EE3864">
              <w:t xml:space="preserve">. Малый </w:t>
            </w:r>
            <w:proofErr w:type="spellStart"/>
            <w:r w:rsidRPr="00EE3864">
              <w:t>Атлым</w:t>
            </w:r>
            <w:proofErr w:type="spellEnd"/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r w:rsidRPr="00EE3864">
              <w:t>Мельничук Б.Н.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сп</w:t>
            </w:r>
            <w:proofErr w:type="spellEnd"/>
            <w:r w:rsidRPr="00EE3864">
              <w:t xml:space="preserve">. Малый </w:t>
            </w:r>
            <w:proofErr w:type="spellStart"/>
            <w:r w:rsidRPr="00EE3864">
              <w:t>Атлым</w:t>
            </w:r>
            <w:proofErr w:type="spellEnd"/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r w:rsidRPr="00EE3864">
              <w:t>Воробьев В.А.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сп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Перегребное</w:t>
            </w:r>
            <w:proofErr w:type="spellEnd"/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r w:rsidRPr="00EE3864">
              <w:t>Козлов А.Г.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сп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Перегребное</w:t>
            </w:r>
            <w:proofErr w:type="spellEnd"/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r w:rsidRPr="00EE3864">
              <w:t>Ермаков Е.Ю.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гп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Приобье</w:t>
            </w:r>
            <w:proofErr w:type="spellEnd"/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r w:rsidRPr="00EE3864">
              <w:t>Разумов Я.С.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гп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Приобье</w:t>
            </w:r>
            <w:proofErr w:type="spellEnd"/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r w:rsidRPr="00EE3864">
              <w:t>Гребенников О.В.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сп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Сергино</w:t>
            </w:r>
            <w:proofErr w:type="spellEnd"/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r w:rsidRPr="00EE3864">
              <w:t>Марков С.И.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сп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Сергино</w:t>
            </w:r>
            <w:proofErr w:type="spellEnd"/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r w:rsidRPr="00EE3864">
              <w:t>Шевченко С.Б.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гп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Талинка</w:t>
            </w:r>
            <w:proofErr w:type="spellEnd"/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r w:rsidRPr="00EE3864">
              <w:t>Кузнецов А.Э.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гп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Талинка</w:t>
            </w:r>
            <w:proofErr w:type="spellEnd"/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r w:rsidRPr="00EE3864">
              <w:t>Деркач В.И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сп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Унъюган</w:t>
            </w:r>
            <w:proofErr w:type="spellEnd"/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r w:rsidRPr="00EE3864">
              <w:t>Кузьмин Ю.В.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сп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Унъюган</w:t>
            </w:r>
            <w:proofErr w:type="spellEnd"/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r w:rsidRPr="00EE3864">
              <w:t>Мироненко Л.В.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сп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Шеркалы</w:t>
            </w:r>
            <w:proofErr w:type="spellEnd"/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  <w:tr w:rsidR="00C036A0" w:rsidRPr="00EE3864" w:rsidTr="00E25DC6">
        <w:tc>
          <w:tcPr>
            <w:tcW w:w="295" w:type="pct"/>
          </w:tcPr>
          <w:p w:rsidR="00C036A0" w:rsidRPr="00EE3864" w:rsidRDefault="00C036A0" w:rsidP="00C036A0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1273" w:type="pct"/>
          </w:tcPr>
          <w:p w:rsidR="00C036A0" w:rsidRPr="00EE3864" w:rsidRDefault="00C036A0" w:rsidP="00E25DC6">
            <w:r w:rsidRPr="00EE3864">
              <w:t>Коваленко Н.М.</w:t>
            </w:r>
          </w:p>
        </w:tc>
        <w:tc>
          <w:tcPr>
            <w:tcW w:w="1063" w:type="pct"/>
          </w:tcPr>
          <w:p w:rsidR="00C036A0" w:rsidRPr="00EE3864" w:rsidRDefault="00C036A0" w:rsidP="00E25DC6">
            <w:proofErr w:type="spellStart"/>
            <w:r w:rsidRPr="00EE3864">
              <w:t>сп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Шеркалы</w:t>
            </w:r>
            <w:proofErr w:type="spellEnd"/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82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  <w:tc>
          <w:tcPr>
            <w:tcW w:w="730" w:type="pct"/>
          </w:tcPr>
          <w:p w:rsidR="00C036A0" w:rsidRPr="00EE3864" w:rsidRDefault="00C036A0" w:rsidP="00E25DC6">
            <w:pPr>
              <w:spacing w:line="240" w:lineRule="atLeast"/>
              <w:jc w:val="center"/>
            </w:pPr>
          </w:p>
        </w:tc>
      </w:tr>
    </w:tbl>
    <w:p w:rsidR="00B75A56" w:rsidRDefault="00B75A56" w:rsidP="00B75A56">
      <w:pPr>
        <w:ind w:left="-1132" w:firstLine="180"/>
        <w:rPr>
          <w:sz w:val="20"/>
        </w:rPr>
      </w:pPr>
      <w:r>
        <w:rPr>
          <w:sz w:val="20"/>
        </w:rPr>
        <w:t xml:space="preserve">                                                                 </w:t>
      </w:r>
    </w:p>
    <w:p w:rsidR="00B75A56" w:rsidRDefault="00B75A56" w:rsidP="00B75A56">
      <w:pPr>
        <w:ind w:left="-1132" w:firstLine="180"/>
      </w:pPr>
      <w:r>
        <w:rPr>
          <w:sz w:val="20"/>
        </w:rPr>
        <w:t xml:space="preserve">                                                                             </w:t>
      </w:r>
      <w:r>
        <w:t>ПОЯСНИТЕЛЬНАЯ  ЗАПИСКА</w:t>
      </w:r>
    </w:p>
    <w:p w:rsidR="00B75A56" w:rsidRDefault="00B75A56" w:rsidP="0037758D">
      <w:pPr>
        <w:pStyle w:val="31"/>
        <w:ind w:left="-142" w:firstLine="0"/>
      </w:pPr>
      <w:r>
        <w:t>к проекту решения Думы Октябрьского района «О внесении изменений в</w:t>
      </w:r>
      <w:r w:rsidRPr="00797207">
        <w:t xml:space="preserve"> </w:t>
      </w:r>
      <w:r>
        <w:t xml:space="preserve"> решение Думы Октябрьского района от 31.08.2006 № 98 «Об утверждении Положения о Комитете по управлению муниципальными финансами  администрации Октябрьского района».</w:t>
      </w:r>
    </w:p>
    <w:p w:rsidR="00B75A56" w:rsidRDefault="00B75A56" w:rsidP="00B75A56">
      <w:pPr>
        <w:ind w:left="-426"/>
      </w:pPr>
      <w:r>
        <w:t xml:space="preserve"> </w:t>
      </w:r>
    </w:p>
    <w:p w:rsidR="0037758D" w:rsidRPr="004B13F1" w:rsidRDefault="00B75A56" w:rsidP="003775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t xml:space="preserve">           </w:t>
      </w:r>
    </w:p>
    <w:p w:rsidR="0037758D" w:rsidRPr="0037758D" w:rsidRDefault="0037758D" w:rsidP="0037758D">
      <w:pPr>
        <w:autoSpaceDE w:val="0"/>
        <w:autoSpaceDN w:val="0"/>
        <w:adjustRightInd w:val="0"/>
        <w:ind w:firstLine="720"/>
        <w:jc w:val="both"/>
        <w:rPr>
          <w:szCs w:val="24"/>
        </w:rPr>
      </w:pPr>
      <w:proofErr w:type="gramStart"/>
      <w:r w:rsidRPr="0037758D">
        <w:rPr>
          <w:szCs w:val="24"/>
        </w:rPr>
        <w:t>Проект</w:t>
      </w:r>
      <w:r>
        <w:rPr>
          <w:szCs w:val="24"/>
        </w:rPr>
        <w:t xml:space="preserve"> решения Думы Октябрьского района </w:t>
      </w:r>
      <w:r>
        <w:t>«О внесении изменений в</w:t>
      </w:r>
      <w:r w:rsidRPr="00797207">
        <w:t xml:space="preserve"> </w:t>
      </w:r>
      <w:r>
        <w:t xml:space="preserve"> решение Думы Октябрьского района от 31.08.2006 № 98 «Об утверждении Положения о Комитете по управлению муниципальными финансами  администрации Октябрьского района»</w:t>
      </w:r>
      <w:r>
        <w:rPr>
          <w:szCs w:val="24"/>
        </w:rPr>
        <w:t xml:space="preserve"> </w:t>
      </w:r>
      <w:r w:rsidRPr="0037758D">
        <w:rPr>
          <w:szCs w:val="24"/>
        </w:rPr>
        <w:t xml:space="preserve"> разработан </w:t>
      </w:r>
      <w:r w:rsidR="00C7470A" w:rsidRPr="00E5343F">
        <w:rPr>
          <w:szCs w:val="24"/>
        </w:rPr>
        <w:t>в</w:t>
      </w:r>
      <w:r w:rsidR="00E5343F" w:rsidRPr="00E5343F">
        <w:rPr>
          <w:szCs w:val="24"/>
        </w:rPr>
        <w:t xml:space="preserve"> целях </w:t>
      </w:r>
      <w:r w:rsidR="00E5343F">
        <w:rPr>
          <w:szCs w:val="24"/>
        </w:rPr>
        <w:t xml:space="preserve">приведения Положения </w:t>
      </w:r>
      <w:r w:rsidR="00E5343F" w:rsidRPr="00E5343F">
        <w:rPr>
          <w:szCs w:val="24"/>
        </w:rPr>
        <w:t>в соответствие с изменениями, внесенными Федеральным законом от 29.12.2015 № 406-ФЗ «О внесении изменений в отдельные законодательные акты Российской Федерации» в пункт 2 статьи 219 Бюджетного кодекса Российской</w:t>
      </w:r>
      <w:proofErr w:type="gramEnd"/>
      <w:r w:rsidR="00E5343F" w:rsidRPr="00E5343F">
        <w:rPr>
          <w:szCs w:val="24"/>
        </w:rPr>
        <w:t xml:space="preserve"> Федерации</w:t>
      </w:r>
      <w:r w:rsidR="0020682F">
        <w:rPr>
          <w:szCs w:val="24"/>
        </w:rPr>
        <w:t>, а также</w:t>
      </w:r>
      <w:r w:rsidR="00C7470A" w:rsidRPr="00C7470A">
        <w:rPr>
          <w:szCs w:val="24"/>
        </w:rPr>
        <w:t xml:space="preserve"> с положениями части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вступающими в силу с 1 января 2017 года</w:t>
      </w:r>
      <w:r w:rsidR="00C7470A">
        <w:rPr>
          <w:szCs w:val="24"/>
        </w:rPr>
        <w:t xml:space="preserve"> и устанавливающими дополнительные функции  </w:t>
      </w:r>
      <w:proofErr w:type="gramStart"/>
      <w:r w:rsidR="008901DE">
        <w:rPr>
          <w:szCs w:val="24"/>
        </w:rPr>
        <w:t>контроля  за</w:t>
      </w:r>
      <w:proofErr w:type="gramEnd"/>
      <w:r w:rsidR="008901DE">
        <w:rPr>
          <w:szCs w:val="24"/>
        </w:rPr>
        <w:t xml:space="preserve"> финансовыми органами.</w:t>
      </w:r>
    </w:p>
    <w:p w:rsidR="008901DE" w:rsidRDefault="008901DE" w:rsidP="00B75A56">
      <w:pPr>
        <w:pStyle w:val="31"/>
        <w:ind w:firstLine="0"/>
      </w:pPr>
    </w:p>
    <w:p w:rsidR="008901DE" w:rsidRDefault="008901DE" w:rsidP="00B75A56">
      <w:pPr>
        <w:pStyle w:val="31"/>
        <w:ind w:firstLine="0"/>
      </w:pPr>
    </w:p>
    <w:p w:rsidR="00B75A56" w:rsidRDefault="00B75A56" w:rsidP="00B75A56">
      <w:pPr>
        <w:pStyle w:val="31"/>
        <w:ind w:firstLine="0"/>
      </w:pPr>
      <w:r>
        <w:t>Председатель комитета по управлению</w:t>
      </w:r>
    </w:p>
    <w:p w:rsidR="00E5343F" w:rsidRDefault="00B75A56" w:rsidP="00B75A56">
      <w:pPr>
        <w:pStyle w:val="31"/>
        <w:ind w:firstLine="0"/>
      </w:pPr>
      <w:r>
        <w:t>муниципальными финансами                                                                                Н.Г. Куклина</w:t>
      </w:r>
    </w:p>
    <w:p w:rsidR="00E5343F" w:rsidRPr="00E5343F" w:rsidRDefault="00E5343F" w:rsidP="00E5343F"/>
    <w:p w:rsidR="00E5343F" w:rsidRPr="00E5343F" w:rsidRDefault="00E5343F" w:rsidP="00E5343F"/>
    <w:p w:rsidR="00E5343F" w:rsidRPr="00E5343F" w:rsidRDefault="00E5343F" w:rsidP="00E5343F"/>
    <w:p w:rsidR="00E5343F" w:rsidRPr="00E5343F" w:rsidRDefault="00E5343F" w:rsidP="00E5343F"/>
    <w:p w:rsidR="00E5343F" w:rsidRDefault="00E5343F" w:rsidP="00E5343F"/>
    <w:p w:rsidR="00E5343F" w:rsidRDefault="00E5343F" w:rsidP="00E5343F"/>
    <w:sectPr w:rsidR="00E5343F" w:rsidSect="00205F9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41" w:rsidRDefault="001F0641" w:rsidP="00454059">
      <w:r>
        <w:separator/>
      </w:r>
    </w:p>
  </w:endnote>
  <w:endnote w:type="continuationSeparator" w:id="0">
    <w:p w:rsidR="001F0641" w:rsidRDefault="001F0641" w:rsidP="0045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41" w:rsidRDefault="001F0641" w:rsidP="00454059">
      <w:r>
        <w:separator/>
      </w:r>
    </w:p>
  </w:footnote>
  <w:footnote w:type="continuationSeparator" w:id="0">
    <w:p w:rsidR="001F0641" w:rsidRDefault="001F0641" w:rsidP="00454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588325E"/>
    <w:multiLevelType w:val="multilevel"/>
    <w:tmpl w:val="82F42F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A56"/>
    <w:rsid w:val="00023A08"/>
    <w:rsid w:val="00035F40"/>
    <w:rsid w:val="00045955"/>
    <w:rsid w:val="001F0641"/>
    <w:rsid w:val="00205F97"/>
    <w:rsid w:val="0020682F"/>
    <w:rsid w:val="00244839"/>
    <w:rsid w:val="002941B2"/>
    <w:rsid w:val="0037758D"/>
    <w:rsid w:val="003A64A6"/>
    <w:rsid w:val="003A7701"/>
    <w:rsid w:val="00454059"/>
    <w:rsid w:val="00472560"/>
    <w:rsid w:val="00561E58"/>
    <w:rsid w:val="0061147D"/>
    <w:rsid w:val="00630BD0"/>
    <w:rsid w:val="006B0B6C"/>
    <w:rsid w:val="006E6637"/>
    <w:rsid w:val="007313E6"/>
    <w:rsid w:val="00842193"/>
    <w:rsid w:val="00871AE0"/>
    <w:rsid w:val="008765EC"/>
    <w:rsid w:val="008901DE"/>
    <w:rsid w:val="008E3DB0"/>
    <w:rsid w:val="00904EB6"/>
    <w:rsid w:val="009317AE"/>
    <w:rsid w:val="0096043A"/>
    <w:rsid w:val="009E7ED3"/>
    <w:rsid w:val="009F2885"/>
    <w:rsid w:val="00A018C3"/>
    <w:rsid w:val="00AF36D9"/>
    <w:rsid w:val="00B75A56"/>
    <w:rsid w:val="00C036A0"/>
    <w:rsid w:val="00C3192E"/>
    <w:rsid w:val="00C7470A"/>
    <w:rsid w:val="00C8270B"/>
    <w:rsid w:val="00CD0A73"/>
    <w:rsid w:val="00DF3F8E"/>
    <w:rsid w:val="00E5343F"/>
    <w:rsid w:val="00E619C1"/>
    <w:rsid w:val="00F045C3"/>
    <w:rsid w:val="00F6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56"/>
    <w:rPr>
      <w:sz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styleId="a3">
    <w:name w:val="Body Text"/>
    <w:basedOn w:val="a"/>
    <w:link w:val="a4"/>
    <w:rsid w:val="00B75A56"/>
  </w:style>
  <w:style w:type="character" w:customStyle="1" w:styleId="a4">
    <w:name w:val="Основной текст Знак"/>
    <w:basedOn w:val="a0"/>
    <w:link w:val="a3"/>
    <w:rsid w:val="00B75A56"/>
    <w:rPr>
      <w:sz w:val="24"/>
    </w:rPr>
  </w:style>
  <w:style w:type="paragraph" w:styleId="31">
    <w:name w:val="Body Text Indent 3"/>
    <w:basedOn w:val="a"/>
    <w:link w:val="32"/>
    <w:rsid w:val="00B75A56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B75A56"/>
    <w:rPr>
      <w:sz w:val="24"/>
    </w:rPr>
  </w:style>
  <w:style w:type="paragraph" w:styleId="a5">
    <w:name w:val="footer"/>
    <w:basedOn w:val="a"/>
    <w:link w:val="a6"/>
    <w:rsid w:val="00B75A56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B75A56"/>
    <w:rPr>
      <w:sz w:val="24"/>
      <w:szCs w:val="24"/>
    </w:rPr>
  </w:style>
  <w:style w:type="character" w:styleId="a7">
    <w:name w:val="Hyperlink"/>
    <w:basedOn w:val="a0"/>
    <w:rsid w:val="0037758D"/>
    <w:rPr>
      <w:color w:val="0000FF"/>
      <w:u w:val="single"/>
    </w:rPr>
  </w:style>
  <w:style w:type="paragraph" w:styleId="a8">
    <w:name w:val="Block Text"/>
    <w:basedOn w:val="a"/>
    <w:rsid w:val="0037758D"/>
    <w:pPr>
      <w:spacing w:line="360" w:lineRule="auto"/>
      <w:ind w:left="5387" w:right="-285"/>
    </w:pPr>
  </w:style>
  <w:style w:type="paragraph" w:customStyle="1" w:styleId="ConsNormal">
    <w:name w:val="ConsNormal"/>
    <w:rsid w:val="003775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7758D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540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405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19</cp:revision>
  <cp:lastPrinted>2017-01-13T04:51:00Z</cp:lastPrinted>
  <dcterms:created xsi:type="dcterms:W3CDTF">2017-01-10T11:37:00Z</dcterms:created>
  <dcterms:modified xsi:type="dcterms:W3CDTF">2017-01-13T06:26:00Z</dcterms:modified>
</cp:coreProperties>
</file>