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4E" w:rsidRDefault="008E234E" w:rsidP="008E234E">
      <w:pPr>
        <w:rPr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-304800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7"/>
        <w:gridCol w:w="595"/>
        <w:gridCol w:w="228"/>
        <w:gridCol w:w="1565"/>
        <w:gridCol w:w="456"/>
        <w:gridCol w:w="353"/>
        <w:gridCol w:w="228"/>
        <w:gridCol w:w="4010"/>
        <w:gridCol w:w="445"/>
        <w:gridCol w:w="1824"/>
      </w:tblGrid>
      <w:tr w:rsidR="008E234E" w:rsidTr="00797951">
        <w:trPr>
          <w:trHeight w:hRule="exact" w:val="284"/>
        </w:trPr>
        <w:tc>
          <w:tcPr>
            <w:tcW w:w="5000" w:type="pct"/>
            <w:gridSpan w:val="10"/>
          </w:tcPr>
          <w:p w:rsidR="008E234E" w:rsidRDefault="008E234E" w:rsidP="00797951">
            <w:pPr>
              <w:ind w:firstLine="7560"/>
              <w:rPr>
                <w:rFonts w:ascii="Georgia" w:hAnsi="Georgia"/>
                <w:b/>
              </w:rPr>
            </w:pPr>
            <w:r>
              <w:rPr>
                <w:b/>
                <w:sz w:val="26"/>
                <w:szCs w:val="26"/>
              </w:rPr>
              <w:t>ПРОЕКТ</w:t>
            </w:r>
          </w:p>
        </w:tc>
      </w:tr>
      <w:tr w:rsidR="008E234E" w:rsidTr="00797951">
        <w:trPr>
          <w:trHeight w:hRule="exact" w:val="1361"/>
        </w:trPr>
        <w:tc>
          <w:tcPr>
            <w:tcW w:w="5000" w:type="pct"/>
            <w:gridSpan w:val="10"/>
          </w:tcPr>
          <w:p w:rsidR="008E234E" w:rsidRDefault="008E234E" w:rsidP="0079795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8E234E" w:rsidRDefault="008E234E" w:rsidP="0079795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8E234E" w:rsidRDefault="008E234E" w:rsidP="00797951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8E234E" w:rsidRDefault="008E234E" w:rsidP="007979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8E234E" w:rsidRDefault="008E234E" w:rsidP="00797951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8E234E" w:rsidRDefault="008E234E" w:rsidP="00797951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8E234E" w:rsidTr="00797951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8E234E" w:rsidRDefault="008E234E" w:rsidP="00797951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8E234E" w:rsidRDefault="008E234E" w:rsidP="00797951">
            <w:pPr>
              <w:jc w:val="center"/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8E234E" w:rsidRDefault="008E234E" w:rsidP="00797951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8E234E" w:rsidRDefault="008E234E" w:rsidP="00797951">
            <w:pPr>
              <w:jc w:val="center"/>
            </w:pPr>
          </w:p>
        </w:tc>
        <w:tc>
          <w:tcPr>
            <w:tcW w:w="183" w:type="pct"/>
            <w:vAlign w:val="bottom"/>
          </w:tcPr>
          <w:p w:rsidR="008E234E" w:rsidRDefault="008E234E" w:rsidP="00797951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8E234E" w:rsidRPr="007F1499" w:rsidRDefault="008E234E" w:rsidP="00797951">
            <w:r>
              <w:t>17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8E234E" w:rsidRDefault="008E234E" w:rsidP="00797951">
            <w:r>
              <w:t>г.</w:t>
            </w:r>
          </w:p>
        </w:tc>
        <w:tc>
          <w:tcPr>
            <w:tcW w:w="2026" w:type="pct"/>
            <w:vAlign w:val="bottom"/>
          </w:tcPr>
          <w:p w:rsidR="008E234E" w:rsidRDefault="008E234E" w:rsidP="00797951"/>
        </w:tc>
        <w:tc>
          <w:tcPr>
            <w:tcW w:w="226" w:type="pct"/>
            <w:vAlign w:val="bottom"/>
          </w:tcPr>
          <w:p w:rsidR="008E234E" w:rsidRDefault="008E234E" w:rsidP="00797951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8E234E" w:rsidRDefault="008E234E" w:rsidP="00797951">
            <w:pPr>
              <w:jc w:val="center"/>
            </w:pPr>
          </w:p>
        </w:tc>
      </w:tr>
      <w:tr w:rsidR="008E234E" w:rsidTr="00797951">
        <w:trPr>
          <w:trHeight w:hRule="exact" w:val="567"/>
        </w:trPr>
        <w:tc>
          <w:tcPr>
            <w:tcW w:w="5000" w:type="pct"/>
            <w:gridSpan w:val="10"/>
          </w:tcPr>
          <w:p w:rsidR="008E234E" w:rsidRDefault="008E234E" w:rsidP="00797951">
            <w:pPr>
              <w:jc w:val="center"/>
              <w:rPr>
                <w:sz w:val="16"/>
                <w:szCs w:val="16"/>
              </w:rPr>
            </w:pPr>
          </w:p>
          <w:p w:rsidR="008E234E" w:rsidRDefault="008E234E" w:rsidP="00797951">
            <w:r>
              <w:t>пгт. Октябрьское</w:t>
            </w:r>
          </w:p>
        </w:tc>
      </w:tr>
    </w:tbl>
    <w:p w:rsidR="008E234E" w:rsidRPr="00B028D7" w:rsidRDefault="008E234E" w:rsidP="008E234E">
      <w:pPr>
        <w:rPr>
          <w:sz w:val="20"/>
        </w:rPr>
      </w:pPr>
    </w:p>
    <w:p w:rsidR="008E234E" w:rsidRDefault="008E234E" w:rsidP="008E234E">
      <w:r>
        <w:t>О внесении изменений</w:t>
      </w:r>
      <w:r w:rsidRPr="00B10D47">
        <w:t xml:space="preserve"> </w:t>
      </w:r>
    </w:p>
    <w:p w:rsidR="008E234E" w:rsidRDefault="008E234E" w:rsidP="008E234E">
      <w:r>
        <w:t>в решение Думы Октябрьского района</w:t>
      </w:r>
      <w:r w:rsidRPr="00B10D47">
        <w:t xml:space="preserve"> </w:t>
      </w:r>
    </w:p>
    <w:p w:rsidR="008E234E" w:rsidRDefault="008E234E" w:rsidP="008E234E">
      <w:r>
        <w:t xml:space="preserve">от 31.08.2006 № 106 «Об утверждении </w:t>
      </w:r>
    </w:p>
    <w:p w:rsidR="008E234E" w:rsidRDefault="008E234E" w:rsidP="008E234E">
      <w:r>
        <w:t xml:space="preserve">Положения о Комитете по управлению </w:t>
      </w:r>
    </w:p>
    <w:p w:rsidR="008E234E" w:rsidRDefault="008E234E" w:rsidP="008E234E">
      <w:r>
        <w:t xml:space="preserve">муниципальной собственностью </w:t>
      </w:r>
    </w:p>
    <w:p w:rsidR="008E234E" w:rsidRDefault="008E234E" w:rsidP="008E234E">
      <w:r>
        <w:t>администрации Октябрьского района»</w:t>
      </w:r>
    </w:p>
    <w:p w:rsidR="008E234E" w:rsidRDefault="008E234E" w:rsidP="008E234E">
      <w:pPr>
        <w:jc w:val="both"/>
      </w:pPr>
    </w:p>
    <w:p w:rsidR="008E234E" w:rsidRDefault="008E234E" w:rsidP="008E234E">
      <w:pPr>
        <w:autoSpaceDE w:val="0"/>
        <w:autoSpaceDN w:val="0"/>
        <w:adjustRightInd w:val="0"/>
        <w:ind w:left="540"/>
        <w:jc w:val="both"/>
      </w:pPr>
    </w:p>
    <w:p w:rsidR="008E234E" w:rsidRDefault="008E234E" w:rsidP="008E234E">
      <w:pPr>
        <w:autoSpaceDE w:val="0"/>
        <w:autoSpaceDN w:val="0"/>
        <w:adjustRightInd w:val="0"/>
        <w:ind w:firstLine="709"/>
        <w:jc w:val="both"/>
      </w:pPr>
      <w:r w:rsidRPr="00837360">
        <w:t xml:space="preserve">В целях приведения </w:t>
      </w:r>
      <w:r>
        <w:t>муниципального правового акта в соответствие с действующим законодательством</w:t>
      </w:r>
      <w:r w:rsidRPr="00837360">
        <w:t>,</w:t>
      </w:r>
      <w:r>
        <w:t xml:space="preserve"> </w:t>
      </w:r>
      <w:r w:rsidRPr="00837360">
        <w:t>Дума Октябрьского района РЕШИЛА:</w:t>
      </w:r>
    </w:p>
    <w:p w:rsidR="008E234E" w:rsidRDefault="008E234E" w:rsidP="008E234E">
      <w:pPr>
        <w:autoSpaceDE w:val="0"/>
        <w:autoSpaceDN w:val="0"/>
        <w:adjustRightInd w:val="0"/>
        <w:ind w:firstLine="709"/>
        <w:jc w:val="both"/>
      </w:pPr>
      <w:r>
        <w:t xml:space="preserve">1. Внести следующие </w:t>
      </w:r>
      <w:r w:rsidRPr="00837360">
        <w:t>изменени</w:t>
      </w:r>
      <w:r>
        <w:t>я</w:t>
      </w:r>
      <w:r w:rsidRPr="00837360">
        <w:t xml:space="preserve"> в </w:t>
      </w:r>
      <w:r>
        <w:t xml:space="preserve">решение Думы Октябрьского района от 31.08.2006 </w:t>
      </w:r>
      <w:r>
        <w:t xml:space="preserve">        </w:t>
      </w:r>
      <w:bookmarkStart w:id="0" w:name="_GoBack"/>
      <w:bookmarkEnd w:id="0"/>
      <w:r>
        <w:t>№ 106 «Об утверждении Положения о Комитете по управлению муниципальной собственностью администрации Октябрьского района» (далее – решение, положение):</w:t>
      </w:r>
    </w:p>
    <w:p w:rsidR="008E234E" w:rsidRDefault="008E234E" w:rsidP="008E234E">
      <w:pPr>
        <w:tabs>
          <w:tab w:val="left" w:pos="540"/>
          <w:tab w:val="left" w:pos="900"/>
        </w:tabs>
        <w:ind w:firstLine="709"/>
        <w:jc w:val="both"/>
      </w:pPr>
      <w:r>
        <w:t>1.1. В преамбуле решения цифру «26» заменить цифрой «30».</w:t>
      </w:r>
    </w:p>
    <w:p w:rsidR="008E234E" w:rsidRDefault="008E234E" w:rsidP="008E234E">
      <w:pPr>
        <w:tabs>
          <w:tab w:val="left" w:pos="540"/>
          <w:tab w:val="left" w:pos="900"/>
        </w:tabs>
        <w:ind w:firstLine="709"/>
        <w:jc w:val="both"/>
      </w:pPr>
      <w:r>
        <w:t>1.2. Пункт</w:t>
      </w:r>
      <w:r w:rsidRPr="00837360">
        <w:t xml:space="preserve"> 3.</w:t>
      </w:r>
      <w:r>
        <w:t>19 положения</w:t>
      </w:r>
      <w:r w:rsidRPr="00837360">
        <w:t xml:space="preserve"> </w:t>
      </w:r>
      <w:r>
        <w:t xml:space="preserve">изложить </w:t>
      </w:r>
      <w:r w:rsidRPr="00837360">
        <w:t>в следующей редакции:</w:t>
      </w:r>
    </w:p>
    <w:p w:rsidR="008E234E" w:rsidRDefault="008E234E" w:rsidP="008E234E">
      <w:pPr>
        <w:autoSpaceDE w:val="0"/>
        <w:autoSpaceDN w:val="0"/>
        <w:adjustRightInd w:val="0"/>
        <w:ind w:firstLine="709"/>
        <w:jc w:val="both"/>
      </w:pPr>
      <w:r w:rsidRPr="00837360">
        <w:t xml:space="preserve">«3.19. </w:t>
      </w:r>
      <w:r>
        <w:t xml:space="preserve">Выступает учредителем муниципальных предприятий от имени муниципального образования Октябрьский район. </w:t>
      </w:r>
      <w:r w:rsidRPr="00837360">
        <w:t>Осуществляет полномочия собственника имущества муниципальных предприятий, в том числе утверждает уставы муниципальных предприятий, формирует уставный фонд предприятий, утверждает бухгалтерскую отчетность и отчеты муниципальных предприятий, дает согласие на распоряжение недвижимым имуществом.</w:t>
      </w:r>
      <w:r>
        <w:t>».</w:t>
      </w:r>
    </w:p>
    <w:p w:rsidR="008E234E" w:rsidRDefault="008E234E" w:rsidP="008E234E">
      <w:pPr>
        <w:autoSpaceDE w:val="0"/>
        <w:autoSpaceDN w:val="0"/>
        <w:adjustRightInd w:val="0"/>
        <w:ind w:firstLine="709"/>
        <w:jc w:val="both"/>
      </w:pPr>
      <w:r>
        <w:t xml:space="preserve">1.3. Пункт 3.20 положения изложить </w:t>
      </w:r>
      <w:r w:rsidRPr="00837360">
        <w:t>в следующей редакции</w:t>
      </w:r>
      <w:r>
        <w:t>:</w:t>
      </w:r>
    </w:p>
    <w:p w:rsidR="008E234E" w:rsidRDefault="008E234E" w:rsidP="008E234E">
      <w:pPr>
        <w:autoSpaceDE w:val="0"/>
        <w:autoSpaceDN w:val="0"/>
        <w:adjustRightInd w:val="0"/>
        <w:ind w:firstLine="709"/>
        <w:jc w:val="both"/>
      </w:pPr>
      <w:r>
        <w:t>«3.20. Согласовывает прием на работу директоров и главных бухгалтеров муниципальных предприятий и учреждений, учредителем которых является комитет.».</w:t>
      </w:r>
    </w:p>
    <w:p w:rsidR="008E234E" w:rsidRDefault="008E234E" w:rsidP="008E234E">
      <w:pPr>
        <w:autoSpaceDE w:val="0"/>
        <w:autoSpaceDN w:val="0"/>
        <w:adjustRightInd w:val="0"/>
        <w:ind w:firstLine="709"/>
        <w:jc w:val="both"/>
      </w:pPr>
      <w:r>
        <w:t xml:space="preserve">1.4. Пункт 3.22 положения изложить </w:t>
      </w:r>
      <w:r w:rsidRPr="00837360">
        <w:t>в следующей редакции</w:t>
      </w:r>
      <w:r>
        <w:t>:</w:t>
      </w:r>
    </w:p>
    <w:p w:rsidR="008E234E" w:rsidRDefault="008E234E" w:rsidP="008E234E">
      <w:pPr>
        <w:autoSpaceDE w:val="0"/>
        <w:autoSpaceDN w:val="0"/>
        <w:adjustRightInd w:val="0"/>
        <w:ind w:firstLine="709"/>
        <w:jc w:val="both"/>
      </w:pPr>
      <w:r>
        <w:t>«3.22. Разрабатывает и вносит на рассмотрение Думы Октябрьского района проекты решений: о порядке планирования и принятия решений об условиях приватизации муниципального имущества, об утверждении отчета по приватизации, иных проектов в части приватизации муниципальной собственности.».</w:t>
      </w:r>
    </w:p>
    <w:p w:rsidR="008E234E" w:rsidRDefault="008E234E" w:rsidP="008E234E">
      <w:pPr>
        <w:autoSpaceDE w:val="0"/>
        <w:autoSpaceDN w:val="0"/>
        <w:adjustRightInd w:val="0"/>
        <w:ind w:firstLine="709"/>
        <w:jc w:val="both"/>
      </w:pPr>
      <w:r>
        <w:t xml:space="preserve">1.5. Пункт 3.28 положения изложить </w:t>
      </w:r>
      <w:r w:rsidRPr="00837360">
        <w:t>в следующей редакции</w:t>
      </w:r>
      <w:r>
        <w:t>:</w:t>
      </w:r>
    </w:p>
    <w:p w:rsidR="008E234E" w:rsidRDefault="008E234E" w:rsidP="008E234E">
      <w:pPr>
        <w:autoSpaceDE w:val="0"/>
        <w:autoSpaceDN w:val="0"/>
        <w:adjustRightInd w:val="0"/>
        <w:ind w:firstLine="709"/>
        <w:jc w:val="both"/>
      </w:pPr>
      <w:r>
        <w:t>3.28. Осуществляет полномочия собственника при управлении многоквартирным домом в отношении жилых помещений, входящих в муниципальный жилищный фонд Октябрьского района.».</w:t>
      </w:r>
    </w:p>
    <w:p w:rsidR="008E234E" w:rsidRDefault="008E234E" w:rsidP="008E234E">
      <w:pPr>
        <w:autoSpaceDE w:val="0"/>
        <w:autoSpaceDN w:val="0"/>
        <w:adjustRightInd w:val="0"/>
        <w:ind w:firstLine="709"/>
        <w:jc w:val="both"/>
      </w:pPr>
      <w:r>
        <w:t>1.6. В пункте 4.3 слово «затрат» заменить словом «расходов».</w:t>
      </w:r>
    </w:p>
    <w:p w:rsidR="008E234E" w:rsidRDefault="008E234E" w:rsidP="008E234E">
      <w:pPr>
        <w:autoSpaceDE w:val="0"/>
        <w:autoSpaceDN w:val="0"/>
        <w:adjustRightInd w:val="0"/>
        <w:ind w:firstLine="709"/>
        <w:jc w:val="both"/>
      </w:pPr>
      <w:r>
        <w:t xml:space="preserve">1.7. Пункт 4.15 положения изложить </w:t>
      </w:r>
      <w:r w:rsidRPr="00837360">
        <w:t>в следующей редакции</w:t>
      </w:r>
      <w:r>
        <w:t>:</w:t>
      </w:r>
    </w:p>
    <w:p w:rsidR="008E234E" w:rsidRDefault="008E234E" w:rsidP="008E234E">
      <w:pPr>
        <w:autoSpaceDE w:val="0"/>
        <w:autoSpaceDN w:val="0"/>
        <w:adjustRightInd w:val="0"/>
        <w:ind w:firstLine="709"/>
        <w:jc w:val="both"/>
      </w:pPr>
      <w:r>
        <w:t xml:space="preserve">«4.15. Предоставлять информацию для размещения на официальном веб-сайте Октябрьского района в соответствии с </w:t>
      </w:r>
      <w:r w:rsidRPr="00E6785B">
        <w:t xml:space="preserve">Федеральным </w:t>
      </w:r>
      <w:hyperlink r:id="rId5" w:history="1">
        <w:r w:rsidRPr="00E6785B">
          <w:t>законом</w:t>
        </w:r>
      </w:hyperlink>
      <w:r>
        <w:t xml:space="preserve"> от 09.02.2009 № 8-ФЗ                </w:t>
      </w:r>
      <w:proofErr w:type="gramStart"/>
      <w:r>
        <w:t xml:space="preserve">   «</w:t>
      </w:r>
      <w:proofErr w:type="gramEnd"/>
      <w:r>
        <w:t>Об обеспечении доступа к информации о деятельности государственных органов и органов местного самоуправления», муниципальными правовыми актами Октябрьского района.».</w:t>
      </w:r>
    </w:p>
    <w:p w:rsidR="008E234E" w:rsidRDefault="008E234E" w:rsidP="008E234E">
      <w:pPr>
        <w:autoSpaceDE w:val="0"/>
        <w:autoSpaceDN w:val="0"/>
        <w:adjustRightInd w:val="0"/>
        <w:ind w:firstLine="709"/>
        <w:jc w:val="both"/>
      </w:pPr>
      <w:r>
        <w:t xml:space="preserve">1.8. Раздел 5 изложить </w:t>
      </w:r>
      <w:r w:rsidRPr="00837360">
        <w:t>в следующей редакции</w:t>
      </w:r>
      <w:r>
        <w:t>:</w:t>
      </w:r>
    </w:p>
    <w:p w:rsidR="008E234E" w:rsidRDefault="008E234E" w:rsidP="008E234E">
      <w:pPr>
        <w:autoSpaceDE w:val="0"/>
        <w:autoSpaceDN w:val="0"/>
        <w:adjustRightInd w:val="0"/>
        <w:ind w:firstLine="540"/>
        <w:jc w:val="center"/>
      </w:pPr>
      <w:r>
        <w:t>«5. Финансирование</w:t>
      </w:r>
    </w:p>
    <w:p w:rsidR="008E234E" w:rsidRDefault="008E234E" w:rsidP="008E234E">
      <w:pPr>
        <w:autoSpaceDE w:val="0"/>
        <w:autoSpaceDN w:val="0"/>
        <w:adjustRightInd w:val="0"/>
        <w:ind w:firstLine="709"/>
        <w:jc w:val="both"/>
      </w:pPr>
      <w:r>
        <w:t>5.1. Финансирование Комитета производится за счет средств бюджета Октябрьского района, бюджета Ханты-Мансийского автономного округа</w:t>
      </w:r>
      <w:r w:rsidRPr="002076EA">
        <w:t xml:space="preserve"> - </w:t>
      </w:r>
      <w:r>
        <w:t xml:space="preserve">Югры, согласно утвержденным </w:t>
      </w:r>
      <w:r>
        <w:lastRenderedPageBreak/>
        <w:t>муниципальным программам на очередной финансовый год по соответствующим разделам бюджетной классификации.</w:t>
      </w:r>
    </w:p>
    <w:p w:rsidR="008E234E" w:rsidRDefault="008E234E" w:rsidP="008E234E">
      <w:pPr>
        <w:autoSpaceDE w:val="0"/>
        <w:autoSpaceDN w:val="0"/>
        <w:adjustRightInd w:val="0"/>
        <w:ind w:firstLine="709"/>
        <w:jc w:val="both"/>
      </w:pPr>
      <w:r>
        <w:t>5.2. Материально-техническое обеспечение деятельности Комитета осуществляется за счет средств бюджета Октябрьского района.</w:t>
      </w:r>
    </w:p>
    <w:p w:rsidR="008E234E" w:rsidRDefault="008E234E" w:rsidP="008E234E">
      <w:pPr>
        <w:autoSpaceDE w:val="0"/>
        <w:autoSpaceDN w:val="0"/>
        <w:adjustRightInd w:val="0"/>
        <w:ind w:firstLine="709"/>
        <w:jc w:val="both"/>
      </w:pPr>
      <w:r>
        <w:t xml:space="preserve">1.9. Раздел 6 положения изложить </w:t>
      </w:r>
      <w:r w:rsidRPr="00837360">
        <w:t>в следующей редакции</w:t>
      </w:r>
      <w:r>
        <w:t>:</w:t>
      </w:r>
    </w:p>
    <w:p w:rsidR="008E234E" w:rsidRDefault="008E234E" w:rsidP="008E234E">
      <w:pPr>
        <w:autoSpaceDE w:val="0"/>
        <w:autoSpaceDN w:val="0"/>
        <w:adjustRightInd w:val="0"/>
        <w:ind w:firstLine="709"/>
        <w:jc w:val="center"/>
        <w:outlineLvl w:val="0"/>
      </w:pPr>
      <w:r>
        <w:t>«6. Структура и организация деятельности Комитета</w:t>
      </w:r>
    </w:p>
    <w:p w:rsidR="008E234E" w:rsidRDefault="008E234E" w:rsidP="008E234E">
      <w:pPr>
        <w:autoSpaceDE w:val="0"/>
        <w:autoSpaceDN w:val="0"/>
        <w:adjustRightInd w:val="0"/>
        <w:ind w:firstLine="709"/>
        <w:jc w:val="both"/>
      </w:pPr>
      <w:r>
        <w:t>6.1. Комитет возглавляет заместитель главы администрации Октябрьского района, председатель Комитета (далее - председатель Комитета), назначаемый на должность и освобождаемый от должности распоряжением администрации Октябрьского района.</w:t>
      </w:r>
    </w:p>
    <w:p w:rsidR="008E234E" w:rsidRDefault="008E234E" w:rsidP="008E234E">
      <w:pPr>
        <w:autoSpaceDE w:val="0"/>
        <w:autoSpaceDN w:val="0"/>
        <w:adjustRightInd w:val="0"/>
        <w:ind w:firstLine="709"/>
        <w:jc w:val="both"/>
      </w:pPr>
      <w:r>
        <w:t>6.2. Председатель Комитета осуществляет руководство деятельностью Комитета на основе единоначалия и несет персональную ответственность за выполнение возложенных на Комитет задач, за соблюдение действующего законодательства, сохранность документов, находящихся в ведении Комитета, за разглашение служебной информации, состояние трудовой и исполнительной дисциплины.</w:t>
      </w:r>
    </w:p>
    <w:p w:rsidR="008E234E" w:rsidRDefault="008E234E" w:rsidP="008E234E">
      <w:pPr>
        <w:autoSpaceDE w:val="0"/>
        <w:autoSpaceDN w:val="0"/>
        <w:adjustRightInd w:val="0"/>
        <w:ind w:firstLine="709"/>
        <w:jc w:val="both"/>
      </w:pPr>
      <w:r>
        <w:t>6.3. Председатель Комитета представляет главе Октябрьского района предложения по структуре, штатным единицам и смете расходов</w:t>
      </w:r>
      <w:r w:rsidRPr="00742462">
        <w:t xml:space="preserve"> </w:t>
      </w:r>
      <w:r>
        <w:t>комитета.</w:t>
      </w:r>
    </w:p>
    <w:p w:rsidR="008E234E" w:rsidRDefault="008E234E" w:rsidP="008E234E">
      <w:pPr>
        <w:autoSpaceDE w:val="0"/>
        <w:autoSpaceDN w:val="0"/>
        <w:adjustRightInd w:val="0"/>
        <w:ind w:firstLine="709"/>
        <w:jc w:val="both"/>
      </w:pPr>
      <w:r>
        <w:t>6.4. В отсутствие председателя Комитета руководство Комитетом осуществляет заместитель председателя Комитета, назначаемый распоряжением администрации Октябрьского района.</w:t>
      </w:r>
    </w:p>
    <w:p w:rsidR="008E234E" w:rsidRDefault="008E234E" w:rsidP="008E234E">
      <w:pPr>
        <w:autoSpaceDE w:val="0"/>
        <w:autoSpaceDN w:val="0"/>
        <w:adjustRightInd w:val="0"/>
        <w:ind w:firstLine="709"/>
        <w:jc w:val="both"/>
      </w:pPr>
      <w:r>
        <w:t>6.5. Председатель Комитета:</w:t>
      </w:r>
    </w:p>
    <w:p w:rsidR="008E234E" w:rsidRDefault="008E234E" w:rsidP="008E234E">
      <w:pPr>
        <w:autoSpaceDE w:val="0"/>
        <w:autoSpaceDN w:val="0"/>
        <w:adjustRightInd w:val="0"/>
        <w:ind w:firstLine="709"/>
        <w:jc w:val="both"/>
      </w:pPr>
      <w:r>
        <w:t>- действует от имени Комитета и представляет его интересы в учреждениях, предприятиях и организациях всех форм собственности на основании Положения;</w:t>
      </w:r>
    </w:p>
    <w:p w:rsidR="008E234E" w:rsidRDefault="008E234E" w:rsidP="008E234E">
      <w:pPr>
        <w:autoSpaceDE w:val="0"/>
        <w:autoSpaceDN w:val="0"/>
        <w:adjustRightInd w:val="0"/>
        <w:ind w:firstLine="709"/>
        <w:jc w:val="both"/>
      </w:pPr>
      <w:r>
        <w:t>- планирует, организует работу комитета, проверяет и анализирует ее состояние, представляет отчеты о ее выполнении;</w:t>
      </w:r>
    </w:p>
    <w:p w:rsidR="008E234E" w:rsidRDefault="008E234E" w:rsidP="008E234E">
      <w:pPr>
        <w:autoSpaceDE w:val="0"/>
        <w:autoSpaceDN w:val="0"/>
        <w:adjustRightInd w:val="0"/>
        <w:ind w:firstLine="709"/>
        <w:jc w:val="both"/>
      </w:pPr>
      <w:r>
        <w:t>- издает приказы, обязательные для исполнения работниками комитета;</w:t>
      </w:r>
    </w:p>
    <w:p w:rsidR="008E234E" w:rsidRDefault="008E234E" w:rsidP="008E234E">
      <w:pPr>
        <w:autoSpaceDE w:val="0"/>
        <w:autoSpaceDN w:val="0"/>
        <w:adjustRightInd w:val="0"/>
        <w:ind w:firstLine="709"/>
        <w:jc w:val="both"/>
      </w:pPr>
      <w:r>
        <w:t>- направляет заявки в отдел муниципальной службы и кадровой политики администрации Октябрьского района о необходимости повышения квалификации работников комитета, прохождения обучения и повышения уровня профессиональных знаний;</w:t>
      </w:r>
    </w:p>
    <w:p w:rsidR="008E234E" w:rsidRDefault="008E234E" w:rsidP="008E234E">
      <w:pPr>
        <w:autoSpaceDE w:val="0"/>
        <w:autoSpaceDN w:val="0"/>
        <w:adjustRightInd w:val="0"/>
        <w:ind w:firstLine="709"/>
        <w:jc w:val="both"/>
      </w:pPr>
      <w:r>
        <w:t>- вносит предложения по вопросам совершенствования муниципальной службы;</w:t>
      </w:r>
    </w:p>
    <w:p w:rsidR="008E234E" w:rsidRDefault="008E234E" w:rsidP="008E234E">
      <w:pPr>
        <w:autoSpaceDE w:val="0"/>
        <w:autoSpaceDN w:val="0"/>
        <w:adjustRightInd w:val="0"/>
        <w:ind w:firstLine="709"/>
        <w:jc w:val="both"/>
      </w:pPr>
      <w:r>
        <w:t>- организует делопроизводство в комитете;</w:t>
      </w:r>
    </w:p>
    <w:p w:rsidR="008E234E" w:rsidRDefault="008E234E" w:rsidP="008E234E">
      <w:pPr>
        <w:autoSpaceDE w:val="0"/>
        <w:autoSpaceDN w:val="0"/>
        <w:adjustRightInd w:val="0"/>
        <w:ind w:firstLine="709"/>
        <w:jc w:val="both"/>
      </w:pPr>
      <w:r>
        <w:t>- распоряжается, в установленном порядке, материальными средствами, финансовыми ресурсами, выделяемыми для осуществления деятельности комитета;</w:t>
      </w:r>
    </w:p>
    <w:p w:rsidR="008E234E" w:rsidRDefault="008E234E" w:rsidP="008E234E">
      <w:pPr>
        <w:autoSpaceDE w:val="0"/>
        <w:autoSpaceDN w:val="0"/>
        <w:adjustRightInd w:val="0"/>
        <w:ind w:firstLine="709"/>
        <w:jc w:val="both"/>
      </w:pPr>
      <w:r>
        <w:t>- организует исполнение муниципальных правовых актов Октябрьского района, в пределах предоставленных комитету полномочий;</w:t>
      </w:r>
    </w:p>
    <w:p w:rsidR="008E234E" w:rsidRDefault="008E234E" w:rsidP="008E234E">
      <w:pPr>
        <w:autoSpaceDE w:val="0"/>
        <w:autoSpaceDN w:val="0"/>
        <w:adjustRightInd w:val="0"/>
        <w:ind w:firstLine="709"/>
        <w:jc w:val="both"/>
      </w:pPr>
      <w:r>
        <w:t>- подписывает муниципальные контракты, договоры, финансовые документы комитета;</w:t>
      </w:r>
    </w:p>
    <w:p w:rsidR="008E234E" w:rsidRDefault="008E234E" w:rsidP="008E234E">
      <w:pPr>
        <w:autoSpaceDE w:val="0"/>
        <w:autoSpaceDN w:val="0"/>
        <w:adjustRightInd w:val="0"/>
        <w:ind w:firstLine="709"/>
        <w:jc w:val="both"/>
      </w:pPr>
      <w:r>
        <w:t>- осуществляет контроль за деятельностью входящих в состав комитета отделов;</w:t>
      </w:r>
    </w:p>
    <w:p w:rsidR="008E234E" w:rsidRDefault="008E234E" w:rsidP="008E234E">
      <w:pPr>
        <w:autoSpaceDE w:val="0"/>
        <w:autoSpaceDN w:val="0"/>
        <w:adjustRightInd w:val="0"/>
        <w:ind w:firstLine="709"/>
        <w:jc w:val="both"/>
      </w:pPr>
      <w:r>
        <w:t>- обеспечивает соблюдение трудовой, финансовой дисциплины;</w:t>
      </w:r>
    </w:p>
    <w:p w:rsidR="008E234E" w:rsidRDefault="008E234E" w:rsidP="008E234E">
      <w:pPr>
        <w:autoSpaceDE w:val="0"/>
        <w:autoSpaceDN w:val="0"/>
        <w:adjustRightInd w:val="0"/>
        <w:ind w:firstLine="709"/>
        <w:jc w:val="both"/>
      </w:pPr>
      <w:r>
        <w:t>- выполняет иные обязанности, предусмотренные законодательством и должностной инструкцией, доверенностью администрации Октябрьского района.».</w:t>
      </w:r>
    </w:p>
    <w:p w:rsidR="008E234E" w:rsidRDefault="008E234E" w:rsidP="008E234E">
      <w:pPr>
        <w:autoSpaceDE w:val="0"/>
        <w:autoSpaceDN w:val="0"/>
        <w:adjustRightInd w:val="0"/>
        <w:ind w:firstLine="709"/>
        <w:jc w:val="both"/>
      </w:pPr>
      <w:r>
        <w:t>6.6. Структура Комитета включает в себя:</w:t>
      </w:r>
    </w:p>
    <w:p w:rsidR="008E234E" w:rsidRDefault="008E234E" w:rsidP="008E234E">
      <w:pPr>
        <w:autoSpaceDE w:val="0"/>
        <w:autoSpaceDN w:val="0"/>
        <w:adjustRightInd w:val="0"/>
        <w:ind w:firstLine="709"/>
        <w:jc w:val="both"/>
      </w:pPr>
      <w:r>
        <w:t>6.6.1. отдел муниципальной собственности;</w:t>
      </w:r>
    </w:p>
    <w:p w:rsidR="008E234E" w:rsidRDefault="008E234E" w:rsidP="008E234E">
      <w:pPr>
        <w:autoSpaceDE w:val="0"/>
        <w:autoSpaceDN w:val="0"/>
        <w:adjustRightInd w:val="0"/>
        <w:ind w:firstLine="709"/>
        <w:jc w:val="both"/>
      </w:pPr>
      <w:r>
        <w:t>6.6.2. отдел по земельным ресурсам.».</w:t>
      </w:r>
    </w:p>
    <w:p w:rsidR="008E234E" w:rsidRPr="00837360" w:rsidRDefault="008E234E" w:rsidP="008E234E">
      <w:pPr>
        <w:autoSpaceDE w:val="0"/>
        <w:autoSpaceDN w:val="0"/>
        <w:adjustRightInd w:val="0"/>
        <w:ind w:firstLine="709"/>
        <w:jc w:val="both"/>
      </w:pPr>
      <w:r>
        <w:t>1.10. Раздел 7 положения исключить.</w:t>
      </w:r>
    </w:p>
    <w:p w:rsidR="008E234E" w:rsidRPr="00837360" w:rsidRDefault="008E234E" w:rsidP="008E234E">
      <w:pPr>
        <w:tabs>
          <w:tab w:val="left" w:pos="540"/>
          <w:tab w:val="left" w:pos="900"/>
        </w:tabs>
        <w:ind w:firstLine="709"/>
        <w:jc w:val="both"/>
      </w:pPr>
      <w:r w:rsidRPr="00837360">
        <w:t>2. Опубликовать решение в официальном сетевом издании «</w:t>
      </w:r>
      <w:proofErr w:type="spellStart"/>
      <w:r w:rsidRPr="00837360">
        <w:t>октвести.ру</w:t>
      </w:r>
      <w:proofErr w:type="spellEnd"/>
      <w:r w:rsidRPr="00837360">
        <w:t>».</w:t>
      </w:r>
    </w:p>
    <w:p w:rsidR="008E234E" w:rsidRPr="00837360" w:rsidRDefault="008E234E" w:rsidP="008E234E">
      <w:pPr>
        <w:tabs>
          <w:tab w:val="left" w:pos="540"/>
        </w:tabs>
        <w:ind w:firstLine="709"/>
        <w:jc w:val="both"/>
      </w:pPr>
      <w:r w:rsidRPr="00837360">
        <w:t xml:space="preserve">3. Контроль за выполнением настоящего решения возложить на постоянную комиссию Думы Октябрьского района по бюджету, налогам и финансам.  </w:t>
      </w:r>
    </w:p>
    <w:p w:rsidR="008E234E" w:rsidRPr="00837360" w:rsidRDefault="008E234E" w:rsidP="008E234E">
      <w:pPr>
        <w:jc w:val="both"/>
      </w:pPr>
    </w:p>
    <w:p w:rsidR="008E234E" w:rsidRPr="00837360" w:rsidRDefault="008E234E" w:rsidP="008E234E">
      <w:pPr>
        <w:jc w:val="both"/>
      </w:pPr>
    </w:p>
    <w:p w:rsidR="008E234E" w:rsidRDefault="008E234E" w:rsidP="008E234E">
      <w:pPr>
        <w:jc w:val="both"/>
      </w:pPr>
      <w:r>
        <w:t>Председатель Думы Октябрьского района</w:t>
      </w:r>
      <w:r w:rsidRPr="009413BA">
        <w:t xml:space="preserve"> </w:t>
      </w:r>
      <w:r>
        <w:tab/>
      </w:r>
      <w:r>
        <w:tab/>
      </w:r>
      <w:r>
        <w:tab/>
      </w:r>
      <w:r>
        <w:tab/>
        <w:t xml:space="preserve">       Я.С. Разумов</w:t>
      </w:r>
    </w:p>
    <w:p w:rsidR="008E234E" w:rsidRPr="00B028D7" w:rsidRDefault="008E234E" w:rsidP="008E234E">
      <w:pPr>
        <w:jc w:val="both"/>
        <w:rPr>
          <w:sz w:val="20"/>
        </w:rPr>
      </w:pPr>
    </w:p>
    <w:p w:rsidR="008E234E" w:rsidRPr="00B028D7" w:rsidRDefault="008E234E" w:rsidP="008E234E">
      <w:pPr>
        <w:jc w:val="both"/>
        <w:rPr>
          <w:sz w:val="20"/>
        </w:rPr>
      </w:pPr>
    </w:p>
    <w:p w:rsidR="008E234E" w:rsidRDefault="008E234E" w:rsidP="008E234E">
      <w:pPr>
        <w:jc w:val="both"/>
      </w:pPr>
      <w:r>
        <w:t>Глава Октябрьского района</w:t>
      </w:r>
      <w:r w:rsidRPr="009413B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А.П. </w:t>
      </w:r>
      <w:proofErr w:type="spellStart"/>
      <w:r>
        <w:t>Куташова</w:t>
      </w:r>
      <w:proofErr w:type="spellEnd"/>
    </w:p>
    <w:p w:rsidR="00EB7269" w:rsidRDefault="00EB7269"/>
    <w:sectPr w:rsidR="00EB7269" w:rsidSect="008E234E">
      <w:pgSz w:w="11906" w:h="16838"/>
      <w:pgMar w:top="1134" w:right="284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4E"/>
    <w:rsid w:val="008E234E"/>
    <w:rsid w:val="00E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368140D-C821-4B1A-AD33-C6C77DE6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6AC7D070E74947F85CF04775CD39BAB8002594074B0DDCFCB4BA1C68HEk4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2017-01-26T06:44:00Z</dcterms:created>
  <dcterms:modified xsi:type="dcterms:W3CDTF">2017-01-26T06:46:00Z</dcterms:modified>
</cp:coreProperties>
</file>