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pct"/>
        <w:tblLayout w:type="fixed"/>
        <w:tblLook w:val="01E0"/>
      </w:tblPr>
      <w:tblGrid>
        <w:gridCol w:w="230"/>
        <w:gridCol w:w="607"/>
        <w:gridCol w:w="237"/>
        <w:gridCol w:w="1586"/>
        <w:gridCol w:w="376"/>
        <w:gridCol w:w="364"/>
        <w:gridCol w:w="237"/>
        <w:gridCol w:w="4049"/>
        <w:gridCol w:w="463"/>
        <w:gridCol w:w="1741"/>
      </w:tblGrid>
      <w:tr w:rsidR="006E70EC" w:rsidRPr="00FF0994" w:rsidTr="00720998">
        <w:trPr>
          <w:trHeight w:hRule="exact" w:val="284"/>
        </w:trPr>
        <w:tc>
          <w:tcPr>
            <w:tcW w:w="5000" w:type="pct"/>
            <w:gridSpan w:val="10"/>
          </w:tcPr>
          <w:p w:rsidR="006E70EC" w:rsidRPr="00FF0994" w:rsidRDefault="006E70EC" w:rsidP="000D2E71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455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2788920</wp:posOffset>
                  </wp:positionH>
                  <wp:positionV relativeFrom="paragraph">
                    <wp:posOffset>-276860</wp:posOffset>
                  </wp:positionV>
                  <wp:extent cx="495300" cy="619125"/>
                  <wp:effectExtent l="0" t="0" r="0" b="9525"/>
                  <wp:wrapNone/>
                  <wp:docPr id="1" name="Рисунок 1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70EC" w:rsidRPr="00FF0994" w:rsidTr="00720998">
        <w:trPr>
          <w:trHeight w:hRule="exact" w:val="1269"/>
        </w:trPr>
        <w:tc>
          <w:tcPr>
            <w:tcW w:w="5000" w:type="pct"/>
            <w:gridSpan w:val="10"/>
          </w:tcPr>
          <w:p w:rsidR="006E70EC" w:rsidRDefault="006E70EC" w:rsidP="007209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6E70EC" w:rsidRPr="00FF0994" w:rsidRDefault="006E70EC" w:rsidP="007209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6E70EC" w:rsidRPr="00FF0994" w:rsidRDefault="006E70EC" w:rsidP="007209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6E70EC" w:rsidRPr="00FF0994" w:rsidRDefault="006E70EC" w:rsidP="007209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6E70EC" w:rsidRPr="00FF0994" w:rsidRDefault="006E70EC" w:rsidP="0072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6E70EC" w:rsidRPr="00FF0994" w:rsidRDefault="006E70EC" w:rsidP="0072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6E70EC" w:rsidRPr="00FF0994" w:rsidRDefault="006E70EC" w:rsidP="0072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6E70EC" w:rsidRPr="00FF0994" w:rsidTr="00720998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6E70EC" w:rsidRPr="00FF0994" w:rsidRDefault="006E70EC" w:rsidP="0072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6E70EC" w:rsidRPr="00FF0994" w:rsidRDefault="000D2E71" w:rsidP="0072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E70EC" w:rsidRPr="00FF0994" w:rsidRDefault="006E70EC" w:rsidP="0072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6E70EC" w:rsidRPr="00FF0994" w:rsidRDefault="000D2E71" w:rsidP="0072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90" w:type="pct"/>
            <w:vAlign w:val="bottom"/>
          </w:tcPr>
          <w:p w:rsidR="006E70EC" w:rsidRPr="00FF0994" w:rsidRDefault="006E70EC" w:rsidP="00720998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6E70EC" w:rsidRPr="005C6955" w:rsidRDefault="006E70EC" w:rsidP="005C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E70EC" w:rsidRPr="00FF0994" w:rsidRDefault="006E70EC" w:rsidP="0072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7" w:type="pct"/>
            <w:vAlign w:val="bottom"/>
          </w:tcPr>
          <w:p w:rsidR="006E70EC" w:rsidRPr="00FF0994" w:rsidRDefault="006E70EC" w:rsidP="0072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6E70EC" w:rsidRPr="00FF0994" w:rsidRDefault="006E70EC" w:rsidP="0072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6E70EC" w:rsidRPr="000D2E71" w:rsidRDefault="000D2E71" w:rsidP="0072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6E70EC" w:rsidRPr="00FF0994" w:rsidTr="00720998">
        <w:trPr>
          <w:trHeight w:hRule="exact" w:val="567"/>
        </w:trPr>
        <w:tc>
          <w:tcPr>
            <w:tcW w:w="5000" w:type="pct"/>
            <w:gridSpan w:val="10"/>
          </w:tcPr>
          <w:p w:rsidR="006E70EC" w:rsidRPr="00FF0994" w:rsidRDefault="006E70EC" w:rsidP="0072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70EC" w:rsidRPr="00FF0994" w:rsidRDefault="006E70EC" w:rsidP="0072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6E70EC" w:rsidRPr="00C76CD5" w:rsidRDefault="006E70EC" w:rsidP="006E70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lang w:val="en-US"/>
        </w:rPr>
      </w:pPr>
    </w:p>
    <w:p w:rsidR="006E70EC" w:rsidRPr="00024BE9" w:rsidRDefault="006E70EC" w:rsidP="006E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О внесении изменений в Гарантии и компенсации для лиц, </w:t>
      </w:r>
    </w:p>
    <w:p w:rsidR="006E70EC" w:rsidRPr="00B06747" w:rsidRDefault="006E70EC" w:rsidP="006E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>работающих в органах местного самоуправления Октябрьского района</w:t>
      </w:r>
    </w:p>
    <w:p w:rsidR="006E70EC" w:rsidRDefault="006E70EC" w:rsidP="006E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и муниципальных учреждениях Октябрьского района, утвержденные </w:t>
      </w:r>
    </w:p>
    <w:p w:rsidR="006E70EC" w:rsidRPr="0049307D" w:rsidRDefault="006E70EC" w:rsidP="006E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решением Думы Октябрьского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12.10.2012 № </w:t>
      </w:r>
      <w:r w:rsidRPr="00845506">
        <w:rPr>
          <w:rFonts w:ascii="Times New Roman" w:hAnsi="Times New Roman" w:cs="Times New Roman"/>
          <w:sz w:val="24"/>
          <w:szCs w:val="24"/>
        </w:rPr>
        <w:t>304</w:t>
      </w:r>
    </w:p>
    <w:p w:rsidR="006E70EC" w:rsidRPr="00C76CD5" w:rsidRDefault="006E70EC" w:rsidP="006E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EC" w:rsidRPr="00C76CD5" w:rsidRDefault="006E70EC" w:rsidP="006E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EC" w:rsidRDefault="006E70EC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AF289A">
        <w:rPr>
          <w:rFonts w:ascii="Times New Roman" w:hAnsi="Times New Roman" w:cs="Times New Roman"/>
          <w:sz w:val="24"/>
          <w:szCs w:val="24"/>
        </w:rPr>
        <w:t>о статьей 66.1 Трудового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E70EC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E70EC">
        <w:rPr>
          <w:rFonts w:ascii="Times New Roman" w:hAnsi="Times New Roman" w:cs="Times New Roman"/>
          <w:sz w:val="24"/>
          <w:szCs w:val="24"/>
        </w:rPr>
        <w:t xml:space="preserve"> Думы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0EC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EC">
        <w:rPr>
          <w:rFonts w:ascii="Times New Roman" w:hAnsi="Times New Roman" w:cs="Times New Roman"/>
          <w:sz w:val="24"/>
          <w:szCs w:val="24"/>
        </w:rPr>
        <w:t xml:space="preserve">от 30.06.2022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70EC">
        <w:rPr>
          <w:rFonts w:ascii="Times New Roman" w:hAnsi="Times New Roman" w:cs="Times New Roman"/>
          <w:sz w:val="24"/>
          <w:szCs w:val="24"/>
        </w:rPr>
        <w:t xml:space="preserve"> 378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70E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Думы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0EC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E70EC">
        <w:rPr>
          <w:rFonts w:ascii="Times New Roman" w:hAnsi="Times New Roman" w:cs="Times New Roman"/>
          <w:sz w:val="24"/>
          <w:szCs w:val="24"/>
        </w:rPr>
        <w:t xml:space="preserve">Об утверждении официального толкования отдельных норм Закона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0EC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E70EC">
        <w:rPr>
          <w:rFonts w:ascii="Times New Roman" w:hAnsi="Times New Roman" w:cs="Times New Roman"/>
          <w:sz w:val="24"/>
          <w:szCs w:val="24"/>
        </w:rPr>
        <w:t xml:space="preserve">О гарантиях и компенсациях для лиц, проживающих в Ханты-Мансийском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0EC">
        <w:rPr>
          <w:rFonts w:ascii="Times New Roman" w:hAnsi="Times New Roman" w:cs="Times New Roman"/>
          <w:sz w:val="24"/>
          <w:szCs w:val="24"/>
        </w:rPr>
        <w:t xml:space="preserve"> Югре, работающих в государственных органах и государственных учреждениях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0EC">
        <w:rPr>
          <w:rFonts w:ascii="Times New Roman" w:hAnsi="Times New Roman" w:cs="Times New Roman"/>
          <w:sz w:val="24"/>
          <w:szCs w:val="24"/>
        </w:rPr>
        <w:t xml:space="preserve"> Югры, территориальном фонде обязательного медицинского страхования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0EC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», Дума Октябрьского района РЕШИЛА:</w:t>
      </w:r>
    </w:p>
    <w:p w:rsidR="006E70EC" w:rsidRDefault="006E70EC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</w:t>
      </w:r>
      <w:r w:rsidR="00E83738">
        <w:rPr>
          <w:rFonts w:ascii="Times New Roman" w:hAnsi="Times New Roman" w:cs="Times New Roman"/>
          <w:sz w:val="24"/>
          <w:szCs w:val="24"/>
        </w:rPr>
        <w:t xml:space="preserve"> статью 4</w:t>
      </w:r>
      <w:r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E8373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компенсаци</w:t>
      </w:r>
      <w:r w:rsidR="00E8373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для лиц, работающих в органах местного самоуправления Октябрьского района и муниципальных учреждениях Октябрьского района, утвержденны</w:t>
      </w:r>
      <w:r w:rsidR="00E8373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решением Думы Октябрьского района от 12.10.2012 № 304, следующие изменения:</w:t>
      </w:r>
    </w:p>
    <w:p w:rsidR="006E70EC" w:rsidRDefault="006E70EC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1.6:</w:t>
      </w:r>
    </w:p>
    <w:p w:rsidR="006E70EC" w:rsidRDefault="006E70EC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 В подпункте 1 </w:t>
      </w:r>
      <w:r w:rsidRPr="006E70EC">
        <w:rPr>
          <w:rFonts w:ascii="Times New Roman" w:hAnsi="Times New Roman" w:cs="Times New Roman"/>
          <w:sz w:val="24"/>
          <w:szCs w:val="24"/>
        </w:rPr>
        <w:t xml:space="preserve">после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70EC">
        <w:rPr>
          <w:rFonts w:ascii="Times New Roman" w:hAnsi="Times New Roman" w:cs="Times New Roman"/>
          <w:sz w:val="24"/>
          <w:szCs w:val="24"/>
        </w:rPr>
        <w:t>принадлежностей,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70EC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70EC">
        <w:rPr>
          <w:rFonts w:ascii="Times New Roman" w:hAnsi="Times New Roman" w:cs="Times New Roman"/>
          <w:sz w:val="24"/>
          <w:szCs w:val="24"/>
        </w:rPr>
        <w:t>оплату услуг аэропортов за обслуживание пассажиров (аэропортового сбора),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E70EC" w:rsidRDefault="006E70EC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Pr="006E70EC">
        <w:rPr>
          <w:rFonts w:ascii="Times New Roman" w:hAnsi="Times New Roman" w:cs="Times New Roman"/>
          <w:sz w:val="24"/>
          <w:szCs w:val="24"/>
        </w:rPr>
        <w:t xml:space="preserve">Второй абзац </w:t>
      </w:r>
      <w:r>
        <w:rPr>
          <w:rFonts w:ascii="Times New Roman" w:hAnsi="Times New Roman" w:cs="Times New Roman"/>
          <w:sz w:val="24"/>
          <w:szCs w:val="24"/>
        </w:rPr>
        <w:t>подпункта 3 изложить в следующей редакции:</w:t>
      </w:r>
    </w:p>
    <w:p w:rsidR="006E70EC" w:rsidRPr="00A06E74" w:rsidRDefault="006E70EC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6E74">
        <w:rPr>
          <w:rFonts w:ascii="Times New Roman" w:hAnsi="Times New Roman" w:cs="Times New Roman"/>
          <w:sz w:val="24"/>
          <w:szCs w:val="24"/>
        </w:rPr>
        <w:t xml:space="preserve">весом не более 30 килограммов на работника и 30 килограммов на каждого неработающего члена семьи </w:t>
      </w:r>
      <w:r w:rsidR="00DA6552">
        <w:rPr>
          <w:rFonts w:ascii="Times New Roman" w:hAnsi="Times New Roman" w:cs="Times New Roman"/>
          <w:sz w:val="24"/>
          <w:szCs w:val="24"/>
        </w:rPr>
        <w:t>дополнительно к</w:t>
      </w:r>
      <w:r w:rsidRPr="00A06E74">
        <w:rPr>
          <w:rFonts w:ascii="Times New Roman" w:hAnsi="Times New Roman" w:cs="Times New Roman"/>
          <w:sz w:val="24"/>
          <w:szCs w:val="24"/>
        </w:rPr>
        <w:t xml:space="preserve"> норм</w:t>
      </w:r>
      <w:r w:rsidR="00DA6552">
        <w:rPr>
          <w:rFonts w:ascii="Times New Roman" w:hAnsi="Times New Roman" w:cs="Times New Roman"/>
          <w:sz w:val="24"/>
          <w:szCs w:val="24"/>
        </w:rPr>
        <w:t>ам</w:t>
      </w:r>
      <w:r w:rsidRPr="00A06E74">
        <w:rPr>
          <w:rFonts w:ascii="Times New Roman" w:hAnsi="Times New Roman" w:cs="Times New Roman"/>
          <w:sz w:val="24"/>
          <w:szCs w:val="24"/>
        </w:rPr>
        <w:t xml:space="preserve"> бесплатного провоза ручной клади и багажа, разрешенного для бесплатного провоза по билету на тот вид транспорта, которым следуют работник и неработающие члены его семьи, в размере документально подтвержденных расходов (в том числе оплату стоимости перевозки собак, птиц и иных животных, указанных в правилах перевозок пассажиров и багажа, утвержденных Министерством транспорта Российской Федерации);</w:t>
      </w:r>
      <w:r w:rsidR="00DA6552">
        <w:rPr>
          <w:rFonts w:ascii="Times New Roman" w:hAnsi="Times New Roman" w:cs="Times New Roman"/>
          <w:sz w:val="24"/>
          <w:szCs w:val="24"/>
        </w:rPr>
        <w:t>».</w:t>
      </w:r>
    </w:p>
    <w:p w:rsidR="006E70EC" w:rsidRDefault="006E70EC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1315B">
        <w:rPr>
          <w:rFonts w:ascii="Times New Roman" w:hAnsi="Times New Roman" w:cs="Times New Roman"/>
          <w:sz w:val="24"/>
          <w:szCs w:val="24"/>
        </w:rPr>
        <w:t xml:space="preserve">В пункте 2.1 </w:t>
      </w:r>
      <w:r w:rsidR="00036508" w:rsidRPr="00036508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036508">
        <w:rPr>
          <w:rFonts w:ascii="Times New Roman" w:hAnsi="Times New Roman" w:cs="Times New Roman"/>
          <w:sz w:val="24"/>
          <w:szCs w:val="24"/>
        </w:rPr>
        <w:t>«</w:t>
      </w:r>
      <w:r w:rsidR="00036508" w:rsidRPr="00036508">
        <w:rPr>
          <w:rFonts w:ascii="Times New Roman" w:hAnsi="Times New Roman" w:cs="Times New Roman"/>
          <w:sz w:val="24"/>
          <w:szCs w:val="24"/>
        </w:rPr>
        <w:t>(супруге, детям, родителям)</w:t>
      </w:r>
      <w:r w:rsidR="00036508">
        <w:rPr>
          <w:rFonts w:ascii="Times New Roman" w:hAnsi="Times New Roman" w:cs="Times New Roman"/>
          <w:sz w:val="24"/>
          <w:szCs w:val="24"/>
        </w:rPr>
        <w:t>»</w:t>
      </w:r>
      <w:r w:rsidR="00036508" w:rsidRPr="00036508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036508">
        <w:rPr>
          <w:rFonts w:ascii="Times New Roman" w:hAnsi="Times New Roman" w:cs="Times New Roman"/>
          <w:sz w:val="24"/>
          <w:szCs w:val="24"/>
        </w:rPr>
        <w:t>«</w:t>
      </w:r>
      <w:r w:rsidR="00036508" w:rsidRPr="00036508">
        <w:rPr>
          <w:rFonts w:ascii="Times New Roman" w:hAnsi="Times New Roman" w:cs="Times New Roman"/>
          <w:sz w:val="24"/>
          <w:szCs w:val="24"/>
        </w:rPr>
        <w:t>(супругу работника, детям работника, родителям работника)</w:t>
      </w:r>
      <w:r w:rsidR="00036508">
        <w:rPr>
          <w:rFonts w:ascii="Times New Roman" w:hAnsi="Times New Roman" w:cs="Times New Roman"/>
          <w:sz w:val="24"/>
          <w:szCs w:val="24"/>
        </w:rPr>
        <w:t>».</w:t>
      </w:r>
    </w:p>
    <w:p w:rsidR="006E70EC" w:rsidRDefault="006E70EC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пункте</w:t>
      </w:r>
      <w:r w:rsidR="0003650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65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508" w:rsidRPr="00036508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036508">
        <w:rPr>
          <w:rFonts w:ascii="Times New Roman" w:hAnsi="Times New Roman" w:cs="Times New Roman"/>
          <w:sz w:val="24"/>
          <w:szCs w:val="24"/>
        </w:rPr>
        <w:t>«</w:t>
      </w:r>
      <w:r w:rsidR="00036508" w:rsidRPr="00036508">
        <w:rPr>
          <w:rFonts w:ascii="Times New Roman" w:hAnsi="Times New Roman" w:cs="Times New Roman"/>
          <w:sz w:val="24"/>
          <w:szCs w:val="24"/>
        </w:rPr>
        <w:t xml:space="preserve">пунктом 4 </w:t>
      </w:r>
      <w:r w:rsidR="00A66994">
        <w:rPr>
          <w:rFonts w:ascii="Times New Roman" w:hAnsi="Times New Roman" w:cs="Times New Roman"/>
          <w:sz w:val="24"/>
          <w:szCs w:val="24"/>
        </w:rPr>
        <w:t>статьи 4</w:t>
      </w:r>
      <w:r w:rsidR="00036508">
        <w:rPr>
          <w:rFonts w:ascii="Times New Roman" w:hAnsi="Times New Roman" w:cs="Times New Roman"/>
          <w:sz w:val="24"/>
          <w:szCs w:val="24"/>
        </w:rPr>
        <w:t>»</w:t>
      </w:r>
      <w:r w:rsidR="00036508" w:rsidRPr="00036508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A66994">
        <w:rPr>
          <w:rFonts w:ascii="Times New Roman" w:hAnsi="Times New Roman" w:cs="Times New Roman"/>
          <w:sz w:val="24"/>
          <w:szCs w:val="24"/>
        </w:rPr>
        <w:t>«статьей 4».</w:t>
      </w:r>
    </w:p>
    <w:p w:rsidR="006E70EC" w:rsidRDefault="006E70EC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пункте 2</w:t>
      </w:r>
      <w:r w:rsidR="00A66994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70EC" w:rsidRDefault="006E70EC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="00A66994">
        <w:rPr>
          <w:rFonts w:ascii="Times New Roman" w:hAnsi="Times New Roman" w:cs="Times New Roman"/>
          <w:sz w:val="24"/>
          <w:szCs w:val="24"/>
        </w:rPr>
        <w:t>Первый абзац</w:t>
      </w:r>
      <w:r w:rsidR="00A66994" w:rsidRPr="00A66994">
        <w:t xml:space="preserve"> </w:t>
      </w:r>
      <w:r w:rsidR="00A66994" w:rsidRPr="00A6699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66994" w:rsidRDefault="00A66994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 </w:t>
      </w:r>
      <w:r w:rsidRPr="00A66994">
        <w:rPr>
          <w:rFonts w:ascii="Times New Roman" w:hAnsi="Times New Roman" w:cs="Times New Roman"/>
          <w:sz w:val="24"/>
          <w:szCs w:val="24"/>
        </w:rPr>
        <w:t>Оплата стоимости проезда работника и неработающих членов его семьи личным транспортом к месту использования отпуска и обратно производится при представлении следующих подтверждающих документов: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66994" w:rsidRDefault="006E70EC" w:rsidP="00A6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r w:rsidR="00247AC3">
        <w:rPr>
          <w:rFonts w:ascii="Times New Roman" w:hAnsi="Times New Roman" w:cs="Times New Roman"/>
          <w:sz w:val="24"/>
          <w:szCs w:val="24"/>
        </w:rPr>
        <w:t>.</w:t>
      </w:r>
      <w:r w:rsidR="0027008D">
        <w:rPr>
          <w:rFonts w:ascii="Times New Roman" w:hAnsi="Times New Roman" w:cs="Times New Roman"/>
          <w:sz w:val="24"/>
          <w:szCs w:val="24"/>
        </w:rPr>
        <w:t xml:space="preserve"> </w:t>
      </w:r>
      <w:r w:rsidR="0027008D" w:rsidRPr="0027008D">
        <w:rPr>
          <w:rFonts w:ascii="Times New Roman" w:hAnsi="Times New Roman" w:cs="Times New Roman"/>
          <w:sz w:val="24"/>
          <w:szCs w:val="24"/>
        </w:rPr>
        <w:t>В подпункте 2 слова «(супруга, детей, родителей)» заменить словами «(супруга работника, детей работника, родителей работника)».</w:t>
      </w:r>
    </w:p>
    <w:p w:rsidR="00A66994" w:rsidRDefault="00A66994" w:rsidP="00A6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Первый абзац пункта 2.6 изложить в следующей редакции:</w:t>
      </w:r>
    </w:p>
    <w:p w:rsidR="00A66994" w:rsidRDefault="00A66994" w:rsidP="00A66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«2.6. </w:t>
      </w:r>
      <w:r w:rsidRPr="00A66994">
        <w:rPr>
          <w:rFonts w:ascii="Times New Roman" w:hAnsi="Times New Roman" w:cs="Times New Roman"/>
          <w:sz w:val="24"/>
          <w:szCs w:val="24"/>
        </w:rPr>
        <w:t>В случае, если при следовании работника или неработающих членов его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94">
        <w:rPr>
          <w:rFonts w:ascii="Times New Roman" w:hAnsi="Times New Roman" w:cs="Times New Roman"/>
          <w:sz w:val="24"/>
          <w:szCs w:val="24"/>
        </w:rPr>
        <w:t xml:space="preserve">личным транспортом к месту использования отпуска и обратно автомобильное сообщение </w:t>
      </w:r>
      <w:r w:rsidRPr="00A66994">
        <w:rPr>
          <w:rFonts w:ascii="Times New Roman" w:hAnsi="Times New Roman" w:cs="Times New Roman"/>
          <w:sz w:val="24"/>
          <w:szCs w:val="24"/>
        </w:rPr>
        <w:lastRenderedPageBreak/>
        <w:t>между соответствующими населенными пунктами отсутствует, оплата производится по платежным документам о стоимости перевозки принадлежащего работнику</w:t>
      </w:r>
      <w:r w:rsidRPr="00A66994">
        <w:t xml:space="preserve"> </w:t>
      </w:r>
      <w:r w:rsidRPr="00A66994">
        <w:rPr>
          <w:rFonts w:ascii="Times New Roman" w:hAnsi="Times New Roman" w:cs="Times New Roman"/>
          <w:sz w:val="24"/>
          <w:szCs w:val="24"/>
        </w:rPr>
        <w:t>или членам его семьи (супругу работника, детям работника, родителям работника) транспортного средства на железнодорожной платформе или пароме.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66994" w:rsidRDefault="00A66994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1.6. </w:t>
      </w:r>
      <w:r w:rsidR="00B462A4">
        <w:rPr>
          <w:rFonts w:ascii="Times New Roman" w:hAnsi="Times New Roman" w:cs="Times New Roman"/>
          <w:spacing w:val="-1"/>
          <w:sz w:val="24"/>
          <w:szCs w:val="24"/>
        </w:rPr>
        <w:t xml:space="preserve">Подпункт 1 пункта 3.1 </w:t>
      </w:r>
      <w:r w:rsidR="00B462A4" w:rsidRPr="00B462A4">
        <w:rPr>
          <w:rFonts w:ascii="Times New Roman" w:hAnsi="Times New Roman" w:cs="Times New Roman"/>
          <w:spacing w:val="-1"/>
          <w:sz w:val="24"/>
          <w:szCs w:val="24"/>
        </w:rPr>
        <w:t>изложить в следующей редакции:</w:t>
      </w:r>
    </w:p>
    <w:p w:rsidR="00B462A4" w:rsidRDefault="00B462A4" w:rsidP="00B4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«1) неработающий супруг работника. При этом документами, удостоверяющими трудоустройство, являются трудовая книжка</w:t>
      </w:r>
      <w:r w:rsidR="00E83738">
        <w:rPr>
          <w:rFonts w:ascii="Times New Roman" w:hAnsi="Times New Roman" w:cs="Times New Roman"/>
          <w:sz w:val="24"/>
          <w:szCs w:val="24"/>
        </w:rPr>
        <w:t xml:space="preserve"> или</w:t>
      </w:r>
      <w:r w:rsidR="00E83738" w:rsidRPr="00E83738">
        <w:t xml:space="preserve"> </w:t>
      </w:r>
      <w:r w:rsidR="00E83738" w:rsidRPr="00E83738">
        <w:rPr>
          <w:rFonts w:ascii="Times New Roman" w:hAnsi="Times New Roman" w:cs="Times New Roman"/>
          <w:sz w:val="24"/>
          <w:szCs w:val="24"/>
        </w:rPr>
        <w:t>сведения о трудовой деятельности</w:t>
      </w:r>
      <w:r w:rsidR="00E83738">
        <w:rPr>
          <w:rFonts w:ascii="Times New Roman" w:hAnsi="Times New Roman" w:cs="Times New Roman"/>
          <w:sz w:val="24"/>
          <w:szCs w:val="24"/>
        </w:rPr>
        <w:t xml:space="preserve"> согласно статье 66.1 Трудового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справка из Федеральной налоговой службы, свидетельствующая об отсутствии регистрации гражданина в качестве </w:t>
      </w:r>
      <w:r w:rsidR="00E83738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E70EC" w:rsidRPr="004B029C" w:rsidRDefault="00E83738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6E70E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6E70EC" w:rsidRPr="004B029C">
        <w:rPr>
          <w:rFonts w:ascii="Times New Roman" w:hAnsi="Times New Roman" w:cs="Times New Roman"/>
          <w:sz w:val="24"/>
          <w:szCs w:val="24"/>
        </w:rPr>
        <w:t>Опубликовать решение в официальном сетевом издании «октвести.ру».</w:t>
      </w:r>
    </w:p>
    <w:p w:rsidR="006E70EC" w:rsidRDefault="00E83738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70EC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кроме подпункта 1.1.1,</w:t>
      </w:r>
      <w:r w:rsidR="006E70EC">
        <w:rPr>
          <w:rFonts w:ascii="Times New Roman" w:hAnsi="Times New Roman" w:cs="Times New Roman"/>
          <w:sz w:val="24"/>
          <w:szCs w:val="24"/>
        </w:rPr>
        <w:t xml:space="preserve"> распространя</w:t>
      </w:r>
      <w:r>
        <w:rPr>
          <w:rFonts w:ascii="Times New Roman" w:hAnsi="Times New Roman" w:cs="Times New Roman"/>
          <w:sz w:val="24"/>
          <w:szCs w:val="24"/>
        </w:rPr>
        <w:t>ющего</w:t>
      </w:r>
      <w:r w:rsidR="006E70EC">
        <w:rPr>
          <w:rFonts w:ascii="Times New Roman" w:hAnsi="Times New Roman" w:cs="Times New Roman"/>
          <w:sz w:val="24"/>
          <w:szCs w:val="24"/>
        </w:rPr>
        <w:t>ся на правоотношения, возникшие с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70EC">
        <w:rPr>
          <w:rFonts w:ascii="Times New Roman" w:hAnsi="Times New Roman" w:cs="Times New Roman"/>
          <w:sz w:val="24"/>
          <w:szCs w:val="24"/>
        </w:rPr>
        <w:t>.</w:t>
      </w:r>
    </w:p>
    <w:p w:rsidR="006E70EC" w:rsidRPr="004B029C" w:rsidRDefault="00E83738" w:rsidP="006E7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0EC">
        <w:rPr>
          <w:rFonts w:ascii="Times New Roman" w:hAnsi="Times New Roman" w:cs="Times New Roman"/>
          <w:sz w:val="24"/>
          <w:szCs w:val="24"/>
        </w:rPr>
        <w:t xml:space="preserve">. </w:t>
      </w:r>
      <w:r w:rsidR="006E70EC" w:rsidRPr="004B029C">
        <w:rPr>
          <w:rFonts w:ascii="Times New Roman" w:hAnsi="Times New Roman" w:cs="Times New Roman"/>
          <w:sz w:val="24"/>
          <w:szCs w:val="24"/>
        </w:rPr>
        <w:t>Контроль за выполнением решения возложить на постоянную комиссию Думы Октябрьского района по социальным вопросам.</w:t>
      </w:r>
    </w:p>
    <w:p w:rsidR="006E70EC" w:rsidRPr="004B029C" w:rsidRDefault="006E70EC" w:rsidP="006E7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0EC" w:rsidRPr="00FF0994" w:rsidRDefault="006E70EC" w:rsidP="006E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E70EC" w:rsidRPr="00FF0994" w:rsidRDefault="006E70EC" w:rsidP="006E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Е.И. Соломаха</w:t>
      </w:r>
    </w:p>
    <w:p w:rsidR="006E70EC" w:rsidRPr="004C2F20" w:rsidRDefault="006E70EC" w:rsidP="006E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EC" w:rsidRDefault="006E70EC" w:rsidP="006E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EC" w:rsidRPr="004C2F20" w:rsidRDefault="006E70EC" w:rsidP="006E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</w:t>
      </w:r>
      <w:r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С.В. Заплатин</w:t>
      </w:r>
    </w:p>
    <w:tbl>
      <w:tblPr>
        <w:tblW w:w="0" w:type="auto"/>
        <w:tblInd w:w="-4" w:type="dxa"/>
        <w:tblLook w:val="01E0"/>
      </w:tblPr>
      <w:tblGrid>
        <w:gridCol w:w="1395"/>
        <w:gridCol w:w="445"/>
        <w:gridCol w:w="576"/>
        <w:gridCol w:w="937"/>
      </w:tblGrid>
      <w:tr w:rsidR="000D2E71" w:rsidRPr="000D2E71" w:rsidTr="00DD469E"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71" w:rsidRPr="000D2E71" w:rsidRDefault="000D2E71" w:rsidP="000D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D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45" w:type="dxa"/>
          </w:tcPr>
          <w:p w:rsidR="000D2E71" w:rsidRPr="000D2E71" w:rsidRDefault="000D2E71" w:rsidP="000D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71" w:rsidRPr="000D2E71" w:rsidRDefault="000D2E71" w:rsidP="000D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</w:tcPr>
          <w:p w:rsidR="000D2E71" w:rsidRPr="000D2E71" w:rsidRDefault="000D2E71" w:rsidP="000D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6E70EC" w:rsidRDefault="006E70EC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738" w:rsidRDefault="00E83738" w:rsidP="006E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83738" w:rsidSect="004C2F20">
      <w:pgSz w:w="11906" w:h="16838"/>
      <w:pgMar w:top="993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E70EC"/>
    <w:rsid w:val="00032621"/>
    <w:rsid w:val="00036508"/>
    <w:rsid w:val="000D2E71"/>
    <w:rsid w:val="00247AC3"/>
    <w:rsid w:val="0027008D"/>
    <w:rsid w:val="002B2518"/>
    <w:rsid w:val="0036777F"/>
    <w:rsid w:val="004019A5"/>
    <w:rsid w:val="00473CDC"/>
    <w:rsid w:val="0051315B"/>
    <w:rsid w:val="005768DB"/>
    <w:rsid w:val="005C3ECA"/>
    <w:rsid w:val="005E68BA"/>
    <w:rsid w:val="006E70EC"/>
    <w:rsid w:val="007A0A5D"/>
    <w:rsid w:val="008B513F"/>
    <w:rsid w:val="008C0685"/>
    <w:rsid w:val="00A66994"/>
    <w:rsid w:val="00AF289A"/>
    <w:rsid w:val="00B462A4"/>
    <w:rsid w:val="00B8182A"/>
    <w:rsid w:val="00BC30CB"/>
    <w:rsid w:val="00BF3952"/>
    <w:rsid w:val="00DA6552"/>
    <w:rsid w:val="00DD3B6F"/>
    <w:rsid w:val="00DD5984"/>
    <w:rsid w:val="00E442BF"/>
    <w:rsid w:val="00E8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Прижатый влево"/>
    <w:basedOn w:val="a"/>
    <w:next w:val="a"/>
    <w:rsid w:val="006E7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E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16</cp:revision>
  <cp:lastPrinted>2022-07-15T05:52:00Z</cp:lastPrinted>
  <dcterms:created xsi:type="dcterms:W3CDTF">2022-07-05T04:12:00Z</dcterms:created>
  <dcterms:modified xsi:type="dcterms:W3CDTF">2023-02-20T05:34:00Z</dcterms:modified>
</cp:coreProperties>
</file>