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C" w:rsidRDefault="00B65E5C" w:rsidP="00E57B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BA7" w:rsidRPr="00E57BA7" w:rsidRDefault="00E57BA7" w:rsidP="00E57B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BA7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2CC58A" wp14:editId="4DA2F65B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2"/>
        <w:gridCol w:w="584"/>
        <w:gridCol w:w="222"/>
        <w:gridCol w:w="1540"/>
        <w:gridCol w:w="456"/>
        <w:gridCol w:w="345"/>
        <w:gridCol w:w="222"/>
        <w:gridCol w:w="3951"/>
        <w:gridCol w:w="445"/>
        <w:gridCol w:w="1803"/>
      </w:tblGrid>
      <w:tr w:rsidR="00E57BA7" w:rsidRPr="00E57BA7" w:rsidTr="00792DFD">
        <w:trPr>
          <w:trHeight w:hRule="exact" w:val="284"/>
        </w:trPr>
        <w:tc>
          <w:tcPr>
            <w:tcW w:w="5000" w:type="pct"/>
            <w:gridSpan w:val="10"/>
          </w:tcPr>
          <w:p w:rsidR="00E57BA7" w:rsidRPr="00E57BA7" w:rsidRDefault="00E57BA7" w:rsidP="00E57BA7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7BA7" w:rsidRPr="00E57BA7" w:rsidTr="00792DFD">
        <w:trPr>
          <w:trHeight w:hRule="exact" w:val="1361"/>
        </w:trPr>
        <w:tc>
          <w:tcPr>
            <w:tcW w:w="5000" w:type="pct"/>
            <w:gridSpan w:val="10"/>
          </w:tcPr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E57BA7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E57BA7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E57BA7" w:rsidRPr="00E57BA7" w:rsidTr="00792DFD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E57BA7" w:rsidRPr="00E57BA7" w:rsidRDefault="00E57BA7" w:rsidP="00E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Align w:val="bottom"/>
          </w:tcPr>
          <w:p w:rsidR="00E57BA7" w:rsidRPr="00E57BA7" w:rsidRDefault="00E57BA7" w:rsidP="00E57BA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57BA7" w:rsidRPr="00E57BA7" w:rsidRDefault="00007071" w:rsidP="0098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E57BA7" w:rsidRPr="00E57BA7" w:rsidTr="00792DFD">
        <w:trPr>
          <w:trHeight w:hRule="exact" w:val="567"/>
        </w:trPr>
        <w:tc>
          <w:tcPr>
            <w:tcW w:w="5000" w:type="pct"/>
            <w:gridSpan w:val="10"/>
          </w:tcPr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A7" w:rsidRPr="00E57BA7" w:rsidRDefault="00E57BA7" w:rsidP="0098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Октябрьское</w:t>
            </w:r>
          </w:p>
        </w:tc>
      </w:tr>
    </w:tbl>
    <w:p w:rsidR="00E57BA7" w:rsidRPr="00E57BA7" w:rsidRDefault="00E57BA7" w:rsidP="00E5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FC" w:rsidRDefault="001C52FC" w:rsidP="001C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</w:t>
      </w:r>
    </w:p>
    <w:p w:rsidR="001C52FC" w:rsidRDefault="001C52FC" w:rsidP="001C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23.12.2022 № 844</w:t>
      </w:r>
    </w:p>
    <w:p w:rsidR="00E57BA7" w:rsidRPr="00E57BA7" w:rsidRDefault="001C52FC" w:rsidP="00E5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гарантиях и денежном содержании</w:t>
      </w:r>
      <w:r w:rsidR="00E57BA7"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</w:t>
      </w:r>
    </w:p>
    <w:p w:rsidR="0098555B" w:rsidRDefault="00E57BA7" w:rsidP="00E5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замещающих </w:t>
      </w:r>
      <w:r w:rsidR="0098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98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BA7" w:rsidRPr="00E57BA7" w:rsidRDefault="0098555B" w:rsidP="00E5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r w:rsidR="00E57BA7"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57BA7"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C52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7BA7" w:rsidRPr="00E57BA7" w:rsidRDefault="00E57BA7" w:rsidP="00E5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A7" w:rsidRPr="00E57BA7" w:rsidRDefault="00E57BA7" w:rsidP="00E5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5B" w:rsidRDefault="00BF6B60" w:rsidP="002E1F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</w:t>
      </w:r>
      <w:r w:rsidR="00F31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</w:t>
      </w:r>
      <w:r w:rsidR="00DC47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DC4709" w:rsidRPr="00DC47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остановлением </w:t>
      </w:r>
      <w:r w:rsidR="00B65E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DC4709" w:rsidRPr="00DC47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равительства Ханты-Мансийского автономного округа – Югры от 27.10.2023 № 531-п «О внесении изменений в приложение к постановлению Правительства Ханты-Мансийского автономного округа – Югры от 23 августа 2019 года </w:t>
      </w:r>
      <w:r w:rsidR="00B65E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="00DC4709" w:rsidRPr="00DC4709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="00677D82" w:rsidRPr="00677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Дума Октябрьского района РЕШИЛА:</w:t>
      </w:r>
    </w:p>
    <w:p w:rsidR="00303A6C" w:rsidRDefault="0098555B" w:rsidP="00B65E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55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F40CA8" w:rsidRPr="006D6E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в решение </w:t>
      </w:r>
      <w:r w:rsidR="00F40CA8" w:rsidRPr="006D6E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</w:t>
      </w:r>
      <w:r w:rsidR="00F40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от 23.12.2022 № 844 «О гарантиях и денежном содержании лиц, замещающих муниципальные должности в муниципальном образовании Октябрьский район» изменени</w:t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изложив</w:t>
      </w:r>
      <w:r w:rsidR="00677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65E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303A6C" w:rsidRPr="006E1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</w:t>
      </w:r>
      <w:r w:rsidR="002602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</w:t>
      </w:r>
      <w:r w:rsidR="00303A6C" w:rsidRPr="006E1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2 к решению в новой редакции, согласно приложени</w:t>
      </w:r>
      <w:r w:rsidR="00B65E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260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D5C9F" w:rsidRPr="00401242" w:rsidRDefault="00260215" w:rsidP="00677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024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D5C9F" w:rsidRPr="004012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="00CD5C9F" w:rsidRPr="00401242">
        <w:rPr>
          <w:rFonts w:ascii="Times New Roman" w:eastAsia="Calibri" w:hAnsi="Times New Roman" w:cs="Times New Roman"/>
          <w:color w:val="0D0D0D"/>
          <w:sz w:val="24"/>
          <w:szCs w:val="24"/>
        </w:rPr>
        <w:t>в официальном сетевом издании «</w:t>
      </w:r>
      <w:r w:rsidR="00CD5C9F">
        <w:rPr>
          <w:rFonts w:ascii="Times New Roman" w:eastAsia="Calibri" w:hAnsi="Times New Roman" w:cs="Times New Roman"/>
          <w:color w:val="0D0D0D"/>
          <w:sz w:val="24"/>
          <w:szCs w:val="24"/>
        </w:rPr>
        <w:t>Официальный сайт Октябрьского района</w:t>
      </w:r>
      <w:r w:rsidR="00CD5C9F" w:rsidRPr="00401242">
        <w:rPr>
          <w:rFonts w:ascii="Times New Roman" w:eastAsia="Calibri" w:hAnsi="Times New Roman" w:cs="Times New Roman"/>
          <w:color w:val="0D0D0D"/>
          <w:sz w:val="24"/>
          <w:szCs w:val="24"/>
        </w:rPr>
        <w:t>».</w:t>
      </w:r>
    </w:p>
    <w:p w:rsidR="00CD5C9F" w:rsidRPr="00401242" w:rsidRDefault="00260215" w:rsidP="00677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3</w:t>
      </w:r>
      <w:r w:rsidR="00CD5C9F" w:rsidRPr="00401242">
        <w:rPr>
          <w:rFonts w:ascii="Times New Roman" w:eastAsia="Calibri" w:hAnsi="Times New Roman" w:cs="Times New Roman"/>
          <w:color w:val="0D0D0D"/>
          <w:sz w:val="24"/>
          <w:szCs w:val="24"/>
        </w:rPr>
        <w:t>. Решение вступает в силу</w:t>
      </w:r>
      <w:r w:rsidR="00CD5C9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после его официального опубликования и распространяется на правоотношения, возникшие с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01.10</w:t>
      </w:r>
      <w:r w:rsidR="00CD5C9F" w:rsidRPr="00401242">
        <w:rPr>
          <w:rFonts w:ascii="Times New Roman" w:eastAsia="Calibri" w:hAnsi="Times New Roman" w:cs="Times New Roman"/>
          <w:color w:val="0D0D0D"/>
          <w:sz w:val="24"/>
          <w:szCs w:val="24"/>
        </w:rPr>
        <w:t>.2023.</w:t>
      </w:r>
    </w:p>
    <w:p w:rsidR="00CD5C9F" w:rsidRPr="00401242" w:rsidRDefault="00B65E5C" w:rsidP="00677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CD5C9F" w:rsidRPr="00401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Контроль за выполнением решения возложить на постоянную комиссию Думы Октябрьского района по социальным вопросам.</w:t>
      </w:r>
    </w:p>
    <w:p w:rsidR="00CD5C9F" w:rsidRPr="0098555B" w:rsidRDefault="00CD5C9F" w:rsidP="00CD5C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5B" w:rsidRPr="0098555B" w:rsidRDefault="0098555B" w:rsidP="00CD5C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5E5C" w:rsidRDefault="00260215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Октябрьского района</w:t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Кочук</w:t>
      </w:r>
      <w:r w:rsidR="00B65E5C" w:rsidRP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E5C" w:rsidRDefault="00B65E5C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5C" w:rsidRDefault="00B65E5C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15" w:rsidRDefault="00B65E5C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Октябрьского района</w:t>
      </w:r>
      <w:r w:rsidRP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Заплатин</w:t>
      </w:r>
    </w:p>
    <w:p w:rsid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5C" w:rsidRP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E5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Исполнитель:</w:t>
      </w:r>
    </w:p>
    <w:p w:rsidR="00B65E5C" w:rsidRP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E5C">
        <w:rPr>
          <w:rFonts w:ascii="Times New Roman" w:eastAsia="Times New Roman" w:hAnsi="Times New Roman" w:cs="Times New Roman"/>
          <w:szCs w:val="24"/>
          <w:lang w:eastAsia="ru-RU"/>
        </w:rPr>
        <w:t>Заместитель председателя Комитета,</w:t>
      </w:r>
      <w:r w:rsidR="00202043" w:rsidRPr="0020204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02043" w:rsidRPr="00B65E5C">
        <w:rPr>
          <w:rFonts w:ascii="Times New Roman" w:eastAsia="Times New Roman" w:hAnsi="Times New Roman" w:cs="Times New Roman"/>
          <w:szCs w:val="24"/>
          <w:lang w:eastAsia="ru-RU"/>
        </w:rPr>
        <w:t>заведующий бюджетным</w:t>
      </w:r>
    </w:p>
    <w:p w:rsidR="00202043" w:rsidRPr="00B65E5C" w:rsidRDefault="00B65E5C" w:rsidP="00202043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E5C">
        <w:rPr>
          <w:rFonts w:ascii="Times New Roman" w:eastAsia="Times New Roman" w:hAnsi="Times New Roman" w:cs="Times New Roman"/>
          <w:szCs w:val="24"/>
          <w:lang w:eastAsia="ru-RU"/>
        </w:rPr>
        <w:t>отделом Комитета</w:t>
      </w:r>
      <w:r w:rsidR="00202043" w:rsidRPr="0020204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02043" w:rsidRPr="00B65E5C">
        <w:rPr>
          <w:rFonts w:ascii="Times New Roman" w:eastAsia="Times New Roman" w:hAnsi="Times New Roman" w:cs="Times New Roman"/>
          <w:szCs w:val="24"/>
          <w:lang w:eastAsia="ru-RU"/>
        </w:rPr>
        <w:t xml:space="preserve">по управлению муниципальными </w:t>
      </w:r>
    </w:p>
    <w:p w:rsidR="00B65E5C" w:rsidRPr="00B65E5C" w:rsidRDefault="00202043" w:rsidP="00202043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E5C">
        <w:rPr>
          <w:rFonts w:ascii="Times New Roman" w:eastAsia="Times New Roman" w:hAnsi="Times New Roman" w:cs="Times New Roman"/>
          <w:szCs w:val="24"/>
          <w:lang w:eastAsia="ru-RU"/>
        </w:rPr>
        <w:t>финансами администрации Октябрьского района</w:t>
      </w:r>
    </w:p>
    <w:p w:rsidR="00B65E5C" w:rsidRPr="00B65E5C" w:rsidRDefault="00B65E5C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E5C">
        <w:rPr>
          <w:rFonts w:ascii="Times New Roman" w:eastAsia="Times New Roman" w:hAnsi="Times New Roman" w:cs="Times New Roman"/>
          <w:szCs w:val="24"/>
          <w:lang w:eastAsia="ru-RU"/>
        </w:rPr>
        <w:t>Заворотынская Н.А., 28-1-38 (доп. 310)</w:t>
      </w:r>
    </w:p>
    <w:p w:rsidR="00B65E5C" w:rsidRDefault="00B65E5C" w:rsidP="00B65E5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5E5C" w:rsidRPr="00B65E5C" w:rsidRDefault="00B65E5C" w:rsidP="00B65E5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E5C">
        <w:rPr>
          <w:rFonts w:ascii="Times New Roman" w:eastAsia="Times New Roman" w:hAnsi="Times New Roman" w:cs="Times New Roman"/>
          <w:szCs w:val="24"/>
          <w:lang w:eastAsia="ru-RU"/>
        </w:rPr>
        <w:t>Согласовано:</w:t>
      </w:r>
    </w:p>
    <w:p w:rsidR="00260215" w:rsidRPr="00260215" w:rsidRDefault="00260215" w:rsidP="00260215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заместителя</w:t>
      </w:r>
    </w:p>
    <w:p w:rsidR="00260215" w:rsidRPr="00260215" w:rsidRDefault="00260215" w:rsidP="00B65E5C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Октябрьского района </w:t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Ковриго </w:t>
      </w:r>
    </w:p>
    <w:p w:rsidR="00B65E5C" w:rsidRPr="00B65E5C" w:rsidRDefault="00B65E5C" w:rsidP="00260215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0215" w:rsidRPr="00260215" w:rsidRDefault="00260215" w:rsidP="00260215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Куклина</w:t>
      </w:r>
    </w:p>
    <w:p w:rsidR="00260215" w:rsidRPr="00B65E5C" w:rsidRDefault="00260215" w:rsidP="00260215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0215" w:rsidRPr="00260215" w:rsidRDefault="00260215" w:rsidP="0026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Контрольно-счетной палаты </w:t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Бачурина</w:t>
      </w:r>
    </w:p>
    <w:p w:rsidR="00260215" w:rsidRPr="00B65E5C" w:rsidRDefault="00260215" w:rsidP="00260215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0215" w:rsidRPr="00260215" w:rsidRDefault="00260215" w:rsidP="00260215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бухгалтерского учета и финансов </w:t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В.Р. Шаран</w:t>
      </w:r>
    </w:p>
    <w:p w:rsidR="00260215" w:rsidRPr="00B65E5C" w:rsidRDefault="00260215" w:rsidP="00260215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215" w:rsidRPr="00260215" w:rsidRDefault="00260215" w:rsidP="00260215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юридическим отделом</w:t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Даниленко</w:t>
      </w:r>
    </w:p>
    <w:p w:rsidR="00260215" w:rsidRPr="00260215" w:rsidRDefault="00B65E5C" w:rsidP="0026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260215"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отделом муниципальной </w:t>
      </w:r>
    </w:p>
    <w:p w:rsidR="00260215" w:rsidRPr="00260215" w:rsidRDefault="00260215" w:rsidP="0026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и кадровой политики </w:t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5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 Игнатович</w:t>
      </w:r>
    </w:p>
    <w:p w:rsidR="00260215" w:rsidRPr="00B65E5C" w:rsidRDefault="00260215" w:rsidP="0026021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0215" w:rsidRPr="00260215" w:rsidRDefault="00260215" w:rsidP="0026021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260215">
        <w:rPr>
          <w:rFonts w:ascii="Times New Roman" w:eastAsia="Calibri" w:hAnsi="Times New Roman" w:cs="Times New Roman"/>
          <w:szCs w:val="24"/>
        </w:rPr>
        <w:t>Степень публичности – 1, МНПА</w:t>
      </w:r>
    </w:p>
    <w:p w:rsidR="00260215" w:rsidRPr="00B65E5C" w:rsidRDefault="00260215" w:rsidP="00260215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260215" w:rsidRPr="00260215" w:rsidRDefault="00260215" w:rsidP="002602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0215">
        <w:rPr>
          <w:rFonts w:ascii="Times New Roman" w:eastAsia="Calibri" w:hAnsi="Times New Roman" w:cs="Times New Roman"/>
          <w:sz w:val="24"/>
          <w:szCs w:val="24"/>
        </w:rPr>
        <w:t>Разослать:</w:t>
      </w:r>
    </w:p>
    <w:p w:rsidR="00260215" w:rsidRPr="00260215" w:rsidRDefault="00260215" w:rsidP="002602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215">
        <w:rPr>
          <w:rFonts w:ascii="Times New Roman" w:eastAsia="Calibri" w:hAnsi="Times New Roman" w:cs="Times New Roman"/>
          <w:sz w:val="24"/>
          <w:szCs w:val="24"/>
        </w:rPr>
        <w:t>Куклиной Н.Г. – 1 экз. (в форме электронного документа).</w:t>
      </w:r>
    </w:p>
    <w:p w:rsidR="00260215" w:rsidRPr="00260215" w:rsidRDefault="00260215" w:rsidP="002602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215">
        <w:rPr>
          <w:rFonts w:ascii="Times New Roman" w:eastAsia="Calibri" w:hAnsi="Times New Roman" w:cs="Times New Roman"/>
          <w:sz w:val="24"/>
          <w:szCs w:val="24"/>
        </w:rPr>
        <w:t>Бачуриной О.М. – 1 экз. (в форме электронного документа).</w:t>
      </w:r>
    </w:p>
    <w:p w:rsidR="00260215" w:rsidRPr="00260215" w:rsidRDefault="00260215" w:rsidP="002602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215">
        <w:rPr>
          <w:rFonts w:ascii="Times New Roman" w:eastAsia="Calibri" w:hAnsi="Times New Roman" w:cs="Times New Roman"/>
          <w:sz w:val="24"/>
          <w:szCs w:val="24"/>
        </w:rPr>
        <w:t>Кузнецовой М.А. – 1 экз.</w:t>
      </w:r>
    </w:p>
    <w:p w:rsidR="00260215" w:rsidRPr="00260215" w:rsidRDefault="00260215" w:rsidP="002602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215">
        <w:rPr>
          <w:rFonts w:ascii="Times New Roman" w:eastAsia="Calibri" w:hAnsi="Times New Roman" w:cs="Times New Roman"/>
          <w:sz w:val="24"/>
          <w:szCs w:val="24"/>
        </w:rPr>
        <w:t xml:space="preserve">Шаран В.Р. – 1 экз. </w:t>
      </w:r>
    </w:p>
    <w:p w:rsidR="00260215" w:rsidRPr="00260215" w:rsidRDefault="00260215" w:rsidP="002602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215">
        <w:rPr>
          <w:rFonts w:ascii="Times New Roman" w:eastAsia="Calibri" w:hAnsi="Times New Roman" w:cs="Times New Roman"/>
          <w:sz w:val="24"/>
          <w:szCs w:val="24"/>
        </w:rPr>
        <w:t>Итого: 4 экземпляра</w:t>
      </w:r>
    </w:p>
    <w:p w:rsidR="00260215" w:rsidRPr="00260215" w:rsidRDefault="00260215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15" w:rsidRPr="00B65E5C" w:rsidRDefault="00260215" w:rsidP="00B65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B65E5C">
        <w:rPr>
          <w:rFonts w:ascii="Times New Roman" w:eastAsia="Times New Roman" w:hAnsi="Times New Roman" w:cs="Times New Roman"/>
          <w:szCs w:val="24"/>
          <w:lang w:eastAsia="zh-CN"/>
        </w:rPr>
        <w:t>Результат опроса (голосования) депутатов по проекту решения Думы Октябрьского района «</w:t>
      </w:r>
      <w:r w:rsidR="00B65E5C" w:rsidRPr="00B65E5C">
        <w:rPr>
          <w:rFonts w:ascii="Times New Roman" w:eastAsia="Times New Roman" w:hAnsi="Times New Roman" w:cs="Times New Roman"/>
          <w:szCs w:val="24"/>
          <w:lang w:eastAsia="zh-CN"/>
        </w:rPr>
        <w:t>О внесении изменения в решение Думы Октябрьского района от 23.12.2022 № 844 «О гарантиях и денежном содержании лиц, замещающих муниципальные должности в муниципальном образовании Октябрьский район»</w:t>
      </w:r>
      <w:r w:rsidRPr="00B65E5C">
        <w:rPr>
          <w:rFonts w:ascii="Times New Roman" w:eastAsia="Times New Roman" w:hAnsi="Times New Roman" w:cs="Times New Roman"/>
          <w:szCs w:val="24"/>
          <w:lang w:eastAsia="zh-CN"/>
        </w:rPr>
        <w:t>»</w:t>
      </w:r>
      <w:r w:rsidRPr="00B65E5C">
        <w:rPr>
          <w:rFonts w:ascii="Times New Roman" w:eastAsia="Times New Roman" w:hAnsi="Times New Roman" w:cs="Times New Roman"/>
          <w:bCs/>
          <w:szCs w:val="24"/>
          <w:lang w:eastAsia="zh-CN"/>
        </w:rPr>
        <w:t>,</w:t>
      </w:r>
      <w:r w:rsidRPr="00B65E5C">
        <w:rPr>
          <w:rFonts w:ascii="Times New Roman" w:eastAsia="Times New Roman" w:hAnsi="Times New Roman" w:cs="Times New Roman"/>
          <w:szCs w:val="24"/>
          <w:lang w:eastAsia="zh-CN"/>
        </w:rPr>
        <w:t xml:space="preserve"> принятого в заочном порядке. </w:t>
      </w:r>
    </w:p>
    <w:tbl>
      <w:tblPr>
        <w:tblW w:w="508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535"/>
        <w:gridCol w:w="2188"/>
        <w:gridCol w:w="1554"/>
        <w:gridCol w:w="1689"/>
        <w:gridCol w:w="1397"/>
      </w:tblGrid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Ф И О</w:t>
            </w:r>
          </w:p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Поселение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Результат опроса</w:t>
            </w:r>
          </w:p>
          <w:p w:rsidR="00260215" w:rsidRPr="00B65E5C" w:rsidRDefault="00260215" w:rsidP="00260215">
            <w:pPr>
              <w:spacing w:after="0" w:line="240" w:lineRule="atLeast"/>
              <w:ind w:left="-60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(голосования)</w:t>
            </w: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Дата опроса</w:t>
            </w:r>
          </w:p>
          <w:p w:rsidR="00260215" w:rsidRPr="00B65E5C" w:rsidRDefault="00260215" w:rsidP="00260215">
            <w:pPr>
              <w:spacing w:after="0" w:line="240" w:lineRule="atLeast"/>
              <w:ind w:left="-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(голосования)</w:t>
            </w: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Козырчиков А.А.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гп. Андра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Мороков Д.Л.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гп. Андра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Сенченков В.В.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гп. Октябрьское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Нечаев С.Ю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гп. Октябрьское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Шпирналь Ю.П.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Каменное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Рослик Л.А.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Каменное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Семенов Ф.Н.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Карымкары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Мудрецов Е.В.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Карымкары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Дейнеко С.В.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Малый Атлым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Тутынин А.С.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Малый Атлым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Пиндюрин А.А.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Перегребное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Чуриков М.Ю.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Перегребное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Ермаков Е.Ю.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гп. Приобье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Кочук Н.В.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гп. Приобье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Марков С.И.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Сергино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Журавлев А.С.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Сергино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Останин А.В.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гп. Талинка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Гребенникова О.А.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гп. Талинка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Деркач В.И.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Унъюган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Платонов Е.М.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Унъюган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Мироненко Л.В.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Шеркалы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215" w:rsidRPr="00B65E5C" w:rsidTr="002F5E04">
        <w:tc>
          <w:tcPr>
            <w:tcW w:w="289" w:type="pct"/>
          </w:tcPr>
          <w:p w:rsidR="00260215" w:rsidRPr="00B65E5C" w:rsidRDefault="00260215" w:rsidP="00260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Calibri" w:hAnsi="Times New Roman" w:cs="Times New Roman"/>
              </w:rPr>
              <w:t>Шипицына Т.Г.</w:t>
            </w:r>
          </w:p>
        </w:tc>
        <w:tc>
          <w:tcPr>
            <w:tcW w:w="1101" w:type="pct"/>
          </w:tcPr>
          <w:p w:rsidR="00260215" w:rsidRPr="00B65E5C" w:rsidRDefault="00260215" w:rsidP="0026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5C">
              <w:rPr>
                <w:rFonts w:ascii="Times New Roman" w:eastAsia="Times New Roman" w:hAnsi="Times New Roman" w:cs="Times New Roman"/>
                <w:lang w:eastAsia="ru-RU"/>
              </w:rPr>
              <w:t>сп. Шеркалы</w:t>
            </w:r>
          </w:p>
        </w:tc>
        <w:tc>
          <w:tcPr>
            <w:tcW w:w="782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:rsidR="00260215" w:rsidRPr="00B65E5C" w:rsidRDefault="00260215" w:rsidP="002602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6639" w:rsidRPr="00FA6639" w:rsidRDefault="00FA6639" w:rsidP="00B65E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663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A6639" w:rsidRPr="00FA6639" w:rsidRDefault="00FA6639" w:rsidP="00B65E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66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решению Думы Октябрьского района</w:t>
      </w:r>
    </w:p>
    <w:p w:rsidR="00FA6639" w:rsidRPr="00FA6639" w:rsidRDefault="00FA6639" w:rsidP="00B65E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66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«__» _____</w:t>
      </w:r>
      <w:r w:rsidR="00B65E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FA66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 2023 г. № ______</w:t>
      </w:r>
    </w:p>
    <w:p w:rsidR="00FA6639" w:rsidRPr="00FA6639" w:rsidRDefault="00FA6639" w:rsidP="00FA6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P41"/>
      <w:bookmarkEnd w:id="0"/>
    </w:p>
    <w:p w:rsidR="00FA6639" w:rsidRPr="00FA6639" w:rsidRDefault="00FA6639" w:rsidP="00B65E5C">
      <w:pPr>
        <w:spacing w:after="0" w:line="240" w:lineRule="auto"/>
        <w:ind w:right="2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66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A66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FA66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FA66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FA66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FA66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FA66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FA66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FA66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FA66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FA66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Pr="00FA663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«Приложение № 2</w:t>
      </w:r>
    </w:p>
    <w:p w:rsidR="00FA6639" w:rsidRPr="00FA6639" w:rsidRDefault="00FA6639" w:rsidP="00B65E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66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65E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FA66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решению Думы Октябрьского района</w:t>
      </w:r>
    </w:p>
    <w:p w:rsidR="00FA6639" w:rsidRPr="00FA6639" w:rsidRDefault="00FA6639" w:rsidP="00B65E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663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«23» декабря 2022 г. № 844</w:t>
      </w:r>
    </w:p>
    <w:p w:rsidR="00FA6639" w:rsidRDefault="00FA6639" w:rsidP="00FA6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5E5C" w:rsidRPr="00FA6639" w:rsidRDefault="00B65E5C" w:rsidP="00FA6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6639" w:rsidRPr="00FA6639" w:rsidRDefault="006961CA" w:rsidP="00FA66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hyperlink w:anchor="P447">
        <w:r w:rsidR="00FA6639" w:rsidRPr="00FA6639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Размеры</w:t>
        </w:r>
      </w:hyperlink>
      <w:r w:rsidR="00FA6639" w:rsidRPr="00FA66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ежемесячных денежных вознаграждений лиц, замещающих муниципальные должности в муниципальном образовании Октябрьский район</w:t>
      </w:r>
    </w:p>
    <w:p w:rsidR="00FA6639" w:rsidRDefault="00FA6639" w:rsidP="00FA66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5E5C" w:rsidRPr="00FA6639" w:rsidRDefault="00B65E5C" w:rsidP="00FA66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200"/>
        <w:gridCol w:w="1980"/>
      </w:tblGrid>
      <w:tr w:rsidR="00FA6639" w:rsidRPr="00FA6639" w:rsidTr="002F5E04">
        <w:tc>
          <w:tcPr>
            <w:tcW w:w="454" w:type="dxa"/>
          </w:tcPr>
          <w:p w:rsidR="00FA6639" w:rsidRPr="00FA6639" w:rsidRDefault="00FA6639" w:rsidP="00FA6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00" w:type="dxa"/>
          </w:tcPr>
          <w:p w:rsidR="00FA6639" w:rsidRPr="00FA6639" w:rsidRDefault="00FA6639" w:rsidP="00FA6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80" w:type="dxa"/>
          </w:tcPr>
          <w:p w:rsidR="00FA6639" w:rsidRPr="00FA6639" w:rsidRDefault="00FA6639" w:rsidP="00FA6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(руб.)</w:t>
            </w:r>
          </w:p>
        </w:tc>
      </w:tr>
      <w:tr w:rsidR="00FA6639" w:rsidRPr="00FA6639" w:rsidTr="002F5E04">
        <w:trPr>
          <w:trHeight w:val="367"/>
        </w:trPr>
        <w:tc>
          <w:tcPr>
            <w:tcW w:w="454" w:type="dxa"/>
          </w:tcPr>
          <w:p w:rsidR="00FA6639" w:rsidRPr="00FA6639" w:rsidRDefault="00FA6639" w:rsidP="00FA6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FA6639" w:rsidRPr="00FA6639" w:rsidRDefault="00FA6639" w:rsidP="00FA6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Октябрьского района </w:t>
            </w:r>
          </w:p>
        </w:tc>
        <w:tc>
          <w:tcPr>
            <w:tcW w:w="1980" w:type="dxa"/>
          </w:tcPr>
          <w:p w:rsidR="00FA6639" w:rsidRPr="00FA6639" w:rsidRDefault="00FA6639" w:rsidP="00FA6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52129</w:t>
            </w:r>
          </w:p>
        </w:tc>
      </w:tr>
      <w:tr w:rsidR="00FA6639" w:rsidRPr="00FA6639" w:rsidTr="002F5E04">
        <w:trPr>
          <w:trHeight w:val="363"/>
        </w:trPr>
        <w:tc>
          <w:tcPr>
            <w:tcW w:w="454" w:type="dxa"/>
          </w:tcPr>
          <w:p w:rsidR="00FA6639" w:rsidRPr="00FA6639" w:rsidRDefault="00FA6639" w:rsidP="00FA6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</w:tcPr>
          <w:p w:rsidR="00FA6639" w:rsidRPr="00FA6639" w:rsidRDefault="00FA6639" w:rsidP="00FA6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6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председателя Думы Октябрьского района</w:t>
            </w:r>
          </w:p>
        </w:tc>
        <w:tc>
          <w:tcPr>
            <w:tcW w:w="1980" w:type="dxa"/>
          </w:tcPr>
          <w:p w:rsidR="00FA6639" w:rsidRPr="00FA6639" w:rsidRDefault="00567B1B" w:rsidP="00FA6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36491</w:t>
            </w:r>
          </w:p>
        </w:tc>
      </w:tr>
      <w:tr w:rsidR="00FA6639" w:rsidRPr="00FA6639" w:rsidTr="002F5E04">
        <w:trPr>
          <w:trHeight w:val="363"/>
        </w:trPr>
        <w:tc>
          <w:tcPr>
            <w:tcW w:w="454" w:type="dxa"/>
          </w:tcPr>
          <w:p w:rsidR="00FA6639" w:rsidRPr="00FA6639" w:rsidRDefault="00FA6639" w:rsidP="00FA6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</w:tcPr>
          <w:p w:rsidR="00FA6639" w:rsidRPr="00FA6639" w:rsidRDefault="00FA6639" w:rsidP="00FA6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Октябрьского района</w:t>
            </w:r>
          </w:p>
        </w:tc>
        <w:tc>
          <w:tcPr>
            <w:tcW w:w="1980" w:type="dxa"/>
          </w:tcPr>
          <w:p w:rsidR="00FA6639" w:rsidRPr="00FA6639" w:rsidRDefault="00567B1B" w:rsidP="00FA6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36491</w:t>
            </w:r>
            <w:bookmarkStart w:id="1" w:name="_GoBack"/>
            <w:bookmarkEnd w:id="1"/>
          </w:p>
        </w:tc>
      </w:tr>
    </w:tbl>
    <w:p w:rsidR="00FA6639" w:rsidRPr="00FA6639" w:rsidRDefault="00FA6639" w:rsidP="00FA6639">
      <w:pPr>
        <w:widowControl w:val="0"/>
        <w:autoSpaceDE w:val="0"/>
        <w:autoSpaceDN w:val="0"/>
        <w:spacing w:after="0" w:line="240" w:lineRule="auto"/>
        <w:ind w:left="8496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66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».</w:t>
      </w:r>
    </w:p>
    <w:p w:rsidR="00FA6639" w:rsidRDefault="00FA6639" w:rsidP="00FA663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39" w:rsidRDefault="00FA6639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Pr="00BF6B60" w:rsidRDefault="00BF6B60" w:rsidP="00BF6B6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BF6B60" w:rsidRPr="00E57BA7" w:rsidRDefault="00BF6B60" w:rsidP="00BF6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</w:t>
      </w:r>
      <w:r w:rsidR="00F966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 Октябрьского района от 23.12.2022 № 844 «О гарантиях и денежном содержании</w:t>
      </w: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6B60" w:rsidRPr="00BF6B60" w:rsidRDefault="00BF6B60" w:rsidP="00BF6B6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Pr="00BF6B60" w:rsidRDefault="00BF6B60" w:rsidP="00BF6B6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Pr="00BF6B60" w:rsidRDefault="00BF6B60" w:rsidP="00196931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9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</w:t>
      </w:r>
      <w:r w:rsidR="00196931" w:rsidRPr="00DC47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остановлением правительства Ханты-Мансийского автономного округа – Югры от 27.10.2023 № 531-п «О внесении изменений в приложение к постановлению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Pr="00BF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увеличить размер </w:t>
      </w:r>
      <w:r w:rsidR="00196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денежного содержания лиц, замещающих муниципальные должности в муниципальном образовании Октябрьский район</w:t>
      </w:r>
      <w:r w:rsidR="00196931" w:rsidRPr="00BF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01.10.2023 на 5,5 процента.  </w:t>
      </w:r>
    </w:p>
    <w:p w:rsidR="00BF6B60" w:rsidRDefault="00BF6B60" w:rsidP="00BF6B6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2A45" w:rsidRPr="00BF6B60" w:rsidRDefault="00792A45" w:rsidP="00BF6B6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34E" w:rsidRDefault="0036134E" w:rsidP="0036134E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Комитета,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</w:t>
      </w:r>
    </w:p>
    <w:p w:rsidR="0036134E" w:rsidRDefault="0036134E" w:rsidP="0036134E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отделом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</w:t>
      </w:r>
    </w:p>
    <w:p w:rsidR="0036134E" w:rsidRPr="00260215" w:rsidRDefault="0036134E" w:rsidP="0036134E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36134E" w:rsidRPr="00260215" w:rsidRDefault="0036134E" w:rsidP="0036134E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Н.А. Заворотынская</w:t>
      </w:r>
    </w:p>
    <w:p w:rsidR="00BF6B60" w:rsidRPr="00BF6B60" w:rsidRDefault="00BF6B60" w:rsidP="00BF6B6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Pr="00BF6B60" w:rsidRDefault="00BF6B60" w:rsidP="00BF6B6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0" w:rsidRDefault="00BF6B60" w:rsidP="00260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6B60" w:rsidSect="002E1F9B">
      <w:footerReference w:type="even" r:id="rId8"/>
      <w:pgSz w:w="11906" w:h="16838"/>
      <w:pgMar w:top="851" w:right="566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CA" w:rsidRDefault="006961CA">
      <w:pPr>
        <w:spacing w:after="0" w:line="240" w:lineRule="auto"/>
      </w:pPr>
      <w:r>
        <w:separator/>
      </w:r>
    </w:p>
  </w:endnote>
  <w:endnote w:type="continuationSeparator" w:id="0">
    <w:p w:rsidR="006961CA" w:rsidRDefault="0069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6C" w:rsidRDefault="00303A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A6C" w:rsidRDefault="00303A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CA" w:rsidRDefault="006961CA">
      <w:pPr>
        <w:spacing w:after="0" w:line="240" w:lineRule="auto"/>
      </w:pPr>
      <w:r>
        <w:separator/>
      </w:r>
    </w:p>
  </w:footnote>
  <w:footnote w:type="continuationSeparator" w:id="0">
    <w:p w:rsidR="006961CA" w:rsidRDefault="00696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18E1E2D"/>
    <w:multiLevelType w:val="multilevel"/>
    <w:tmpl w:val="C944C6E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A7"/>
    <w:rsid w:val="00007071"/>
    <w:rsid w:val="00032621"/>
    <w:rsid w:val="00070406"/>
    <w:rsid w:val="00071A96"/>
    <w:rsid w:val="000B49B3"/>
    <w:rsid w:val="000B57C2"/>
    <w:rsid w:val="000F61D2"/>
    <w:rsid w:val="000F709C"/>
    <w:rsid w:val="00102B25"/>
    <w:rsid w:val="00135925"/>
    <w:rsid w:val="00161ECE"/>
    <w:rsid w:val="00196931"/>
    <w:rsid w:val="001A54E4"/>
    <w:rsid w:val="001C3F7B"/>
    <w:rsid w:val="001C52FC"/>
    <w:rsid w:val="001E2220"/>
    <w:rsid w:val="001E4D61"/>
    <w:rsid w:val="00202043"/>
    <w:rsid w:val="002079B6"/>
    <w:rsid w:val="00231213"/>
    <w:rsid w:val="002523A5"/>
    <w:rsid w:val="00260215"/>
    <w:rsid w:val="00273263"/>
    <w:rsid w:val="002811AD"/>
    <w:rsid w:val="002828F0"/>
    <w:rsid w:val="002A3322"/>
    <w:rsid w:val="002A519C"/>
    <w:rsid w:val="002E10D8"/>
    <w:rsid w:val="002E1C5D"/>
    <w:rsid w:val="002E1F9B"/>
    <w:rsid w:val="002E270E"/>
    <w:rsid w:val="00303A6C"/>
    <w:rsid w:val="0035045D"/>
    <w:rsid w:val="0036134E"/>
    <w:rsid w:val="0037044C"/>
    <w:rsid w:val="00382508"/>
    <w:rsid w:val="00391EB9"/>
    <w:rsid w:val="003C7BB7"/>
    <w:rsid w:val="003E4559"/>
    <w:rsid w:val="00426B6D"/>
    <w:rsid w:val="00427FF2"/>
    <w:rsid w:val="00446A05"/>
    <w:rsid w:val="00486DA7"/>
    <w:rsid w:val="0049290A"/>
    <w:rsid w:val="00496AD0"/>
    <w:rsid w:val="004A5DF7"/>
    <w:rsid w:val="004B31DE"/>
    <w:rsid w:val="004B6A92"/>
    <w:rsid w:val="004C6214"/>
    <w:rsid w:val="004D7078"/>
    <w:rsid w:val="00541F43"/>
    <w:rsid w:val="005551D3"/>
    <w:rsid w:val="00567B1B"/>
    <w:rsid w:val="00573F91"/>
    <w:rsid w:val="005757F0"/>
    <w:rsid w:val="005768DB"/>
    <w:rsid w:val="00585407"/>
    <w:rsid w:val="005962D9"/>
    <w:rsid w:val="005A1590"/>
    <w:rsid w:val="005C1D45"/>
    <w:rsid w:val="005C36F8"/>
    <w:rsid w:val="005D4DE3"/>
    <w:rsid w:val="0060633F"/>
    <w:rsid w:val="00665B06"/>
    <w:rsid w:val="00677D82"/>
    <w:rsid w:val="00683E58"/>
    <w:rsid w:val="006907B0"/>
    <w:rsid w:val="006961CA"/>
    <w:rsid w:val="006F1C6D"/>
    <w:rsid w:val="00710083"/>
    <w:rsid w:val="00727AD7"/>
    <w:rsid w:val="00743512"/>
    <w:rsid w:val="007678A6"/>
    <w:rsid w:val="00773E7E"/>
    <w:rsid w:val="00792A45"/>
    <w:rsid w:val="00792DFD"/>
    <w:rsid w:val="007A6322"/>
    <w:rsid w:val="007B4A17"/>
    <w:rsid w:val="007E610E"/>
    <w:rsid w:val="007E7E36"/>
    <w:rsid w:val="007F1FEC"/>
    <w:rsid w:val="007F2F0C"/>
    <w:rsid w:val="00855932"/>
    <w:rsid w:val="00880003"/>
    <w:rsid w:val="008822BA"/>
    <w:rsid w:val="00887B13"/>
    <w:rsid w:val="008B29E2"/>
    <w:rsid w:val="008B513F"/>
    <w:rsid w:val="008C1A29"/>
    <w:rsid w:val="008D4E5E"/>
    <w:rsid w:val="008D67B8"/>
    <w:rsid w:val="008E5BC3"/>
    <w:rsid w:val="008F2E26"/>
    <w:rsid w:val="008F7827"/>
    <w:rsid w:val="00900F32"/>
    <w:rsid w:val="00912B47"/>
    <w:rsid w:val="0091797B"/>
    <w:rsid w:val="0095561A"/>
    <w:rsid w:val="00964456"/>
    <w:rsid w:val="009706F1"/>
    <w:rsid w:val="00977E69"/>
    <w:rsid w:val="0098555B"/>
    <w:rsid w:val="009A0D03"/>
    <w:rsid w:val="009A6A27"/>
    <w:rsid w:val="009A6C9C"/>
    <w:rsid w:val="009C1C15"/>
    <w:rsid w:val="009E2BA7"/>
    <w:rsid w:val="009E7590"/>
    <w:rsid w:val="009F1FDD"/>
    <w:rsid w:val="00A433EB"/>
    <w:rsid w:val="00A57198"/>
    <w:rsid w:val="00A74B9D"/>
    <w:rsid w:val="00AA1C72"/>
    <w:rsid w:val="00AC25F5"/>
    <w:rsid w:val="00AC2F6C"/>
    <w:rsid w:val="00B0244F"/>
    <w:rsid w:val="00B24B54"/>
    <w:rsid w:val="00B30D0C"/>
    <w:rsid w:val="00B564E0"/>
    <w:rsid w:val="00B65E5C"/>
    <w:rsid w:val="00BB55BA"/>
    <w:rsid w:val="00BF6B60"/>
    <w:rsid w:val="00C31201"/>
    <w:rsid w:val="00C6087A"/>
    <w:rsid w:val="00C73A2F"/>
    <w:rsid w:val="00C764FD"/>
    <w:rsid w:val="00C94EB9"/>
    <w:rsid w:val="00CD5C9F"/>
    <w:rsid w:val="00D0115B"/>
    <w:rsid w:val="00D068A4"/>
    <w:rsid w:val="00D20380"/>
    <w:rsid w:val="00D90554"/>
    <w:rsid w:val="00DA7812"/>
    <w:rsid w:val="00DC4709"/>
    <w:rsid w:val="00E57BA7"/>
    <w:rsid w:val="00E73F3B"/>
    <w:rsid w:val="00EC65C6"/>
    <w:rsid w:val="00ED0F12"/>
    <w:rsid w:val="00ED31BC"/>
    <w:rsid w:val="00EE56CD"/>
    <w:rsid w:val="00F220C9"/>
    <w:rsid w:val="00F31ED9"/>
    <w:rsid w:val="00F3739E"/>
    <w:rsid w:val="00F40CA8"/>
    <w:rsid w:val="00F9252E"/>
    <w:rsid w:val="00F9664F"/>
    <w:rsid w:val="00FA6639"/>
    <w:rsid w:val="00FD47F4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1BF3"/>
  <w15:chartTrackingRefBased/>
  <w15:docId w15:val="{57361F7D-3A5B-468C-A463-D4F6139D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5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57BA7"/>
  </w:style>
  <w:style w:type="character" w:styleId="a5">
    <w:name w:val="page number"/>
    <w:basedOn w:val="a0"/>
    <w:rsid w:val="00E57BA7"/>
  </w:style>
  <w:style w:type="paragraph" w:customStyle="1" w:styleId="ConsPlusNormal">
    <w:name w:val="ConsPlusNormal"/>
    <w:rsid w:val="00743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F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71A9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4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Заворотынская</cp:lastModifiedBy>
  <cp:revision>5</cp:revision>
  <cp:lastPrinted>2023-11-07T10:36:00Z</cp:lastPrinted>
  <dcterms:created xsi:type="dcterms:W3CDTF">2023-11-07T10:24:00Z</dcterms:created>
  <dcterms:modified xsi:type="dcterms:W3CDTF">2023-11-07T11:40:00Z</dcterms:modified>
</cp:coreProperties>
</file>